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EB" w:rsidRDefault="00F04EEB" w:rsidP="00F0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3</w:t>
      </w:r>
    </w:p>
    <w:p w:rsidR="00F04EEB" w:rsidRDefault="00F04EEB" w:rsidP="00F0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</w:t>
      </w:r>
      <w:r w:rsidR="00052D8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ально-значимые заболевания и состояния»</w:t>
      </w:r>
    </w:p>
    <w:p w:rsidR="00F04EEB" w:rsidRDefault="00F04EEB" w:rsidP="00F04EEB">
      <w:pPr>
        <w:rPr>
          <w:b/>
          <w:sz w:val="28"/>
          <w:szCs w:val="28"/>
        </w:rPr>
      </w:pPr>
    </w:p>
    <w:p w:rsidR="00F04EEB" w:rsidRPr="00F04EEB" w:rsidRDefault="00F04EEB" w:rsidP="00F04EEB">
      <w:pPr>
        <w:jc w:val="center"/>
        <w:rPr>
          <w:b/>
          <w:sz w:val="28"/>
          <w:szCs w:val="28"/>
        </w:rPr>
      </w:pPr>
      <w:r w:rsidRPr="00F04EEB">
        <w:rPr>
          <w:b/>
          <w:sz w:val="28"/>
          <w:szCs w:val="28"/>
        </w:rPr>
        <w:t xml:space="preserve">Примерные темы </w:t>
      </w:r>
      <w:r>
        <w:rPr>
          <w:b/>
          <w:sz w:val="28"/>
          <w:szCs w:val="28"/>
        </w:rPr>
        <w:t>рефератов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Болезни системы кровообращения как медико-социальная проблема</w:t>
      </w:r>
      <w:r>
        <w:rPr>
          <w:sz w:val="28"/>
          <w:szCs w:val="28"/>
          <w:lang w:eastAsia="ru-RU"/>
        </w:rPr>
        <w:t xml:space="preserve"> (можно взять отдельное заболевание из БСК)</w:t>
      </w:r>
      <w:r w:rsidRPr="00F04EEB">
        <w:rPr>
          <w:sz w:val="28"/>
          <w:szCs w:val="28"/>
          <w:lang w:eastAsia="ru-RU"/>
        </w:rPr>
        <w:t>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Злокачественные новообразования как медико-социальная проблема</w:t>
      </w:r>
      <w:r w:rsidR="00DD6C04">
        <w:rPr>
          <w:sz w:val="28"/>
          <w:szCs w:val="28"/>
          <w:lang w:eastAsia="ru-RU"/>
        </w:rPr>
        <w:t xml:space="preserve"> (можно взять отдельные виды и или по полу)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Болезни органов дыхания, их меди</w:t>
      </w:r>
      <w:r w:rsidR="005A3AB4">
        <w:rPr>
          <w:sz w:val="28"/>
          <w:szCs w:val="28"/>
          <w:lang w:eastAsia="ru-RU"/>
        </w:rPr>
        <w:t>ко-социальная</w:t>
      </w:r>
      <w:r w:rsidRPr="00F04EEB">
        <w:rPr>
          <w:sz w:val="28"/>
          <w:szCs w:val="28"/>
          <w:lang w:eastAsia="ru-RU"/>
        </w:rPr>
        <w:t xml:space="preserve"> значимость.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Алкоголизм как медико-социальная проблема.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Наркомания как медико-социальная проблема.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Самоубийства как медико-социальная проблема.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Психические расстройства и расстройства поведения как медико-социальная проблема.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F04EEB">
        <w:rPr>
          <w:sz w:val="28"/>
          <w:szCs w:val="28"/>
          <w:lang w:eastAsia="ru-RU"/>
        </w:rPr>
        <w:t>Орфанные</w:t>
      </w:r>
      <w:proofErr w:type="spellEnd"/>
      <w:r w:rsidRPr="00F04EEB">
        <w:rPr>
          <w:sz w:val="28"/>
          <w:szCs w:val="28"/>
          <w:lang w:eastAsia="ru-RU"/>
        </w:rPr>
        <w:t xml:space="preserve"> заболевания </w:t>
      </w:r>
      <w:bookmarkStart w:id="0" w:name="_Hlk17716677"/>
      <w:r w:rsidRPr="00F04EEB">
        <w:rPr>
          <w:sz w:val="28"/>
          <w:szCs w:val="28"/>
          <w:lang w:eastAsia="ru-RU"/>
        </w:rPr>
        <w:t>как медико-социальная проблема</w:t>
      </w:r>
      <w:bookmarkEnd w:id="0"/>
      <w:r w:rsidRPr="00F04EEB">
        <w:rPr>
          <w:sz w:val="28"/>
          <w:szCs w:val="28"/>
          <w:lang w:eastAsia="ru-RU"/>
        </w:rPr>
        <w:t>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Сахарный диабет как медико-социальная проблема.</w:t>
      </w:r>
    </w:p>
    <w:p w:rsidR="00F04EEB" w:rsidRPr="00F04EEB" w:rsidRDefault="00F04EEB" w:rsidP="005A3AB4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F04EEB">
        <w:rPr>
          <w:sz w:val="28"/>
          <w:szCs w:val="28"/>
          <w:lang w:eastAsia="ru-RU"/>
        </w:rPr>
        <w:t>Избыточная масса тела как медико-социальная проблема.</w:t>
      </w:r>
    </w:p>
    <w:p w:rsidR="00F04EEB" w:rsidRDefault="00F04EEB" w:rsidP="005A3AB4">
      <w:pPr>
        <w:pStyle w:val="a6"/>
        <w:numPr>
          <w:ilvl w:val="0"/>
          <w:numId w:val="5"/>
        </w:numPr>
        <w:ind w:left="426" w:hanging="426"/>
        <w:jc w:val="both"/>
        <w:rPr>
          <w:lang w:eastAsia="ru-RU"/>
        </w:rPr>
      </w:pPr>
      <w:r w:rsidRPr="00F04EEB">
        <w:rPr>
          <w:sz w:val="28"/>
          <w:szCs w:val="28"/>
          <w:shd w:val="clear" w:color="auto" w:fill="FFFFFF"/>
        </w:rPr>
        <w:t xml:space="preserve">Болезни, характеризующиеся повышенным кровяным давлением </w:t>
      </w:r>
      <w:r w:rsidRPr="00F04EEB">
        <w:rPr>
          <w:sz w:val="28"/>
          <w:szCs w:val="28"/>
          <w:lang w:eastAsia="ru-RU"/>
        </w:rPr>
        <w:t>как медико-социальная проблема</w:t>
      </w:r>
    </w:p>
    <w:p w:rsidR="00F04EEB" w:rsidRDefault="00F04EEB" w:rsidP="00846B8A">
      <w:pPr>
        <w:jc w:val="center"/>
        <w:rPr>
          <w:b/>
          <w:sz w:val="28"/>
          <w:szCs w:val="28"/>
        </w:rPr>
      </w:pPr>
    </w:p>
    <w:p w:rsidR="00F65D44" w:rsidRDefault="00F65D44" w:rsidP="0084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к реферату</w:t>
      </w:r>
    </w:p>
    <w:p w:rsidR="00F65D44" w:rsidRDefault="00F65D44" w:rsidP="00846B8A">
      <w:pPr>
        <w:jc w:val="both"/>
        <w:rPr>
          <w:sz w:val="28"/>
          <w:szCs w:val="28"/>
        </w:rPr>
      </w:pPr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  <w:r w:rsidRPr="00046316">
        <w:rPr>
          <w:sz w:val="28"/>
          <w:szCs w:val="28"/>
        </w:rPr>
        <w:t xml:space="preserve">Помощь в выборе темы и ее утверждение осуществляется преподавателем кафедры, ведущим практические занятия. Тема может быть изменена в контексте представляемого сообщения. В обзор может быть </w:t>
      </w:r>
      <w:proofErr w:type="gramStart"/>
      <w:r w:rsidRPr="00046316">
        <w:rPr>
          <w:sz w:val="28"/>
          <w:szCs w:val="28"/>
        </w:rPr>
        <w:t>включена</w:t>
      </w:r>
      <w:proofErr w:type="gramEnd"/>
      <w:r w:rsidRPr="00046316">
        <w:rPr>
          <w:sz w:val="28"/>
          <w:szCs w:val="28"/>
        </w:rPr>
        <w:t xml:space="preserve"> как вопрос целиком, так и отдельные ее составляющие. Например, вместо «Болезней системы кровообращения», можно взять тему «Болезни, характеризующиеся повышенным кровяным давлением как медико-социальная проблема», либо при выборе темы может быть рассмотрен только вопрос – «Факторы риска болезней системы кровообращения и их распространенность среди населения» и т.д. </w:t>
      </w:r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  <w:r w:rsidRPr="00046316">
        <w:rPr>
          <w:sz w:val="28"/>
          <w:szCs w:val="28"/>
        </w:rPr>
        <w:t xml:space="preserve">Работа должна быть представлена в печатном и электронном варианте. </w:t>
      </w:r>
      <w:proofErr w:type="gramStart"/>
      <w:r w:rsidRPr="00046316">
        <w:rPr>
          <w:sz w:val="28"/>
          <w:szCs w:val="28"/>
        </w:rPr>
        <w:t>Объем не менее 9, но не более 15</w:t>
      </w:r>
      <w:r w:rsidRPr="00046316">
        <w:rPr>
          <w:color w:val="FF0000"/>
          <w:sz w:val="28"/>
          <w:szCs w:val="28"/>
        </w:rPr>
        <w:t xml:space="preserve"> </w:t>
      </w:r>
      <w:r w:rsidRPr="00046316">
        <w:rPr>
          <w:sz w:val="28"/>
          <w:szCs w:val="28"/>
        </w:rPr>
        <w:t xml:space="preserve">страниц печатного текста </w:t>
      </w:r>
      <w:r w:rsidRPr="00046316">
        <w:rPr>
          <w:color w:val="000000"/>
          <w:sz w:val="28"/>
          <w:szCs w:val="28"/>
        </w:rPr>
        <w:t xml:space="preserve">(12 шрифт, обычный </w:t>
      </w:r>
      <w:proofErr w:type="spellStart"/>
      <w:r w:rsidRPr="00046316">
        <w:rPr>
          <w:color w:val="000000"/>
          <w:sz w:val="28"/>
          <w:szCs w:val="28"/>
        </w:rPr>
        <w:t>Times</w:t>
      </w:r>
      <w:proofErr w:type="spellEnd"/>
      <w:r w:rsidRPr="00046316">
        <w:rPr>
          <w:color w:val="000000"/>
          <w:sz w:val="28"/>
          <w:szCs w:val="28"/>
        </w:rPr>
        <w:t xml:space="preserve"> </w:t>
      </w:r>
      <w:proofErr w:type="spellStart"/>
      <w:r w:rsidRPr="00046316">
        <w:rPr>
          <w:color w:val="000000"/>
          <w:sz w:val="28"/>
          <w:szCs w:val="28"/>
        </w:rPr>
        <w:t>New</w:t>
      </w:r>
      <w:proofErr w:type="spellEnd"/>
      <w:r w:rsidRPr="00046316">
        <w:rPr>
          <w:color w:val="000000"/>
          <w:sz w:val="28"/>
          <w:szCs w:val="28"/>
        </w:rPr>
        <w:t xml:space="preserve"> </w:t>
      </w:r>
      <w:proofErr w:type="spellStart"/>
      <w:r w:rsidRPr="00046316">
        <w:rPr>
          <w:color w:val="000000"/>
          <w:sz w:val="28"/>
          <w:szCs w:val="28"/>
        </w:rPr>
        <w:t>Roman</w:t>
      </w:r>
      <w:proofErr w:type="spellEnd"/>
      <w:r w:rsidRPr="00046316">
        <w:rPr>
          <w:color w:val="000000"/>
          <w:sz w:val="28"/>
          <w:szCs w:val="28"/>
        </w:rPr>
        <w:t>, интервал 1; поля: слева, справа, верх, низ - 2см; формат заголовков – по центру, основного текста - по ширине),</w:t>
      </w:r>
      <w:r w:rsidRPr="00046316">
        <w:rPr>
          <w:sz w:val="28"/>
          <w:szCs w:val="28"/>
        </w:rPr>
        <w:t xml:space="preserve"> включающего титульный лист (приложение 1), резюме (аннотацию), введение, основные результаты обзора и их обсуждение, заключение, список использованных источников. </w:t>
      </w:r>
      <w:proofErr w:type="gramEnd"/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  <w:r w:rsidRPr="00046316">
        <w:rPr>
          <w:sz w:val="28"/>
          <w:szCs w:val="28"/>
        </w:rPr>
        <w:t xml:space="preserve">Аннотация (резюме) должна включать от 100 до 250 слов (не менее 10 строк). </w:t>
      </w:r>
      <w:proofErr w:type="gramStart"/>
      <w:r w:rsidRPr="00046316">
        <w:rPr>
          <w:sz w:val="28"/>
          <w:szCs w:val="28"/>
        </w:rPr>
        <w:t>В ней кратко излагаются предмет работы и основные содержащиеся в ней результаты).</w:t>
      </w:r>
      <w:proofErr w:type="gramEnd"/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  <w:r w:rsidRPr="00046316">
        <w:rPr>
          <w:sz w:val="28"/>
          <w:szCs w:val="28"/>
        </w:rPr>
        <w:t>Во введении кратко излагается актуальность изучаемого вопроса. Объем введения не должен превышать 1 страницы.</w:t>
      </w:r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  <w:r w:rsidRPr="00046316">
        <w:rPr>
          <w:sz w:val="28"/>
          <w:szCs w:val="28"/>
        </w:rPr>
        <w:t xml:space="preserve">В основной части работы может быть размещен иллюстративный материал (таблицы, рисунки), но в </w:t>
      </w:r>
      <w:proofErr w:type="gramStart"/>
      <w:r w:rsidRPr="00046316">
        <w:rPr>
          <w:sz w:val="28"/>
          <w:szCs w:val="28"/>
        </w:rPr>
        <w:t>количестве</w:t>
      </w:r>
      <w:proofErr w:type="gramEnd"/>
      <w:r w:rsidRPr="00046316">
        <w:rPr>
          <w:sz w:val="28"/>
          <w:szCs w:val="28"/>
        </w:rPr>
        <w:t xml:space="preserve"> не превышающем 5, имеющий </w:t>
      </w:r>
      <w:r w:rsidRPr="00046316">
        <w:rPr>
          <w:sz w:val="28"/>
          <w:szCs w:val="28"/>
        </w:rPr>
        <w:lastRenderedPageBreak/>
        <w:t xml:space="preserve">описание и ссылки в тексте работы без дублирования представленных данных. </w:t>
      </w:r>
    </w:p>
    <w:p w:rsidR="00F65D44" w:rsidRPr="00046316" w:rsidRDefault="00F65D44" w:rsidP="006B11EE">
      <w:pPr>
        <w:ind w:firstLine="720"/>
        <w:jc w:val="both"/>
        <w:rPr>
          <w:sz w:val="28"/>
          <w:szCs w:val="28"/>
        </w:rPr>
      </w:pPr>
      <w:r w:rsidRPr="00046316">
        <w:rPr>
          <w:sz w:val="28"/>
          <w:szCs w:val="28"/>
        </w:rPr>
        <w:t xml:space="preserve">1 глава – медико-социальная значимость выбранной темы (статистика по данному заболеванию в РФ, Оренбургской области, мире, </w:t>
      </w:r>
      <w:proofErr w:type="spellStart"/>
      <w:r w:rsidRPr="00046316">
        <w:rPr>
          <w:sz w:val="28"/>
          <w:szCs w:val="28"/>
        </w:rPr>
        <w:t>проблемность</w:t>
      </w:r>
      <w:proofErr w:type="spellEnd"/>
      <w:r w:rsidRPr="00046316">
        <w:rPr>
          <w:sz w:val="28"/>
          <w:szCs w:val="28"/>
        </w:rPr>
        <w:t xml:space="preserve"> диагностики, лечения и пр.). Должен быть наглядный материал (рисунки, графики и пр.). Клинику заболевания не надо! Это научная работа, поэтому соблюдайте стиль написания текста.</w:t>
      </w:r>
    </w:p>
    <w:p w:rsidR="00F65D44" w:rsidRPr="00046316" w:rsidRDefault="00F65D44" w:rsidP="006B11EE">
      <w:pPr>
        <w:ind w:firstLine="720"/>
        <w:jc w:val="both"/>
        <w:rPr>
          <w:sz w:val="28"/>
          <w:szCs w:val="28"/>
        </w:rPr>
      </w:pPr>
      <w:proofErr w:type="gramStart"/>
      <w:r w:rsidRPr="00046316">
        <w:rPr>
          <w:sz w:val="28"/>
          <w:szCs w:val="28"/>
        </w:rPr>
        <w:t xml:space="preserve">2 глава – пути решения проблемы (какие меры предпринимаются на государственном и муниципальном уровнях). </w:t>
      </w:r>
      <w:proofErr w:type="gramEnd"/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</w:p>
    <w:p w:rsidR="00F65D44" w:rsidRPr="00046316" w:rsidRDefault="00F65D44" w:rsidP="006B11EE">
      <w:pPr>
        <w:ind w:firstLine="709"/>
        <w:jc w:val="both"/>
        <w:rPr>
          <w:sz w:val="28"/>
          <w:szCs w:val="28"/>
        </w:rPr>
      </w:pPr>
      <w:r w:rsidRPr="00046316">
        <w:rPr>
          <w:sz w:val="28"/>
          <w:szCs w:val="28"/>
        </w:rPr>
        <w:t xml:space="preserve">В заключении коротко перечисляются основные выводы по работе. </w:t>
      </w:r>
      <w:proofErr w:type="gramStart"/>
      <w:r w:rsidRPr="00046316">
        <w:rPr>
          <w:sz w:val="28"/>
          <w:szCs w:val="28"/>
        </w:rPr>
        <w:t>Ставиться акцент</w:t>
      </w:r>
      <w:proofErr w:type="gramEnd"/>
      <w:r w:rsidRPr="00046316">
        <w:rPr>
          <w:sz w:val="28"/>
          <w:szCs w:val="28"/>
        </w:rPr>
        <w:t xml:space="preserve"> на практическую значимость приведенных результатов. Могут формулироваться направления возможного дальнейшего исследования проблемы. Объем заключения не должен превышать ½ страницы.</w:t>
      </w:r>
    </w:p>
    <w:p w:rsidR="00F65D44" w:rsidRPr="00046316" w:rsidRDefault="00F65D44" w:rsidP="006B11EE">
      <w:pPr>
        <w:ind w:firstLine="709"/>
        <w:jc w:val="both"/>
        <w:rPr>
          <w:bCs/>
          <w:sz w:val="28"/>
          <w:szCs w:val="28"/>
        </w:rPr>
      </w:pPr>
      <w:r w:rsidRPr="00046316">
        <w:rPr>
          <w:sz w:val="28"/>
          <w:szCs w:val="28"/>
        </w:rPr>
        <w:t xml:space="preserve">Список использованных источников оформляется в соответствии с </w:t>
      </w:r>
      <w:r w:rsidRPr="00046316">
        <w:rPr>
          <w:b/>
          <w:bCs/>
          <w:i/>
          <w:sz w:val="28"/>
          <w:szCs w:val="28"/>
        </w:rPr>
        <w:t xml:space="preserve">ГОСТ </w:t>
      </w:r>
      <w:proofErr w:type="gramStart"/>
      <w:r w:rsidRPr="00046316">
        <w:rPr>
          <w:b/>
          <w:bCs/>
          <w:i/>
          <w:sz w:val="28"/>
          <w:szCs w:val="28"/>
        </w:rPr>
        <w:t>Р</w:t>
      </w:r>
      <w:proofErr w:type="gramEnd"/>
      <w:r w:rsidRPr="00046316">
        <w:rPr>
          <w:b/>
          <w:bCs/>
          <w:i/>
          <w:sz w:val="28"/>
          <w:szCs w:val="28"/>
        </w:rPr>
        <w:t xml:space="preserve"> 7.0.5 2008 «Библиографическая ссылка». </w:t>
      </w:r>
      <w:r w:rsidRPr="00046316">
        <w:rPr>
          <w:bCs/>
          <w:sz w:val="28"/>
          <w:szCs w:val="28"/>
        </w:rPr>
        <w:t xml:space="preserve">Минимальное число источников – 10. Максимальное – 20. Каждый источник должен иметь ссылку в тексте работы заключённую в квадратные скобки с указанием номера в списке литературы. Список литературы приводиться в алфавитном порядке. При наличии в перечне иностранных источников, они приводятся после отечественных. Количество учебников цитируемых в работе не должно быть более 1-го. </w:t>
      </w:r>
    </w:p>
    <w:p w:rsidR="00F65D44" w:rsidRPr="00046316" w:rsidRDefault="00F65D44" w:rsidP="006B11EE">
      <w:pPr>
        <w:ind w:firstLine="709"/>
        <w:jc w:val="both"/>
        <w:rPr>
          <w:bCs/>
          <w:sz w:val="28"/>
          <w:szCs w:val="28"/>
        </w:rPr>
      </w:pPr>
      <w:r w:rsidRPr="00046316">
        <w:rPr>
          <w:bCs/>
          <w:sz w:val="28"/>
          <w:szCs w:val="28"/>
        </w:rPr>
        <w:t>Представленные работы должны быть проверены самостоятельно в системе «</w:t>
      </w:r>
      <w:proofErr w:type="spellStart"/>
      <w:r w:rsidRPr="00046316">
        <w:rPr>
          <w:bCs/>
          <w:sz w:val="28"/>
          <w:szCs w:val="28"/>
        </w:rPr>
        <w:t>Антиплагиат</w:t>
      </w:r>
      <w:proofErr w:type="spellEnd"/>
      <w:r w:rsidRPr="00046316">
        <w:rPr>
          <w:bCs/>
          <w:sz w:val="28"/>
          <w:szCs w:val="28"/>
        </w:rPr>
        <w:t>» (http://www.antiplagiat.ru/). Доля заимствования не должна превышать 20%. Все заимствования должны иметь соответствующий источник в списке литературы.</w:t>
      </w:r>
    </w:p>
    <w:p w:rsidR="00F65D44" w:rsidRPr="00046316" w:rsidRDefault="00F65D44" w:rsidP="006B11EE">
      <w:pPr>
        <w:ind w:firstLine="709"/>
        <w:jc w:val="both"/>
        <w:rPr>
          <w:bCs/>
          <w:sz w:val="28"/>
          <w:szCs w:val="28"/>
        </w:rPr>
      </w:pPr>
      <w:r w:rsidRPr="00046316">
        <w:rPr>
          <w:bCs/>
          <w:sz w:val="28"/>
          <w:szCs w:val="28"/>
        </w:rPr>
        <w:t xml:space="preserve">Лучшие работы могут быть отобраны преподавателем кафедры </w:t>
      </w:r>
      <w:r w:rsidR="00DD6C04">
        <w:rPr>
          <w:bCs/>
          <w:sz w:val="28"/>
          <w:szCs w:val="28"/>
        </w:rPr>
        <w:t xml:space="preserve">и </w:t>
      </w:r>
      <w:r w:rsidRPr="00046316">
        <w:rPr>
          <w:bCs/>
          <w:sz w:val="28"/>
          <w:szCs w:val="28"/>
        </w:rPr>
        <w:t xml:space="preserve">с согласия автора, поданы для публикации в сборниках материалов конференций и журналы.  </w:t>
      </w:r>
    </w:p>
    <w:p w:rsidR="00F65D44" w:rsidRPr="00046316" w:rsidRDefault="00F65D44" w:rsidP="008A1459">
      <w:pPr>
        <w:jc w:val="center"/>
        <w:rPr>
          <w:b/>
          <w:sz w:val="28"/>
          <w:szCs w:val="28"/>
        </w:rPr>
      </w:pPr>
    </w:p>
    <w:p w:rsidR="00F65D44" w:rsidRPr="00046316" w:rsidRDefault="00F65D44" w:rsidP="008A1459">
      <w:pPr>
        <w:jc w:val="center"/>
        <w:rPr>
          <w:b/>
          <w:sz w:val="28"/>
          <w:szCs w:val="28"/>
        </w:rPr>
      </w:pPr>
    </w:p>
    <w:p w:rsidR="00F65D44" w:rsidRDefault="00F65D44" w:rsidP="006B11EE">
      <w:pPr>
        <w:jc w:val="right"/>
      </w:pPr>
    </w:p>
    <w:p w:rsidR="00F65D44" w:rsidRDefault="00F65D44" w:rsidP="006B11EE">
      <w:pPr>
        <w:jc w:val="right"/>
      </w:pPr>
    </w:p>
    <w:p w:rsidR="00F65D44" w:rsidRDefault="00F65D44" w:rsidP="006B11EE">
      <w:pPr>
        <w:jc w:val="right"/>
      </w:pPr>
    </w:p>
    <w:p w:rsidR="00F65D44" w:rsidRDefault="00F65D44" w:rsidP="006B11EE">
      <w:pPr>
        <w:jc w:val="right"/>
      </w:pPr>
    </w:p>
    <w:p w:rsidR="00046316" w:rsidRDefault="00046316" w:rsidP="006B11EE">
      <w:pPr>
        <w:jc w:val="right"/>
      </w:pPr>
    </w:p>
    <w:p w:rsidR="00046316" w:rsidRDefault="00046316" w:rsidP="006B11EE">
      <w:pPr>
        <w:jc w:val="right"/>
      </w:pPr>
    </w:p>
    <w:p w:rsidR="00046316" w:rsidRDefault="00046316" w:rsidP="006B11EE">
      <w:pPr>
        <w:jc w:val="right"/>
      </w:pPr>
    </w:p>
    <w:p w:rsidR="00DD6C04" w:rsidRDefault="00DD6C04" w:rsidP="006B11EE">
      <w:pPr>
        <w:jc w:val="right"/>
      </w:pPr>
    </w:p>
    <w:p w:rsidR="00DD6C04" w:rsidRDefault="00DD6C04" w:rsidP="006B11EE">
      <w:pPr>
        <w:jc w:val="right"/>
      </w:pPr>
    </w:p>
    <w:p w:rsidR="00DD6C04" w:rsidRDefault="00DD6C04" w:rsidP="006B11EE">
      <w:pPr>
        <w:jc w:val="right"/>
      </w:pPr>
    </w:p>
    <w:p w:rsidR="00F65D44" w:rsidRDefault="00F65D44" w:rsidP="006B11EE">
      <w:pPr>
        <w:jc w:val="right"/>
      </w:pPr>
      <w:r>
        <w:t>Приложение 1</w:t>
      </w:r>
    </w:p>
    <w:p w:rsidR="00F65D44" w:rsidRDefault="00F65D44" w:rsidP="006B11EE">
      <w:pPr>
        <w:shd w:val="clear" w:color="auto" w:fill="FFFFFF"/>
        <w:jc w:val="center"/>
        <w:rPr>
          <w:b/>
          <w:caps/>
        </w:rPr>
      </w:pPr>
    </w:p>
    <w:p w:rsidR="00F65D44" w:rsidRPr="007349CB" w:rsidRDefault="00F65D44" w:rsidP="006B11EE">
      <w:pPr>
        <w:shd w:val="clear" w:color="auto" w:fill="FFFFFF"/>
        <w:jc w:val="center"/>
        <w:rPr>
          <w:b/>
          <w:caps/>
        </w:rPr>
      </w:pPr>
      <w:r w:rsidRPr="007349CB">
        <w:rPr>
          <w:b/>
          <w:caps/>
        </w:rPr>
        <w:t xml:space="preserve">министерство </w:t>
      </w:r>
      <w:r>
        <w:rPr>
          <w:b/>
          <w:caps/>
        </w:rPr>
        <w:t>здравоохранения</w:t>
      </w:r>
      <w:r w:rsidRPr="007349CB">
        <w:rPr>
          <w:b/>
          <w:caps/>
        </w:rPr>
        <w:t xml:space="preserve"> российской федерации</w:t>
      </w:r>
    </w:p>
    <w:p w:rsidR="00F65D44" w:rsidRPr="00E342E9" w:rsidRDefault="00F65D44" w:rsidP="006B11EE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 xml:space="preserve">ФеДЕРАЛЬНОЕ </w:t>
      </w:r>
      <w:r w:rsidRPr="00E342E9">
        <w:rPr>
          <w:b/>
          <w:caps/>
        </w:rPr>
        <w:t xml:space="preserve">ГОСУДАРСТВЕННОЕ БЮДЖЕТНОЕ ОБРАЗОВАТЕЛЬНОЕ УЧРЕЖДЕНИЕ ВЫСШЕГО </w:t>
      </w:r>
      <w:bookmarkStart w:id="1" w:name="_GoBack"/>
      <w:bookmarkEnd w:id="1"/>
      <w:r w:rsidRPr="00E342E9">
        <w:rPr>
          <w:b/>
          <w:caps/>
        </w:rPr>
        <w:t>ОБРАЗОВАНИЯ</w:t>
      </w:r>
    </w:p>
    <w:p w:rsidR="00F65D44" w:rsidRDefault="00F65D44" w:rsidP="006B11EE">
      <w:pPr>
        <w:shd w:val="clear" w:color="auto" w:fill="FFFFFF"/>
        <w:jc w:val="center"/>
        <w:rPr>
          <w:b/>
          <w:caps/>
        </w:rPr>
      </w:pPr>
      <w:r w:rsidRPr="007349CB">
        <w:rPr>
          <w:b/>
          <w:caps/>
        </w:rPr>
        <w:lastRenderedPageBreak/>
        <w:t>«</w:t>
      </w:r>
      <w:r>
        <w:rPr>
          <w:b/>
          <w:caps/>
        </w:rPr>
        <w:t>оренбургский государственный медицинский университет</w:t>
      </w:r>
      <w:r w:rsidRPr="007349CB">
        <w:rPr>
          <w:b/>
          <w:caps/>
        </w:rPr>
        <w:t>»</w:t>
      </w:r>
    </w:p>
    <w:p w:rsidR="00F65D44" w:rsidRDefault="00F65D44" w:rsidP="006B11EE">
      <w:pPr>
        <w:shd w:val="clear" w:color="auto" w:fill="FFFFFF"/>
        <w:jc w:val="center"/>
        <w:rPr>
          <w:b/>
          <w:caps/>
        </w:rPr>
      </w:pPr>
    </w:p>
    <w:p w:rsidR="00F65D44" w:rsidRPr="007349CB" w:rsidRDefault="00F65D44" w:rsidP="006B11EE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>Кафедра общественного здоровья и здравоохранения №1</w:t>
      </w:r>
    </w:p>
    <w:p w:rsidR="00F65D44" w:rsidRPr="009D032C" w:rsidRDefault="00F65D44" w:rsidP="006B11EE">
      <w:pPr>
        <w:spacing w:line="360" w:lineRule="auto"/>
        <w:jc w:val="center"/>
      </w:pPr>
    </w:p>
    <w:p w:rsidR="00F65D44" w:rsidRPr="009D032C" w:rsidRDefault="00F65D44" w:rsidP="006B11EE">
      <w:pPr>
        <w:spacing w:line="360" w:lineRule="auto"/>
        <w:jc w:val="center"/>
      </w:pPr>
    </w:p>
    <w:p w:rsidR="00F65D44" w:rsidRPr="009D032C" w:rsidRDefault="00F65D44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046316" w:rsidRDefault="00046316" w:rsidP="006B11EE">
      <w:pPr>
        <w:spacing w:line="360" w:lineRule="auto"/>
        <w:jc w:val="center"/>
      </w:pPr>
    </w:p>
    <w:p w:rsidR="00F65D44" w:rsidRDefault="00F65D44" w:rsidP="006B11EE">
      <w:pPr>
        <w:spacing w:line="360" w:lineRule="auto"/>
        <w:jc w:val="center"/>
        <w:rPr>
          <w:bCs/>
        </w:rPr>
      </w:pPr>
      <w:r>
        <w:t>РЕФЕРАТ</w:t>
      </w:r>
    </w:p>
    <w:p w:rsidR="00F65D44" w:rsidRPr="009D032C" w:rsidRDefault="00F65D44" w:rsidP="006B11EE">
      <w:pPr>
        <w:spacing w:line="360" w:lineRule="auto"/>
        <w:jc w:val="center"/>
      </w:pPr>
    </w:p>
    <w:p w:rsidR="00F65D44" w:rsidRPr="009D032C" w:rsidRDefault="00F65D44" w:rsidP="006B11EE">
      <w:pPr>
        <w:spacing w:line="360" w:lineRule="auto"/>
        <w:jc w:val="center"/>
      </w:pPr>
    </w:p>
    <w:p w:rsidR="00F65D44" w:rsidRPr="00E342E9" w:rsidRDefault="00F65D44" w:rsidP="006B11EE">
      <w:pPr>
        <w:jc w:val="center"/>
        <w:rPr>
          <w:b/>
        </w:rPr>
      </w:pPr>
      <w:r w:rsidRPr="00E342E9">
        <w:rPr>
          <w:b/>
        </w:rPr>
        <w:t>ТЕМА</w:t>
      </w:r>
    </w:p>
    <w:p w:rsidR="00F65D44" w:rsidRDefault="00F65D44" w:rsidP="006B11EE">
      <w:pPr>
        <w:spacing w:line="360" w:lineRule="auto"/>
        <w:jc w:val="center"/>
      </w:pPr>
    </w:p>
    <w:p w:rsidR="00F65D44" w:rsidRDefault="00F65D44" w:rsidP="006B11EE">
      <w:pPr>
        <w:spacing w:before="120"/>
        <w:ind w:firstLine="284"/>
        <w:jc w:val="both"/>
      </w:pPr>
    </w:p>
    <w:p w:rsidR="00F65D44" w:rsidRDefault="00F65D44" w:rsidP="006B11EE">
      <w:pPr>
        <w:spacing w:before="120"/>
        <w:ind w:firstLine="284"/>
        <w:jc w:val="both"/>
      </w:pPr>
    </w:p>
    <w:p w:rsidR="00046316" w:rsidRDefault="00046316" w:rsidP="006B11EE">
      <w:pPr>
        <w:spacing w:before="120"/>
        <w:ind w:firstLine="284"/>
        <w:jc w:val="both"/>
      </w:pPr>
    </w:p>
    <w:p w:rsidR="00046316" w:rsidRDefault="00046316" w:rsidP="006B11EE">
      <w:pPr>
        <w:spacing w:before="120"/>
        <w:ind w:firstLine="284"/>
        <w:jc w:val="both"/>
      </w:pPr>
    </w:p>
    <w:p w:rsidR="00046316" w:rsidRDefault="00046316" w:rsidP="006B11EE">
      <w:pPr>
        <w:spacing w:before="120"/>
        <w:ind w:firstLine="284"/>
        <w:jc w:val="both"/>
      </w:pPr>
    </w:p>
    <w:p w:rsidR="00046316" w:rsidRDefault="00046316" w:rsidP="006B11EE">
      <w:pPr>
        <w:spacing w:before="120"/>
        <w:ind w:firstLine="284"/>
        <w:jc w:val="both"/>
      </w:pPr>
    </w:p>
    <w:p w:rsidR="00F65D44" w:rsidRDefault="00F65D44" w:rsidP="006B11EE">
      <w:pPr>
        <w:spacing w:before="120"/>
        <w:ind w:firstLine="284"/>
        <w:jc w:val="both"/>
      </w:pPr>
    </w:p>
    <w:p w:rsidR="00F65D44" w:rsidRDefault="00F65D44" w:rsidP="006B11EE">
      <w:pPr>
        <w:spacing w:before="120"/>
        <w:ind w:firstLine="284"/>
        <w:jc w:val="both"/>
      </w:pPr>
    </w:p>
    <w:p w:rsidR="00F65D44" w:rsidRDefault="00F65D44" w:rsidP="006B11EE">
      <w:pPr>
        <w:spacing w:before="120"/>
        <w:ind w:firstLine="284"/>
        <w:jc w:val="both"/>
      </w:pPr>
    </w:p>
    <w:p w:rsidR="00F65D44" w:rsidRDefault="00F65D44" w:rsidP="006B11EE">
      <w:pPr>
        <w:spacing w:before="120"/>
        <w:ind w:firstLine="284"/>
        <w:jc w:val="both"/>
      </w:pPr>
      <w:r>
        <w:t>А</w:t>
      </w:r>
      <w:r w:rsidRPr="00094C6E">
        <w:t>втор</w:t>
      </w:r>
      <w:r>
        <w:t>: _____ групп</w:t>
      </w:r>
      <w:r w:rsidR="00DD6C04">
        <w:t>а</w:t>
      </w:r>
      <w:r>
        <w:t>, Ф.И.О. полностью</w:t>
      </w:r>
    </w:p>
    <w:p w:rsidR="00F65D44" w:rsidRDefault="00F65D44" w:rsidP="006B11EE">
      <w:pPr>
        <w:ind w:firstLine="284"/>
        <w:jc w:val="both"/>
        <w:rPr>
          <w:bCs/>
        </w:rPr>
      </w:pPr>
    </w:p>
    <w:p w:rsidR="00F65D44" w:rsidRDefault="00F65D44" w:rsidP="006B11EE">
      <w:pPr>
        <w:ind w:firstLine="284"/>
        <w:jc w:val="both"/>
        <w:rPr>
          <w:bCs/>
        </w:rPr>
      </w:pPr>
    </w:p>
    <w:p w:rsidR="00F65D44" w:rsidRPr="00094C6E" w:rsidRDefault="00F65D44" w:rsidP="006B11EE">
      <w:pPr>
        <w:ind w:firstLine="284"/>
        <w:jc w:val="both"/>
        <w:rPr>
          <w:bCs/>
        </w:rPr>
      </w:pPr>
      <w:r>
        <w:rPr>
          <w:bCs/>
        </w:rPr>
        <w:t>Преподаватель:</w:t>
      </w:r>
    </w:p>
    <w:p w:rsidR="00F65D44" w:rsidRPr="00094C6E" w:rsidRDefault="00F65D44" w:rsidP="006B11EE">
      <w:pPr>
        <w:ind w:firstLine="284"/>
        <w:jc w:val="both"/>
      </w:pPr>
    </w:p>
    <w:p w:rsidR="00F65D44" w:rsidRPr="00094C6E" w:rsidRDefault="00F65D44" w:rsidP="006B11EE">
      <w:pPr>
        <w:ind w:firstLine="284"/>
        <w:jc w:val="both"/>
      </w:pPr>
    </w:p>
    <w:p w:rsidR="00F65D44" w:rsidRPr="009D032C" w:rsidRDefault="00F65D44" w:rsidP="006B11EE">
      <w:pPr>
        <w:spacing w:line="360" w:lineRule="auto"/>
      </w:pPr>
    </w:p>
    <w:p w:rsidR="00F65D44" w:rsidRPr="006B11EE" w:rsidRDefault="00F65D44" w:rsidP="006B11EE">
      <w:pPr>
        <w:jc w:val="center"/>
      </w:pPr>
      <w:r w:rsidRPr="009D032C">
        <w:t>Оренбург 20</w:t>
      </w:r>
      <w:r w:rsidR="00DD6C04">
        <w:t>21</w:t>
      </w:r>
    </w:p>
    <w:sectPr w:rsidR="00F65D44" w:rsidRPr="006B11EE" w:rsidSect="001F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091A34"/>
    <w:multiLevelType w:val="hybridMultilevel"/>
    <w:tmpl w:val="0344AE44"/>
    <w:lvl w:ilvl="0" w:tplc="FC72280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B8A"/>
    <w:rsid w:val="00046316"/>
    <w:rsid w:val="00052D81"/>
    <w:rsid w:val="0008442D"/>
    <w:rsid w:val="00094C6E"/>
    <w:rsid w:val="001F1CD8"/>
    <w:rsid w:val="003207FB"/>
    <w:rsid w:val="004118FE"/>
    <w:rsid w:val="00417199"/>
    <w:rsid w:val="0051538D"/>
    <w:rsid w:val="0058222D"/>
    <w:rsid w:val="005A3AB4"/>
    <w:rsid w:val="006B11EE"/>
    <w:rsid w:val="007349CB"/>
    <w:rsid w:val="00846B8A"/>
    <w:rsid w:val="00893EFB"/>
    <w:rsid w:val="008A1459"/>
    <w:rsid w:val="008C13D1"/>
    <w:rsid w:val="009D032C"/>
    <w:rsid w:val="00B42C7D"/>
    <w:rsid w:val="00BA0218"/>
    <w:rsid w:val="00BD5AFD"/>
    <w:rsid w:val="00C35B2E"/>
    <w:rsid w:val="00DA41EF"/>
    <w:rsid w:val="00DD6C04"/>
    <w:rsid w:val="00E342E9"/>
    <w:rsid w:val="00E65886"/>
    <w:rsid w:val="00EA71B2"/>
    <w:rsid w:val="00EC45CD"/>
    <w:rsid w:val="00F04EEB"/>
    <w:rsid w:val="00F6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8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3E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3EFB"/>
    <w:pPr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93EF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3EFB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3E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3EFB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893EFB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893EFB"/>
    <w:rPr>
      <w:rFonts w:ascii="Cambria" w:hAnsi="Cambria" w:cs="Times New Roman"/>
      <w:color w:val="243F60"/>
    </w:rPr>
  </w:style>
  <w:style w:type="paragraph" w:styleId="a3">
    <w:name w:val="caption"/>
    <w:basedOn w:val="a"/>
    <w:next w:val="a"/>
    <w:uiPriority w:val="99"/>
    <w:qFormat/>
    <w:rsid w:val="00893EFB"/>
    <w:rPr>
      <w:sz w:val="28"/>
    </w:rPr>
  </w:style>
  <w:style w:type="character" w:styleId="a4">
    <w:name w:val="Strong"/>
    <w:basedOn w:val="a0"/>
    <w:uiPriority w:val="99"/>
    <w:qFormat/>
    <w:rsid w:val="00893EFB"/>
    <w:rPr>
      <w:rFonts w:cs="Times New Roman"/>
      <w:b/>
      <w:bCs/>
    </w:rPr>
  </w:style>
  <w:style w:type="paragraph" w:styleId="a5">
    <w:name w:val="No Spacing"/>
    <w:uiPriority w:val="99"/>
    <w:qFormat/>
    <w:rsid w:val="00893EF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93EFB"/>
    <w:pPr>
      <w:ind w:left="720"/>
      <w:contextualSpacing/>
    </w:pPr>
    <w:rPr>
      <w:lang w:eastAsia="en-US"/>
    </w:rPr>
  </w:style>
  <w:style w:type="paragraph" w:styleId="a7">
    <w:name w:val="Normal (Web)"/>
    <w:aliases w:val="Обычный (Web)"/>
    <w:basedOn w:val="a"/>
    <w:uiPriority w:val="99"/>
    <w:rsid w:val="00846B8A"/>
    <w:pPr>
      <w:tabs>
        <w:tab w:val="num" w:pos="720"/>
      </w:tabs>
      <w:spacing w:before="100" w:beforeAutospacing="1" w:after="100" w:afterAutospacing="1"/>
      <w:ind w:left="720" w:hanging="360"/>
    </w:pPr>
  </w:style>
  <w:style w:type="character" w:customStyle="1" w:styleId="apple-converted-space">
    <w:name w:val="apple-converted-space"/>
    <w:uiPriority w:val="99"/>
    <w:rsid w:val="00846B8A"/>
  </w:style>
  <w:style w:type="character" w:customStyle="1" w:styleId="mw-headline">
    <w:name w:val="mw-headline"/>
    <w:uiPriority w:val="99"/>
    <w:rsid w:val="00846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2020-09-01T09:30:00Z</dcterms:created>
  <dcterms:modified xsi:type="dcterms:W3CDTF">2021-01-12T15:28:00Z</dcterms:modified>
</cp:coreProperties>
</file>