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4A89" w:rsidRPr="00344A89" w:rsidRDefault="00344A89" w:rsidP="00344A89">
      <w:pPr>
        <w:keepNext/>
        <w:keepLines/>
        <w:spacing w:before="240" w:after="0"/>
        <w:jc w:val="center"/>
        <w:outlineLvl w:val="0"/>
        <w:rPr>
          <w:rFonts w:ascii="Times New Roman" w:eastAsiaTheme="majorEastAsia" w:hAnsi="Times New Roman" w:cs="Times New Roman"/>
          <w:b/>
          <w:bCs/>
          <w:sz w:val="28"/>
          <w:szCs w:val="28"/>
          <w:lang w:eastAsia="ru-RU"/>
        </w:rPr>
      </w:pPr>
      <w:r w:rsidRPr="00344A89">
        <w:rPr>
          <w:rFonts w:ascii="Times New Roman" w:eastAsiaTheme="majorEastAsia" w:hAnsi="Times New Roman" w:cs="Times New Roman"/>
          <w:b/>
          <w:bCs/>
          <w:sz w:val="28"/>
          <w:szCs w:val="28"/>
          <w:lang w:eastAsia="ru-RU"/>
        </w:rPr>
        <w:t>Государственное бюджетное образовательное учреждение</w:t>
      </w:r>
    </w:p>
    <w:p w:rsidR="00344A89" w:rsidRPr="00344A89" w:rsidRDefault="00344A89" w:rsidP="00344A89">
      <w:pPr>
        <w:spacing w:after="0" w:line="360" w:lineRule="auto"/>
        <w:jc w:val="center"/>
        <w:rPr>
          <w:rFonts w:ascii="Times New Roman" w:eastAsia="Calibri" w:hAnsi="Times New Roman" w:cs="Times New Roman"/>
          <w:b/>
          <w:sz w:val="28"/>
          <w:szCs w:val="28"/>
          <w:lang w:eastAsia="ru-RU"/>
        </w:rPr>
      </w:pPr>
      <w:r w:rsidRPr="00344A89">
        <w:rPr>
          <w:rFonts w:ascii="Times New Roman" w:eastAsia="Calibri" w:hAnsi="Times New Roman" w:cs="Times New Roman"/>
          <w:b/>
          <w:sz w:val="28"/>
          <w:szCs w:val="28"/>
          <w:lang w:eastAsia="ru-RU"/>
        </w:rPr>
        <w:t>высшего профессионального образования</w:t>
      </w:r>
    </w:p>
    <w:p w:rsidR="00344A89" w:rsidRPr="00344A89" w:rsidRDefault="00344A89" w:rsidP="00344A89">
      <w:pPr>
        <w:spacing w:after="0" w:line="360" w:lineRule="auto"/>
        <w:jc w:val="center"/>
        <w:rPr>
          <w:rFonts w:ascii="Times New Roman" w:eastAsia="Calibri" w:hAnsi="Times New Roman" w:cs="Times New Roman"/>
          <w:b/>
          <w:sz w:val="28"/>
          <w:szCs w:val="28"/>
          <w:lang w:eastAsia="ru-RU"/>
        </w:rPr>
      </w:pPr>
      <w:r w:rsidRPr="00344A89">
        <w:rPr>
          <w:rFonts w:ascii="Times New Roman" w:eastAsia="Calibri" w:hAnsi="Times New Roman" w:cs="Times New Roman"/>
          <w:b/>
          <w:sz w:val="28"/>
          <w:szCs w:val="28"/>
          <w:lang w:eastAsia="ru-RU"/>
        </w:rPr>
        <w:t>«Оренбургский государственный медицинский университет»</w:t>
      </w:r>
    </w:p>
    <w:p w:rsidR="00344A89" w:rsidRPr="00344A89" w:rsidRDefault="00344A89" w:rsidP="00344A89">
      <w:pPr>
        <w:spacing w:after="0" w:line="360" w:lineRule="auto"/>
        <w:jc w:val="center"/>
        <w:rPr>
          <w:rFonts w:ascii="Times New Roman" w:eastAsia="Calibri" w:hAnsi="Times New Roman" w:cs="Times New Roman"/>
          <w:b/>
          <w:sz w:val="28"/>
          <w:szCs w:val="28"/>
          <w:lang w:eastAsia="ru-RU"/>
        </w:rPr>
      </w:pPr>
      <w:r w:rsidRPr="00344A89">
        <w:rPr>
          <w:rFonts w:ascii="Times New Roman" w:eastAsia="Calibri" w:hAnsi="Times New Roman" w:cs="Times New Roman"/>
          <w:b/>
          <w:sz w:val="28"/>
          <w:szCs w:val="28"/>
          <w:lang w:eastAsia="ru-RU"/>
        </w:rPr>
        <w:t>Министерства здравоохранения Российской Федерации</w:t>
      </w:r>
    </w:p>
    <w:p w:rsidR="00344A89" w:rsidRPr="00344A89" w:rsidRDefault="00344A89" w:rsidP="00344A89">
      <w:pPr>
        <w:spacing w:before="1680" w:after="2520" w:line="360" w:lineRule="auto"/>
        <w:jc w:val="center"/>
        <w:rPr>
          <w:rFonts w:ascii="Times New Roman" w:eastAsia="Calibri" w:hAnsi="Times New Roman" w:cs="Times New Roman"/>
          <w:b/>
          <w:sz w:val="28"/>
          <w:szCs w:val="28"/>
          <w:lang w:eastAsia="ru-RU"/>
        </w:rPr>
      </w:pPr>
      <w:r w:rsidRPr="00344A89">
        <w:rPr>
          <w:rFonts w:ascii="Times New Roman" w:eastAsia="Calibri" w:hAnsi="Times New Roman" w:cs="Times New Roman"/>
          <w:b/>
          <w:sz w:val="28"/>
          <w:szCs w:val="28"/>
          <w:lang w:eastAsia="ru-RU"/>
        </w:rPr>
        <w:t>Кафедра госпитальной хирургии, урологии</w:t>
      </w:r>
    </w:p>
    <w:p w:rsidR="00344A89" w:rsidRPr="007B3408" w:rsidRDefault="00344A89" w:rsidP="00344A89">
      <w:pPr>
        <w:spacing w:before="120" w:after="240" w:line="360" w:lineRule="auto"/>
        <w:jc w:val="center"/>
        <w:rPr>
          <w:rFonts w:ascii="Times New Roman" w:eastAsia="Calibri" w:hAnsi="Times New Roman" w:cs="Times New Roman"/>
          <w:b/>
          <w:sz w:val="28"/>
          <w:szCs w:val="28"/>
          <w:lang w:eastAsia="ru-RU"/>
        </w:rPr>
      </w:pPr>
      <w:r w:rsidRPr="005F22E3">
        <w:rPr>
          <w:rFonts w:ascii="Times New Roman" w:eastAsia="Times New Roman" w:hAnsi="Times New Roman" w:cs="Times New Roman"/>
          <w:b/>
          <w:bCs/>
          <w:sz w:val="28"/>
          <w:szCs w:val="28"/>
          <w:lang w:eastAsia="ru-RU"/>
        </w:rPr>
        <w:t>ПЕРЕЛИВАНИЕ КРОВИ И ЕЕ КОМПОНЕНТОВ</w:t>
      </w:r>
      <w:r w:rsidRPr="00344A89">
        <w:rPr>
          <w:rFonts w:ascii="Times New Roman" w:eastAsia="Calibri" w:hAnsi="Times New Roman" w:cs="Times New Roman"/>
          <w:b/>
          <w:sz w:val="28"/>
          <w:szCs w:val="28"/>
          <w:lang w:eastAsia="ru-RU"/>
        </w:rPr>
        <w:t xml:space="preserve"> </w:t>
      </w:r>
    </w:p>
    <w:p w:rsidR="00344A89" w:rsidRDefault="00344A89" w:rsidP="00344A89">
      <w:pPr>
        <w:spacing w:before="120" w:after="0" w:line="360" w:lineRule="auto"/>
        <w:jc w:val="center"/>
        <w:rPr>
          <w:rFonts w:ascii="Times New Roman" w:eastAsia="Times New Roman" w:hAnsi="Times New Roman" w:cs="Times New Roman"/>
          <w:b/>
          <w:bCs/>
          <w:sz w:val="28"/>
          <w:szCs w:val="28"/>
          <w:lang w:eastAsia="ru-RU"/>
        </w:rPr>
      </w:pPr>
      <w:r w:rsidRPr="00344A89">
        <w:rPr>
          <w:rFonts w:ascii="Times New Roman" w:eastAsia="Calibri" w:hAnsi="Times New Roman" w:cs="Times New Roman"/>
          <w:b/>
          <w:sz w:val="28"/>
          <w:szCs w:val="28"/>
          <w:lang w:eastAsia="ru-RU"/>
        </w:rPr>
        <w:t>Учебное пособие для студентов</w:t>
      </w:r>
    </w:p>
    <w:p w:rsidR="00344A89" w:rsidRPr="00344A89" w:rsidRDefault="00344A89" w:rsidP="00344A89">
      <w:pPr>
        <w:spacing w:before="5280" w:after="0" w:line="360" w:lineRule="auto"/>
        <w:jc w:val="center"/>
        <w:rPr>
          <w:rFonts w:ascii="Times New Roman" w:eastAsia="Calibri" w:hAnsi="Times New Roman" w:cs="Times New Roman"/>
          <w:b/>
          <w:sz w:val="28"/>
          <w:szCs w:val="28"/>
          <w:lang w:eastAsia="ru-RU"/>
        </w:rPr>
      </w:pPr>
      <w:r w:rsidRPr="00344A89">
        <w:rPr>
          <w:rFonts w:ascii="Times New Roman" w:eastAsia="Calibri" w:hAnsi="Times New Roman" w:cs="Times New Roman"/>
          <w:b/>
          <w:sz w:val="28"/>
          <w:szCs w:val="28"/>
          <w:lang w:eastAsia="ru-RU"/>
        </w:rPr>
        <w:t>Оренбург, 201</w:t>
      </w:r>
      <w:r w:rsidR="006F142C">
        <w:rPr>
          <w:rFonts w:ascii="Times New Roman" w:eastAsia="Calibri" w:hAnsi="Times New Roman" w:cs="Times New Roman"/>
          <w:b/>
          <w:sz w:val="28"/>
          <w:szCs w:val="28"/>
          <w:lang w:eastAsia="ru-RU"/>
        </w:rPr>
        <w:t>6</w:t>
      </w:r>
    </w:p>
    <w:p w:rsidR="00344A89" w:rsidRPr="00344A89" w:rsidRDefault="00344A89" w:rsidP="00344A89">
      <w:pPr>
        <w:spacing w:after="0" w:line="360" w:lineRule="auto"/>
        <w:rPr>
          <w:rFonts w:ascii="Times New Roman" w:eastAsia="Calibri" w:hAnsi="Times New Roman" w:cs="Times New Roman"/>
          <w:b/>
          <w:sz w:val="28"/>
          <w:szCs w:val="28"/>
          <w:lang w:eastAsia="ru-RU"/>
        </w:rPr>
      </w:pPr>
      <w:r w:rsidRPr="00344A89">
        <w:rPr>
          <w:rFonts w:ascii="Times New Roman" w:eastAsia="Calibri" w:hAnsi="Times New Roman" w:cs="Times New Roman"/>
          <w:b/>
          <w:sz w:val="28"/>
          <w:szCs w:val="28"/>
          <w:lang w:eastAsia="ru-RU"/>
        </w:rPr>
        <w:lastRenderedPageBreak/>
        <w:t>УДК 615</w:t>
      </w:r>
      <w:r>
        <w:rPr>
          <w:rFonts w:ascii="Times New Roman" w:eastAsia="Calibri" w:hAnsi="Times New Roman" w:cs="Times New Roman"/>
          <w:b/>
          <w:sz w:val="28"/>
          <w:szCs w:val="28"/>
          <w:lang w:eastAsia="ru-RU"/>
        </w:rPr>
        <w:t>.</w:t>
      </w:r>
      <w:r w:rsidRPr="00344A89">
        <w:rPr>
          <w:rFonts w:ascii="Times New Roman" w:eastAsia="Calibri" w:hAnsi="Times New Roman" w:cs="Times New Roman"/>
          <w:b/>
          <w:sz w:val="28"/>
          <w:szCs w:val="28"/>
          <w:lang w:eastAsia="ru-RU"/>
        </w:rPr>
        <w:t>38(075</w:t>
      </w:r>
      <w:r>
        <w:rPr>
          <w:rFonts w:ascii="Times New Roman" w:eastAsia="Calibri" w:hAnsi="Times New Roman" w:cs="Times New Roman"/>
          <w:b/>
          <w:sz w:val="28"/>
          <w:szCs w:val="28"/>
          <w:lang w:eastAsia="ru-RU"/>
        </w:rPr>
        <w:t>.8)</w:t>
      </w:r>
    </w:p>
    <w:p w:rsidR="00344A89" w:rsidRPr="00344A89" w:rsidRDefault="00344A89" w:rsidP="00344A89">
      <w:pPr>
        <w:spacing w:after="0" w:line="360" w:lineRule="auto"/>
        <w:rPr>
          <w:rFonts w:ascii="Times New Roman" w:eastAsia="Calibri" w:hAnsi="Times New Roman" w:cs="Times New Roman"/>
          <w:b/>
          <w:sz w:val="28"/>
          <w:szCs w:val="28"/>
          <w:lang w:eastAsia="ru-RU"/>
        </w:rPr>
      </w:pPr>
      <w:r w:rsidRPr="00344A89">
        <w:rPr>
          <w:rFonts w:ascii="Times New Roman" w:eastAsia="Calibri" w:hAnsi="Times New Roman" w:cs="Times New Roman"/>
          <w:b/>
          <w:sz w:val="28"/>
          <w:szCs w:val="28"/>
          <w:lang w:eastAsia="ru-RU"/>
        </w:rPr>
        <w:t xml:space="preserve">ББК </w:t>
      </w:r>
      <w:r>
        <w:rPr>
          <w:rFonts w:ascii="Times New Roman" w:eastAsia="Calibri" w:hAnsi="Times New Roman" w:cs="Times New Roman"/>
          <w:b/>
          <w:sz w:val="28"/>
          <w:szCs w:val="28"/>
          <w:lang w:eastAsia="ru-RU"/>
        </w:rPr>
        <w:t>53.535я73</w:t>
      </w:r>
    </w:p>
    <w:p w:rsidR="00344A89" w:rsidRPr="00344A89" w:rsidRDefault="00344A89" w:rsidP="00344A89">
      <w:pPr>
        <w:spacing w:after="0" w:line="360" w:lineRule="auto"/>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П-27</w:t>
      </w:r>
    </w:p>
    <w:p w:rsidR="00344A89" w:rsidRPr="00344A89" w:rsidRDefault="00344A89" w:rsidP="00344A89">
      <w:pPr>
        <w:spacing w:after="0" w:line="360" w:lineRule="auto"/>
        <w:ind w:left="1134" w:hanging="567"/>
        <w:rPr>
          <w:rFonts w:ascii="Times New Roman" w:eastAsia="Calibri" w:hAnsi="Times New Roman" w:cs="Times New Roman"/>
          <w:sz w:val="28"/>
          <w:szCs w:val="28"/>
          <w:lang w:eastAsia="ru-RU"/>
        </w:rPr>
      </w:pPr>
      <w:r w:rsidRPr="00344A89">
        <w:rPr>
          <w:rFonts w:ascii="Times New Roman" w:eastAsia="Calibri" w:hAnsi="Times New Roman" w:cs="Times New Roman"/>
          <w:sz w:val="28"/>
          <w:szCs w:val="28"/>
          <w:lang w:eastAsia="ru-RU"/>
        </w:rPr>
        <w:t>Рецензенты:</w:t>
      </w:r>
    </w:p>
    <w:p w:rsidR="00344A89" w:rsidRDefault="00344A89" w:rsidP="00344A89">
      <w:pPr>
        <w:spacing w:after="0" w:line="360" w:lineRule="auto"/>
        <w:ind w:left="1276"/>
        <w:jc w:val="both"/>
        <w:rPr>
          <w:rFonts w:ascii="Times New Roman" w:eastAsia="Times New Roman" w:hAnsi="Times New Roman" w:cs="Times New Roman"/>
          <w:b/>
          <w:sz w:val="28"/>
          <w:szCs w:val="28"/>
          <w:lang w:eastAsia="ru-RU"/>
        </w:rPr>
      </w:pPr>
    </w:p>
    <w:p w:rsidR="00344A89" w:rsidRDefault="00344A89" w:rsidP="00344A89">
      <w:pPr>
        <w:spacing w:after="0" w:line="360" w:lineRule="auto"/>
        <w:ind w:left="1276"/>
        <w:jc w:val="both"/>
        <w:rPr>
          <w:rFonts w:ascii="Times New Roman" w:eastAsia="Times New Roman" w:hAnsi="Times New Roman" w:cs="Times New Roman"/>
          <w:b/>
          <w:sz w:val="28"/>
          <w:szCs w:val="28"/>
          <w:lang w:eastAsia="ru-RU"/>
        </w:rPr>
      </w:pPr>
    </w:p>
    <w:p w:rsidR="00344A89" w:rsidRDefault="00344A89" w:rsidP="00344A89">
      <w:pPr>
        <w:spacing w:after="0" w:line="360" w:lineRule="auto"/>
        <w:ind w:left="1276"/>
        <w:jc w:val="both"/>
        <w:rPr>
          <w:rFonts w:ascii="Times New Roman" w:eastAsia="Times New Roman" w:hAnsi="Times New Roman" w:cs="Times New Roman"/>
          <w:b/>
          <w:sz w:val="28"/>
          <w:szCs w:val="28"/>
          <w:lang w:eastAsia="ru-RU"/>
        </w:rPr>
      </w:pPr>
    </w:p>
    <w:p w:rsidR="00344A89" w:rsidRDefault="00344A89" w:rsidP="00344A89">
      <w:pPr>
        <w:spacing w:after="0" w:line="360" w:lineRule="auto"/>
        <w:ind w:left="1276"/>
        <w:jc w:val="both"/>
        <w:rPr>
          <w:rFonts w:ascii="Times New Roman" w:eastAsia="Times New Roman" w:hAnsi="Times New Roman" w:cs="Times New Roman"/>
          <w:b/>
          <w:sz w:val="28"/>
          <w:szCs w:val="28"/>
          <w:lang w:eastAsia="ru-RU"/>
        </w:rPr>
      </w:pPr>
    </w:p>
    <w:p w:rsidR="00344A89" w:rsidRDefault="00344A89" w:rsidP="00344A89">
      <w:pPr>
        <w:spacing w:after="0" w:line="360" w:lineRule="auto"/>
        <w:ind w:left="1276"/>
        <w:jc w:val="both"/>
        <w:rPr>
          <w:rFonts w:ascii="Times New Roman" w:eastAsia="Times New Roman" w:hAnsi="Times New Roman" w:cs="Times New Roman"/>
          <w:b/>
          <w:sz w:val="28"/>
          <w:szCs w:val="28"/>
          <w:lang w:eastAsia="ru-RU"/>
        </w:rPr>
      </w:pPr>
    </w:p>
    <w:p w:rsidR="00344A89" w:rsidRDefault="00344A89" w:rsidP="00344A89">
      <w:pPr>
        <w:spacing w:after="0" w:line="360" w:lineRule="auto"/>
        <w:ind w:left="1276"/>
        <w:jc w:val="both"/>
        <w:rPr>
          <w:rFonts w:ascii="Times New Roman" w:eastAsia="Times New Roman" w:hAnsi="Times New Roman" w:cs="Times New Roman"/>
          <w:b/>
          <w:sz w:val="28"/>
          <w:szCs w:val="28"/>
          <w:lang w:eastAsia="ru-RU"/>
        </w:rPr>
      </w:pPr>
    </w:p>
    <w:p w:rsidR="00344A89" w:rsidRPr="001450F5" w:rsidRDefault="005E269C" w:rsidP="00344A89">
      <w:pPr>
        <w:spacing w:after="0" w:line="360" w:lineRule="auto"/>
        <w:ind w:left="1276"/>
        <w:jc w:val="both"/>
        <w:rPr>
          <w:rFonts w:ascii="Times New Roman" w:eastAsia="Times New Roman" w:hAnsi="Times New Roman" w:cs="Times New Roman"/>
          <w:sz w:val="28"/>
          <w:szCs w:val="28"/>
          <w:lang w:eastAsia="ru-RU"/>
        </w:rPr>
      </w:pPr>
      <w:r w:rsidRPr="001450F5">
        <w:rPr>
          <w:rFonts w:ascii="Times New Roman" w:eastAsia="Times New Roman" w:hAnsi="Times New Roman" w:cs="Times New Roman"/>
          <w:sz w:val="28"/>
          <w:szCs w:val="28"/>
          <w:lang w:eastAsia="ru-RU"/>
        </w:rPr>
        <w:t xml:space="preserve">В.С. Тарасенко, </w:t>
      </w:r>
      <w:r w:rsidR="00344A89" w:rsidRPr="001450F5">
        <w:rPr>
          <w:rFonts w:ascii="Times New Roman" w:eastAsia="Times New Roman" w:hAnsi="Times New Roman" w:cs="Times New Roman"/>
          <w:sz w:val="28"/>
          <w:szCs w:val="28"/>
          <w:lang w:eastAsia="ru-RU"/>
        </w:rPr>
        <w:t xml:space="preserve">Д.В. Волков, С.Б. Фадеев, Е.В. Малицкая, Ф.В. Басов, </w:t>
      </w:r>
      <w:r w:rsidR="00344A89" w:rsidRPr="001450F5">
        <w:rPr>
          <w:rFonts w:ascii="Times New Roman" w:eastAsia="Times New Roman" w:hAnsi="Times New Roman" w:cs="Times New Roman"/>
          <w:sz w:val="28"/>
          <w:szCs w:val="28"/>
          <w:lang w:val="en-US" w:eastAsia="ru-RU"/>
        </w:rPr>
        <w:t>C</w:t>
      </w:r>
      <w:r w:rsidR="00344A89" w:rsidRPr="001450F5">
        <w:rPr>
          <w:rFonts w:ascii="Times New Roman" w:eastAsia="Times New Roman" w:hAnsi="Times New Roman" w:cs="Times New Roman"/>
          <w:sz w:val="28"/>
          <w:szCs w:val="28"/>
          <w:lang w:eastAsia="ru-RU"/>
        </w:rPr>
        <w:t>.А. Корнилов, А.А. Бобылев</w:t>
      </w:r>
    </w:p>
    <w:p w:rsidR="005E269C" w:rsidRDefault="00344A89" w:rsidP="005E269C">
      <w:pPr>
        <w:spacing w:before="120" w:after="0" w:line="360" w:lineRule="auto"/>
        <w:ind w:left="1134" w:hanging="1134"/>
        <w:jc w:val="center"/>
        <w:rPr>
          <w:rFonts w:ascii="Times New Roman" w:eastAsia="Times New Roman" w:hAnsi="Times New Roman" w:cs="Times New Roman"/>
          <w:b/>
          <w:bCs/>
          <w:sz w:val="28"/>
          <w:szCs w:val="28"/>
          <w:lang w:eastAsia="ru-RU"/>
        </w:rPr>
      </w:pPr>
      <w:r w:rsidRPr="001450F5">
        <w:rPr>
          <w:rFonts w:ascii="Times New Roman" w:eastAsia="Calibri" w:hAnsi="Times New Roman" w:cs="Times New Roman"/>
          <w:sz w:val="28"/>
          <w:szCs w:val="28"/>
          <w:lang w:eastAsia="ru-RU"/>
        </w:rPr>
        <w:t>П-27</w:t>
      </w:r>
      <w:r>
        <w:rPr>
          <w:rFonts w:ascii="Times New Roman" w:eastAsia="Calibri" w:hAnsi="Times New Roman" w:cs="Times New Roman"/>
          <w:b/>
          <w:sz w:val="28"/>
          <w:szCs w:val="28"/>
          <w:lang w:eastAsia="ru-RU"/>
        </w:rPr>
        <w:t xml:space="preserve"> </w:t>
      </w:r>
      <w:r w:rsidRPr="00344A89">
        <w:rPr>
          <w:rFonts w:ascii="Times New Roman" w:eastAsia="Times New Roman" w:hAnsi="Times New Roman" w:cs="Times New Roman"/>
          <w:bCs/>
          <w:sz w:val="28"/>
          <w:szCs w:val="28"/>
          <w:lang w:eastAsia="ru-RU"/>
        </w:rPr>
        <w:t>Переливание крови и ее компонентов</w:t>
      </w:r>
      <w:r w:rsidR="005E269C">
        <w:rPr>
          <w:rFonts w:ascii="Times New Roman" w:eastAsia="Times New Roman" w:hAnsi="Times New Roman" w:cs="Times New Roman"/>
          <w:bCs/>
          <w:sz w:val="28"/>
          <w:szCs w:val="28"/>
          <w:lang w:eastAsia="ru-RU"/>
        </w:rPr>
        <w:t>:</w:t>
      </w:r>
      <w:r w:rsidR="005E269C" w:rsidRPr="005E269C">
        <w:rPr>
          <w:rFonts w:ascii="Times New Roman" w:eastAsia="Calibri" w:hAnsi="Times New Roman" w:cs="Times New Roman"/>
          <w:b/>
          <w:sz w:val="28"/>
          <w:szCs w:val="28"/>
          <w:lang w:eastAsia="ru-RU"/>
        </w:rPr>
        <w:t xml:space="preserve"> </w:t>
      </w:r>
      <w:r w:rsidR="005E269C" w:rsidRPr="005E269C">
        <w:rPr>
          <w:rFonts w:ascii="Times New Roman" w:eastAsia="Calibri" w:hAnsi="Times New Roman" w:cs="Times New Roman"/>
          <w:sz w:val="28"/>
          <w:szCs w:val="28"/>
          <w:lang w:eastAsia="ru-RU"/>
        </w:rPr>
        <w:t>учебное пособие для студентов</w:t>
      </w:r>
    </w:p>
    <w:p w:rsidR="00344A89" w:rsidRPr="00344A89" w:rsidRDefault="005E269C" w:rsidP="005E269C">
      <w:pPr>
        <w:spacing w:after="0" w:line="360" w:lineRule="auto"/>
        <w:ind w:left="709"/>
        <w:jc w:val="both"/>
        <w:rPr>
          <w:rFonts w:ascii="Times New Roman" w:eastAsia="Calibri" w:hAnsi="Times New Roman" w:cs="Times New Roman"/>
          <w:sz w:val="28"/>
          <w:szCs w:val="28"/>
          <w:lang w:eastAsia="ru-RU"/>
        </w:rPr>
      </w:pPr>
      <w:r>
        <w:rPr>
          <w:rFonts w:ascii="Times New Roman" w:eastAsia="Times New Roman" w:hAnsi="Times New Roman" w:cs="Times New Roman"/>
          <w:b/>
          <w:sz w:val="28"/>
          <w:szCs w:val="28"/>
          <w:lang w:eastAsia="ru-RU"/>
        </w:rPr>
        <w:t xml:space="preserve"> / </w:t>
      </w:r>
      <w:r w:rsidRPr="005E269C">
        <w:rPr>
          <w:rFonts w:ascii="Times New Roman" w:eastAsia="Times New Roman" w:hAnsi="Times New Roman" w:cs="Times New Roman"/>
          <w:sz w:val="28"/>
          <w:szCs w:val="28"/>
          <w:lang w:eastAsia="ru-RU"/>
        </w:rPr>
        <w:t xml:space="preserve">В.С. Тарасенко, Д.В. Волков, С.Б. Фадеев, Е.В. Малицкая, Ф.В. Басов, </w:t>
      </w:r>
      <w:r w:rsidRPr="005E269C">
        <w:rPr>
          <w:rFonts w:ascii="Times New Roman" w:eastAsia="Times New Roman" w:hAnsi="Times New Roman" w:cs="Times New Roman"/>
          <w:sz w:val="28"/>
          <w:szCs w:val="28"/>
          <w:lang w:val="en-US" w:eastAsia="ru-RU"/>
        </w:rPr>
        <w:t>C</w:t>
      </w:r>
      <w:r w:rsidRPr="005E269C">
        <w:rPr>
          <w:rFonts w:ascii="Times New Roman" w:eastAsia="Times New Roman" w:hAnsi="Times New Roman" w:cs="Times New Roman"/>
          <w:sz w:val="28"/>
          <w:szCs w:val="28"/>
          <w:lang w:eastAsia="ru-RU"/>
        </w:rPr>
        <w:t>.А. Корнилов, А.А. Бобылев</w:t>
      </w:r>
      <w:r>
        <w:rPr>
          <w:rFonts w:ascii="Times New Roman" w:eastAsia="Times New Roman" w:hAnsi="Times New Roman" w:cs="Times New Roman"/>
          <w:sz w:val="28"/>
          <w:szCs w:val="28"/>
          <w:lang w:eastAsia="ru-RU"/>
        </w:rPr>
        <w:t>.</w:t>
      </w:r>
      <w:r w:rsidR="00344A89" w:rsidRPr="00344A89">
        <w:rPr>
          <w:rFonts w:ascii="Times New Roman" w:eastAsia="Calibri" w:hAnsi="Times New Roman" w:cs="Times New Roman"/>
          <w:sz w:val="28"/>
          <w:szCs w:val="28"/>
          <w:lang w:eastAsia="ru-RU"/>
        </w:rPr>
        <w:t>– Оренбург, ОрГМУ, 201</w:t>
      </w:r>
      <w:r>
        <w:rPr>
          <w:rFonts w:ascii="Times New Roman" w:eastAsia="Calibri" w:hAnsi="Times New Roman" w:cs="Times New Roman"/>
          <w:sz w:val="28"/>
          <w:szCs w:val="28"/>
          <w:lang w:eastAsia="ru-RU"/>
        </w:rPr>
        <w:t>6</w:t>
      </w:r>
      <w:r w:rsidR="00344A89" w:rsidRPr="00344A89">
        <w:rPr>
          <w:rFonts w:ascii="Times New Roman" w:eastAsia="Calibri" w:hAnsi="Times New Roman" w:cs="Times New Roman"/>
          <w:sz w:val="28"/>
          <w:szCs w:val="28"/>
          <w:lang w:eastAsia="ru-RU"/>
        </w:rPr>
        <w:t>. 1</w:t>
      </w:r>
      <w:r>
        <w:rPr>
          <w:rFonts w:ascii="Times New Roman" w:eastAsia="Calibri" w:hAnsi="Times New Roman" w:cs="Times New Roman"/>
          <w:sz w:val="28"/>
          <w:szCs w:val="28"/>
          <w:lang w:eastAsia="ru-RU"/>
        </w:rPr>
        <w:t>68</w:t>
      </w:r>
      <w:r w:rsidR="00344A89" w:rsidRPr="00344A89">
        <w:rPr>
          <w:rFonts w:ascii="Times New Roman" w:eastAsia="Calibri" w:hAnsi="Times New Roman" w:cs="Times New Roman"/>
          <w:sz w:val="28"/>
          <w:szCs w:val="28"/>
          <w:lang w:eastAsia="ru-RU"/>
        </w:rPr>
        <w:t>–</w:t>
      </w:r>
      <w:r w:rsidR="00344A89" w:rsidRPr="00344A89">
        <w:rPr>
          <w:rFonts w:ascii="Times New Roman" w:eastAsia="Calibri" w:hAnsi="Times New Roman" w:cs="Times New Roman"/>
          <w:sz w:val="28"/>
          <w:szCs w:val="28"/>
          <w:shd w:val="clear" w:color="auto" w:fill="FFFFFF"/>
          <w:lang w:eastAsia="ru-RU"/>
        </w:rPr>
        <w:t>с.</w:t>
      </w:r>
    </w:p>
    <w:p w:rsidR="00344A89" w:rsidRPr="00344A89" w:rsidRDefault="00344A89" w:rsidP="005E269C">
      <w:pPr>
        <w:spacing w:before="600" w:after="120" w:line="360" w:lineRule="auto"/>
        <w:ind w:firstLine="709"/>
        <w:jc w:val="both"/>
        <w:rPr>
          <w:rFonts w:ascii="Times New Roman" w:eastAsia="Calibri" w:hAnsi="Times New Roman" w:cs="Times New Roman"/>
          <w:sz w:val="28"/>
          <w:szCs w:val="28"/>
          <w:lang w:eastAsia="ru-RU"/>
        </w:rPr>
      </w:pPr>
      <w:r w:rsidRPr="00344A89">
        <w:rPr>
          <w:rFonts w:ascii="Times New Roman" w:eastAsia="Calibri" w:hAnsi="Times New Roman" w:cs="Times New Roman"/>
          <w:sz w:val="28"/>
          <w:szCs w:val="28"/>
          <w:lang w:eastAsia="ru-RU"/>
        </w:rPr>
        <w:t>Учебное пособие предназначено для студентов, обучающихся по специальности высшего образования: «Лечебное дело» и «Педиатрия».</w:t>
      </w:r>
      <w:r w:rsidR="005E269C">
        <w:rPr>
          <w:rFonts w:ascii="Times New Roman" w:eastAsia="Calibri" w:hAnsi="Times New Roman" w:cs="Times New Roman"/>
          <w:sz w:val="28"/>
          <w:szCs w:val="28"/>
          <w:lang w:eastAsia="ru-RU"/>
        </w:rPr>
        <w:t xml:space="preserve"> В пособие с современных </w:t>
      </w:r>
      <w:r w:rsidR="00017E9F">
        <w:rPr>
          <w:rFonts w:ascii="Times New Roman" w:eastAsia="Calibri" w:hAnsi="Times New Roman" w:cs="Times New Roman"/>
          <w:sz w:val="28"/>
          <w:szCs w:val="28"/>
          <w:lang w:eastAsia="ru-RU"/>
        </w:rPr>
        <w:t xml:space="preserve"> позиций</w:t>
      </w:r>
      <w:r w:rsidR="001A0831">
        <w:rPr>
          <w:rFonts w:ascii="Times New Roman" w:eastAsia="Calibri" w:hAnsi="Times New Roman" w:cs="Times New Roman"/>
          <w:sz w:val="28"/>
          <w:szCs w:val="28"/>
          <w:lang w:eastAsia="ru-RU"/>
        </w:rPr>
        <w:t xml:space="preserve"> </w:t>
      </w:r>
      <w:r w:rsidR="005E269C">
        <w:rPr>
          <w:rFonts w:ascii="Times New Roman" w:eastAsia="Calibri" w:hAnsi="Times New Roman" w:cs="Times New Roman"/>
          <w:sz w:val="28"/>
          <w:szCs w:val="28"/>
          <w:lang w:eastAsia="ru-RU"/>
        </w:rPr>
        <w:t xml:space="preserve">на основании действующего приказа №363 от 25.11.2002г. представлены сведения о групповых системах крови человека, их значении в трансфузионной практике, методах определения. Приведена современная тактика, рассмотрены опасности и осложнения трансфузионной терапии, проблемы </w:t>
      </w:r>
      <w:r w:rsidR="00017E9F">
        <w:rPr>
          <w:rFonts w:ascii="Times New Roman" w:eastAsia="Calibri" w:hAnsi="Times New Roman" w:cs="Times New Roman"/>
          <w:sz w:val="28"/>
          <w:szCs w:val="28"/>
          <w:lang w:eastAsia="ru-RU"/>
        </w:rPr>
        <w:t>кровосберегающих</w:t>
      </w:r>
      <w:r w:rsidR="005E269C">
        <w:rPr>
          <w:rFonts w:ascii="Times New Roman" w:eastAsia="Calibri" w:hAnsi="Times New Roman" w:cs="Times New Roman"/>
          <w:sz w:val="28"/>
          <w:szCs w:val="28"/>
          <w:lang w:eastAsia="ru-RU"/>
        </w:rPr>
        <w:t xml:space="preserve"> технологий, донорства. Представлены тесты и ситуационные задачи.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0"/>
        <w:gridCol w:w="4811"/>
      </w:tblGrid>
      <w:tr w:rsidR="00344A89" w:rsidRPr="00344A89" w:rsidTr="00344A89">
        <w:tc>
          <w:tcPr>
            <w:tcW w:w="4760" w:type="dxa"/>
          </w:tcPr>
          <w:p w:rsidR="00344A89" w:rsidRPr="00344A89" w:rsidRDefault="00344A89" w:rsidP="00344A89">
            <w:pPr>
              <w:rPr>
                <w:rFonts w:ascii="Calibri" w:eastAsia="Calibri" w:hAnsi="Calibri" w:cs="Times New Roman"/>
              </w:rPr>
            </w:pPr>
          </w:p>
        </w:tc>
        <w:tc>
          <w:tcPr>
            <w:tcW w:w="4811" w:type="dxa"/>
          </w:tcPr>
          <w:p w:rsidR="005E269C" w:rsidRPr="001450F5" w:rsidRDefault="00344A89" w:rsidP="005E269C">
            <w:pPr>
              <w:rPr>
                <w:rFonts w:ascii="Times New Roman" w:eastAsia="Calibri" w:hAnsi="Times New Roman" w:cs="Times New Roman"/>
                <w:b/>
                <w:sz w:val="28"/>
                <w:szCs w:val="28"/>
              </w:rPr>
            </w:pPr>
            <w:r w:rsidRPr="001450F5">
              <w:rPr>
                <w:rFonts w:ascii="Times New Roman" w:eastAsia="Calibri" w:hAnsi="Times New Roman" w:cs="Times New Roman"/>
                <w:b/>
                <w:sz w:val="28"/>
                <w:szCs w:val="28"/>
              </w:rPr>
              <w:t xml:space="preserve">УДК </w:t>
            </w:r>
            <w:r w:rsidR="005E269C" w:rsidRPr="001450F5">
              <w:rPr>
                <w:rFonts w:ascii="Times New Roman" w:eastAsia="Calibri" w:hAnsi="Times New Roman" w:cs="Times New Roman"/>
                <w:b/>
                <w:sz w:val="28"/>
                <w:szCs w:val="28"/>
                <w:lang w:eastAsia="ru-RU"/>
              </w:rPr>
              <w:t>615.38(075.8)</w:t>
            </w:r>
          </w:p>
          <w:p w:rsidR="00344A89" w:rsidRPr="00344A89" w:rsidRDefault="00344A89" w:rsidP="005E269C">
            <w:pPr>
              <w:spacing w:line="360" w:lineRule="auto"/>
              <w:rPr>
                <w:rFonts w:ascii="Calibri" w:eastAsia="Calibri" w:hAnsi="Calibri" w:cs="Times New Roman"/>
              </w:rPr>
            </w:pPr>
            <w:r w:rsidRPr="001450F5">
              <w:rPr>
                <w:rFonts w:ascii="Times New Roman" w:eastAsia="Calibri" w:hAnsi="Times New Roman" w:cs="Times New Roman"/>
                <w:b/>
                <w:sz w:val="28"/>
                <w:szCs w:val="28"/>
              </w:rPr>
              <w:t xml:space="preserve">ББК </w:t>
            </w:r>
            <w:r w:rsidR="005E269C" w:rsidRPr="001450F5">
              <w:rPr>
                <w:rFonts w:ascii="Times New Roman" w:eastAsia="Calibri" w:hAnsi="Times New Roman" w:cs="Times New Roman"/>
                <w:b/>
                <w:sz w:val="28"/>
                <w:szCs w:val="28"/>
                <w:lang w:eastAsia="ru-RU"/>
              </w:rPr>
              <w:t>53.535я73</w:t>
            </w:r>
          </w:p>
        </w:tc>
      </w:tr>
    </w:tbl>
    <w:p w:rsidR="005E269C" w:rsidRPr="005E269C" w:rsidRDefault="005E269C" w:rsidP="001A0831">
      <w:pPr>
        <w:spacing w:after="0" w:line="360" w:lineRule="auto"/>
        <w:jc w:val="center"/>
        <w:rPr>
          <w:rFonts w:ascii="Times New Roman" w:eastAsia="Times New Roman" w:hAnsi="Times New Roman" w:cs="Times New Roman"/>
          <w:sz w:val="28"/>
          <w:szCs w:val="28"/>
          <w:lang w:eastAsia="ru-RU"/>
        </w:rPr>
      </w:pPr>
      <w:r w:rsidRPr="005E269C">
        <w:rPr>
          <w:rFonts w:ascii="Times New Roman" w:eastAsia="Times New Roman" w:hAnsi="Times New Roman" w:cs="Times New Roman"/>
          <w:sz w:val="28"/>
          <w:szCs w:val="28"/>
          <w:lang w:eastAsia="ru-RU"/>
        </w:rPr>
        <w:t>Учебное пособие рассмотрено и рекомендовано к печати РИС ОрГМУ</w:t>
      </w:r>
    </w:p>
    <w:p w:rsidR="005E269C" w:rsidRDefault="00344A89" w:rsidP="005F22E3">
      <w:pPr>
        <w:widowControl w:val="0"/>
        <w:shd w:val="clear" w:color="auto" w:fill="FFFFFF"/>
        <w:tabs>
          <w:tab w:val="left" w:pos="0"/>
        </w:tabs>
        <w:autoSpaceDE w:val="0"/>
        <w:autoSpaceDN w:val="0"/>
        <w:adjustRightInd w:val="0"/>
        <w:spacing w:after="0" w:line="360" w:lineRule="auto"/>
        <w:jc w:val="center"/>
        <w:rPr>
          <w:rFonts w:ascii="Times New Roman" w:eastAsia="Times New Roman" w:hAnsi="Times New Roman" w:cs="Times New Roman"/>
          <w:b/>
          <w:bCs/>
          <w:sz w:val="28"/>
          <w:szCs w:val="28"/>
          <w:lang w:eastAsia="ru-RU"/>
        </w:rPr>
      </w:pPr>
      <w:r w:rsidRPr="00344A89">
        <w:rPr>
          <w:rFonts w:ascii="Times New Roman" w:eastAsia="Calibri" w:hAnsi="Times New Roman" w:cs="Times New Roman"/>
          <w:sz w:val="28"/>
          <w:szCs w:val="28"/>
          <w:lang w:eastAsia="ru-RU"/>
        </w:rPr>
        <w:t>Оренбургский государственный медицинский университет</w:t>
      </w:r>
      <w:proofErr w:type="gramStart"/>
      <w:r w:rsidR="005F22E3" w:rsidRPr="005F22E3">
        <w:rPr>
          <w:rFonts w:ascii="Times New Roman" w:eastAsia="Times New Roman" w:hAnsi="Times New Roman" w:cs="Times New Roman"/>
          <w:b/>
          <w:bCs/>
          <w:sz w:val="28"/>
          <w:szCs w:val="28"/>
          <w:lang w:eastAsia="ru-RU"/>
        </w:rPr>
        <w:t>1</w:t>
      </w:r>
      <w:proofErr w:type="gramEnd"/>
      <w:r w:rsidR="005F22E3">
        <w:rPr>
          <w:rFonts w:ascii="Times New Roman" w:eastAsia="Times New Roman" w:hAnsi="Times New Roman" w:cs="Times New Roman"/>
          <w:b/>
          <w:bCs/>
          <w:sz w:val="28"/>
          <w:szCs w:val="28"/>
          <w:lang w:eastAsia="ru-RU"/>
        </w:rPr>
        <w:t xml:space="preserve">. </w:t>
      </w:r>
    </w:p>
    <w:p w:rsidR="001D624A" w:rsidRDefault="001D624A" w:rsidP="001A0831">
      <w:pPr>
        <w:spacing w:before="5160" w:after="240" w:line="360" w:lineRule="auto"/>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lastRenderedPageBreak/>
        <w:t>Сокращения</w:t>
      </w:r>
    </w:p>
    <w:tbl>
      <w:tblPr>
        <w:tblStyle w:val="a3"/>
        <w:tblW w:w="0" w:type="auto"/>
        <w:tblLook w:val="04A0" w:firstRow="1" w:lastRow="0" w:firstColumn="1" w:lastColumn="0" w:noHBand="0" w:noVBand="1"/>
      </w:tblPr>
      <w:tblGrid>
        <w:gridCol w:w="675"/>
        <w:gridCol w:w="2268"/>
        <w:gridCol w:w="6628"/>
      </w:tblGrid>
      <w:tr w:rsidR="00024C89" w:rsidTr="00024C89">
        <w:tc>
          <w:tcPr>
            <w:tcW w:w="675" w:type="dxa"/>
          </w:tcPr>
          <w:p w:rsidR="00024C89" w:rsidRDefault="00024C89" w:rsidP="00CD7205">
            <w:pPr>
              <w:spacing w:after="100" w:afterAutospacing="1"/>
            </w:pPr>
          </w:p>
        </w:tc>
        <w:tc>
          <w:tcPr>
            <w:tcW w:w="2268" w:type="dxa"/>
          </w:tcPr>
          <w:p w:rsidR="00024C89" w:rsidRDefault="00024C89" w:rsidP="00024C89">
            <w:pPr>
              <w:spacing w:after="100" w:afterAutospacing="1"/>
            </w:pPr>
            <w:r w:rsidRPr="005F22E3">
              <w:rPr>
                <w:rFonts w:ascii="Times New Roman" w:eastAsia="Times New Roman" w:hAnsi="Times New Roman" w:cs="Times New Roman"/>
                <w:sz w:val="28"/>
                <w:szCs w:val="28"/>
              </w:rPr>
              <w:t>ОПК</w:t>
            </w:r>
            <w:r>
              <w:rPr>
                <w:rFonts w:ascii="Times New Roman" w:eastAsia="Times New Roman" w:hAnsi="Times New Roman" w:cs="Times New Roman"/>
                <w:sz w:val="28"/>
                <w:szCs w:val="28"/>
              </w:rPr>
              <w:t xml:space="preserve"> </w:t>
            </w:r>
          </w:p>
        </w:tc>
        <w:tc>
          <w:tcPr>
            <w:tcW w:w="6628" w:type="dxa"/>
          </w:tcPr>
          <w:p w:rsidR="00024C89" w:rsidRDefault="00024C89" w:rsidP="00CD7205">
            <w:pPr>
              <w:spacing w:after="100" w:afterAutospacing="1"/>
            </w:pPr>
          </w:p>
        </w:tc>
      </w:tr>
      <w:tr w:rsidR="00024C89" w:rsidTr="00024C89">
        <w:tc>
          <w:tcPr>
            <w:tcW w:w="675" w:type="dxa"/>
          </w:tcPr>
          <w:p w:rsidR="00024C89" w:rsidRDefault="00024C89" w:rsidP="00CD7205">
            <w:pPr>
              <w:spacing w:after="100" w:afterAutospacing="1"/>
            </w:pPr>
          </w:p>
        </w:tc>
        <w:tc>
          <w:tcPr>
            <w:tcW w:w="2268" w:type="dxa"/>
          </w:tcPr>
          <w:p w:rsidR="00024C89" w:rsidRDefault="00024C89" w:rsidP="00024C89">
            <w:pPr>
              <w:spacing w:after="100" w:afterAutospacing="1"/>
            </w:pPr>
            <w:r w:rsidRPr="005F22E3">
              <w:rPr>
                <w:rFonts w:ascii="Times New Roman" w:eastAsia="Times New Roman" w:hAnsi="Times New Roman" w:cs="Times New Roman"/>
                <w:sz w:val="28"/>
                <w:szCs w:val="28"/>
              </w:rPr>
              <w:t>ЭМОЛТ</w:t>
            </w:r>
            <w:r>
              <w:rPr>
                <w:rFonts w:ascii="Times New Roman" w:eastAsia="Times New Roman" w:hAnsi="Times New Roman" w:cs="Times New Roman"/>
                <w:sz w:val="28"/>
                <w:szCs w:val="28"/>
              </w:rPr>
              <w:t xml:space="preserve"> </w:t>
            </w:r>
          </w:p>
        </w:tc>
        <w:tc>
          <w:tcPr>
            <w:tcW w:w="6628" w:type="dxa"/>
          </w:tcPr>
          <w:p w:rsidR="00024C89" w:rsidRPr="00DC49FB" w:rsidRDefault="00024C89" w:rsidP="00CD7205">
            <w:pPr>
              <w:spacing w:after="100" w:afterAutospacing="1"/>
            </w:pPr>
            <w:r w:rsidRPr="00DC49FB">
              <w:rPr>
                <w:rFonts w:ascii="Times New Roman" w:eastAsia="Times New Roman" w:hAnsi="Times New Roman" w:cs="Times New Roman"/>
                <w:iCs/>
                <w:sz w:val="28"/>
                <w:szCs w:val="28"/>
                <w:lang w:eastAsia="ru-RU"/>
              </w:rPr>
              <w:t>Эритроцитарная масса, обедненная лейкоцитами и тромбоцитами</w:t>
            </w:r>
          </w:p>
        </w:tc>
      </w:tr>
      <w:tr w:rsidR="00024C89" w:rsidTr="00024C89">
        <w:tc>
          <w:tcPr>
            <w:tcW w:w="675" w:type="dxa"/>
          </w:tcPr>
          <w:p w:rsidR="00024C89" w:rsidRDefault="00024C89" w:rsidP="00CD7205">
            <w:pPr>
              <w:spacing w:after="100" w:afterAutospacing="1"/>
            </w:pPr>
          </w:p>
        </w:tc>
        <w:tc>
          <w:tcPr>
            <w:tcW w:w="2268" w:type="dxa"/>
          </w:tcPr>
          <w:p w:rsidR="00024C89" w:rsidRDefault="00024C89" w:rsidP="00024C89">
            <w:pPr>
              <w:spacing w:after="100" w:afterAutospacing="1"/>
            </w:pPr>
            <w:r>
              <w:rPr>
                <w:rFonts w:ascii="Times New Roman" w:eastAsia="Times New Roman" w:hAnsi="Times New Roman" w:cs="Times New Roman"/>
                <w:sz w:val="28"/>
                <w:szCs w:val="28"/>
              </w:rPr>
              <w:t xml:space="preserve">СЗП </w:t>
            </w:r>
          </w:p>
        </w:tc>
        <w:tc>
          <w:tcPr>
            <w:tcW w:w="6628" w:type="dxa"/>
          </w:tcPr>
          <w:p w:rsidR="00024C89" w:rsidRPr="003D66E5" w:rsidRDefault="00024C89" w:rsidP="00CD7205">
            <w:pPr>
              <w:spacing w:after="100" w:afterAutospacing="1"/>
            </w:pPr>
            <w:r w:rsidRPr="003D66E5">
              <w:rPr>
                <w:rFonts w:ascii="Times New Roman" w:eastAsia="Times New Roman" w:hAnsi="Times New Roman" w:cs="Times New Roman"/>
                <w:iCs/>
                <w:sz w:val="28"/>
                <w:szCs w:val="28"/>
                <w:lang w:eastAsia="ru-RU"/>
              </w:rPr>
              <w:t>Свежезамороженная плазма</w:t>
            </w:r>
          </w:p>
        </w:tc>
      </w:tr>
      <w:tr w:rsidR="00024C89" w:rsidTr="00024C89">
        <w:tc>
          <w:tcPr>
            <w:tcW w:w="675" w:type="dxa"/>
          </w:tcPr>
          <w:p w:rsidR="00024C89" w:rsidRDefault="00024C89" w:rsidP="00CD7205">
            <w:pPr>
              <w:spacing w:after="100" w:afterAutospacing="1"/>
            </w:pPr>
          </w:p>
        </w:tc>
        <w:tc>
          <w:tcPr>
            <w:tcW w:w="2268" w:type="dxa"/>
          </w:tcPr>
          <w:p w:rsidR="00024C89" w:rsidRDefault="00024C89" w:rsidP="00CD7205">
            <w:pPr>
              <w:spacing w:after="100" w:afterAutospacing="1"/>
            </w:pPr>
            <w:r w:rsidRPr="00221B44">
              <w:rPr>
                <w:rFonts w:ascii="Times New Roman" w:eastAsia="Times New Roman" w:hAnsi="Times New Roman" w:cs="Times New Roman"/>
                <w:sz w:val="28"/>
                <w:szCs w:val="28"/>
                <w:lang w:eastAsia="ru-RU"/>
              </w:rPr>
              <w:t>ИФА</w:t>
            </w:r>
          </w:p>
        </w:tc>
        <w:tc>
          <w:tcPr>
            <w:tcW w:w="6628" w:type="dxa"/>
          </w:tcPr>
          <w:p w:rsidR="00024C89" w:rsidRDefault="00024C89" w:rsidP="00CD7205">
            <w:pPr>
              <w:spacing w:after="100" w:afterAutospacing="1"/>
            </w:pPr>
            <w:r w:rsidRPr="00221B44">
              <w:rPr>
                <w:rFonts w:ascii="Times New Roman" w:eastAsia="Times New Roman" w:hAnsi="Times New Roman" w:cs="Times New Roman"/>
                <w:sz w:val="28"/>
                <w:szCs w:val="28"/>
                <w:lang w:eastAsia="ru-RU"/>
              </w:rPr>
              <w:t>иммуноферментн</w:t>
            </w:r>
            <w:r>
              <w:rPr>
                <w:rFonts w:ascii="Times New Roman" w:eastAsia="Times New Roman" w:hAnsi="Times New Roman" w:cs="Times New Roman"/>
                <w:sz w:val="28"/>
                <w:szCs w:val="28"/>
                <w:lang w:eastAsia="ru-RU"/>
              </w:rPr>
              <w:t>ый анализ</w:t>
            </w:r>
          </w:p>
        </w:tc>
      </w:tr>
      <w:tr w:rsidR="00024C89" w:rsidTr="00024C89">
        <w:tc>
          <w:tcPr>
            <w:tcW w:w="675" w:type="dxa"/>
          </w:tcPr>
          <w:p w:rsidR="00024C89" w:rsidRDefault="00024C89" w:rsidP="00CD7205">
            <w:pPr>
              <w:spacing w:after="100" w:afterAutospacing="1"/>
            </w:pPr>
          </w:p>
        </w:tc>
        <w:tc>
          <w:tcPr>
            <w:tcW w:w="2268" w:type="dxa"/>
          </w:tcPr>
          <w:p w:rsidR="00024C89" w:rsidRDefault="00024C89" w:rsidP="00CD7205">
            <w:pPr>
              <w:spacing w:after="100" w:afterAutospacing="1"/>
            </w:pPr>
            <w:r w:rsidRPr="00221B44">
              <w:rPr>
                <w:rFonts w:ascii="Times New Roman" w:eastAsia="Times New Roman" w:hAnsi="Times New Roman" w:cs="Times New Roman"/>
                <w:sz w:val="28"/>
                <w:szCs w:val="28"/>
                <w:lang w:eastAsia="ru-RU"/>
              </w:rPr>
              <w:t>ПЦР</w:t>
            </w:r>
          </w:p>
        </w:tc>
        <w:tc>
          <w:tcPr>
            <w:tcW w:w="6628" w:type="dxa"/>
          </w:tcPr>
          <w:p w:rsidR="00024C89" w:rsidRDefault="00024C89" w:rsidP="00CD7205">
            <w:pPr>
              <w:spacing w:after="100" w:afterAutospacing="1"/>
            </w:pPr>
            <w:r w:rsidRPr="00221B44">
              <w:rPr>
                <w:rFonts w:ascii="Times New Roman" w:eastAsia="Times New Roman" w:hAnsi="Times New Roman" w:cs="Times New Roman"/>
                <w:sz w:val="28"/>
                <w:szCs w:val="28"/>
                <w:lang w:eastAsia="ru-RU"/>
              </w:rPr>
              <w:t>полимеразн</w:t>
            </w:r>
            <w:r>
              <w:rPr>
                <w:rFonts w:ascii="Times New Roman" w:eastAsia="Times New Roman" w:hAnsi="Times New Roman" w:cs="Times New Roman"/>
                <w:sz w:val="28"/>
                <w:szCs w:val="28"/>
                <w:lang w:eastAsia="ru-RU"/>
              </w:rPr>
              <w:t>ая</w:t>
            </w:r>
            <w:r w:rsidRPr="00221B44">
              <w:rPr>
                <w:rFonts w:ascii="Times New Roman" w:eastAsia="Times New Roman" w:hAnsi="Times New Roman" w:cs="Times New Roman"/>
                <w:sz w:val="28"/>
                <w:szCs w:val="28"/>
                <w:lang w:eastAsia="ru-RU"/>
              </w:rPr>
              <w:t xml:space="preserve"> цепн</w:t>
            </w:r>
            <w:r>
              <w:rPr>
                <w:rFonts w:ascii="Times New Roman" w:eastAsia="Times New Roman" w:hAnsi="Times New Roman" w:cs="Times New Roman"/>
                <w:sz w:val="28"/>
                <w:szCs w:val="28"/>
                <w:lang w:eastAsia="ru-RU"/>
              </w:rPr>
              <w:t>ая</w:t>
            </w:r>
            <w:r w:rsidRPr="00221B44">
              <w:rPr>
                <w:rFonts w:ascii="Times New Roman" w:eastAsia="Times New Roman" w:hAnsi="Times New Roman" w:cs="Times New Roman"/>
                <w:sz w:val="28"/>
                <w:szCs w:val="28"/>
                <w:lang w:eastAsia="ru-RU"/>
              </w:rPr>
              <w:t xml:space="preserve"> реакци</w:t>
            </w:r>
            <w:r>
              <w:rPr>
                <w:rFonts w:ascii="Times New Roman" w:eastAsia="Times New Roman" w:hAnsi="Times New Roman" w:cs="Times New Roman"/>
                <w:sz w:val="28"/>
                <w:szCs w:val="28"/>
                <w:lang w:eastAsia="ru-RU"/>
              </w:rPr>
              <w:t>я</w:t>
            </w:r>
          </w:p>
        </w:tc>
      </w:tr>
      <w:tr w:rsidR="00024C89" w:rsidTr="00024C89">
        <w:tc>
          <w:tcPr>
            <w:tcW w:w="675" w:type="dxa"/>
          </w:tcPr>
          <w:p w:rsidR="00024C89" w:rsidRDefault="00024C89" w:rsidP="00CD7205">
            <w:pPr>
              <w:spacing w:after="100" w:afterAutospacing="1"/>
            </w:pPr>
          </w:p>
        </w:tc>
        <w:tc>
          <w:tcPr>
            <w:tcW w:w="2268" w:type="dxa"/>
          </w:tcPr>
          <w:p w:rsidR="00024C89" w:rsidRDefault="00024C89" w:rsidP="00024C89">
            <w:pPr>
              <w:spacing w:after="100" w:afterAutospacing="1"/>
            </w:pPr>
            <w:r w:rsidRPr="00221B44">
              <w:rPr>
                <w:rFonts w:ascii="Times New Roman" w:eastAsia="Times New Roman" w:hAnsi="Times New Roman" w:cs="Times New Roman"/>
                <w:sz w:val="28"/>
                <w:szCs w:val="28"/>
                <w:lang w:eastAsia="ru-RU"/>
              </w:rPr>
              <w:t>РПГА</w:t>
            </w:r>
            <w:r>
              <w:rPr>
                <w:rFonts w:ascii="Times New Roman" w:eastAsia="Times New Roman" w:hAnsi="Times New Roman" w:cs="Times New Roman"/>
                <w:sz w:val="28"/>
                <w:szCs w:val="28"/>
                <w:lang w:eastAsia="ru-RU"/>
              </w:rPr>
              <w:t xml:space="preserve"> </w:t>
            </w:r>
          </w:p>
        </w:tc>
        <w:tc>
          <w:tcPr>
            <w:tcW w:w="6628" w:type="dxa"/>
          </w:tcPr>
          <w:p w:rsidR="00024C89" w:rsidRDefault="00024C89" w:rsidP="00CD7205">
            <w:pPr>
              <w:spacing w:after="100" w:afterAutospacing="1"/>
            </w:pPr>
          </w:p>
        </w:tc>
      </w:tr>
      <w:tr w:rsidR="00024C89" w:rsidTr="00024C89">
        <w:tc>
          <w:tcPr>
            <w:tcW w:w="675" w:type="dxa"/>
          </w:tcPr>
          <w:p w:rsidR="00024C89" w:rsidRDefault="00024C89" w:rsidP="00CD7205">
            <w:pPr>
              <w:spacing w:after="100" w:afterAutospacing="1"/>
            </w:pPr>
          </w:p>
        </w:tc>
        <w:tc>
          <w:tcPr>
            <w:tcW w:w="2268" w:type="dxa"/>
          </w:tcPr>
          <w:p w:rsidR="00024C89" w:rsidRDefault="00024C89" w:rsidP="00CD7205">
            <w:pPr>
              <w:spacing w:after="100" w:afterAutospacing="1"/>
            </w:pPr>
            <w:r w:rsidRPr="00221B44">
              <w:rPr>
                <w:rFonts w:ascii="Times New Roman" w:eastAsia="Times New Roman" w:hAnsi="Times New Roman" w:cs="Times New Roman"/>
                <w:sz w:val="28"/>
                <w:szCs w:val="28"/>
                <w:lang w:eastAsia="ru-RU"/>
              </w:rPr>
              <w:t>АлАТ</w:t>
            </w:r>
          </w:p>
        </w:tc>
        <w:tc>
          <w:tcPr>
            <w:tcW w:w="6628" w:type="dxa"/>
          </w:tcPr>
          <w:p w:rsidR="00024C89" w:rsidRDefault="00024C89" w:rsidP="00CD7205">
            <w:pPr>
              <w:spacing w:after="100" w:afterAutospacing="1"/>
            </w:pPr>
            <w:r w:rsidRPr="00221B44">
              <w:rPr>
                <w:rFonts w:ascii="Times New Roman" w:eastAsia="Times New Roman" w:hAnsi="Times New Roman" w:cs="Times New Roman"/>
                <w:sz w:val="28"/>
                <w:szCs w:val="28"/>
                <w:lang w:eastAsia="ru-RU"/>
              </w:rPr>
              <w:t>аланин-аминотрансфераз</w:t>
            </w:r>
            <w:r>
              <w:rPr>
                <w:rFonts w:ascii="Times New Roman" w:eastAsia="Times New Roman" w:hAnsi="Times New Roman" w:cs="Times New Roman"/>
                <w:sz w:val="28"/>
                <w:szCs w:val="28"/>
                <w:lang w:eastAsia="ru-RU"/>
              </w:rPr>
              <w:t>а</w:t>
            </w:r>
          </w:p>
        </w:tc>
      </w:tr>
      <w:tr w:rsidR="00024C89" w:rsidTr="00024C89">
        <w:tc>
          <w:tcPr>
            <w:tcW w:w="675" w:type="dxa"/>
          </w:tcPr>
          <w:p w:rsidR="00024C89" w:rsidRDefault="00024C89" w:rsidP="00CD7205">
            <w:pPr>
              <w:spacing w:after="100" w:afterAutospacing="1"/>
            </w:pPr>
          </w:p>
        </w:tc>
        <w:tc>
          <w:tcPr>
            <w:tcW w:w="2268" w:type="dxa"/>
          </w:tcPr>
          <w:p w:rsidR="00024C89" w:rsidRPr="00DC49FB" w:rsidRDefault="00024C89" w:rsidP="00CD7205">
            <w:pPr>
              <w:spacing w:after="100" w:afterAutospacing="1"/>
            </w:pPr>
            <w:r w:rsidRPr="00DC49FB">
              <w:rPr>
                <w:rFonts w:ascii="Times New Roman" w:eastAsia="Times New Roman" w:hAnsi="Times New Roman" w:cs="Times New Roman"/>
                <w:iCs/>
                <w:sz w:val="28"/>
                <w:szCs w:val="28"/>
                <w:lang w:eastAsia="ru-RU"/>
              </w:rPr>
              <w:t>ЭМ</w:t>
            </w:r>
          </w:p>
        </w:tc>
        <w:tc>
          <w:tcPr>
            <w:tcW w:w="6628" w:type="dxa"/>
          </w:tcPr>
          <w:p w:rsidR="00024C89" w:rsidRPr="00DC49FB" w:rsidRDefault="00024C89" w:rsidP="00CD7205">
            <w:pPr>
              <w:spacing w:after="100" w:afterAutospacing="1"/>
            </w:pPr>
            <w:r w:rsidRPr="00DC49FB">
              <w:rPr>
                <w:rFonts w:ascii="Times New Roman" w:eastAsia="Times New Roman" w:hAnsi="Times New Roman" w:cs="Times New Roman"/>
                <w:iCs/>
                <w:sz w:val="28"/>
                <w:szCs w:val="28"/>
                <w:lang w:eastAsia="ru-RU"/>
              </w:rPr>
              <w:t xml:space="preserve">Эритроцитарная масса </w:t>
            </w:r>
          </w:p>
        </w:tc>
      </w:tr>
      <w:tr w:rsidR="00024C89" w:rsidTr="00024C89">
        <w:trPr>
          <w:trHeight w:val="409"/>
        </w:trPr>
        <w:tc>
          <w:tcPr>
            <w:tcW w:w="675" w:type="dxa"/>
          </w:tcPr>
          <w:p w:rsidR="00024C89" w:rsidRDefault="00024C89" w:rsidP="00CD7205">
            <w:pPr>
              <w:spacing w:after="100" w:afterAutospacing="1"/>
            </w:pPr>
          </w:p>
        </w:tc>
        <w:tc>
          <w:tcPr>
            <w:tcW w:w="2268" w:type="dxa"/>
          </w:tcPr>
          <w:p w:rsidR="00024C89" w:rsidRDefault="00024C89" w:rsidP="00CD7205">
            <w:pPr>
              <w:spacing w:after="100" w:afterAutospacing="1"/>
            </w:pPr>
            <w:r w:rsidRPr="00221B44">
              <w:rPr>
                <w:rFonts w:ascii="Times New Roman" w:eastAsia="Times New Roman" w:hAnsi="Times New Roman" w:cs="Times New Roman"/>
                <w:sz w:val="28"/>
                <w:szCs w:val="28"/>
                <w:lang w:eastAsia="ru-RU"/>
              </w:rPr>
              <w:t>ВИЧ</w:t>
            </w:r>
          </w:p>
        </w:tc>
        <w:tc>
          <w:tcPr>
            <w:tcW w:w="6628" w:type="dxa"/>
          </w:tcPr>
          <w:p w:rsidR="00024C89" w:rsidRDefault="00024C89" w:rsidP="00CD7205">
            <w:pPr>
              <w:spacing w:after="100" w:afterAutospacing="1"/>
            </w:pPr>
          </w:p>
        </w:tc>
      </w:tr>
      <w:tr w:rsidR="00024C89" w:rsidTr="00024C89">
        <w:tc>
          <w:tcPr>
            <w:tcW w:w="675" w:type="dxa"/>
          </w:tcPr>
          <w:p w:rsidR="00024C89" w:rsidRDefault="00024C89" w:rsidP="00CD7205">
            <w:pPr>
              <w:spacing w:after="100" w:afterAutospacing="1"/>
            </w:pPr>
          </w:p>
        </w:tc>
        <w:tc>
          <w:tcPr>
            <w:tcW w:w="2268" w:type="dxa"/>
          </w:tcPr>
          <w:p w:rsidR="00024C89" w:rsidRDefault="00024C89" w:rsidP="00024C89">
            <w:pPr>
              <w:spacing w:after="100" w:afterAutospacing="1"/>
            </w:pPr>
            <w:r>
              <w:rPr>
                <w:rFonts w:ascii="Times New Roman" w:eastAsia="Times New Roman" w:hAnsi="Times New Roman" w:cs="Times New Roman"/>
                <w:sz w:val="28"/>
                <w:szCs w:val="28"/>
                <w:lang w:eastAsia="ru-RU"/>
              </w:rPr>
              <w:t xml:space="preserve">ОСПК </w:t>
            </w:r>
          </w:p>
        </w:tc>
        <w:tc>
          <w:tcPr>
            <w:tcW w:w="6628" w:type="dxa"/>
          </w:tcPr>
          <w:p w:rsidR="00024C89" w:rsidRDefault="00024C89" w:rsidP="00CD7205">
            <w:pPr>
              <w:spacing w:after="100" w:afterAutospacing="1"/>
            </w:pPr>
          </w:p>
        </w:tc>
      </w:tr>
      <w:tr w:rsidR="00024C89" w:rsidTr="00024C89">
        <w:tc>
          <w:tcPr>
            <w:tcW w:w="675" w:type="dxa"/>
          </w:tcPr>
          <w:p w:rsidR="00024C89" w:rsidRDefault="00024C89" w:rsidP="00CD7205">
            <w:pPr>
              <w:spacing w:after="100" w:afterAutospacing="1"/>
            </w:pPr>
          </w:p>
        </w:tc>
        <w:tc>
          <w:tcPr>
            <w:tcW w:w="2268" w:type="dxa"/>
          </w:tcPr>
          <w:p w:rsidR="00024C89" w:rsidRDefault="00024C89" w:rsidP="00CD7205">
            <w:pPr>
              <w:spacing w:after="100" w:afterAutospacing="1"/>
            </w:pPr>
            <w:r>
              <w:rPr>
                <w:rFonts w:ascii="Times New Roman" w:eastAsia="Times New Roman" w:hAnsi="Times New Roman" w:cs="Times New Roman"/>
                <w:sz w:val="28"/>
                <w:szCs w:val="28"/>
                <w:lang w:eastAsia="ru-RU"/>
              </w:rPr>
              <w:t>ОЦК</w:t>
            </w:r>
          </w:p>
        </w:tc>
        <w:tc>
          <w:tcPr>
            <w:tcW w:w="6628" w:type="dxa"/>
          </w:tcPr>
          <w:p w:rsidR="00024C89" w:rsidRDefault="00024C89" w:rsidP="00CD7205">
            <w:pPr>
              <w:spacing w:after="100" w:afterAutospacing="1"/>
            </w:pPr>
          </w:p>
        </w:tc>
      </w:tr>
      <w:tr w:rsidR="00024C89" w:rsidTr="00024C89">
        <w:tc>
          <w:tcPr>
            <w:tcW w:w="675" w:type="dxa"/>
          </w:tcPr>
          <w:p w:rsidR="00024C89" w:rsidRDefault="00024C89" w:rsidP="00CD7205">
            <w:pPr>
              <w:spacing w:after="100" w:afterAutospacing="1"/>
            </w:pPr>
          </w:p>
        </w:tc>
        <w:tc>
          <w:tcPr>
            <w:tcW w:w="2268" w:type="dxa"/>
          </w:tcPr>
          <w:p w:rsidR="00024C89" w:rsidRDefault="00024C89" w:rsidP="00024C89">
            <w:r w:rsidRPr="003C40E7">
              <w:rPr>
                <w:rFonts w:ascii="Times New Roman" w:eastAsia="Times New Roman" w:hAnsi="Times New Roman" w:cs="Times New Roman"/>
                <w:sz w:val="28"/>
                <w:szCs w:val="28"/>
                <w:lang w:eastAsia="ru-RU"/>
              </w:rPr>
              <w:t>ХПН</w:t>
            </w:r>
            <w:r>
              <w:rPr>
                <w:rFonts w:ascii="Times New Roman" w:eastAsia="Times New Roman" w:hAnsi="Times New Roman" w:cs="Times New Roman"/>
                <w:sz w:val="28"/>
                <w:szCs w:val="28"/>
                <w:lang w:eastAsia="ru-RU"/>
              </w:rPr>
              <w:t xml:space="preserve"> </w:t>
            </w:r>
          </w:p>
        </w:tc>
        <w:tc>
          <w:tcPr>
            <w:tcW w:w="6628" w:type="dxa"/>
          </w:tcPr>
          <w:p w:rsidR="00024C89" w:rsidRDefault="00024C89" w:rsidP="00CD7205">
            <w:pPr>
              <w:spacing w:after="100" w:afterAutospacing="1"/>
            </w:pPr>
          </w:p>
        </w:tc>
      </w:tr>
      <w:tr w:rsidR="00024C89" w:rsidTr="00024C89">
        <w:tc>
          <w:tcPr>
            <w:tcW w:w="675" w:type="dxa"/>
          </w:tcPr>
          <w:p w:rsidR="00024C89" w:rsidRDefault="00024C89" w:rsidP="00CD7205">
            <w:pPr>
              <w:spacing w:after="100" w:afterAutospacing="1"/>
            </w:pPr>
          </w:p>
        </w:tc>
        <w:tc>
          <w:tcPr>
            <w:tcW w:w="2268" w:type="dxa"/>
          </w:tcPr>
          <w:p w:rsidR="00024C89" w:rsidRDefault="00024C89" w:rsidP="00024C89">
            <w:r w:rsidRPr="003C40E7">
              <w:rPr>
                <w:rFonts w:ascii="Times New Roman" w:eastAsia="Times New Roman" w:hAnsi="Times New Roman" w:cs="Times New Roman"/>
                <w:sz w:val="28"/>
                <w:szCs w:val="28"/>
                <w:lang w:eastAsia="ru-RU"/>
              </w:rPr>
              <w:t>ХСН</w:t>
            </w:r>
            <w:r>
              <w:rPr>
                <w:rFonts w:ascii="Times New Roman" w:eastAsia="Times New Roman" w:hAnsi="Times New Roman" w:cs="Times New Roman"/>
                <w:sz w:val="28"/>
                <w:szCs w:val="28"/>
                <w:lang w:eastAsia="ru-RU"/>
              </w:rPr>
              <w:t xml:space="preserve"> </w:t>
            </w:r>
          </w:p>
        </w:tc>
        <w:tc>
          <w:tcPr>
            <w:tcW w:w="6628" w:type="dxa"/>
          </w:tcPr>
          <w:p w:rsidR="00024C89" w:rsidRDefault="00024C89" w:rsidP="00CD7205">
            <w:pPr>
              <w:spacing w:after="100" w:afterAutospacing="1"/>
            </w:pPr>
          </w:p>
        </w:tc>
      </w:tr>
      <w:tr w:rsidR="00024C89" w:rsidTr="00024C89">
        <w:tc>
          <w:tcPr>
            <w:tcW w:w="675" w:type="dxa"/>
          </w:tcPr>
          <w:p w:rsidR="00024C89" w:rsidRDefault="00024C89" w:rsidP="00CD7205">
            <w:pPr>
              <w:spacing w:after="100" w:afterAutospacing="1"/>
            </w:pPr>
          </w:p>
        </w:tc>
        <w:tc>
          <w:tcPr>
            <w:tcW w:w="2268" w:type="dxa"/>
          </w:tcPr>
          <w:p w:rsidR="00024C89" w:rsidRDefault="00024C89" w:rsidP="00CD7205">
            <w:pPr>
              <w:spacing w:after="100" w:afterAutospacing="1"/>
            </w:pPr>
            <w:r>
              <w:rPr>
                <w:rFonts w:ascii="Times New Roman" w:eastAsia="Times New Roman" w:hAnsi="Times New Roman" w:cs="Times New Roman"/>
                <w:sz w:val="28"/>
                <w:szCs w:val="28"/>
                <w:lang w:eastAsia="ru-RU"/>
              </w:rPr>
              <w:t>ДВС</w:t>
            </w:r>
          </w:p>
        </w:tc>
        <w:tc>
          <w:tcPr>
            <w:tcW w:w="6628" w:type="dxa"/>
          </w:tcPr>
          <w:p w:rsidR="00024C89" w:rsidRDefault="00024C89" w:rsidP="00CD7205">
            <w:pPr>
              <w:spacing w:after="100" w:afterAutospacing="1"/>
            </w:pPr>
          </w:p>
        </w:tc>
      </w:tr>
      <w:tr w:rsidR="00024C89" w:rsidTr="00024C89">
        <w:tc>
          <w:tcPr>
            <w:tcW w:w="675" w:type="dxa"/>
          </w:tcPr>
          <w:p w:rsidR="00024C89" w:rsidRDefault="00024C89" w:rsidP="00CD7205">
            <w:pPr>
              <w:spacing w:after="100" w:afterAutospacing="1"/>
            </w:pPr>
          </w:p>
        </w:tc>
        <w:tc>
          <w:tcPr>
            <w:tcW w:w="2268" w:type="dxa"/>
          </w:tcPr>
          <w:p w:rsidR="00024C89" w:rsidRDefault="00024C89" w:rsidP="00CD7205">
            <w:pPr>
              <w:spacing w:after="100" w:afterAutospacing="1"/>
            </w:pPr>
            <w:r>
              <w:rPr>
                <w:rFonts w:ascii="Times New Roman" w:eastAsia="Times New Roman" w:hAnsi="Times New Roman" w:cs="Times New Roman"/>
                <w:sz w:val="28"/>
                <w:szCs w:val="28"/>
                <w:lang w:eastAsia="ru-RU"/>
              </w:rPr>
              <w:t>ТК</w:t>
            </w:r>
          </w:p>
        </w:tc>
        <w:tc>
          <w:tcPr>
            <w:tcW w:w="6628" w:type="dxa"/>
          </w:tcPr>
          <w:p w:rsidR="00024C89" w:rsidRDefault="00024C89" w:rsidP="00CD7205">
            <w:pPr>
              <w:spacing w:after="100" w:afterAutospacing="1"/>
            </w:pPr>
            <w:r>
              <w:rPr>
                <w:rFonts w:ascii="Times New Roman" w:eastAsia="Times New Roman" w:hAnsi="Times New Roman" w:cs="Times New Roman"/>
                <w:sz w:val="28"/>
                <w:szCs w:val="28"/>
                <w:lang w:eastAsia="ru-RU"/>
              </w:rPr>
              <w:t>тромбоцитарный концентрат</w:t>
            </w:r>
          </w:p>
        </w:tc>
      </w:tr>
      <w:tr w:rsidR="00024C89" w:rsidTr="00024C89">
        <w:tc>
          <w:tcPr>
            <w:tcW w:w="675" w:type="dxa"/>
          </w:tcPr>
          <w:p w:rsidR="00024C89" w:rsidRDefault="00024C89" w:rsidP="00CD7205">
            <w:pPr>
              <w:spacing w:after="100" w:afterAutospacing="1"/>
            </w:pPr>
          </w:p>
        </w:tc>
        <w:tc>
          <w:tcPr>
            <w:tcW w:w="2268" w:type="dxa"/>
          </w:tcPr>
          <w:p w:rsidR="00024C89" w:rsidRDefault="00024C89" w:rsidP="00024C89">
            <w:pPr>
              <w:spacing w:after="100" w:afterAutospacing="1"/>
            </w:pPr>
            <w:r>
              <w:rPr>
                <w:rFonts w:ascii="Times New Roman" w:eastAsia="Times New Roman" w:hAnsi="Times New Roman" w:cs="Times New Roman"/>
                <w:sz w:val="28"/>
                <w:szCs w:val="28"/>
                <w:lang w:eastAsia="ru-RU"/>
              </w:rPr>
              <w:t xml:space="preserve">КТ </w:t>
            </w:r>
          </w:p>
        </w:tc>
        <w:tc>
          <w:tcPr>
            <w:tcW w:w="6628" w:type="dxa"/>
          </w:tcPr>
          <w:p w:rsidR="00024C89" w:rsidRDefault="00024C89" w:rsidP="00CD7205">
            <w:pPr>
              <w:spacing w:after="100" w:afterAutospacing="1"/>
            </w:pPr>
          </w:p>
        </w:tc>
      </w:tr>
      <w:tr w:rsidR="00024C89" w:rsidTr="00024C89">
        <w:tc>
          <w:tcPr>
            <w:tcW w:w="675" w:type="dxa"/>
          </w:tcPr>
          <w:p w:rsidR="00024C89" w:rsidRDefault="00024C89" w:rsidP="00CD7205">
            <w:pPr>
              <w:spacing w:after="100" w:afterAutospacing="1"/>
            </w:pPr>
          </w:p>
        </w:tc>
        <w:tc>
          <w:tcPr>
            <w:tcW w:w="2268" w:type="dxa"/>
          </w:tcPr>
          <w:p w:rsidR="00024C89" w:rsidRDefault="00024C89" w:rsidP="00024C89">
            <w:pPr>
              <w:spacing w:after="100" w:afterAutospacing="1"/>
            </w:pPr>
            <w:r>
              <w:rPr>
                <w:rFonts w:ascii="Times New Roman" w:eastAsia="Times New Roman" w:hAnsi="Times New Roman" w:cs="Times New Roman"/>
                <w:sz w:val="28"/>
                <w:szCs w:val="28"/>
                <w:lang w:eastAsia="ru-RU"/>
              </w:rPr>
              <w:t>АИК</w:t>
            </w:r>
          </w:p>
        </w:tc>
        <w:tc>
          <w:tcPr>
            <w:tcW w:w="6628" w:type="dxa"/>
          </w:tcPr>
          <w:p w:rsidR="00024C89" w:rsidRDefault="00024C89" w:rsidP="00CD7205">
            <w:pPr>
              <w:spacing w:after="100" w:afterAutospacing="1"/>
            </w:pPr>
          </w:p>
        </w:tc>
      </w:tr>
      <w:tr w:rsidR="00024C89" w:rsidTr="00024C89">
        <w:tc>
          <w:tcPr>
            <w:tcW w:w="675" w:type="dxa"/>
          </w:tcPr>
          <w:p w:rsidR="00024C89" w:rsidRDefault="00024C89" w:rsidP="00CD7205">
            <w:pPr>
              <w:spacing w:after="100" w:afterAutospacing="1"/>
            </w:pPr>
          </w:p>
        </w:tc>
        <w:tc>
          <w:tcPr>
            <w:tcW w:w="2268" w:type="dxa"/>
          </w:tcPr>
          <w:p w:rsidR="00024C89" w:rsidRDefault="00024C89" w:rsidP="00CD7205">
            <w:pPr>
              <w:spacing w:after="100" w:afterAutospacing="1"/>
            </w:pPr>
            <w:r>
              <w:rPr>
                <w:rFonts w:ascii="Times New Roman" w:eastAsia="Times New Roman" w:hAnsi="Times New Roman" w:cs="Times New Roman"/>
                <w:sz w:val="28"/>
                <w:szCs w:val="28"/>
                <w:lang w:eastAsia="ru-RU"/>
              </w:rPr>
              <w:t>ГДК</w:t>
            </w:r>
          </w:p>
        </w:tc>
        <w:tc>
          <w:tcPr>
            <w:tcW w:w="6628" w:type="dxa"/>
          </w:tcPr>
          <w:p w:rsidR="00024C89" w:rsidRDefault="00024C89" w:rsidP="00CD7205">
            <w:pPr>
              <w:spacing w:after="100" w:afterAutospacing="1"/>
            </w:pPr>
          </w:p>
        </w:tc>
      </w:tr>
      <w:tr w:rsidR="00024C89" w:rsidTr="00024C89">
        <w:tc>
          <w:tcPr>
            <w:tcW w:w="675" w:type="dxa"/>
          </w:tcPr>
          <w:p w:rsidR="00024C89" w:rsidRDefault="00024C89" w:rsidP="00CD7205">
            <w:pPr>
              <w:spacing w:after="100" w:afterAutospacing="1"/>
            </w:pPr>
          </w:p>
        </w:tc>
        <w:tc>
          <w:tcPr>
            <w:tcW w:w="2268" w:type="dxa"/>
          </w:tcPr>
          <w:p w:rsidR="00024C89" w:rsidRDefault="00024C89" w:rsidP="00024C89">
            <w:pPr>
              <w:spacing w:after="100" w:afterAutospacing="1"/>
            </w:pPr>
            <w:r>
              <w:rPr>
                <w:rFonts w:ascii="Times New Roman" w:eastAsia="Times New Roman" w:hAnsi="Times New Roman" w:cs="Times New Roman"/>
                <w:sz w:val="28"/>
                <w:szCs w:val="28"/>
                <w:lang w:val="en-US" w:eastAsia="ru-RU"/>
              </w:rPr>
              <w:t>HLA</w:t>
            </w:r>
            <w:r>
              <w:rPr>
                <w:rFonts w:ascii="Times New Roman" w:eastAsia="Times New Roman" w:hAnsi="Times New Roman" w:cs="Times New Roman"/>
                <w:sz w:val="28"/>
                <w:szCs w:val="28"/>
                <w:lang w:eastAsia="ru-RU"/>
              </w:rPr>
              <w:t xml:space="preserve">- системе </w:t>
            </w:r>
          </w:p>
        </w:tc>
        <w:tc>
          <w:tcPr>
            <w:tcW w:w="6628" w:type="dxa"/>
          </w:tcPr>
          <w:p w:rsidR="00024C89" w:rsidRDefault="00024C89" w:rsidP="00CD7205">
            <w:pPr>
              <w:spacing w:after="100" w:afterAutospacing="1"/>
            </w:pPr>
          </w:p>
        </w:tc>
      </w:tr>
      <w:tr w:rsidR="00024C89" w:rsidTr="00024C89">
        <w:tc>
          <w:tcPr>
            <w:tcW w:w="675" w:type="dxa"/>
          </w:tcPr>
          <w:p w:rsidR="00024C89" w:rsidRDefault="00024C89" w:rsidP="00CD7205">
            <w:pPr>
              <w:spacing w:after="100" w:afterAutospacing="1"/>
            </w:pPr>
          </w:p>
        </w:tc>
        <w:tc>
          <w:tcPr>
            <w:tcW w:w="2268" w:type="dxa"/>
          </w:tcPr>
          <w:p w:rsidR="00024C89" w:rsidRDefault="00024C89" w:rsidP="00CD7205">
            <w:pPr>
              <w:spacing w:after="100" w:afterAutospacing="1"/>
            </w:pPr>
            <w:r>
              <w:rPr>
                <w:rFonts w:ascii="Times New Roman" w:eastAsia="Times New Roman" w:hAnsi="Times New Roman" w:cs="Times New Roman"/>
                <w:i/>
                <w:iCs/>
                <w:sz w:val="28"/>
                <w:szCs w:val="28"/>
                <w:lang w:eastAsia="ru-RU"/>
              </w:rPr>
              <w:t xml:space="preserve"> </w:t>
            </w:r>
            <w:r>
              <w:rPr>
                <w:rFonts w:ascii="Times New Roman" w:eastAsia="Times New Roman" w:hAnsi="Times New Roman" w:cs="Times New Roman"/>
                <w:iCs/>
                <w:sz w:val="28"/>
                <w:szCs w:val="28"/>
                <w:lang w:eastAsia="ru-RU"/>
              </w:rPr>
              <w:t>КЛ</w:t>
            </w:r>
          </w:p>
        </w:tc>
        <w:tc>
          <w:tcPr>
            <w:tcW w:w="6628" w:type="dxa"/>
          </w:tcPr>
          <w:p w:rsidR="00024C89" w:rsidRDefault="00024C89" w:rsidP="00CD7205">
            <w:pPr>
              <w:spacing w:after="100" w:afterAutospacing="1"/>
            </w:pPr>
            <w:r w:rsidRPr="00924193">
              <w:rPr>
                <w:rFonts w:ascii="Times New Roman" w:eastAsia="Times New Roman" w:hAnsi="Times New Roman" w:cs="Times New Roman"/>
                <w:b/>
                <w:iCs/>
                <w:sz w:val="28"/>
                <w:szCs w:val="28"/>
                <w:lang w:eastAsia="ru-RU"/>
              </w:rPr>
              <w:t>Концентрат лейкоцитов</w:t>
            </w:r>
          </w:p>
        </w:tc>
      </w:tr>
      <w:tr w:rsidR="00024C89" w:rsidTr="00024C89">
        <w:tc>
          <w:tcPr>
            <w:tcW w:w="675" w:type="dxa"/>
          </w:tcPr>
          <w:p w:rsidR="00024C89" w:rsidRDefault="00024C89" w:rsidP="00CD7205">
            <w:pPr>
              <w:spacing w:after="100" w:afterAutospacing="1"/>
            </w:pPr>
          </w:p>
        </w:tc>
        <w:tc>
          <w:tcPr>
            <w:tcW w:w="2268" w:type="dxa"/>
          </w:tcPr>
          <w:p w:rsidR="00024C89" w:rsidRDefault="00024C89" w:rsidP="00CD7205">
            <w:pPr>
              <w:spacing w:after="100" w:afterAutospacing="1"/>
            </w:pPr>
            <w:r>
              <w:rPr>
                <w:rFonts w:ascii="Times New Roman" w:eastAsia="Times New Roman" w:hAnsi="Times New Roman" w:cs="Times New Roman"/>
                <w:sz w:val="28"/>
                <w:szCs w:val="28"/>
                <w:lang w:eastAsia="ru-RU"/>
              </w:rPr>
              <w:t xml:space="preserve"> АГП</w:t>
            </w:r>
          </w:p>
        </w:tc>
        <w:tc>
          <w:tcPr>
            <w:tcW w:w="6628" w:type="dxa"/>
          </w:tcPr>
          <w:p w:rsidR="00024C89" w:rsidRDefault="00024C89" w:rsidP="00CD7205">
            <w:pPr>
              <w:spacing w:after="100" w:afterAutospacing="1"/>
            </w:pPr>
            <w:r w:rsidRPr="00221B44">
              <w:rPr>
                <w:rFonts w:ascii="Times New Roman" w:eastAsia="Times New Roman" w:hAnsi="Times New Roman" w:cs="Times New Roman"/>
                <w:sz w:val="28"/>
                <w:szCs w:val="28"/>
                <w:lang w:eastAsia="ru-RU"/>
              </w:rPr>
              <w:t>Антигемофильная пла</w:t>
            </w:r>
            <w:r>
              <w:rPr>
                <w:rFonts w:ascii="Times New Roman" w:eastAsia="Times New Roman" w:hAnsi="Times New Roman" w:cs="Times New Roman"/>
                <w:sz w:val="28"/>
                <w:szCs w:val="28"/>
                <w:lang w:eastAsia="ru-RU"/>
              </w:rPr>
              <w:t>зма»</w:t>
            </w:r>
          </w:p>
        </w:tc>
      </w:tr>
      <w:tr w:rsidR="00024C89" w:rsidTr="00024C89">
        <w:tc>
          <w:tcPr>
            <w:tcW w:w="675" w:type="dxa"/>
          </w:tcPr>
          <w:p w:rsidR="00024C89" w:rsidRDefault="00024C89" w:rsidP="00CD7205">
            <w:pPr>
              <w:spacing w:after="100" w:afterAutospacing="1"/>
            </w:pPr>
          </w:p>
        </w:tc>
        <w:tc>
          <w:tcPr>
            <w:tcW w:w="2268" w:type="dxa"/>
          </w:tcPr>
          <w:p w:rsidR="00024C89" w:rsidRDefault="00024C89" w:rsidP="00024C89">
            <w:pPr>
              <w:spacing w:after="100" w:afterAutospacing="1"/>
            </w:pPr>
            <w:r>
              <w:rPr>
                <w:rFonts w:ascii="Times New Roman" w:eastAsia="Times New Roman" w:hAnsi="Times New Roman" w:cs="Times New Roman"/>
                <w:sz w:val="28"/>
                <w:szCs w:val="28"/>
                <w:lang w:eastAsia="ru-RU"/>
              </w:rPr>
              <w:t>ЦВД</w:t>
            </w:r>
            <w:r>
              <w:rPr>
                <w:rFonts w:ascii="Times New Roman" w:eastAsia="Times New Roman" w:hAnsi="Times New Roman" w:cs="Times New Roman"/>
                <w:sz w:val="28"/>
                <w:szCs w:val="28"/>
                <w:lang w:eastAsia="ru-RU"/>
              </w:rPr>
              <w:t xml:space="preserve"> </w:t>
            </w:r>
          </w:p>
        </w:tc>
        <w:tc>
          <w:tcPr>
            <w:tcW w:w="6628" w:type="dxa"/>
          </w:tcPr>
          <w:p w:rsidR="00024C89" w:rsidRDefault="00024C89" w:rsidP="00CD7205">
            <w:pPr>
              <w:spacing w:after="100" w:afterAutospacing="1"/>
            </w:pPr>
          </w:p>
        </w:tc>
      </w:tr>
      <w:tr w:rsidR="00024C89" w:rsidTr="00024C89">
        <w:tc>
          <w:tcPr>
            <w:tcW w:w="675" w:type="dxa"/>
          </w:tcPr>
          <w:p w:rsidR="00024C89" w:rsidRDefault="00024C89" w:rsidP="00CD7205">
            <w:pPr>
              <w:spacing w:after="100" w:afterAutospacing="1"/>
            </w:pPr>
          </w:p>
        </w:tc>
        <w:tc>
          <w:tcPr>
            <w:tcW w:w="2268" w:type="dxa"/>
          </w:tcPr>
          <w:p w:rsidR="00024C89" w:rsidRPr="00E92FE3" w:rsidRDefault="00024C89" w:rsidP="00CD7205">
            <w:pPr>
              <w:rPr>
                <w:rFonts w:ascii="Times New Roman" w:hAnsi="Times New Roman" w:cs="Times New Roman"/>
                <w:sz w:val="28"/>
                <w:szCs w:val="28"/>
                <w:lang w:val="en-US"/>
              </w:rPr>
            </w:pPr>
            <w:r>
              <w:rPr>
                <w:rFonts w:ascii="Times New Roman" w:eastAsia="Times New Roman" w:hAnsi="Times New Roman" w:cs="Times New Roman"/>
                <w:sz w:val="28"/>
                <w:szCs w:val="28"/>
                <w:lang w:eastAsia="ru-RU"/>
              </w:rPr>
              <w:t>АЧТВ</w:t>
            </w:r>
          </w:p>
        </w:tc>
        <w:tc>
          <w:tcPr>
            <w:tcW w:w="6628" w:type="dxa"/>
          </w:tcPr>
          <w:p w:rsidR="00024C89" w:rsidRDefault="00024C89" w:rsidP="00CD7205">
            <w:pPr>
              <w:spacing w:after="100" w:afterAutospacing="1"/>
            </w:pPr>
            <w:r>
              <w:rPr>
                <w:rFonts w:ascii="Times New Roman" w:eastAsia="Times New Roman" w:hAnsi="Times New Roman" w:cs="Times New Roman"/>
                <w:sz w:val="28"/>
                <w:szCs w:val="28"/>
                <w:lang w:eastAsia="ru-RU"/>
              </w:rPr>
              <w:t>а</w:t>
            </w:r>
            <w:bookmarkStart w:id="0" w:name="_GoBack"/>
            <w:bookmarkEnd w:id="0"/>
            <w:r>
              <w:rPr>
                <w:rFonts w:ascii="Times New Roman" w:eastAsia="Times New Roman" w:hAnsi="Times New Roman" w:cs="Times New Roman"/>
                <w:sz w:val="28"/>
                <w:szCs w:val="28"/>
                <w:lang w:eastAsia="ru-RU"/>
              </w:rPr>
              <w:t xml:space="preserve">ктивированному частичному тромбопластиновому времени </w:t>
            </w:r>
          </w:p>
        </w:tc>
      </w:tr>
      <w:tr w:rsidR="00024C89" w:rsidTr="00024C89">
        <w:tc>
          <w:tcPr>
            <w:tcW w:w="675" w:type="dxa"/>
          </w:tcPr>
          <w:p w:rsidR="00024C89" w:rsidRDefault="00024C89" w:rsidP="00CD7205">
            <w:pPr>
              <w:spacing w:after="100" w:afterAutospacing="1"/>
            </w:pPr>
          </w:p>
        </w:tc>
        <w:tc>
          <w:tcPr>
            <w:tcW w:w="2268" w:type="dxa"/>
          </w:tcPr>
          <w:p w:rsidR="00024C89" w:rsidRDefault="00024C89" w:rsidP="00024C89">
            <w:pPr>
              <w:spacing w:after="100" w:afterAutospacing="1"/>
            </w:pPr>
            <w:r>
              <w:rPr>
                <w:rFonts w:ascii="Times New Roman" w:eastAsia="Times New Roman" w:hAnsi="Times New Roman" w:cs="Times New Roman"/>
                <w:sz w:val="28"/>
                <w:szCs w:val="28"/>
                <w:lang w:eastAsia="ru-RU"/>
              </w:rPr>
              <w:t xml:space="preserve">ОППН </w:t>
            </w:r>
          </w:p>
        </w:tc>
        <w:tc>
          <w:tcPr>
            <w:tcW w:w="6628" w:type="dxa"/>
          </w:tcPr>
          <w:p w:rsidR="00024C89" w:rsidRDefault="00024C89" w:rsidP="00CD7205">
            <w:pPr>
              <w:spacing w:after="100" w:afterAutospacing="1"/>
            </w:pPr>
          </w:p>
        </w:tc>
      </w:tr>
      <w:tr w:rsidR="00024C89" w:rsidTr="00024C89">
        <w:tc>
          <w:tcPr>
            <w:tcW w:w="675" w:type="dxa"/>
          </w:tcPr>
          <w:p w:rsidR="00024C89" w:rsidRDefault="00024C89" w:rsidP="00CD7205">
            <w:pPr>
              <w:spacing w:after="100" w:afterAutospacing="1"/>
            </w:pPr>
          </w:p>
        </w:tc>
        <w:tc>
          <w:tcPr>
            <w:tcW w:w="2268" w:type="dxa"/>
          </w:tcPr>
          <w:p w:rsidR="00024C89" w:rsidRDefault="00024C89" w:rsidP="00CD7205">
            <w:pPr>
              <w:spacing w:after="100" w:afterAutospacing="1"/>
            </w:pPr>
            <w:r>
              <w:rPr>
                <w:rFonts w:ascii="Times New Roman" w:eastAsia="Times New Roman" w:hAnsi="Times New Roman" w:cs="Times New Roman"/>
                <w:sz w:val="28"/>
                <w:szCs w:val="28"/>
                <w:lang w:eastAsia="ru-RU"/>
              </w:rPr>
              <w:t>ПДФ</w:t>
            </w:r>
          </w:p>
        </w:tc>
        <w:tc>
          <w:tcPr>
            <w:tcW w:w="6628" w:type="dxa"/>
          </w:tcPr>
          <w:p w:rsidR="00024C89" w:rsidRDefault="00024C89" w:rsidP="00CD7205">
            <w:pPr>
              <w:spacing w:after="100" w:afterAutospacing="1"/>
            </w:pPr>
            <w:r>
              <w:rPr>
                <w:rFonts w:ascii="Times New Roman" w:eastAsia="Times New Roman" w:hAnsi="Times New Roman" w:cs="Times New Roman"/>
                <w:sz w:val="28"/>
                <w:szCs w:val="28"/>
                <w:lang w:eastAsia="ru-RU"/>
              </w:rPr>
              <w:t>продуктов дегидратации фибриногена</w:t>
            </w:r>
          </w:p>
        </w:tc>
      </w:tr>
    </w:tbl>
    <w:p w:rsidR="001D624A" w:rsidRDefault="001D624A" w:rsidP="00D4171F">
      <w:pPr>
        <w:spacing w:before="13920" w:after="240" w:line="360" w:lineRule="auto"/>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lastRenderedPageBreak/>
        <w:t>Содержание</w:t>
      </w:r>
    </w:p>
    <w:tbl>
      <w:tblPr>
        <w:tblStyle w:val="3"/>
        <w:tblW w:w="0" w:type="auto"/>
        <w:tblLook w:val="04A0" w:firstRow="1" w:lastRow="0" w:firstColumn="1" w:lastColumn="0" w:noHBand="0" w:noVBand="1"/>
      </w:tblPr>
      <w:tblGrid>
        <w:gridCol w:w="534"/>
        <w:gridCol w:w="5846"/>
        <w:gridCol w:w="3191"/>
      </w:tblGrid>
      <w:tr w:rsidR="00024C89" w:rsidRPr="00024C89" w:rsidTr="00CD7205">
        <w:trPr>
          <w:trHeight w:val="405"/>
        </w:trPr>
        <w:tc>
          <w:tcPr>
            <w:tcW w:w="534" w:type="dxa"/>
          </w:tcPr>
          <w:p w:rsidR="00024C89" w:rsidRPr="00024C89" w:rsidRDefault="00024C89" w:rsidP="00024C89">
            <w:pPr>
              <w:rPr>
                <w:rFonts w:ascii="Times New Roman" w:hAnsi="Times New Roman" w:cs="Times New Roman"/>
                <w:sz w:val="28"/>
                <w:szCs w:val="28"/>
              </w:rPr>
            </w:pPr>
          </w:p>
        </w:tc>
        <w:tc>
          <w:tcPr>
            <w:tcW w:w="5846" w:type="dxa"/>
          </w:tcPr>
          <w:p w:rsidR="00024C89" w:rsidRPr="00024C89" w:rsidRDefault="00024C89" w:rsidP="00024C89">
            <w:pPr>
              <w:rPr>
                <w:rFonts w:ascii="Times New Roman" w:hAnsi="Times New Roman" w:cs="Times New Roman"/>
                <w:sz w:val="28"/>
                <w:szCs w:val="28"/>
              </w:rPr>
            </w:pPr>
            <w:r w:rsidRPr="00024C89">
              <w:rPr>
                <w:rFonts w:ascii="Times New Roman" w:hAnsi="Times New Roman" w:cs="Times New Roman"/>
                <w:sz w:val="28"/>
                <w:szCs w:val="28"/>
              </w:rPr>
              <w:t>Введение</w:t>
            </w:r>
          </w:p>
        </w:tc>
        <w:tc>
          <w:tcPr>
            <w:tcW w:w="3191" w:type="dxa"/>
          </w:tcPr>
          <w:p w:rsidR="00024C89" w:rsidRPr="00024C89" w:rsidRDefault="00024C89" w:rsidP="00024C89">
            <w:pPr>
              <w:rPr>
                <w:rFonts w:ascii="Times New Roman" w:hAnsi="Times New Roman" w:cs="Times New Roman"/>
                <w:sz w:val="28"/>
                <w:szCs w:val="28"/>
              </w:rPr>
            </w:pPr>
            <w:r w:rsidRPr="00024C89">
              <w:rPr>
                <w:rFonts w:ascii="Times New Roman" w:hAnsi="Times New Roman" w:cs="Times New Roman"/>
                <w:sz w:val="28"/>
                <w:szCs w:val="28"/>
              </w:rPr>
              <w:t>5</w:t>
            </w:r>
          </w:p>
        </w:tc>
      </w:tr>
      <w:tr w:rsidR="00024C89" w:rsidRPr="00024C89" w:rsidTr="00CD7205">
        <w:trPr>
          <w:trHeight w:val="480"/>
        </w:trPr>
        <w:tc>
          <w:tcPr>
            <w:tcW w:w="534" w:type="dxa"/>
          </w:tcPr>
          <w:p w:rsidR="00024C89" w:rsidRPr="00024C89" w:rsidRDefault="00024C89" w:rsidP="00024C89">
            <w:pPr>
              <w:rPr>
                <w:rFonts w:ascii="Times New Roman" w:hAnsi="Times New Roman" w:cs="Times New Roman"/>
                <w:sz w:val="28"/>
                <w:szCs w:val="28"/>
              </w:rPr>
            </w:pPr>
          </w:p>
        </w:tc>
        <w:tc>
          <w:tcPr>
            <w:tcW w:w="5846" w:type="dxa"/>
          </w:tcPr>
          <w:p w:rsidR="00024C89" w:rsidRPr="00024C89" w:rsidRDefault="00024C89" w:rsidP="00024C89">
            <w:pPr>
              <w:rPr>
                <w:rFonts w:ascii="Times New Roman" w:hAnsi="Times New Roman" w:cs="Times New Roman"/>
                <w:sz w:val="28"/>
                <w:szCs w:val="28"/>
              </w:rPr>
            </w:pPr>
            <w:r w:rsidRPr="00024C89">
              <w:rPr>
                <w:rFonts w:ascii="Times New Roman" w:hAnsi="Times New Roman" w:cs="Times New Roman"/>
                <w:sz w:val="28"/>
                <w:szCs w:val="28"/>
              </w:rPr>
              <w:t>Из истории донорства</w:t>
            </w:r>
          </w:p>
        </w:tc>
        <w:tc>
          <w:tcPr>
            <w:tcW w:w="3191" w:type="dxa"/>
          </w:tcPr>
          <w:p w:rsidR="00024C89" w:rsidRPr="00024C89" w:rsidRDefault="00024C89" w:rsidP="00024C89">
            <w:pPr>
              <w:rPr>
                <w:rFonts w:ascii="Times New Roman" w:hAnsi="Times New Roman" w:cs="Times New Roman"/>
                <w:sz w:val="28"/>
                <w:szCs w:val="28"/>
              </w:rPr>
            </w:pPr>
            <w:r w:rsidRPr="00024C89">
              <w:rPr>
                <w:rFonts w:ascii="Times New Roman" w:hAnsi="Times New Roman" w:cs="Times New Roman"/>
                <w:sz w:val="28"/>
                <w:szCs w:val="28"/>
              </w:rPr>
              <w:t>7</w:t>
            </w:r>
          </w:p>
        </w:tc>
      </w:tr>
      <w:tr w:rsidR="00024C89" w:rsidRPr="00024C89" w:rsidTr="00CD7205">
        <w:trPr>
          <w:trHeight w:val="435"/>
        </w:trPr>
        <w:tc>
          <w:tcPr>
            <w:tcW w:w="534" w:type="dxa"/>
          </w:tcPr>
          <w:p w:rsidR="00024C89" w:rsidRPr="00024C89" w:rsidRDefault="00024C89" w:rsidP="00024C89">
            <w:pPr>
              <w:rPr>
                <w:rFonts w:ascii="Times New Roman" w:hAnsi="Times New Roman" w:cs="Times New Roman"/>
                <w:sz w:val="28"/>
                <w:szCs w:val="28"/>
              </w:rPr>
            </w:pPr>
          </w:p>
        </w:tc>
        <w:tc>
          <w:tcPr>
            <w:tcW w:w="5846" w:type="dxa"/>
          </w:tcPr>
          <w:p w:rsidR="00024C89" w:rsidRPr="00024C89" w:rsidRDefault="00024C89" w:rsidP="00024C89">
            <w:pPr>
              <w:widowControl w:val="0"/>
              <w:shd w:val="clear" w:color="auto" w:fill="FFFFFF"/>
              <w:tabs>
                <w:tab w:val="left" w:pos="0"/>
              </w:tabs>
              <w:autoSpaceDE w:val="0"/>
              <w:autoSpaceDN w:val="0"/>
              <w:adjustRightInd w:val="0"/>
              <w:rPr>
                <w:rFonts w:ascii="Times New Roman" w:eastAsia="Times New Roman" w:hAnsi="Times New Roman" w:cs="Times New Roman"/>
                <w:bCs/>
                <w:sz w:val="28"/>
                <w:szCs w:val="28"/>
                <w:lang w:eastAsia="ru-RU"/>
              </w:rPr>
            </w:pPr>
            <w:r w:rsidRPr="00024C89">
              <w:rPr>
                <w:rFonts w:ascii="Times New Roman" w:eastAsia="Times New Roman" w:hAnsi="Times New Roman" w:cs="Times New Roman"/>
                <w:bCs/>
                <w:sz w:val="28"/>
                <w:szCs w:val="28"/>
                <w:lang w:eastAsia="ru-RU"/>
              </w:rPr>
              <w:t>Переливание крови и ее компонентов</w:t>
            </w:r>
          </w:p>
          <w:p w:rsidR="00024C89" w:rsidRPr="00024C89" w:rsidRDefault="00024C89" w:rsidP="00024C89">
            <w:pPr>
              <w:rPr>
                <w:rFonts w:ascii="Times New Roman" w:hAnsi="Times New Roman" w:cs="Times New Roman"/>
                <w:sz w:val="28"/>
                <w:szCs w:val="28"/>
              </w:rPr>
            </w:pPr>
          </w:p>
        </w:tc>
        <w:tc>
          <w:tcPr>
            <w:tcW w:w="3191" w:type="dxa"/>
          </w:tcPr>
          <w:p w:rsidR="00024C89" w:rsidRPr="00024C89" w:rsidRDefault="00024C89" w:rsidP="00024C89">
            <w:pPr>
              <w:rPr>
                <w:rFonts w:ascii="Times New Roman" w:hAnsi="Times New Roman" w:cs="Times New Roman"/>
                <w:sz w:val="28"/>
                <w:szCs w:val="28"/>
              </w:rPr>
            </w:pPr>
            <w:r w:rsidRPr="00024C89">
              <w:rPr>
                <w:rFonts w:ascii="Times New Roman" w:hAnsi="Times New Roman" w:cs="Times New Roman"/>
                <w:sz w:val="28"/>
                <w:szCs w:val="28"/>
              </w:rPr>
              <w:t>18</w:t>
            </w:r>
          </w:p>
        </w:tc>
      </w:tr>
      <w:tr w:rsidR="00024C89" w:rsidRPr="00024C89" w:rsidTr="00CD7205">
        <w:tc>
          <w:tcPr>
            <w:tcW w:w="534" w:type="dxa"/>
          </w:tcPr>
          <w:p w:rsidR="00024C89" w:rsidRPr="00024C89" w:rsidRDefault="00024C89" w:rsidP="00024C89">
            <w:pPr>
              <w:rPr>
                <w:rFonts w:ascii="Times New Roman" w:hAnsi="Times New Roman" w:cs="Times New Roman"/>
                <w:sz w:val="28"/>
                <w:szCs w:val="28"/>
              </w:rPr>
            </w:pPr>
          </w:p>
        </w:tc>
        <w:tc>
          <w:tcPr>
            <w:tcW w:w="5846" w:type="dxa"/>
          </w:tcPr>
          <w:p w:rsidR="00024C89" w:rsidRPr="00024C89" w:rsidRDefault="00024C89" w:rsidP="00024C89">
            <w:pPr>
              <w:rPr>
                <w:rFonts w:ascii="Times New Roman" w:hAnsi="Times New Roman" w:cs="Times New Roman"/>
                <w:sz w:val="28"/>
                <w:szCs w:val="28"/>
              </w:rPr>
            </w:pPr>
            <w:r w:rsidRPr="00024C89">
              <w:rPr>
                <w:rFonts w:ascii="Times New Roman" w:eastAsia="Times New Roman" w:hAnsi="Times New Roman" w:cs="Times New Roman"/>
                <w:bCs/>
                <w:iCs/>
                <w:spacing w:val="-1"/>
                <w:w w:val="90"/>
                <w:sz w:val="28"/>
                <w:szCs w:val="28"/>
              </w:rPr>
              <w:t>Источники крови для переливания</w:t>
            </w:r>
          </w:p>
        </w:tc>
        <w:tc>
          <w:tcPr>
            <w:tcW w:w="3191" w:type="dxa"/>
          </w:tcPr>
          <w:p w:rsidR="00024C89" w:rsidRPr="00024C89" w:rsidRDefault="00024C89" w:rsidP="00024C89">
            <w:pPr>
              <w:rPr>
                <w:rFonts w:ascii="Times New Roman" w:hAnsi="Times New Roman" w:cs="Times New Roman"/>
                <w:sz w:val="28"/>
                <w:szCs w:val="28"/>
              </w:rPr>
            </w:pPr>
            <w:r w:rsidRPr="00024C89">
              <w:rPr>
                <w:rFonts w:ascii="Times New Roman" w:hAnsi="Times New Roman" w:cs="Times New Roman"/>
                <w:sz w:val="28"/>
                <w:szCs w:val="28"/>
              </w:rPr>
              <w:t>22</w:t>
            </w:r>
          </w:p>
        </w:tc>
      </w:tr>
      <w:tr w:rsidR="00024C89" w:rsidRPr="00024C89" w:rsidTr="00CD7205">
        <w:tc>
          <w:tcPr>
            <w:tcW w:w="534" w:type="dxa"/>
          </w:tcPr>
          <w:p w:rsidR="00024C89" w:rsidRPr="00024C89" w:rsidRDefault="00024C89" w:rsidP="00024C89">
            <w:pPr>
              <w:rPr>
                <w:rFonts w:ascii="Times New Roman" w:hAnsi="Times New Roman" w:cs="Times New Roman"/>
                <w:sz w:val="28"/>
                <w:szCs w:val="28"/>
              </w:rPr>
            </w:pPr>
          </w:p>
        </w:tc>
        <w:tc>
          <w:tcPr>
            <w:tcW w:w="5846" w:type="dxa"/>
          </w:tcPr>
          <w:p w:rsidR="00024C89" w:rsidRPr="00024C89" w:rsidRDefault="00024C89" w:rsidP="00024C89">
            <w:pPr>
              <w:rPr>
                <w:rFonts w:ascii="Times New Roman" w:hAnsi="Times New Roman" w:cs="Times New Roman"/>
                <w:sz w:val="28"/>
                <w:szCs w:val="28"/>
              </w:rPr>
            </w:pPr>
            <w:r w:rsidRPr="00024C89">
              <w:rPr>
                <w:rFonts w:ascii="Times New Roman" w:eastAsia="Times New Roman" w:hAnsi="Times New Roman" w:cs="Times New Roman"/>
                <w:bCs/>
                <w:iCs/>
                <w:spacing w:val="-11"/>
                <w:sz w:val="28"/>
                <w:szCs w:val="28"/>
              </w:rPr>
              <w:t>Заготовка, консервация и хранение крови</w:t>
            </w:r>
          </w:p>
          <w:p w:rsidR="00024C89" w:rsidRPr="00024C89" w:rsidRDefault="00024C89" w:rsidP="00024C89">
            <w:pPr>
              <w:rPr>
                <w:rFonts w:ascii="Times New Roman" w:hAnsi="Times New Roman" w:cs="Times New Roman"/>
                <w:sz w:val="28"/>
                <w:szCs w:val="28"/>
              </w:rPr>
            </w:pPr>
          </w:p>
        </w:tc>
        <w:tc>
          <w:tcPr>
            <w:tcW w:w="3191" w:type="dxa"/>
          </w:tcPr>
          <w:p w:rsidR="00024C89" w:rsidRPr="00024C89" w:rsidRDefault="00024C89" w:rsidP="00024C89">
            <w:pPr>
              <w:rPr>
                <w:rFonts w:ascii="Times New Roman" w:hAnsi="Times New Roman" w:cs="Times New Roman"/>
                <w:sz w:val="28"/>
                <w:szCs w:val="28"/>
              </w:rPr>
            </w:pPr>
            <w:r w:rsidRPr="00024C89">
              <w:rPr>
                <w:rFonts w:ascii="Times New Roman" w:hAnsi="Times New Roman" w:cs="Times New Roman"/>
                <w:sz w:val="28"/>
                <w:szCs w:val="28"/>
              </w:rPr>
              <w:t>27</w:t>
            </w:r>
          </w:p>
        </w:tc>
      </w:tr>
      <w:tr w:rsidR="00024C89" w:rsidRPr="00024C89" w:rsidTr="00CD7205">
        <w:tc>
          <w:tcPr>
            <w:tcW w:w="534" w:type="dxa"/>
          </w:tcPr>
          <w:p w:rsidR="00024C89" w:rsidRPr="00024C89" w:rsidRDefault="00024C89" w:rsidP="00024C89">
            <w:pPr>
              <w:rPr>
                <w:rFonts w:ascii="Times New Roman" w:hAnsi="Times New Roman" w:cs="Times New Roman"/>
                <w:sz w:val="28"/>
                <w:szCs w:val="28"/>
              </w:rPr>
            </w:pPr>
          </w:p>
        </w:tc>
        <w:tc>
          <w:tcPr>
            <w:tcW w:w="5846" w:type="dxa"/>
          </w:tcPr>
          <w:p w:rsidR="00024C89" w:rsidRPr="00024C89" w:rsidRDefault="00024C89" w:rsidP="00024C89">
            <w:pPr>
              <w:widowControl w:val="0"/>
              <w:shd w:val="clear" w:color="auto" w:fill="FFFFFF"/>
              <w:autoSpaceDE w:val="0"/>
              <w:autoSpaceDN w:val="0"/>
              <w:adjustRightInd w:val="0"/>
              <w:rPr>
                <w:rFonts w:ascii="Times New Roman" w:eastAsia="Times New Roman" w:hAnsi="Times New Roman" w:cs="Times New Roman"/>
                <w:sz w:val="28"/>
                <w:szCs w:val="28"/>
                <w:lang w:eastAsia="ru-RU"/>
              </w:rPr>
            </w:pPr>
            <w:r w:rsidRPr="00024C89">
              <w:rPr>
                <w:rFonts w:ascii="Times New Roman" w:eastAsia="Times New Roman" w:hAnsi="Times New Roman" w:cs="Times New Roman"/>
                <w:bCs/>
                <w:sz w:val="28"/>
                <w:szCs w:val="28"/>
                <w:lang w:eastAsia="ru-RU"/>
              </w:rPr>
              <w:t>Препараты плазмы крови</w:t>
            </w:r>
          </w:p>
          <w:p w:rsidR="00024C89" w:rsidRPr="00024C89" w:rsidRDefault="00024C89" w:rsidP="00024C89">
            <w:pPr>
              <w:rPr>
                <w:rFonts w:ascii="Times New Roman" w:hAnsi="Times New Roman" w:cs="Times New Roman"/>
                <w:sz w:val="28"/>
                <w:szCs w:val="28"/>
              </w:rPr>
            </w:pPr>
          </w:p>
        </w:tc>
        <w:tc>
          <w:tcPr>
            <w:tcW w:w="3191" w:type="dxa"/>
          </w:tcPr>
          <w:p w:rsidR="00024C89" w:rsidRPr="00024C89" w:rsidRDefault="00024C89" w:rsidP="00024C89">
            <w:pPr>
              <w:rPr>
                <w:rFonts w:ascii="Times New Roman" w:hAnsi="Times New Roman" w:cs="Times New Roman"/>
                <w:sz w:val="28"/>
                <w:szCs w:val="28"/>
              </w:rPr>
            </w:pPr>
            <w:r w:rsidRPr="00024C89">
              <w:rPr>
                <w:rFonts w:ascii="Times New Roman" w:hAnsi="Times New Roman" w:cs="Times New Roman"/>
                <w:sz w:val="28"/>
                <w:szCs w:val="28"/>
              </w:rPr>
              <w:t>51</w:t>
            </w:r>
          </w:p>
        </w:tc>
      </w:tr>
      <w:tr w:rsidR="00024C89" w:rsidRPr="00024C89" w:rsidTr="00CD7205">
        <w:tc>
          <w:tcPr>
            <w:tcW w:w="534" w:type="dxa"/>
          </w:tcPr>
          <w:p w:rsidR="00024C89" w:rsidRPr="00024C89" w:rsidRDefault="00024C89" w:rsidP="00024C89">
            <w:pPr>
              <w:rPr>
                <w:rFonts w:ascii="Times New Roman" w:hAnsi="Times New Roman" w:cs="Times New Roman"/>
                <w:sz w:val="28"/>
                <w:szCs w:val="28"/>
              </w:rPr>
            </w:pPr>
          </w:p>
        </w:tc>
        <w:tc>
          <w:tcPr>
            <w:tcW w:w="5846" w:type="dxa"/>
          </w:tcPr>
          <w:p w:rsidR="00024C89" w:rsidRPr="00024C89" w:rsidRDefault="00024C89" w:rsidP="00024C89">
            <w:pPr>
              <w:widowControl w:val="0"/>
              <w:shd w:val="clear" w:color="auto" w:fill="FFFFFF"/>
              <w:autoSpaceDE w:val="0"/>
              <w:autoSpaceDN w:val="0"/>
              <w:adjustRightInd w:val="0"/>
              <w:ind w:right="62"/>
              <w:rPr>
                <w:rFonts w:ascii="Times New Roman" w:eastAsiaTheme="minorEastAsia" w:hAnsi="Times New Roman" w:cs="Times New Roman"/>
                <w:sz w:val="28"/>
                <w:szCs w:val="28"/>
                <w:lang w:eastAsia="ru-RU"/>
              </w:rPr>
            </w:pPr>
            <w:r w:rsidRPr="00024C89">
              <w:rPr>
                <w:rFonts w:ascii="Times New Roman" w:eastAsia="Times New Roman" w:hAnsi="Times New Roman" w:cs="Times New Roman"/>
                <w:bCs/>
                <w:spacing w:val="-11"/>
                <w:sz w:val="28"/>
                <w:szCs w:val="28"/>
                <w:lang w:eastAsia="ru-RU"/>
              </w:rPr>
              <w:t>Методы гемотрансфузий</w:t>
            </w:r>
          </w:p>
          <w:p w:rsidR="00024C89" w:rsidRPr="00024C89" w:rsidRDefault="00024C89" w:rsidP="00024C89">
            <w:pPr>
              <w:rPr>
                <w:rFonts w:ascii="Times New Roman" w:hAnsi="Times New Roman" w:cs="Times New Roman"/>
                <w:sz w:val="28"/>
                <w:szCs w:val="28"/>
              </w:rPr>
            </w:pPr>
          </w:p>
        </w:tc>
        <w:tc>
          <w:tcPr>
            <w:tcW w:w="3191" w:type="dxa"/>
          </w:tcPr>
          <w:p w:rsidR="00024C89" w:rsidRPr="00024C89" w:rsidRDefault="00024C89" w:rsidP="00024C89">
            <w:pPr>
              <w:rPr>
                <w:rFonts w:ascii="Times New Roman" w:hAnsi="Times New Roman" w:cs="Times New Roman"/>
                <w:sz w:val="28"/>
                <w:szCs w:val="28"/>
              </w:rPr>
            </w:pPr>
            <w:r w:rsidRPr="00024C89">
              <w:rPr>
                <w:rFonts w:ascii="Times New Roman" w:hAnsi="Times New Roman" w:cs="Times New Roman"/>
                <w:sz w:val="28"/>
                <w:szCs w:val="28"/>
              </w:rPr>
              <w:t>61</w:t>
            </w:r>
          </w:p>
        </w:tc>
      </w:tr>
      <w:tr w:rsidR="00024C89" w:rsidRPr="00024C89" w:rsidTr="00CD7205">
        <w:tc>
          <w:tcPr>
            <w:tcW w:w="534" w:type="dxa"/>
          </w:tcPr>
          <w:p w:rsidR="00024C89" w:rsidRPr="00024C89" w:rsidRDefault="00024C89" w:rsidP="00024C89">
            <w:pPr>
              <w:rPr>
                <w:rFonts w:ascii="Times New Roman" w:hAnsi="Times New Roman" w:cs="Times New Roman"/>
                <w:sz w:val="28"/>
                <w:szCs w:val="28"/>
              </w:rPr>
            </w:pPr>
          </w:p>
        </w:tc>
        <w:tc>
          <w:tcPr>
            <w:tcW w:w="5846" w:type="dxa"/>
          </w:tcPr>
          <w:p w:rsidR="00024C89" w:rsidRPr="00024C89" w:rsidRDefault="00024C89" w:rsidP="00024C89">
            <w:pPr>
              <w:rPr>
                <w:rFonts w:ascii="Times New Roman" w:hAnsi="Times New Roman" w:cs="Times New Roman"/>
                <w:sz w:val="28"/>
                <w:szCs w:val="28"/>
              </w:rPr>
            </w:pPr>
            <w:r w:rsidRPr="00024C89">
              <w:rPr>
                <w:rFonts w:ascii="Times New Roman" w:hAnsi="Times New Roman" w:cs="Times New Roman"/>
                <w:sz w:val="28"/>
                <w:szCs w:val="28"/>
              </w:rPr>
              <w:t>Правовые аспекты переливания крови</w:t>
            </w:r>
          </w:p>
          <w:p w:rsidR="00024C89" w:rsidRPr="00024C89" w:rsidRDefault="00024C89" w:rsidP="00024C89">
            <w:pPr>
              <w:jc w:val="center"/>
              <w:rPr>
                <w:rFonts w:ascii="Times New Roman" w:hAnsi="Times New Roman" w:cs="Times New Roman"/>
                <w:sz w:val="28"/>
                <w:szCs w:val="28"/>
              </w:rPr>
            </w:pPr>
            <w:r w:rsidRPr="00024C89">
              <w:rPr>
                <w:rFonts w:ascii="Times New Roman" w:hAnsi="Times New Roman" w:cs="Times New Roman"/>
                <w:sz w:val="28"/>
                <w:szCs w:val="28"/>
              </w:rPr>
              <w:t>донорство</w:t>
            </w:r>
          </w:p>
          <w:p w:rsidR="00024C89" w:rsidRPr="00024C89" w:rsidRDefault="00024C89" w:rsidP="00024C89">
            <w:pPr>
              <w:rPr>
                <w:rFonts w:ascii="Times New Roman" w:hAnsi="Times New Roman" w:cs="Times New Roman"/>
                <w:sz w:val="28"/>
                <w:szCs w:val="28"/>
              </w:rPr>
            </w:pPr>
          </w:p>
        </w:tc>
        <w:tc>
          <w:tcPr>
            <w:tcW w:w="3191" w:type="dxa"/>
          </w:tcPr>
          <w:p w:rsidR="00024C89" w:rsidRPr="00024C89" w:rsidRDefault="00024C89" w:rsidP="00024C89">
            <w:pPr>
              <w:rPr>
                <w:rFonts w:ascii="Times New Roman" w:hAnsi="Times New Roman" w:cs="Times New Roman"/>
                <w:sz w:val="28"/>
                <w:szCs w:val="28"/>
              </w:rPr>
            </w:pPr>
            <w:r w:rsidRPr="00024C89">
              <w:rPr>
                <w:rFonts w:ascii="Times New Roman" w:hAnsi="Times New Roman" w:cs="Times New Roman"/>
                <w:sz w:val="28"/>
                <w:szCs w:val="28"/>
              </w:rPr>
              <w:t>79</w:t>
            </w:r>
          </w:p>
        </w:tc>
      </w:tr>
      <w:tr w:rsidR="00024C89" w:rsidRPr="00024C89" w:rsidTr="00CD7205">
        <w:tc>
          <w:tcPr>
            <w:tcW w:w="534" w:type="dxa"/>
          </w:tcPr>
          <w:p w:rsidR="00024C89" w:rsidRPr="00024C89" w:rsidRDefault="00024C89" w:rsidP="00024C89">
            <w:pPr>
              <w:rPr>
                <w:rFonts w:ascii="Times New Roman" w:hAnsi="Times New Roman" w:cs="Times New Roman"/>
                <w:sz w:val="28"/>
                <w:szCs w:val="28"/>
              </w:rPr>
            </w:pPr>
          </w:p>
        </w:tc>
        <w:tc>
          <w:tcPr>
            <w:tcW w:w="5846" w:type="dxa"/>
          </w:tcPr>
          <w:p w:rsidR="00024C89" w:rsidRPr="00024C89" w:rsidRDefault="00024C89" w:rsidP="00024C89">
            <w:pPr>
              <w:widowControl w:val="0"/>
              <w:shd w:val="clear" w:color="auto" w:fill="FFFFFF"/>
              <w:autoSpaceDE w:val="0"/>
              <w:autoSpaceDN w:val="0"/>
              <w:adjustRightInd w:val="0"/>
              <w:rPr>
                <w:rFonts w:ascii="Times New Roman" w:eastAsia="Times New Roman" w:hAnsi="Times New Roman" w:cs="Times New Roman"/>
                <w:sz w:val="28"/>
                <w:szCs w:val="28"/>
                <w:lang w:eastAsia="ru-RU"/>
              </w:rPr>
            </w:pPr>
            <w:r w:rsidRPr="00024C89">
              <w:rPr>
                <w:rFonts w:ascii="Times New Roman" w:eastAsia="Times New Roman" w:hAnsi="Times New Roman" w:cs="Times New Roman"/>
                <w:sz w:val="28"/>
                <w:szCs w:val="28"/>
                <w:lang w:eastAsia="ru-RU"/>
              </w:rPr>
              <w:t>Функции крови</w:t>
            </w:r>
          </w:p>
          <w:p w:rsidR="00024C89" w:rsidRPr="00024C89" w:rsidRDefault="00024C89" w:rsidP="00024C89">
            <w:pPr>
              <w:rPr>
                <w:rFonts w:ascii="Times New Roman" w:hAnsi="Times New Roman" w:cs="Times New Roman"/>
                <w:sz w:val="28"/>
                <w:szCs w:val="28"/>
              </w:rPr>
            </w:pPr>
          </w:p>
        </w:tc>
        <w:tc>
          <w:tcPr>
            <w:tcW w:w="3191" w:type="dxa"/>
          </w:tcPr>
          <w:p w:rsidR="00024C89" w:rsidRPr="00024C89" w:rsidRDefault="00024C89" w:rsidP="00024C89">
            <w:pPr>
              <w:rPr>
                <w:rFonts w:ascii="Times New Roman" w:hAnsi="Times New Roman" w:cs="Times New Roman"/>
                <w:sz w:val="28"/>
                <w:szCs w:val="28"/>
              </w:rPr>
            </w:pPr>
            <w:r w:rsidRPr="00024C89">
              <w:rPr>
                <w:rFonts w:ascii="Times New Roman" w:hAnsi="Times New Roman" w:cs="Times New Roman"/>
                <w:sz w:val="28"/>
                <w:szCs w:val="28"/>
              </w:rPr>
              <w:t>81</w:t>
            </w:r>
          </w:p>
        </w:tc>
      </w:tr>
      <w:tr w:rsidR="00024C89" w:rsidRPr="00024C89" w:rsidTr="00CD7205">
        <w:trPr>
          <w:trHeight w:val="540"/>
        </w:trPr>
        <w:tc>
          <w:tcPr>
            <w:tcW w:w="534" w:type="dxa"/>
          </w:tcPr>
          <w:p w:rsidR="00024C89" w:rsidRPr="00024C89" w:rsidRDefault="00024C89" w:rsidP="00024C89">
            <w:pPr>
              <w:rPr>
                <w:rFonts w:ascii="Times New Roman" w:hAnsi="Times New Roman" w:cs="Times New Roman"/>
                <w:sz w:val="28"/>
                <w:szCs w:val="28"/>
              </w:rPr>
            </w:pPr>
          </w:p>
        </w:tc>
        <w:tc>
          <w:tcPr>
            <w:tcW w:w="5846" w:type="dxa"/>
          </w:tcPr>
          <w:p w:rsidR="00024C89" w:rsidRPr="00024C89" w:rsidRDefault="00024C89" w:rsidP="00024C89">
            <w:pPr>
              <w:widowControl w:val="0"/>
              <w:shd w:val="clear" w:color="auto" w:fill="FFFFFF"/>
              <w:autoSpaceDE w:val="0"/>
              <w:autoSpaceDN w:val="0"/>
              <w:adjustRightInd w:val="0"/>
              <w:rPr>
                <w:rFonts w:ascii="Times New Roman" w:hAnsi="Times New Roman" w:cs="Times New Roman"/>
                <w:sz w:val="28"/>
                <w:szCs w:val="28"/>
              </w:rPr>
            </w:pPr>
            <w:r w:rsidRPr="00024C89">
              <w:rPr>
                <w:rFonts w:ascii="Times New Roman" w:eastAsia="Times New Roman" w:hAnsi="Times New Roman" w:cs="Times New Roman"/>
                <w:sz w:val="28"/>
                <w:szCs w:val="28"/>
                <w:lang w:eastAsia="ru-RU"/>
              </w:rPr>
              <w:t>Учение о группах крови</w:t>
            </w:r>
          </w:p>
        </w:tc>
        <w:tc>
          <w:tcPr>
            <w:tcW w:w="3191" w:type="dxa"/>
          </w:tcPr>
          <w:p w:rsidR="00024C89" w:rsidRPr="00024C89" w:rsidRDefault="00024C89" w:rsidP="00024C89">
            <w:pPr>
              <w:rPr>
                <w:rFonts w:ascii="Times New Roman" w:hAnsi="Times New Roman" w:cs="Times New Roman"/>
                <w:sz w:val="28"/>
                <w:szCs w:val="28"/>
              </w:rPr>
            </w:pPr>
            <w:r w:rsidRPr="00024C89">
              <w:rPr>
                <w:rFonts w:ascii="Times New Roman" w:hAnsi="Times New Roman" w:cs="Times New Roman"/>
                <w:sz w:val="28"/>
                <w:szCs w:val="28"/>
              </w:rPr>
              <w:t>83</w:t>
            </w:r>
          </w:p>
        </w:tc>
      </w:tr>
      <w:tr w:rsidR="00024C89" w:rsidRPr="00024C89" w:rsidTr="00CD7205">
        <w:trPr>
          <w:trHeight w:val="355"/>
        </w:trPr>
        <w:tc>
          <w:tcPr>
            <w:tcW w:w="534" w:type="dxa"/>
          </w:tcPr>
          <w:p w:rsidR="00024C89" w:rsidRPr="00024C89" w:rsidRDefault="00024C89" w:rsidP="00024C89">
            <w:pPr>
              <w:rPr>
                <w:rFonts w:ascii="Times New Roman" w:hAnsi="Times New Roman" w:cs="Times New Roman"/>
                <w:sz w:val="28"/>
                <w:szCs w:val="28"/>
              </w:rPr>
            </w:pPr>
          </w:p>
        </w:tc>
        <w:tc>
          <w:tcPr>
            <w:tcW w:w="5846" w:type="dxa"/>
          </w:tcPr>
          <w:p w:rsidR="00024C89" w:rsidRPr="00024C89" w:rsidRDefault="00024C89" w:rsidP="00024C89">
            <w:pPr>
              <w:widowControl w:val="0"/>
              <w:shd w:val="clear" w:color="auto" w:fill="FFFFFF"/>
              <w:autoSpaceDE w:val="0"/>
              <w:autoSpaceDN w:val="0"/>
              <w:adjustRightInd w:val="0"/>
              <w:rPr>
                <w:rFonts w:ascii="Times New Roman" w:eastAsia="Times New Roman" w:hAnsi="Times New Roman" w:cs="Times New Roman"/>
                <w:sz w:val="28"/>
                <w:szCs w:val="28"/>
                <w:lang w:eastAsia="ru-RU"/>
              </w:rPr>
            </w:pPr>
            <w:r w:rsidRPr="00024C89">
              <w:rPr>
                <w:rFonts w:ascii="Times New Roman" w:eastAsia="Times New Roman" w:hAnsi="Times New Roman" w:cs="Times New Roman"/>
                <w:bCs/>
                <w:spacing w:val="-1"/>
                <w:sz w:val="28"/>
                <w:szCs w:val="28"/>
                <w:lang w:eastAsia="ru-RU"/>
              </w:rPr>
              <w:t xml:space="preserve">Реакция агглютинации, ее </w:t>
            </w:r>
            <w:r w:rsidRPr="00024C89">
              <w:rPr>
                <w:rFonts w:ascii="Times New Roman" w:eastAsia="Times New Roman" w:hAnsi="Times New Roman" w:cs="Times New Roman"/>
                <w:bCs/>
                <w:sz w:val="28"/>
                <w:szCs w:val="28"/>
                <w:lang w:eastAsia="ru-RU"/>
              </w:rPr>
              <w:t>виды</w:t>
            </w:r>
          </w:p>
        </w:tc>
        <w:tc>
          <w:tcPr>
            <w:tcW w:w="3191" w:type="dxa"/>
          </w:tcPr>
          <w:p w:rsidR="00024C89" w:rsidRPr="00024C89" w:rsidRDefault="00024C89" w:rsidP="00024C89">
            <w:pPr>
              <w:rPr>
                <w:rFonts w:ascii="Times New Roman" w:hAnsi="Times New Roman" w:cs="Times New Roman"/>
                <w:sz w:val="28"/>
                <w:szCs w:val="28"/>
              </w:rPr>
            </w:pPr>
            <w:r w:rsidRPr="00024C89">
              <w:rPr>
                <w:rFonts w:ascii="Times New Roman" w:hAnsi="Times New Roman" w:cs="Times New Roman"/>
                <w:sz w:val="28"/>
                <w:szCs w:val="28"/>
              </w:rPr>
              <w:t>89</w:t>
            </w:r>
          </w:p>
        </w:tc>
      </w:tr>
      <w:tr w:rsidR="00024C89" w:rsidRPr="00024C89" w:rsidTr="00CD7205">
        <w:trPr>
          <w:trHeight w:val="435"/>
        </w:trPr>
        <w:tc>
          <w:tcPr>
            <w:tcW w:w="534" w:type="dxa"/>
          </w:tcPr>
          <w:p w:rsidR="00024C89" w:rsidRPr="00024C89" w:rsidRDefault="00024C89" w:rsidP="00024C89">
            <w:pPr>
              <w:rPr>
                <w:rFonts w:ascii="Times New Roman" w:hAnsi="Times New Roman" w:cs="Times New Roman"/>
                <w:sz w:val="28"/>
                <w:szCs w:val="28"/>
              </w:rPr>
            </w:pPr>
          </w:p>
        </w:tc>
        <w:tc>
          <w:tcPr>
            <w:tcW w:w="5846" w:type="dxa"/>
          </w:tcPr>
          <w:p w:rsidR="00024C89" w:rsidRPr="00024C89" w:rsidRDefault="00024C89" w:rsidP="00024C89">
            <w:pPr>
              <w:widowControl w:val="0"/>
              <w:shd w:val="clear" w:color="auto" w:fill="FFFFFF"/>
              <w:autoSpaceDE w:val="0"/>
              <w:autoSpaceDN w:val="0"/>
              <w:adjustRightInd w:val="0"/>
              <w:rPr>
                <w:rFonts w:ascii="Times New Roman" w:eastAsia="Times New Roman" w:hAnsi="Times New Roman" w:cs="Times New Roman"/>
                <w:bCs/>
                <w:spacing w:val="-1"/>
                <w:sz w:val="28"/>
                <w:szCs w:val="28"/>
                <w:lang w:eastAsia="ru-RU"/>
              </w:rPr>
            </w:pPr>
            <w:r w:rsidRPr="00024C89">
              <w:rPr>
                <w:rFonts w:ascii="Times New Roman" w:eastAsia="Times New Roman" w:hAnsi="Times New Roman" w:cs="Times New Roman"/>
                <w:bCs/>
                <w:sz w:val="28"/>
                <w:szCs w:val="28"/>
                <w:lang w:eastAsia="ru-RU"/>
              </w:rPr>
              <w:t>Определение группы крови по системе АВ</w:t>
            </w:r>
            <w:proofErr w:type="gramStart"/>
            <w:r w:rsidRPr="00024C89">
              <w:rPr>
                <w:rFonts w:ascii="Times New Roman" w:eastAsia="Times New Roman" w:hAnsi="Times New Roman" w:cs="Times New Roman"/>
                <w:bCs/>
                <w:sz w:val="28"/>
                <w:szCs w:val="28"/>
                <w:lang w:eastAsia="ru-RU"/>
              </w:rPr>
              <w:t>0</w:t>
            </w:r>
            <w:proofErr w:type="gramEnd"/>
          </w:p>
        </w:tc>
        <w:tc>
          <w:tcPr>
            <w:tcW w:w="3191" w:type="dxa"/>
          </w:tcPr>
          <w:p w:rsidR="00024C89" w:rsidRPr="00024C89" w:rsidRDefault="00024C89" w:rsidP="00024C89">
            <w:pPr>
              <w:rPr>
                <w:rFonts w:ascii="Times New Roman" w:hAnsi="Times New Roman" w:cs="Times New Roman"/>
                <w:sz w:val="28"/>
                <w:szCs w:val="28"/>
              </w:rPr>
            </w:pPr>
            <w:r w:rsidRPr="00024C89">
              <w:rPr>
                <w:rFonts w:ascii="Times New Roman" w:hAnsi="Times New Roman" w:cs="Times New Roman"/>
                <w:sz w:val="28"/>
                <w:szCs w:val="28"/>
              </w:rPr>
              <w:t>92</w:t>
            </w:r>
          </w:p>
        </w:tc>
      </w:tr>
      <w:tr w:rsidR="00024C89" w:rsidRPr="00024C89" w:rsidTr="00CD7205">
        <w:trPr>
          <w:trHeight w:val="505"/>
        </w:trPr>
        <w:tc>
          <w:tcPr>
            <w:tcW w:w="534" w:type="dxa"/>
          </w:tcPr>
          <w:p w:rsidR="00024C89" w:rsidRPr="00024C89" w:rsidRDefault="00024C89" w:rsidP="00024C89">
            <w:pPr>
              <w:rPr>
                <w:rFonts w:ascii="Times New Roman" w:hAnsi="Times New Roman" w:cs="Times New Roman"/>
                <w:sz w:val="28"/>
                <w:szCs w:val="28"/>
              </w:rPr>
            </w:pPr>
          </w:p>
        </w:tc>
        <w:tc>
          <w:tcPr>
            <w:tcW w:w="5846" w:type="dxa"/>
          </w:tcPr>
          <w:p w:rsidR="00024C89" w:rsidRPr="00024C89" w:rsidRDefault="00024C89" w:rsidP="00024C89">
            <w:pPr>
              <w:widowControl w:val="0"/>
              <w:shd w:val="clear" w:color="auto" w:fill="FFFFFF"/>
              <w:autoSpaceDE w:val="0"/>
              <w:autoSpaceDN w:val="0"/>
              <w:adjustRightInd w:val="0"/>
              <w:rPr>
                <w:rFonts w:ascii="Times New Roman" w:eastAsia="Times New Roman" w:hAnsi="Times New Roman" w:cs="Times New Roman"/>
                <w:bCs/>
                <w:sz w:val="28"/>
                <w:szCs w:val="28"/>
                <w:lang w:eastAsia="ru-RU"/>
              </w:rPr>
            </w:pPr>
            <w:r w:rsidRPr="00024C89">
              <w:rPr>
                <w:rFonts w:ascii="Times New Roman" w:eastAsia="Times New Roman" w:hAnsi="Times New Roman" w:cs="Times New Roman"/>
                <w:bCs/>
                <w:sz w:val="28"/>
                <w:szCs w:val="28"/>
                <w:lang w:eastAsia="ru-RU"/>
              </w:rPr>
              <w:t xml:space="preserve">Определение в крови </w:t>
            </w:r>
            <w:r w:rsidRPr="00024C89">
              <w:rPr>
                <w:rFonts w:ascii="Times New Roman" w:eastAsia="Times New Roman" w:hAnsi="Times New Roman" w:cs="Times New Roman"/>
                <w:bCs/>
                <w:spacing w:val="-6"/>
                <w:sz w:val="28"/>
                <w:szCs w:val="28"/>
                <w:lang w:eastAsia="ru-RU"/>
              </w:rPr>
              <w:t>резус-фактора</w:t>
            </w:r>
          </w:p>
        </w:tc>
        <w:tc>
          <w:tcPr>
            <w:tcW w:w="3191" w:type="dxa"/>
          </w:tcPr>
          <w:p w:rsidR="00024C89" w:rsidRPr="00024C89" w:rsidRDefault="00024C89" w:rsidP="00024C89">
            <w:pPr>
              <w:rPr>
                <w:rFonts w:ascii="Times New Roman" w:hAnsi="Times New Roman" w:cs="Times New Roman"/>
                <w:sz w:val="28"/>
                <w:szCs w:val="28"/>
              </w:rPr>
            </w:pPr>
            <w:r w:rsidRPr="00024C89">
              <w:rPr>
                <w:rFonts w:ascii="Times New Roman" w:hAnsi="Times New Roman" w:cs="Times New Roman"/>
                <w:sz w:val="28"/>
                <w:szCs w:val="28"/>
              </w:rPr>
              <w:t>102</w:t>
            </w:r>
          </w:p>
        </w:tc>
      </w:tr>
      <w:tr w:rsidR="00024C89" w:rsidRPr="00024C89" w:rsidTr="00CD7205">
        <w:trPr>
          <w:trHeight w:val="750"/>
        </w:trPr>
        <w:tc>
          <w:tcPr>
            <w:tcW w:w="534" w:type="dxa"/>
          </w:tcPr>
          <w:p w:rsidR="00024C89" w:rsidRPr="00024C89" w:rsidRDefault="00024C89" w:rsidP="00024C89">
            <w:pPr>
              <w:rPr>
                <w:rFonts w:ascii="Times New Roman" w:hAnsi="Times New Roman" w:cs="Times New Roman"/>
                <w:sz w:val="28"/>
                <w:szCs w:val="28"/>
              </w:rPr>
            </w:pPr>
          </w:p>
        </w:tc>
        <w:tc>
          <w:tcPr>
            <w:tcW w:w="5846" w:type="dxa"/>
          </w:tcPr>
          <w:p w:rsidR="00024C89" w:rsidRPr="00024C89" w:rsidRDefault="00024C89" w:rsidP="00024C89">
            <w:pPr>
              <w:widowControl w:val="0"/>
              <w:shd w:val="clear" w:color="auto" w:fill="FFFFFF"/>
              <w:tabs>
                <w:tab w:val="left" w:pos="9355"/>
              </w:tabs>
              <w:autoSpaceDE w:val="0"/>
              <w:autoSpaceDN w:val="0"/>
              <w:adjustRightInd w:val="0"/>
              <w:ind w:right="-1"/>
              <w:rPr>
                <w:rFonts w:ascii="Times New Roman" w:eastAsia="Times New Roman" w:hAnsi="Times New Roman" w:cs="Times New Roman"/>
                <w:bCs/>
                <w:sz w:val="28"/>
                <w:szCs w:val="28"/>
                <w:lang w:eastAsia="ru-RU"/>
              </w:rPr>
            </w:pPr>
            <w:r w:rsidRPr="00024C89">
              <w:rPr>
                <w:rFonts w:ascii="Times New Roman" w:eastAsia="Times New Roman" w:hAnsi="Times New Roman" w:cs="Times New Roman"/>
                <w:bCs/>
                <w:sz w:val="28"/>
                <w:szCs w:val="28"/>
                <w:lang w:eastAsia="ru-RU"/>
              </w:rPr>
              <w:t>Показания и противопоказания к переливанию крови</w:t>
            </w:r>
          </w:p>
        </w:tc>
        <w:tc>
          <w:tcPr>
            <w:tcW w:w="3191" w:type="dxa"/>
          </w:tcPr>
          <w:p w:rsidR="00024C89" w:rsidRPr="00024C89" w:rsidRDefault="00024C89" w:rsidP="00024C89">
            <w:pPr>
              <w:rPr>
                <w:rFonts w:ascii="Times New Roman" w:hAnsi="Times New Roman" w:cs="Times New Roman"/>
                <w:sz w:val="28"/>
                <w:szCs w:val="28"/>
              </w:rPr>
            </w:pPr>
            <w:r w:rsidRPr="00024C89">
              <w:rPr>
                <w:rFonts w:ascii="Times New Roman" w:hAnsi="Times New Roman" w:cs="Times New Roman"/>
                <w:sz w:val="28"/>
                <w:szCs w:val="28"/>
              </w:rPr>
              <w:t>122</w:t>
            </w:r>
          </w:p>
        </w:tc>
      </w:tr>
      <w:tr w:rsidR="00024C89" w:rsidRPr="00024C89" w:rsidTr="00CD7205">
        <w:trPr>
          <w:trHeight w:val="750"/>
        </w:trPr>
        <w:tc>
          <w:tcPr>
            <w:tcW w:w="534" w:type="dxa"/>
          </w:tcPr>
          <w:p w:rsidR="00024C89" w:rsidRPr="00024C89" w:rsidRDefault="00024C89" w:rsidP="00024C89">
            <w:pPr>
              <w:rPr>
                <w:rFonts w:ascii="Times New Roman" w:hAnsi="Times New Roman" w:cs="Times New Roman"/>
                <w:sz w:val="28"/>
                <w:szCs w:val="28"/>
              </w:rPr>
            </w:pPr>
          </w:p>
        </w:tc>
        <w:tc>
          <w:tcPr>
            <w:tcW w:w="5846" w:type="dxa"/>
          </w:tcPr>
          <w:p w:rsidR="00024C89" w:rsidRPr="00024C89" w:rsidRDefault="00024C89" w:rsidP="00024C89">
            <w:pPr>
              <w:rPr>
                <w:rFonts w:ascii="Times New Roman" w:eastAsia="Times New Roman" w:hAnsi="Times New Roman" w:cs="Times New Roman"/>
                <w:bCs/>
                <w:sz w:val="28"/>
                <w:szCs w:val="28"/>
                <w:lang w:eastAsia="ru-RU"/>
              </w:rPr>
            </w:pPr>
            <w:r w:rsidRPr="00024C89">
              <w:rPr>
                <w:rFonts w:ascii="Times New Roman" w:eastAsia="Times New Roman" w:hAnsi="Times New Roman" w:cs="Times New Roman"/>
                <w:sz w:val="28"/>
                <w:szCs w:val="28"/>
                <w:lang w:eastAsia="ru-RU"/>
              </w:rPr>
              <w:t>Осложнения при переливании крови и ее компонентов</w:t>
            </w:r>
          </w:p>
        </w:tc>
        <w:tc>
          <w:tcPr>
            <w:tcW w:w="3191" w:type="dxa"/>
          </w:tcPr>
          <w:p w:rsidR="00024C89" w:rsidRPr="00024C89" w:rsidRDefault="00024C89" w:rsidP="00024C89">
            <w:pPr>
              <w:rPr>
                <w:rFonts w:ascii="Times New Roman" w:hAnsi="Times New Roman" w:cs="Times New Roman"/>
                <w:sz w:val="28"/>
                <w:szCs w:val="28"/>
              </w:rPr>
            </w:pPr>
            <w:r w:rsidRPr="00024C89">
              <w:rPr>
                <w:rFonts w:ascii="Times New Roman" w:hAnsi="Times New Roman" w:cs="Times New Roman"/>
                <w:sz w:val="28"/>
                <w:szCs w:val="28"/>
              </w:rPr>
              <w:t>123</w:t>
            </w:r>
          </w:p>
        </w:tc>
      </w:tr>
      <w:tr w:rsidR="00024C89" w:rsidRPr="00024C89" w:rsidTr="00CD7205">
        <w:trPr>
          <w:trHeight w:val="345"/>
        </w:trPr>
        <w:tc>
          <w:tcPr>
            <w:tcW w:w="534" w:type="dxa"/>
          </w:tcPr>
          <w:p w:rsidR="00024C89" w:rsidRPr="00024C89" w:rsidRDefault="00024C89" w:rsidP="00024C89">
            <w:pPr>
              <w:rPr>
                <w:rFonts w:ascii="Times New Roman" w:hAnsi="Times New Roman" w:cs="Times New Roman"/>
                <w:sz w:val="28"/>
                <w:szCs w:val="28"/>
              </w:rPr>
            </w:pPr>
          </w:p>
        </w:tc>
        <w:tc>
          <w:tcPr>
            <w:tcW w:w="5846" w:type="dxa"/>
          </w:tcPr>
          <w:p w:rsidR="00024C89" w:rsidRPr="00024C89" w:rsidRDefault="00024C89" w:rsidP="00024C89">
            <w:pPr>
              <w:widowControl w:val="0"/>
              <w:shd w:val="clear" w:color="auto" w:fill="FFFFFF"/>
              <w:autoSpaceDE w:val="0"/>
              <w:autoSpaceDN w:val="0"/>
              <w:adjustRightInd w:val="0"/>
              <w:rPr>
                <w:rFonts w:ascii="Times New Roman" w:eastAsia="Times New Roman" w:hAnsi="Times New Roman" w:cs="Times New Roman"/>
                <w:sz w:val="28"/>
                <w:szCs w:val="28"/>
                <w:lang w:eastAsia="ru-RU"/>
              </w:rPr>
            </w:pPr>
            <w:r w:rsidRPr="00024C89">
              <w:rPr>
                <w:rFonts w:ascii="Times New Roman" w:eastAsia="Times New Roman" w:hAnsi="Times New Roman" w:cs="Times New Roman"/>
                <w:bCs/>
                <w:spacing w:val="-7"/>
                <w:sz w:val="28"/>
                <w:szCs w:val="28"/>
                <w:lang w:eastAsia="ru-RU"/>
              </w:rPr>
              <w:t>Тестовый контроль</w:t>
            </w:r>
          </w:p>
        </w:tc>
        <w:tc>
          <w:tcPr>
            <w:tcW w:w="3191" w:type="dxa"/>
          </w:tcPr>
          <w:p w:rsidR="00024C89" w:rsidRPr="00024C89" w:rsidRDefault="00024C89" w:rsidP="00024C89">
            <w:pPr>
              <w:rPr>
                <w:rFonts w:ascii="Times New Roman" w:hAnsi="Times New Roman" w:cs="Times New Roman"/>
                <w:sz w:val="28"/>
                <w:szCs w:val="28"/>
              </w:rPr>
            </w:pPr>
            <w:r w:rsidRPr="00024C89">
              <w:rPr>
                <w:rFonts w:ascii="Times New Roman" w:hAnsi="Times New Roman" w:cs="Times New Roman"/>
                <w:sz w:val="28"/>
                <w:szCs w:val="28"/>
              </w:rPr>
              <w:t>149</w:t>
            </w:r>
          </w:p>
        </w:tc>
      </w:tr>
      <w:tr w:rsidR="00024C89" w:rsidRPr="00024C89" w:rsidTr="00CD7205">
        <w:trPr>
          <w:trHeight w:val="180"/>
        </w:trPr>
        <w:tc>
          <w:tcPr>
            <w:tcW w:w="534" w:type="dxa"/>
          </w:tcPr>
          <w:p w:rsidR="00024C89" w:rsidRPr="00024C89" w:rsidRDefault="00024C89" w:rsidP="00024C89">
            <w:pPr>
              <w:rPr>
                <w:rFonts w:ascii="Times New Roman" w:hAnsi="Times New Roman" w:cs="Times New Roman"/>
                <w:sz w:val="28"/>
                <w:szCs w:val="28"/>
              </w:rPr>
            </w:pPr>
          </w:p>
        </w:tc>
        <w:tc>
          <w:tcPr>
            <w:tcW w:w="5846" w:type="dxa"/>
          </w:tcPr>
          <w:p w:rsidR="00024C89" w:rsidRPr="00024C89" w:rsidRDefault="00024C89" w:rsidP="00024C89">
            <w:pPr>
              <w:rPr>
                <w:rFonts w:ascii="Times New Roman" w:eastAsia="Times New Roman" w:hAnsi="Times New Roman" w:cs="Times New Roman"/>
                <w:bCs/>
                <w:spacing w:val="-7"/>
                <w:sz w:val="28"/>
                <w:szCs w:val="28"/>
                <w:lang w:eastAsia="ru-RU"/>
              </w:rPr>
            </w:pPr>
            <w:r w:rsidRPr="00024C89">
              <w:rPr>
                <w:rFonts w:ascii="Times New Roman" w:eastAsia="Times New Roman" w:hAnsi="Times New Roman" w:cs="Times New Roman"/>
                <w:bCs/>
                <w:spacing w:val="-7"/>
                <w:sz w:val="28"/>
                <w:szCs w:val="28"/>
                <w:lang w:eastAsia="ru-RU"/>
              </w:rPr>
              <w:t>Ответы к тестам</w:t>
            </w:r>
          </w:p>
        </w:tc>
        <w:tc>
          <w:tcPr>
            <w:tcW w:w="3191" w:type="dxa"/>
          </w:tcPr>
          <w:p w:rsidR="00024C89" w:rsidRPr="00024C89" w:rsidRDefault="00024C89" w:rsidP="00024C89">
            <w:pPr>
              <w:rPr>
                <w:rFonts w:ascii="Times New Roman" w:hAnsi="Times New Roman" w:cs="Times New Roman"/>
                <w:sz w:val="28"/>
                <w:szCs w:val="28"/>
              </w:rPr>
            </w:pPr>
            <w:r w:rsidRPr="00024C89">
              <w:rPr>
                <w:rFonts w:ascii="Times New Roman" w:hAnsi="Times New Roman" w:cs="Times New Roman"/>
                <w:sz w:val="28"/>
                <w:szCs w:val="28"/>
              </w:rPr>
              <w:t>166</w:t>
            </w:r>
          </w:p>
        </w:tc>
      </w:tr>
      <w:tr w:rsidR="00024C89" w:rsidRPr="00024C89" w:rsidTr="00CD7205">
        <w:trPr>
          <w:trHeight w:val="381"/>
        </w:trPr>
        <w:tc>
          <w:tcPr>
            <w:tcW w:w="534" w:type="dxa"/>
          </w:tcPr>
          <w:p w:rsidR="00024C89" w:rsidRPr="00024C89" w:rsidRDefault="00024C89" w:rsidP="00024C89">
            <w:pPr>
              <w:rPr>
                <w:rFonts w:ascii="Times New Roman" w:hAnsi="Times New Roman" w:cs="Times New Roman"/>
                <w:sz w:val="28"/>
                <w:szCs w:val="28"/>
              </w:rPr>
            </w:pPr>
          </w:p>
        </w:tc>
        <w:tc>
          <w:tcPr>
            <w:tcW w:w="5846" w:type="dxa"/>
          </w:tcPr>
          <w:p w:rsidR="00024C89" w:rsidRPr="00024C89" w:rsidRDefault="00024C89" w:rsidP="00024C89">
            <w:pPr>
              <w:rPr>
                <w:rFonts w:ascii="Times New Roman" w:eastAsia="Times New Roman" w:hAnsi="Times New Roman" w:cs="Times New Roman"/>
                <w:bCs/>
                <w:spacing w:val="-7"/>
                <w:sz w:val="28"/>
                <w:szCs w:val="28"/>
                <w:lang w:eastAsia="ru-RU"/>
              </w:rPr>
            </w:pPr>
            <w:r w:rsidRPr="00024C89">
              <w:rPr>
                <w:rFonts w:ascii="Times New Roman" w:eastAsia="Times New Roman" w:hAnsi="Times New Roman" w:cs="Times New Roman"/>
                <w:bCs/>
                <w:spacing w:val="-7"/>
                <w:sz w:val="28"/>
                <w:szCs w:val="28"/>
                <w:lang w:eastAsia="ru-RU"/>
              </w:rPr>
              <w:t>Ситуационные задачи</w:t>
            </w:r>
          </w:p>
        </w:tc>
        <w:tc>
          <w:tcPr>
            <w:tcW w:w="3191" w:type="dxa"/>
          </w:tcPr>
          <w:p w:rsidR="00024C89" w:rsidRPr="00024C89" w:rsidRDefault="00024C89" w:rsidP="00024C89">
            <w:pPr>
              <w:rPr>
                <w:rFonts w:ascii="Times New Roman" w:hAnsi="Times New Roman" w:cs="Times New Roman"/>
                <w:sz w:val="28"/>
                <w:szCs w:val="28"/>
              </w:rPr>
            </w:pPr>
            <w:r w:rsidRPr="00024C89">
              <w:rPr>
                <w:rFonts w:ascii="Times New Roman" w:hAnsi="Times New Roman" w:cs="Times New Roman"/>
                <w:sz w:val="28"/>
                <w:szCs w:val="28"/>
              </w:rPr>
              <w:t>168</w:t>
            </w:r>
          </w:p>
        </w:tc>
      </w:tr>
      <w:tr w:rsidR="00024C89" w:rsidRPr="00024C89" w:rsidTr="00CD7205">
        <w:trPr>
          <w:trHeight w:val="254"/>
        </w:trPr>
        <w:tc>
          <w:tcPr>
            <w:tcW w:w="534" w:type="dxa"/>
          </w:tcPr>
          <w:p w:rsidR="00024C89" w:rsidRPr="00024C89" w:rsidRDefault="00024C89" w:rsidP="00024C89">
            <w:pPr>
              <w:rPr>
                <w:rFonts w:ascii="Times New Roman" w:hAnsi="Times New Roman" w:cs="Times New Roman"/>
                <w:sz w:val="28"/>
                <w:szCs w:val="28"/>
              </w:rPr>
            </w:pPr>
          </w:p>
        </w:tc>
        <w:tc>
          <w:tcPr>
            <w:tcW w:w="5846" w:type="dxa"/>
          </w:tcPr>
          <w:p w:rsidR="00024C89" w:rsidRPr="00024C89" w:rsidRDefault="00024C89" w:rsidP="00024C89">
            <w:pPr>
              <w:rPr>
                <w:rFonts w:ascii="Times New Roman" w:eastAsia="Times New Roman" w:hAnsi="Times New Roman" w:cs="Times New Roman"/>
                <w:bCs/>
                <w:spacing w:val="-7"/>
                <w:sz w:val="28"/>
                <w:szCs w:val="28"/>
                <w:lang w:eastAsia="ru-RU"/>
              </w:rPr>
            </w:pPr>
            <w:r w:rsidRPr="00024C89">
              <w:rPr>
                <w:rFonts w:ascii="Times New Roman" w:eastAsia="Times New Roman" w:hAnsi="Times New Roman" w:cs="Times New Roman"/>
                <w:bCs/>
                <w:spacing w:val="-7"/>
                <w:sz w:val="28"/>
                <w:szCs w:val="28"/>
                <w:lang w:eastAsia="ru-RU"/>
              </w:rPr>
              <w:t>Ответы к ситуационным задачам</w:t>
            </w:r>
          </w:p>
        </w:tc>
        <w:tc>
          <w:tcPr>
            <w:tcW w:w="3191" w:type="dxa"/>
          </w:tcPr>
          <w:p w:rsidR="00024C89" w:rsidRPr="00024C89" w:rsidRDefault="00024C89" w:rsidP="00024C89">
            <w:pPr>
              <w:rPr>
                <w:rFonts w:ascii="Times New Roman" w:hAnsi="Times New Roman" w:cs="Times New Roman"/>
                <w:sz w:val="28"/>
                <w:szCs w:val="28"/>
              </w:rPr>
            </w:pPr>
            <w:r w:rsidRPr="00024C89">
              <w:rPr>
                <w:rFonts w:ascii="Times New Roman" w:hAnsi="Times New Roman" w:cs="Times New Roman"/>
                <w:sz w:val="28"/>
                <w:szCs w:val="28"/>
              </w:rPr>
              <w:t>176</w:t>
            </w:r>
          </w:p>
        </w:tc>
      </w:tr>
      <w:tr w:rsidR="00024C89" w:rsidRPr="00024C89" w:rsidTr="00CD7205">
        <w:trPr>
          <w:trHeight w:val="375"/>
        </w:trPr>
        <w:tc>
          <w:tcPr>
            <w:tcW w:w="534" w:type="dxa"/>
          </w:tcPr>
          <w:p w:rsidR="00024C89" w:rsidRPr="00024C89" w:rsidRDefault="00024C89" w:rsidP="00024C89">
            <w:pPr>
              <w:rPr>
                <w:rFonts w:ascii="Times New Roman" w:hAnsi="Times New Roman" w:cs="Times New Roman"/>
                <w:sz w:val="28"/>
                <w:szCs w:val="28"/>
              </w:rPr>
            </w:pPr>
          </w:p>
        </w:tc>
        <w:tc>
          <w:tcPr>
            <w:tcW w:w="5846" w:type="dxa"/>
          </w:tcPr>
          <w:p w:rsidR="00024C89" w:rsidRPr="00024C89" w:rsidRDefault="00024C89" w:rsidP="00024C89">
            <w:pPr>
              <w:tabs>
                <w:tab w:val="left" w:pos="1740"/>
              </w:tabs>
              <w:rPr>
                <w:rFonts w:ascii="Times New Roman" w:eastAsia="Times New Roman" w:hAnsi="Times New Roman" w:cs="Times New Roman"/>
                <w:bCs/>
                <w:spacing w:val="-7"/>
                <w:sz w:val="28"/>
                <w:szCs w:val="28"/>
                <w:lang w:eastAsia="ru-RU"/>
              </w:rPr>
            </w:pPr>
            <w:r w:rsidRPr="00024C89">
              <w:rPr>
                <w:rFonts w:ascii="Times New Roman" w:eastAsia="Times New Roman" w:hAnsi="Times New Roman" w:cs="Times New Roman"/>
                <w:bCs/>
                <w:spacing w:val="-7"/>
                <w:sz w:val="28"/>
                <w:szCs w:val="28"/>
                <w:lang w:eastAsia="ru-RU"/>
              </w:rPr>
              <w:t xml:space="preserve">Литература </w:t>
            </w:r>
          </w:p>
        </w:tc>
        <w:tc>
          <w:tcPr>
            <w:tcW w:w="3191" w:type="dxa"/>
          </w:tcPr>
          <w:p w:rsidR="00024C89" w:rsidRPr="00024C89" w:rsidRDefault="00024C89" w:rsidP="00024C89">
            <w:pPr>
              <w:rPr>
                <w:rFonts w:ascii="Times New Roman" w:hAnsi="Times New Roman" w:cs="Times New Roman"/>
                <w:sz w:val="28"/>
                <w:szCs w:val="28"/>
              </w:rPr>
            </w:pPr>
            <w:r w:rsidRPr="00024C89">
              <w:rPr>
                <w:rFonts w:ascii="Times New Roman" w:hAnsi="Times New Roman" w:cs="Times New Roman"/>
                <w:sz w:val="28"/>
                <w:szCs w:val="28"/>
              </w:rPr>
              <w:t>184</w:t>
            </w:r>
          </w:p>
        </w:tc>
      </w:tr>
    </w:tbl>
    <w:p w:rsidR="001A0831" w:rsidRPr="001A0831" w:rsidRDefault="001A0831" w:rsidP="00D4171F">
      <w:pPr>
        <w:spacing w:before="13800" w:after="240" w:line="360" w:lineRule="auto"/>
        <w:jc w:val="center"/>
        <w:rPr>
          <w:rFonts w:ascii="Times New Roman" w:eastAsia="Calibri" w:hAnsi="Times New Roman" w:cs="Times New Roman"/>
          <w:b/>
          <w:sz w:val="28"/>
          <w:szCs w:val="28"/>
          <w:lang w:eastAsia="ru-RU"/>
        </w:rPr>
      </w:pPr>
      <w:r w:rsidRPr="001A0831">
        <w:rPr>
          <w:rFonts w:ascii="Times New Roman" w:eastAsia="Calibri" w:hAnsi="Times New Roman" w:cs="Times New Roman"/>
          <w:b/>
          <w:sz w:val="28"/>
          <w:szCs w:val="28"/>
          <w:lang w:eastAsia="ru-RU"/>
        </w:rPr>
        <w:lastRenderedPageBreak/>
        <w:t>ВВЕДЕНИЕ</w:t>
      </w:r>
    </w:p>
    <w:p w:rsidR="001A0831" w:rsidRPr="001A0831" w:rsidRDefault="001A0831" w:rsidP="001A0831">
      <w:pPr>
        <w:spacing w:after="0" w:line="360" w:lineRule="auto"/>
        <w:ind w:firstLine="709"/>
        <w:jc w:val="both"/>
        <w:rPr>
          <w:rFonts w:ascii="Times New Roman" w:eastAsia="Calibri" w:hAnsi="Times New Roman" w:cs="Times New Roman"/>
          <w:sz w:val="28"/>
          <w:szCs w:val="28"/>
          <w:lang w:eastAsia="ru-RU"/>
        </w:rPr>
      </w:pPr>
      <w:r w:rsidRPr="001A0831">
        <w:rPr>
          <w:rFonts w:ascii="Times New Roman" w:eastAsia="Calibri" w:hAnsi="Times New Roman" w:cs="Times New Roman"/>
          <w:sz w:val="28"/>
          <w:szCs w:val="28"/>
          <w:lang w:eastAsia="ru-RU"/>
        </w:rPr>
        <w:t>Процесс изучения разделов дисциплины направлен на формирование следующих компетенций (по специальности «педиатрия 060103.65» в соответствии с ФГОС):</w:t>
      </w:r>
    </w:p>
    <w:p w:rsidR="001A0831" w:rsidRPr="001A0831" w:rsidRDefault="001A0831" w:rsidP="001A0831">
      <w:pPr>
        <w:spacing w:after="0" w:line="360" w:lineRule="auto"/>
        <w:ind w:firstLine="709"/>
        <w:jc w:val="both"/>
        <w:rPr>
          <w:rFonts w:ascii="Times New Roman" w:eastAsia="Calibri" w:hAnsi="Times New Roman" w:cs="Times New Roman"/>
          <w:b/>
          <w:sz w:val="28"/>
          <w:szCs w:val="20"/>
        </w:rPr>
      </w:pPr>
      <w:r w:rsidRPr="001A0831">
        <w:rPr>
          <w:rFonts w:ascii="Times New Roman" w:eastAsia="Calibri" w:hAnsi="Times New Roman" w:cs="Times New Roman"/>
          <w:b/>
          <w:sz w:val="28"/>
          <w:szCs w:val="20"/>
        </w:rPr>
        <w:t>а) общекультурных (</w:t>
      </w:r>
      <w:proofErr w:type="gramStart"/>
      <w:r w:rsidRPr="001A0831">
        <w:rPr>
          <w:rFonts w:ascii="Times New Roman" w:eastAsia="Calibri" w:hAnsi="Times New Roman" w:cs="Times New Roman"/>
          <w:b/>
          <w:sz w:val="28"/>
          <w:szCs w:val="20"/>
        </w:rPr>
        <w:t>ОК</w:t>
      </w:r>
      <w:proofErr w:type="gramEnd"/>
      <w:r w:rsidRPr="001A0831">
        <w:rPr>
          <w:rFonts w:ascii="Times New Roman" w:eastAsia="Calibri" w:hAnsi="Times New Roman" w:cs="Times New Roman"/>
          <w:b/>
          <w:sz w:val="28"/>
          <w:szCs w:val="20"/>
        </w:rPr>
        <w:t>):</w:t>
      </w:r>
    </w:p>
    <w:p w:rsidR="001A0831" w:rsidRPr="001A0831" w:rsidRDefault="001A0831" w:rsidP="001A0831">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1A0831">
        <w:rPr>
          <w:rFonts w:ascii="Times New Roman" w:eastAsia="Calibri" w:hAnsi="Times New Roman" w:cs="Times New Roman"/>
          <w:b/>
          <w:sz w:val="28"/>
          <w:szCs w:val="28"/>
          <w:lang w:eastAsia="ru-RU"/>
        </w:rPr>
        <w:t>-</w:t>
      </w:r>
      <w:r w:rsidRPr="001A0831">
        <w:rPr>
          <w:rFonts w:ascii="Times New Roman" w:eastAsia="Calibri" w:hAnsi="Times New Roman" w:cs="Times New Roman"/>
          <w:sz w:val="28"/>
          <w:szCs w:val="28"/>
          <w:lang w:eastAsia="ru-RU"/>
        </w:rPr>
        <w:t xml:space="preserve"> способность и готовность анализировать социально-значимые проблемы и процессы, использовать на практике методы гуманитарных, естественнонаучных, медико-биологических и клинических наук в различных видах профессиональной и социальной деятельности (ОК-1);</w:t>
      </w:r>
    </w:p>
    <w:p w:rsidR="001A0831" w:rsidRPr="001A0831" w:rsidRDefault="001A0831" w:rsidP="001A0831">
      <w:pPr>
        <w:spacing w:after="0" w:line="360" w:lineRule="auto"/>
        <w:ind w:firstLine="709"/>
        <w:jc w:val="both"/>
        <w:rPr>
          <w:rFonts w:ascii="Times New Roman" w:eastAsia="Calibri" w:hAnsi="Times New Roman" w:cs="Times New Roman"/>
          <w:b/>
          <w:sz w:val="28"/>
          <w:szCs w:val="28"/>
          <w:lang w:eastAsia="ru-RU"/>
        </w:rPr>
      </w:pPr>
      <w:r w:rsidRPr="001A0831">
        <w:rPr>
          <w:rFonts w:ascii="Times New Roman" w:eastAsia="Calibri" w:hAnsi="Times New Roman" w:cs="Times New Roman"/>
          <w:b/>
          <w:sz w:val="28"/>
          <w:szCs w:val="28"/>
          <w:lang w:eastAsia="ru-RU"/>
        </w:rPr>
        <w:t>б) профессиональных (ПК):</w:t>
      </w:r>
    </w:p>
    <w:p w:rsidR="001A0831" w:rsidRPr="001A0831" w:rsidRDefault="001A0831" w:rsidP="001A0831">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1A0831">
        <w:rPr>
          <w:rFonts w:ascii="Times New Roman" w:eastAsia="Calibri" w:hAnsi="Times New Roman" w:cs="Times New Roman"/>
          <w:sz w:val="28"/>
          <w:szCs w:val="28"/>
          <w:lang w:eastAsia="ru-RU"/>
        </w:rPr>
        <w:t>- способность и готовность проводить и интерпретировать опрос, физикальный осмотр, клиническое обследование, оценивать результаты современных лабораторно-инструментальных исследований, морфологического анализа биопсийного, операционного и секционного материала у больных, написать медицинскую карту амбулаторного и стационарного больного (ПК-5);</w:t>
      </w:r>
    </w:p>
    <w:p w:rsidR="001A0831" w:rsidRPr="001A0831" w:rsidRDefault="001A0831" w:rsidP="001A0831">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proofErr w:type="gramStart"/>
      <w:r w:rsidRPr="001A0831">
        <w:rPr>
          <w:rFonts w:ascii="Times New Roman" w:eastAsia="Calibri" w:hAnsi="Times New Roman" w:cs="Times New Roman"/>
          <w:sz w:val="28"/>
          <w:szCs w:val="28"/>
          <w:lang w:eastAsia="ru-RU"/>
        </w:rPr>
        <w:t>- способность и готовность выявлять у больных основные патологические симптомы и синдромы заболеваний, используя знания основ медико-биологических и клинических дисциплин с учетом законов течения патологии по органам, системам организма в целом, анализировать закономерности функционирования различных органов и систем при различных заболеваниях и патологических процессах, использовать алгоритм постановки диагноза (основного, сопутствующего, осложнений) с учетом Международной статистической классификацией болезней и проблем, связанных со</w:t>
      </w:r>
      <w:proofErr w:type="gramEnd"/>
      <w:r w:rsidRPr="001A0831">
        <w:rPr>
          <w:rFonts w:ascii="Times New Roman" w:eastAsia="Calibri" w:hAnsi="Times New Roman" w:cs="Times New Roman"/>
          <w:sz w:val="28"/>
          <w:szCs w:val="28"/>
          <w:lang w:eastAsia="ru-RU"/>
        </w:rPr>
        <w:t xml:space="preserve"> здоровьем (МКБ), выполнять основные диагностические мероприятия по выявлению неотложных и угрожающих жизни состояний (ПК-17);</w:t>
      </w:r>
    </w:p>
    <w:p w:rsidR="001A0831" w:rsidRPr="001A0831" w:rsidRDefault="001A0831" w:rsidP="001A0831">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1A0831">
        <w:rPr>
          <w:rFonts w:ascii="Times New Roman" w:eastAsia="Calibri" w:hAnsi="Times New Roman" w:cs="Times New Roman"/>
          <w:sz w:val="28"/>
          <w:szCs w:val="28"/>
          <w:lang w:eastAsia="ru-RU"/>
        </w:rPr>
        <w:lastRenderedPageBreak/>
        <w:t>- способность и готовность назначать больным детям и подросткам адекватное (терапевтическое и хирургическое) лечение в соответствии с выставленным диагнозом, осуществлять алгоритм выбора медикаментозной и немедикаментозной терапии больным с инфекционными и неинфекционными заболеваниями (ПК-20).</w:t>
      </w:r>
    </w:p>
    <w:p w:rsidR="001A0831" w:rsidRPr="001A0831" w:rsidRDefault="001A0831" w:rsidP="001A0831">
      <w:pPr>
        <w:spacing w:after="0" w:line="360" w:lineRule="auto"/>
        <w:rPr>
          <w:rFonts w:ascii="Times New Roman" w:eastAsia="Times New Roman" w:hAnsi="Times New Roman" w:cs="Times New Roman"/>
          <w:sz w:val="28"/>
          <w:szCs w:val="28"/>
          <w:lang w:eastAsia="ru-RU"/>
        </w:rPr>
      </w:pPr>
      <w:r w:rsidRPr="001A0831">
        <w:rPr>
          <w:rFonts w:ascii="Times New Roman" w:eastAsia="Times New Roman" w:hAnsi="Times New Roman" w:cs="Times New Roman"/>
          <w:sz w:val="28"/>
          <w:szCs w:val="28"/>
          <w:lang w:eastAsia="ru-RU"/>
        </w:rPr>
        <w:br w:type="page"/>
      </w:r>
    </w:p>
    <w:p w:rsidR="00123C60" w:rsidRPr="0098022B" w:rsidRDefault="00123C60" w:rsidP="00123C60">
      <w:pPr>
        <w:spacing w:before="2040" w:after="120" w:line="360" w:lineRule="auto"/>
        <w:ind w:firstLine="709"/>
        <w:jc w:val="center"/>
        <w:rPr>
          <w:rFonts w:ascii="Times New Roman" w:hAnsi="Times New Roman" w:cs="Times New Roman"/>
          <w:b/>
          <w:sz w:val="28"/>
          <w:szCs w:val="28"/>
        </w:rPr>
      </w:pPr>
      <w:r w:rsidRPr="0098022B">
        <w:rPr>
          <w:rFonts w:ascii="Times New Roman" w:hAnsi="Times New Roman" w:cs="Times New Roman"/>
          <w:b/>
          <w:sz w:val="28"/>
          <w:szCs w:val="28"/>
        </w:rPr>
        <w:lastRenderedPageBreak/>
        <w:t>ИЗ ИСТОРИИ ДОНОРСТВА</w:t>
      </w:r>
    </w:p>
    <w:p w:rsidR="00123C60" w:rsidRPr="0098022B" w:rsidRDefault="00123C60" w:rsidP="00123C60">
      <w:pPr>
        <w:spacing w:after="0" w:line="360" w:lineRule="auto"/>
        <w:ind w:firstLine="709"/>
        <w:jc w:val="both"/>
        <w:rPr>
          <w:rFonts w:ascii="Times New Roman" w:hAnsi="Times New Roman" w:cs="Times New Roman"/>
          <w:sz w:val="28"/>
          <w:szCs w:val="28"/>
        </w:rPr>
      </w:pPr>
      <w:r w:rsidRPr="0098022B">
        <w:rPr>
          <w:rFonts w:ascii="Times New Roman" w:hAnsi="Times New Roman" w:cs="Times New Roman"/>
          <w:sz w:val="28"/>
          <w:szCs w:val="28"/>
        </w:rPr>
        <w:t>Донорство крови - это самый гуманный поступок, который может совершить человек. Кровь человека в нужный момент становится бесценной, её стоимость равна стоимости жизни больного.</w:t>
      </w:r>
    </w:p>
    <w:p w:rsidR="00123C60" w:rsidRPr="0098022B" w:rsidRDefault="00123C60" w:rsidP="00123C60">
      <w:pPr>
        <w:spacing w:after="0" w:line="360" w:lineRule="auto"/>
        <w:ind w:firstLine="709"/>
        <w:jc w:val="both"/>
        <w:rPr>
          <w:rFonts w:ascii="Times New Roman" w:hAnsi="Times New Roman" w:cs="Times New Roman"/>
          <w:sz w:val="28"/>
          <w:szCs w:val="28"/>
        </w:rPr>
      </w:pPr>
      <w:r w:rsidRPr="0098022B">
        <w:rPr>
          <w:rFonts w:ascii="Times New Roman" w:hAnsi="Times New Roman" w:cs="Times New Roman"/>
          <w:sz w:val="28"/>
          <w:szCs w:val="28"/>
        </w:rPr>
        <w:t xml:space="preserve">Слово «донор» происходит от латинского глагола «donore», что означает дарить. Донор - это человек, который прошел медицинское освидетельствование и добровольно отдает свою кровь </w:t>
      </w:r>
      <w:proofErr w:type="gramStart"/>
      <w:r w:rsidRPr="0098022B">
        <w:rPr>
          <w:rFonts w:ascii="Times New Roman" w:hAnsi="Times New Roman" w:cs="Times New Roman"/>
          <w:sz w:val="28"/>
          <w:szCs w:val="28"/>
        </w:rPr>
        <w:t>другому</w:t>
      </w:r>
      <w:proofErr w:type="gramEnd"/>
      <w:r w:rsidRPr="0098022B">
        <w:rPr>
          <w:rFonts w:ascii="Times New Roman" w:hAnsi="Times New Roman" w:cs="Times New Roman"/>
          <w:sz w:val="28"/>
          <w:szCs w:val="28"/>
        </w:rPr>
        <w:t>. Человек, которому по медицинским показаниям переливают донорскую кровь, называется реципиентом. Процесс взятия донорской крови или ее компонентов обозначается как донация крови или ее компонентов.</w:t>
      </w:r>
    </w:p>
    <w:p w:rsidR="00123C60" w:rsidRPr="0098022B" w:rsidRDefault="00123C60" w:rsidP="00123C60">
      <w:pPr>
        <w:spacing w:after="0" w:line="360" w:lineRule="auto"/>
        <w:ind w:firstLine="709"/>
        <w:jc w:val="both"/>
        <w:rPr>
          <w:rFonts w:ascii="Times New Roman" w:hAnsi="Times New Roman" w:cs="Times New Roman"/>
          <w:sz w:val="28"/>
          <w:szCs w:val="28"/>
        </w:rPr>
      </w:pPr>
      <w:r w:rsidRPr="0098022B">
        <w:rPr>
          <w:rFonts w:ascii="Times New Roman" w:hAnsi="Times New Roman" w:cs="Times New Roman"/>
          <w:sz w:val="28"/>
          <w:szCs w:val="28"/>
        </w:rPr>
        <w:t xml:space="preserve">Первые успешные эксперименты по переливанию крови от одной собаки к другой были произведены в 1666 г. английским анатомом Ричардом Лоуэром, а в 1667 г. учёный Жан Батист Дени (придворный врач Людовика </w:t>
      </w:r>
      <w:r w:rsidRPr="0098022B">
        <w:rPr>
          <w:rFonts w:ascii="Times New Roman" w:hAnsi="Times New Roman" w:cs="Times New Roman"/>
          <w:sz w:val="28"/>
          <w:szCs w:val="28"/>
          <w:lang w:val="en-US"/>
        </w:rPr>
        <w:t>XIV</w:t>
      </w:r>
      <w:r w:rsidRPr="0098022B">
        <w:rPr>
          <w:rFonts w:ascii="Times New Roman" w:hAnsi="Times New Roman" w:cs="Times New Roman"/>
          <w:sz w:val="28"/>
          <w:szCs w:val="28"/>
        </w:rPr>
        <w:t>) сделал первое в мире успешное переливание крови. Житель Парижа был первым, кто предоставил себя для опыта по переливанию крови. После переливания реципиент почувствовал себя отлично и предложил свою собственную кровь для переливания. Он невольно стал первым сознательным донором в истории человечества. Но не все переливания были удачными. Начались осложнения, появились смертельные случаи. Причина этих неудач заключалось в том, что кровь животных и человека несовместима. Кровь животных, перелитая в организм человека, разрушается.</w:t>
      </w:r>
    </w:p>
    <w:p w:rsidR="00123C60" w:rsidRPr="0098022B" w:rsidRDefault="00123C60" w:rsidP="00123C60">
      <w:pPr>
        <w:spacing w:after="0" w:line="360" w:lineRule="auto"/>
        <w:ind w:firstLine="709"/>
        <w:jc w:val="both"/>
        <w:rPr>
          <w:rFonts w:ascii="Times New Roman" w:hAnsi="Times New Roman" w:cs="Times New Roman"/>
          <w:sz w:val="28"/>
          <w:szCs w:val="28"/>
        </w:rPr>
      </w:pPr>
      <w:r w:rsidRPr="0098022B">
        <w:rPr>
          <w:rFonts w:ascii="Times New Roman" w:hAnsi="Times New Roman" w:cs="Times New Roman"/>
          <w:sz w:val="28"/>
          <w:szCs w:val="28"/>
        </w:rPr>
        <w:t>Однако мысль спасти умирающего вливанием ему крови здорового человека не оставляла врачей. В 1832 г. петербургский акушер Г. Вольф сделал первое в России переливание крови от человека человеку. Переливание прошло успешно, пациент был спасен.</w:t>
      </w:r>
    </w:p>
    <w:p w:rsidR="00123C60" w:rsidRPr="0098022B" w:rsidRDefault="00123C60" w:rsidP="00123C60">
      <w:pPr>
        <w:spacing w:after="0" w:line="360" w:lineRule="auto"/>
        <w:ind w:firstLine="709"/>
        <w:jc w:val="both"/>
        <w:rPr>
          <w:rFonts w:ascii="Times New Roman" w:hAnsi="Times New Roman" w:cs="Times New Roman"/>
          <w:sz w:val="28"/>
          <w:szCs w:val="28"/>
        </w:rPr>
      </w:pPr>
      <w:r w:rsidRPr="0098022B">
        <w:rPr>
          <w:rFonts w:ascii="Times New Roman" w:hAnsi="Times New Roman" w:cs="Times New Roman"/>
          <w:sz w:val="28"/>
          <w:szCs w:val="28"/>
        </w:rPr>
        <w:t xml:space="preserve">Развитие донорства сопровождалось многочисленными взлетами и падениями - от обожествления этого метода до государственного запрета его применять. В качестве доноров крови использовались главным образом </w:t>
      </w:r>
      <w:r w:rsidRPr="0098022B">
        <w:rPr>
          <w:rFonts w:ascii="Times New Roman" w:hAnsi="Times New Roman" w:cs="Times New Roman"/>
          <w:sz w:val="28"/>
          <w:szCs w:val="28"/>
        </w:rPr>
        <w:lastRenderedPageBreak/>
        <w:t xml:space="preserve">собаки и овцы (ягнята, бараны). До изобретения полой инъекционной иглы и шприца сделать внутривенное вливание крови человеку в те времена было непросто. Это была довольно сложная в техническом отношении операция, а во-вторых, в то время еще не были открыты группы крови и резус-фактор. Поэтому у многих больных перелитая кровь вызывала тяжелые осложнения, вплоть до смертельных исходов. До начала </w:t>
      </w:r>
      <w:r w:rsidRPr="0098022B">
        <w:rPr>
          <w:rFonts w:ascii="Times New Roman" w:hAnsi="Times New Roman" w:cs="Times New Roman"/>
          <w:sz w:val="28"/>
          <w:szCs w:val="28"/>
          <w:lang w:val="en-US"/>
        </w:rPr>
        <w:t>XX</w:t>
      </w:r>
      <w:r w:rsidRPr="0098022B">
        <w:rPr>
          <w:rFonts w:ascii="Times New Roman" w:hAnsi="Times New Roman" w:cs="Times New Roman"/>
          <w:sz w:val="28"/>
          <w:szCs w:val="28"/>
        </w:rPr>
        <w:t xml:space="preserve"> века переливание крови в клинической практике применяли крайне</w:t>
      </w:r>
      <w:r w:rsidRPr="0098022B">
        <w:t xml:space="preserve"> </w:t>
      </w:r>
      <w:r w:rsidRPr="0098022B">
        <w:rPr>
          <w:rFonts w:ascii="Times New Roman" w:hAnsi="Times New Roman" w:cs="Times New Roman"/>
          <w:sz w:val="28"/>
          <w:szCs w:val="28"/>
        </w:rPr>
        <w:t xml:space="preserve">редко вследствие возникавших серьезных осложнений, которые были вызваны незнанием законов совместимости крови и неумением </w:t>
      </w:r>
      <w:proofErr w:type="gramStart"/>
      <w:r w:rsidRPr="0098022B">
        <w:rPr>
          <w:rFonts w:ascii="Times New Roman" w:hAnsi="Times New Roman" w:cs="Times New Roman"/>
          <w:sz w:val="28"/>
          <w:szCs w:val="28"/>
        </w:rPr>
        <w:t>предотвращать</w:t>
      </w:r>
      <w:proofErr w:type="gramEnd"/>
      <w:r w:rsidRPr="0098022B">
        <w:rPr>
          <w:rFonts w:ascii="Times New Roman" w:hAnsi="Times New Roman" w:cs="Times New Roman"/>
          <w:sz w:val="28"/>
          <w:szCs w:val="28"/>
        </w:rPr>
        <w:t xml:space="preserve"> ее свертывание во время переливания. Только в 1900 г. австрийский ученый Карл Ландштейнер сдела</w:t>
      </w:r>
      <w:r>
        <w:rPr>
          <w:rFonts w:ascii="Times New Roman" w:hAnsi="Times New Roman" w:cs="Times New Roman"/>
          <w:sz w:val="28"/>
          <w:szCs w:val="28"/>
        </w:rPr>
        <w:t>л</w:t>
      </w:r>
      <w:r w:rsidRPr="0098022B">
        <w:rPr>
          <w:rFonts w:ascii="Times New Roman" w:hAnsi="Times New Roman" w:cs="Times New Roman"/>
          <w:sz w:val="28"/>
          <w:szCs w:val="28"/>
        </w:rPr>
        <w:t xml:space="preserve"> величайшее открытие о существовании разных групп крови.</w:t>
      </w:r>
    </w:p>
    <w:p w:rsidR="00123C60" w:rsidRPr="0098022B" w:rsidRDefault="00123C60" w:rsidP="00123C60">
      <w:pPr>
        <w:spacing w:after="0" w:line="360" w:lineRule="auto"/>
        <w:ind w:firstLine="709"/>
        <w:jc w:val="both"/>
        <w:rPr>
          <w:rFonts w:ascii="Times New Roman" w:hAnsi="Times New Roman" w:cs="Times New Roman"/>
          <w:sz w:val="28"/>
          <w:szCs w:val="28"/>
        </w:rPr>
      </w:pPr>
      <w:r w:rsidRPr="0098022B">
        <w:rPr>
          <w:rFonts w:ascii="Times New Roman" w:hAnsi="Times New Roman" w:cs="Times New Roman"/>
          <w:sz w:val="28"/>
          <w:szCs w:val="28"/>
        </w:rPr>
        <w:t>В России первое научно обоснованное переливание крови с учетом ее групповой принадлежности было сделано 20 июня 1919 г. врачом В. Н. Шамовым. В период с1919 по 1921 годы В. Н. Шамов провел всего три переливания крови.</w:t>
      </w:r>
    </w:p>
    <w:p w:rsidR="00123C60" w:rsidRPr="0098022B" w:rsidRDefault="00123C60" w:rsidP="00123C60">
      <w:pPr>
        <w:spacing w:after="0" w:line="360" w:lineRule="auto"/>
        <w:ind w:firstLine="709"/>
        <w:jc w:val="both"/>
        <w:rPr>
          <w:rFonts w:ascii="Times New Roman" w:hAnsi="Times New Roman" w:cs="Times New Roman"/>
          <w:sz w:val="28"/>
          <w:szCs w:val="28"/>
        </w:rPr>
      </w:pPr>
      <w:r w:rsidRPr="0098022B">
        <w:rPr>
          <w:rFonts w:ascii="Times New Roman" w:hAnsi="Times New Roman" w:cs="Times New Roman"/>
          <w:sz w:val="28"/>
          <w:szCs w:val="28"/>
        </w:rPr>
        <w:t>Первое официальное издание «Инструкции по применению лечебного метода переливания крови» было утверждено народным комиссаром здравоохранения РСФСР Н. А. Семашко 14 августа 1928 года. В ней излагались основные требования, предъявляемые к донору, и определялся максимальный объём крови, который не должен превышать 1% от массы тела донора (600 мл) и лишь для исключительно здоровых лиц мог быть повышен до 1,25% от массы тела донора. В 1927 г. для поощрения донорства была введена денежная компенсация за дачу крови, а с 1931 г. - выдача специального пайка.</w:t>
      </w:r>
    </w:p>
    <w:p w:rsidR="00123C60" w:rsidRPr="0098022B" w:rsidRDefault="00123C60" w:rsidP="00123C60">
      <w:pPr>
        <w:spacing w:after="0" w:line="360" w:lineRule="auto"/>
        <w:ind w:firstLine="709"/>
        <w:jc w:val="both"/>
        <w:rPr>
          <w:rFonts w:ascii="Times New Roman" w:hAnsi="Times New Roman" w:cs="Times New Roman"/>
          <w:sz w:val="28"/>
          <w:szCs w:val="28"/>
        </w:rPr>
      </w:pPr>
      <w:r w:rsidRPr="0098022B">
        <w:rPr>
          <w:rFonts w:ascii="Times New Roman" w:hAnsi="Times New Roman" w:cs="Times New Roman"/>
          <w:sz w:val="28"/>
          <w:szCs w:val="28"/>
        </w:rPr>
        <w:t xml:space="preserve">Первые массовые переливания крови в нашей стране проводились в военно-полевых условиях - во время военных действий в 1939 г. у озера Хасан и в районе реки Халхин-Гол. Тогда для заготовки консервированной крови было организовано ее взятие от значительного числа доноров. К 1940 году СССР располагал мощной сетью учреждений службы крови, в состав </w:t>
      </w:r>
      <w:r w:rsidRPr="0098022B">
        <w:rPr>
          <w:rFonts w:ascii="Times New Roman" w:hAnsi="Times New Roman" w:cs="Times New Roman"/>
          <w:sz w:val="28"/>
          <w:szCs w:val="28"/>
        </w:rPr>
        <w:lastRenderedPageBreak/>
        <w:t>которой входило несколько научно исследовательских институтов и большое число достаточно оснащенных станций переливания крови. В то время был накоплен огромный опыт по переливанию крови, что позволило спасти жизни десятков тысяч раненых во время Великой Отечественной войны.</w:t>
      </w:r>
    </w:p>
    <w:p w:rsidR="00123C60" w:rsidRPr="0098022B" w:rsidRDefault="00123C60" w:rsidP="00123C60">
      <w:pPr>
        <w:spacing w:after="0" w:line="360" w:lineRule="auto"/>
        <w:ind w:firstLine="709"/>
        <w:jc w:val="both"/>
        <w:rPr>
          <w:rFonts w:ascii="Times New Roman" w:hAnsi="Times New Roman" w:cs="Times New Roman"/>
          <w:sz w:val="28"/>
          <w:szCs w:val="28"/>
        </w:rPr>
      </w:pPr>
      <w:r w:rsidRPr="0098022B">
        <w:rPr>
          <w:rFonts w:ascii="Times New Roman" w:hAnsi="Times New Roman" w:cs="Times New Roman"/>
          <w:sz w:val="28"/>
          <w:szCs w:val="28"/>
        </w:rPr>
        <w:t>В 60-е годы советской службой крови был сформулирован принцип, обеспечивающий дальнейшее развитие донорства. Многие люди становились донорами по зову сердца и стремлению души.</w:t>
      </w:r>
    </w:p>
    <w:p w:rsidR="00123C60" w:rsidRPr="0098022B" w:rsidRDefault="00123C60" w:rsidP="00123C60">
      <w:pPr>
        <w:spacing w:after="0" w:line="360" w:lineRule="auto"/>
        <w:ind w:firstLine="709"/>
        <w:jc w:val="both"/>
        <w:rPr>
          <w:rFonts w:ascii="Times New Roman" w:hAnsi="Times New Roman" w:cs="Times New Roman"/>
          <w:sz w:val="28"/>
          <w:szCs w:val="28"/>
        </w:rPr>
      </w:pPr>
      <w:r w:rsidRPr="0098022B">
        <w:rPr>
          <w:rFonts w:ascii="Times New Roman" w:hAnsi="Times New Roman" w:cs="Times New Roman"/>
          <w:sz w:val="28"/>
          <w:szCs w:val="28"/>
        </w:rPr>
        <w:t>Дача крови здоровым человеком в объеме 400-450 мл не наносит вреда здоровью, скорее наоборот - укрепляет его, повышая устойчивость к внешним влияниям на организм и ко многим заболеваниям, это обычный физиологический процесс, своего рода тренировка организма.</w:t>
      </w:r>
    </w:p>
    <w:p w:rsidR="00123C60" w:rsidRPr="0098022B" w:rsidRDefault="00123C60" w:rsidP="00123C60">
      <w:pPr>
        <w:spacing w:after="0" w:line="360" w:lineRule="auto"/>
        <w:ind w:firstLine="709"/>
        <w:jc w:val="both"/>
        <w:rPr>
          <w:rFonts w:ascii="Times New Roman" w:hAnsi="Times New Roman" w:cs="Times New Roman"/>
          <w:sz w:val="28"/>
          <w:szCs w:val="28"/>
        </w:rPr>
      </w:pPr>
      <w:r w:rsidRPr="0098022B">
        <w:rPr>
          <w:rFonts w:ascii="Times New Roman" w:hAnsi="Times New Roman" w:cs="Times New Roman"/>
          <w:sz w:val="28"/>
          <w:szCs w:val="28"/>
        </w:rPr>
        <w:t>У донора, сдавшего 400 мл крови, происходит стимуляция работы костного мозга и др</w:t>
      </w:r>
      <w:r>
        <w:rPr>
          <w:rFonts w:ascii="Times New Roman" w:hAnsi="Times New Roman" w:cs="Times New Roman"/>
          <w:sz w:val="28"/>
          <w:szCs w:val="28"/>
        </w:rPr>
        <w:t>угих</w:t>
      </w:r>
      <w:r w:rsidRPr="0098022B">
        <w:rPr>
          <w:rFonts w:ascii="Times New Roman" w:hAnsi="Times New Roman" w:cs="Times New Roman"/>
          <w:sz w:val="28"/>
          <w:szCs w:val="28"/>
        </w:rPr>
        <w:t xml:space="preserve"> внутренних органов, образование новых белков и клеток крови, улучшение функции иммунной системы. Через 30 дней все потери полностью восстанавливаются. И только потеря 1-1,5 л крови становится ощутимой для человека. При проведении плазмафереза (забор плазмы и возвращение клеток крови) организм теряет только белки, которые восстанавливаются уже на третьи сутки.</w:t>
      </w:r>
    </w:p>
    <w:p w:rsidR="00123C60" w:rsidRPr="0098022B" w:rsidRDefault="00123C60" w:rsidP="00123C60">
      <w:pPr>
        <w:spacing w:after="0" w:line="360" w:lineRule="auto"/>
        <w:ind w:firstLine="709"/>
        <w:jc w:val="both"/>
        <w:rPr>
          <w:rFonts w:ascii="Times New Roman" w:hAnsi="Times New Roman" w:cs="Times New Roman"/>
          <w:sz w:val="28"/>
          <w:szCs w:val="28"/>
        </w:rPr>
      </w:pPr>
      <w:r w:rsidRPr="0098022B">
        <w:rPr>
          <w:rFonts w:ascii="Times New Roman" w:hAnsi="Times New Roman" w:cs="Times New Roman"/>
          <w:sz w:val="28"/>
          <w:szCs w:val="28"/>
        </w:rPr>
        <w:t>Если донор сдает кровь регулярно, его организм «тренируется» восстанавливаться при кровопотере. Поэтому в экстремальной ситуации, например, при тяжелой травме, у донора значительно более высокие шансы выжить, чем у человека, никогда не сдававшего кровь.</w:t>
      </w:r>
    </w:p>
    <w:p w:rsidR="00123C60" w:rsidRPr="0098022B" w:rsidRDefault="00123C60" w:rsidP="00123C60">
      <w:pPr>
        <w:spacing w:after="0" w:line="360" w:lineRule="auto"/>
        <w:ind w:firstLine="709"/>
        <w:jc w:val="both"/>
        <w:rPr>
          <w:rFonts w:ascii="Times New Roman" w:hAnsi="Times New Roman" w:cs="Times New Roman"/>
          <w:sz w:val="28"/>
          <w:szCs w:val="28"/>
        </w:rPr>
      </w:pPr>
      <w:r w:rsidRPr="0098022B">
        <w:rPr>
          <w:rFonts w:ascii="Times New Roman" w:hAnsi="Times New Roman" w:cs="Times New Roman"/>
          <w:sz w:val="28"/>
          <w:szCs w:val="28"/>
        </w:rPr>
        <w:t>Тем не менее</w:t>
      </w:r>
      <w:r>
        <w:rPr>
          <w:rFonts w:ascii="Times New Roman" w:hAnsi="Times New Roman" w:cs="Times New Roman"/>
          <w:sz w:val="28"/>
          <w:szCs w:val="28"/>
        </w:rPr>
        <w:t>,</w:t>
      </w:r>
      <w:r w:rsidRPr="0098022B">
        <w:rPr>
          <w:rFonts w:ascii="Times New Roman" w:hAnsi="Times New Roman" w:cs="Times New Roman"/>
          <w:sz w:val="28"/>
          <w:szCs w:val="28"/>
        </w:rPr>
        <w:t xml:space="preserve"> очень важно, чтобы донорами становились люди, обладающие хорошим здоровьем и не имеющие хронических заболеваний. Потеря крови в больших количествах опасна для жизни, а сдача ее здоровым взрослым человеком в небольшой дозе практически не влияет на его самочувствие.</w:t>
      </w:r>
    </w:p>
    <w:p w:rsidR="00123C60" w:rsidRPr="0098022B" w:rsidRDefault="00123C60" w:rsidP="00123C60">
      <w:pPr>
        <w:widowControl w:val="0"/>
        <w:shd w:val="clear" w:color="auto" w:fill="FFFFFF"/>
        <w:autoSpaceDE w:val="0"/>
        <w:autoSpaceDN w:val="0"/>
        <w:adjustRightInd w:val="0"/>
        <w:spacing w:before="600" w:after="0" w:line="360" w:lineRule="auto"/>
        <w:jc w:val="center"/>
        <w:rPr>
          <w:rFonts w:ascii="Times New Roman" w:eastAsia="Times New Roman" w:hAnsi="Times New Roman" w:cs="Times New Roman"/>
          <w:b/>
          <w:sz w:val="28"/>
          <w:szCs w:val="28"/>
          <w:lang w:eastAsia="ru-RU"/>
        </w:rPr>
      </w:pPr>
      <w:r w:rsidRPr="0098022B">
        <w:rPr>
          <w:rFonts w:ascii="Times New Roman" w:eastAsia="Times New Roman" w:hAnsi="Times New Roman" w:cs="Times New Roman"/>
          <w:b/>
          <w:sz w:val="28"/>
          <w:szCs w:val="28"/>
          <w:lang w:eastAsia="ru-RU"/>
        </w:rPr>
        <w:lastRenderedPageBreak/>
        <w:t>Организация донорства</w:t>
      </w:r>
    </w:p>
    <w:p w:rsidR="00123C60" w:rsidRPr="0098022B" w:rsidRDefault="00123C60" w:rsidP="00123C60">
      <w:pPr>
        <w:shd w:val="clear" w:color="auto" w:fill="FFFFFF"/>
        <w:spacing w:after="0" w:line="360" w:lineRule="auto"/>
        <w:ind w:right="19" w:firstLine="709"/>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pacing w:val="-3"/>
          <w:sz w:val="28"/>
          <w:szCs w:val="28"/>
          <w:lang w:eastAsia="ru-RU"/>
        </w:rPr>
        <w:t>Медицинское обследование донора осуществляется в от</w:t>
      </w:r>
      <w:r w:rsidRPr="0098022B">
        <w:rPr>
          <w:rFonts w:ascii="Times New Roman" w:eastAsia="Times New Roman" w:hAnsi="Times New Roman" w:cs="Times New Roman"/>
          <w:sz w:val="28"/>
          <w:szCs w:val="28"/>
          <w:lang w:eastAsia="ru-RU"/>
        </w:rPr>
        <w:t>делении (кабинете) учета и комплектования донорских ка</w:t>
      </w:r>
      <w:r w:rsidRPr="0098022B">
        <w:rPr>
          <w:rFonts w:ascii="Times New Roman" w:eastAsia="Times New Roman" w:hAnsi="Times New Roman" w:cs="Times New Roman"/>
          <w:spacing w:val="-1"/>
          <w:sz w:val="28"/>
          <w:szCs w:val="28"/>
          <w:lang w:eastAsia="ru-RU"/>
        </w:rPr>
        <w:t>дров станций переливания крови согласно федеральному за</w:t>
      </w:r>
      <w:r w:rsidRPr="0098022B">
        <w:rPr>
          <w:rFonts w:ascii="Times New Roman" w:eastAsia="Times New Roman" w:hAnsi="Times New Roman" w:cs="Times New Roman"/>
          <w:spacing w:val="-4"/>
          <w:sz w:val="28"/>
          <w:szCs w:val="28"/>
          <w:lang w:eastAsia="ru-RU"/>
        </w:rPr>
        <w:t>кону о донорстве и содержит в себе общий для всех видов до</w:t>
      </w:r>
      <w:r w:rsidRPr="0098022B">
        <w:rPr>
          <w:rFonts w:ascii="Times New Roman" w:eastAsia="Times New Roman" w:hAnsi="Times New Roman" w:cs="Times New Roman"/>
          <w:sz w:val="28"/>
          <w:szCs w:val="28"/>
          <w:lang w:eastAsia="ru-RU"/>
        </w:rPr>
        <w:t xml:space="preserve">норства и категорий доноров порядок и дополнительные к </w:t>
      </w:r>
      <w:r w:rsidRPr="0098022B">
        <w:rPr>
          <w:rFonts w:ascii="Times New Roman" w:eastAsia="Times New Roman" w:hAnsi="Times New Roman" w:cs="Times New Roman"/>
          <w:spacing w:val="-1"/>
          <w:sz w:val="28"/>
          <w:szCs w:val="28"/>
          <w:lang w:eastAsia="ru-RU"/>
        </w:rPr>
        <w:t>нему индивидуальные требования для каждого вида донор</w:t>
      </w:r>
      <w:r w:rsidRPr="0098022B">
        <w:rPr>
          <w:rFonts w:ascii="Times New Roman" w:eastAsia="Times New Roman" w:hAnsi="Times New Roman" w:cs="Times New Roman"/>
          <w:sz w:val="28"/>
          <w:szCs w:val="28"/>
          <w:lang w:eastAsia="ru-RU"/>
        </w:rPr>
        <w:t>ства и категорий доноров.</w:t>
      </w:r>
    </w:p>
    <w:p w:rsidR="00123C60" w:rsidRPr="009054FC" w:rsidRDefault="00123C60" w:rsidP="00123C60">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9054FC">
        <w:rPr>
          <w:rFonts w:ascii="Times New Roman" w:eastAsia="Times New Roman" w:hAnsi="Times New Roman" w:cs="Times New Roman"/>
          <w:sz w:val="28"/>
          <w:szCs w:val="28"/>
          <w:lang w:eastAsia="ru-RU"/>
        </w:rPr>
        <w:t xml:space="preserve">Основными </w:t>
      </w:r>
      <w:r w:rsidRPr="009054FC">
        <w:rPr>
          <w:rFonts w:ascii="Times New Roman" w:eastAsia="Times New Roman" w:hAnsi="Times New Roman" w:cs="Times New Roman"/>
          <w:bCs/>
          <w:sz w:val="28"/>
          <w:szCs w:val="28"/>
          <w:lang w:eastAsia="ru-RU"/>
        </w:rPr>
        <w:t xml:space="preserve">принципами донорства </w:t>
      </w:r>
      <w:r w:rsidRPr="009054FC">
        <w:rPr>
          <w:rFonts w:ascii="Times New Roman" w:eastAsia="Times New Roman" w:hAnsi="Times New Roman" w:cs="Times New Roman"/>
          <w:sz w:val="28"/>
          <w:szCs w:val="28"/>
          <w:lang w:eastAsia="ru-RU"/>
        </w:rPr>
        <w:t>крови являются:</w:t>
      </w:r>
    </w:p>
    <w:p w:rsidR="00123C60" w:rsidRPr="0098022B" w:rsidRDefault="00123C60" w:rsidP="00123C60">
      <w:pPr>
        <w:widowControl w:val="0"/>
        <w:numPr>
          <w:ilvl w:val="0"/>
          <w:numId w:val="169"/>
        </w:numPr>
        <w:shd w:val="clear" w:color="auto" w:fill="FFFFFF"/>
        <w:tabs>
          <w:tab w:val="left" w:pos="426"/>
        </w:tabs>
        <w:autoSpaceDE w:val="0"/>
        <w:autoSpaceDN w:val="0"/>
        <w:adjustRightInd w:val="0"/>
        <w:spacing w:after="0" w:line="360" w:lineRule="auto"/>
        <w:ind w:left="408" w:hanging="408"/>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z w:val="28"/>
          <w:szCs w:val="28"/>
          <w:lang w:eastAsia="ru-RU"/>
        </w:rPr>
        <w:t>безопасность донорской крови для реципиента;</w:t>
      </w:r>
    </w:p>
    <w:p w:rsidR="00123C60" w:rsidRPr="0098022B" w:rsidRDefault="00123C60" w:rsidP="00123C60">
      <w:pPr>
        <w:widowControl w:val="0"/>
        <w:numPr>
          <w:ilvl w:val="0"/>
          <w:numId w:val="169"/>
        </w:numPr>
        <w:shd w:val="clear" w:color="auto" w:fill="FFFFFF"/>
        <w:tabs>
          <w:tab w:val="left" w:pos="426"/>
        </w:tabs>
        <w:autoSpaceDE w:val="0"/>
        <w:autoSpaceDN w:val="0"/>
        <w:adjustRightInd w:val="0"/>
        <w:spacing w:after="0" w:line="360" w:lineRule="auto"/>
        <w:ind w:left="408" w:hanging="408"/>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z w:val="28"/>
          <w:szCs w:val="28"/>
          <w:lang w:eastAsia="ru-RU"/>
        </w:rPr>
        <w:t>добровольность сдачи крови;</w:t>
      </w:r>
    </w:p>
    <w:p w:rsidR="00123C60" w:rsidRPr="0098022B" w:rsidRDefault="00123C60" w:rsidP="00123C60">
      <w:pPr>
        <w:widowControl w:val="0"/>
        <w:numPr>
          <w:ilvl w:val="0"/>
          <w:numId w:val="169"/>
        </w:numPr>
        <w:shd w:val="clear" w:color="auto" w:fill="FFFFFF"/>
        <w:tabs>
          <w:tab w:val="left" w:pos="426"/>
        </w:tabs>
        <w:autoSpaceDE w:val="0"/>
        <w:autoSpaceDN w:val="0"/>
        <w:adjustRightInd w:val="0"/>
        <w:spacing w:after="0" w:line="360" w:lineRule="auto"/>
        <w:ind w:left="408" w:hanging="408"/>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pacing w:val="-1"/>
          <w:sz w:val="28"/>
          <w:szCs w:val="28"/>
          <w:lang w:eastAsia="ru-RU"/>
        </w:rPr>
        <w:t>сохранение здоровья донора;</w:t>
      </w:r>
    </w:p>
    <w:p w:rsidR="00123C60" w:rsidRPr="0098022B" w:rsidRDefault="00123C60" w:rsidP="00123C60">
      <w:pPr>
        <w:widowControl w:val="0"/>
        <w:numPr>
          <w:ilvl w:val="0"/>
          <w:numId w:val="169"/>
        </w:numPr>
        <w:shd w:val="clear" w:color="auto" w:fill="FFFFFF"/>
        <w:tabs>
          <w:tab w:val="left" w:pos="426"/>
        </w:tabs>
        <w:autoSpaceDE w:val="0"/>
        <w:autoSpaceDN w:val="0"/>
        <w:adjustRightInd w:val="0"/>
        <w:spacing w:after="0" w:line="360" w:lineRule="auto"/>
        <w:ind w:left="408" w:hanging="408"/>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z w:val="28"/>
          <w:szCs w:val="28"/>
          <w:lang w:eastAsia="ru-RU"/>
        </w:rPr>
        <w:t>обеспечение социальной поддержки и прав донора;</w:t>
      </w:r>
    </w:p>
    <w:p w:rsidR="00123C60" w:rsidRPr="0098022B" w:rsidRDefault="00123C60" w:rsidP="00123C60">
      <w:pPr>
        <w:widowControl w:val="0"/>
        <w:numPr>
          <w:ilvl w:val="0"/>
          <w:numId w:val="169"/>
        </w:numPr>
        <w:shd w:val="clear" w:color="auto" w:fill="FFFFFF"/>
        <w:tabs>
          <w:tab w:val="left" w:pos="426"/>
        </w:tabs>
        <w:autoSpaceDE w:val="0"/>
        <w:autoSpaceDN w:val="0"/>
        <w:adjustRightInd w:val="0"/>
        <w:spacing w:after="0" w:line="360" w:lineRule="auto"/>
        <w:ind w:left="426" w:right="10" w:hanging="426"/>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z w:val="28"/>
          <w:szCs w:val="28"/>
          <w:lang w:eastAsia="ru-RU"/>
        </w:rPr>
        <w:t>поощрение и поддержка безвозмездного донорства крови.</w:t>
      </w:r>
    </w:p>
    <w:p w:rsidR="00123C60" w:rsidRPr="0098022B" w:rsidRDefault="00123C60" w:rsidP="00123C60">
      <w:pPr>
        <w:widowControl w:val="0"/>
        <w:shd w:val="clear" w:color="auto" w:fill="FFFFFF"/>
        <w:autoSpaceDE w:val="0"/>
        <w:autoSpaceDN w:val="0"/>
        <w:adjustRightInd w:val="0"/>
        <w:spacing w:after="0" w:line="360" w:lineRule="auto"/>
        <w:ind w:right="10" w:firstLine="709"/>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pacing w:val="-1"/>
          <w:sz w:val="28"/>
          <w:szCs w:val="28"/>
          <w:lang w:eastAsia="ru-RU"/>
        </w:rPr>
        <w:t xml:space="preserve">Доноры подразделяются на следующие категории: </w:t>
      </w:r>
      <w:r w:rsidRPr="0098022B">
        <w:rPr>
          <w:rFonts w:ascii="Times New Roman" w:eastAsia="Times New Roman" w:hAnsi="Times New Roman" w:cs="Times New Roman"/>
          <w:b/>
          <w:bCs/>
          <w:spacing w:val="-1"/>
          <w:sz w:val="28"/>
          <w:szCs w:val="28"/>
          <w:lang w:eastAsia="ru-RU"/>
        </w:rPr>
        <w:t xml:space="preserve">активные (кадровые) доноры, </w:t>
      </w:r>
      <w:r w:rsidRPr="0098022B">
        <w:rPr>
          <w:rFonts w:ascii="Times New Roman" w:eastAsia="Times New Roman" w:hAnsi="Times New Roman" w:cs="Times New Roman"/>
          <w:spacing w:val="-1"/>
          <w:sz w:val="28"/>
          <w:szCs w:val="28"/>
          <w:lang w:eastAsia="ru-RU"/>
        </w:rPr>
        <w:t>имеющие 3 и более кров</w:t>
      </w:r>
      <w:proofErr w:type="gramStart"/>
      <w:r w:rsidRPr="0098022B">
        <w:rPr>
          <w:rFonts w:ascii="Times New Roman" w:eastAsia="Times New Roman" w:hAnsi="Times New Roman" w:cs="Times New Roman"/>
          <w:spacing w:val="-1"/>
          <w:sz w:val="28"/>
          <w:szCs w:val="28"/>
          <w:lang w:eastAsia="ru-RU"/>
        </w:rPr>
        <w:t>о-</w:t>
      </w:r>
      <w:proofErr w:type="gramEnd"/>
      <w:r w:rsidRPr="0098022B">
        <w:rPr>
          <w:rFonts w:ascii="Times New Roman" w:eastAsia="Times New Roman" w:hAnsi="Times New Roman" w:cs="Times New Roman"/>
          <w:spacing w:val="-1"/>
          <w:sz w:val="28"/>
          <w:szCs w:val="28"/>
          <w:lang w:eastAsia="ru-RU"/>
        </w:rPr>
        <w:t xml:space="preserve">, </w:t>
      </w:r>
      <w:r w:rsidRPr="0098022B">
        <w:rPr>
          <w:rFonts w:ascii="Times New Roman" w:eastAsia="Times New Roman" w:hAnsi="Times New Roman" w:cs="Times New Roman"/>
          <w:spacing w:val="-2"/>
          <w:sz w:val="28"/>
          <w:szCs w:val="28"/>
          <w:lang w:eastAsia="ru-RU"/>
        </w:rPr>
        <w:t xml:space="preserve">плазма-, цитодач в году; </w:t>
      </w:r>
      <w:r w:rsidRPr="0098022B">
        <w:rPr>
          <w:rFonts w:ascii="Times New Roman" w:eastAsia="Times New Roman" w:hAnsi="Times New Roman" w:cs="Times New Roman"/>
          <w:b/>
          <w:bCs/>
          <w:spacing w:val="-2"/>
          <w:sz w:val="28"/>
          <w:szCs w:val="28"/>
          <w:lang w:eastAsia="ru-RU"/>
        </w:rPr>
        <w:t xml:space="preserve">доноры резерва, </w:t>
      </w:r>
      <w:r w:rsidRPr="0098022B">
        <w:rPr>
          <w:rFonts w:ascii="Times New Roman" w:eastAsia="Times New Roman" w:hAnsi="Times New Roman" w:cs="Times New Roman"/>
          <w:spacing w:val="-2"/>
          <w:sz w:val="28"/>
          <w:szCs w:val="28"/>
          <w:lang w:eastAsia="ru-RU"/>
        </w:rPr>
        <w:t xml:space="preserve">имеющие менее 3 </w:t>
      </w:r>
      <w:r w:rsidRPr="0098022B">
        <w:rPr>
          <w:rFonts w:ascii="Times New Roman" w:eastAsia="Times New Roman" w:hAnsi="Times New Roman" w:cs="Times New Roman"/>
          <w:spacing w:val="-1"/>
          <w:sz w:val="28"/>
          <w:szCs w:val="28"/>
          <w:lang w:eastAsia="ru-RU"/>
        </w:rPr>
        <w:t xml:space="preserve">крово-, плазма-, цитодач в году; </w:t>
      </w:r>
      <w:r w:rsidRPr="0098022B">
        <w:rPr>
          <w:rFonts w:ascii="Times New Roman" w:eastAsia="Times New Roman" w:hAnsi="Times New Roman" w:cs="Times New Roman"/>
          <w:b/>
          <w:bCs/>
          <w:spacing w:val="-1"/>
          <w:sz w:val="28"/>
          <w:szCs w:val="28"/>
          <w:lang w:eastAsia="ru-RU"/>
        </w:rPr>
        <w:t xml:space="preserve">доноры-родственники, </w:t>
      </w:r>
      <w:r w:rsidRPr="0098022B">
        <w:rPr>
          <w:rFonts w:ascii="Times New Roman" w:eastAsia="Times New Roman" w:hAnsi="Times New Roman" w:cs="Times New Roman"/>
          <w:spacing w:val="-1"/>
          <w:sz w:val="28"/>
          <w:szCs w:val="28"/>
          <w:lang w:eastAsia="ru-RU"/>
        </w:rPr>
        <w:t>дающие кровь или ее компоненты для лечения близких им лю</w:t>
      </w:r>
      <w:r w:rsidRPr="0098022B">
        <w:rPr>
          <w:rFonts w:ascii="Times New Roman" w:eastAsia="Times New Roman" w:hAnsi="Times New Roman" w:cs="Times New Roman"/>
          <w:spacing w:val="-5"/>
          <w:sz w:val="28"/>
          <w:szCs w:val="28"/>
          <w:lang w:eastAsia="ru-RU"/>
        </w:rPr>
        <w:t xml:space="preserve">дей; </w:t>
      </w:r>
      <w:r w:rsidRPr="0098022B">
        <w:rPr>
          <w:rFonts w:ascii="Times New Roman" w:eastAsia="Times New Roman" w:hAnsi="Times New Roman" w:cs="Times New Roman"/>
          <w:b/>
          <w:bCs/>
          <w:spacing w:val="-5"/>
          <w:sz w:val="28"/>
          <w:szCs w:val="28"/>
          <w:lang w:eastAsia="ru-RU"/>
        </w:rPr>
        <w:t xml:space="preserve">контрактные доноры, </w:t>
      </w:r>
      <w:r w:rsidRPr="0098022B">
        <w:rPr>
          <w:rFonts w:ascii="Times New Roman" w:eastAsia="Times New Roman" w:hAnsi="Times New Roman" w:cs="Times New Roman"/>
          <w:spacing w:val="-5"/>
          <w:sz w:val="28"/>
          <w:szCs w:val="28"/>
          <w:lang w:eastAsia="ru-RU"/>
        </w:rPr>
        <w:t>заключившие договор с учрежде</w:t>
      </w:r>
      <w:r w:rsidRPr="0098022B">
        <w:rPr>
          <w:rFonts w:ascii="Times New Roman" w:eastAsia="Times New Roman" w:hAnsi="Times New Roman" w:cs="Times New Roman"/>
          <w:spacing w:val="-1"/>
          <w:sz w:val="28"/>
          <w:szCs w:val="28"/>
          <w:lang w:eastAsia="ru-RU"/>
        </w:rPr>
        <w:t>ниями службы крови. Наиболее безопасной считается кровь активных кадровых доноров. Донор может давать кровь без</w:t>
      </w:r>
      <w:r w:rsidRPr="0098022B">
        <w:rPr>
          <w:rFonts w:ascii="Times New Roman" w:eastAsia="Times New Roman" w:hAnsi="Times New Roman" w:cs="Times New Roman"/>
          <w:sz w:val="28"/>
          <w:szCs w:val="28"/>
          <w:lang w:eastAsia="ru-RU"/>
        </w:rPr>
        <w:t>возмездно и за плату.</w:t>
      </w:r>
    </w:p>
    <w:p w:rsidR="00123C60" w:rsidRPr="0098022B" w:rsidRDefault="00123C60" w:rsidP="00123C60">
      <w:pPr>
        <w:widowControl w:val="0"/>
        <w:shd w:val="clear" w:color="auto" w:fill="FFFFFF"/>
        <w:autoSpaceDE w:val="0"/>
        <w:autoSpaceDN w:val="0"/>
        <w:adjustRightInd w:val="0"/>
        <w:spacing w:after="0" w:line="360" w:lineRule="auto"/>
        <w:ind w:left="10" w:right="14" w:firstLine="709"/>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z w:val="28"/>
          <w:szCs w:val="28"/>
          <w:lang w:eastAsia="ru-RU"/>
        </w:rPr>
        <w:t xml:space="preserve">Регистрация </w:t>
      </w:r>
      <w:proofErr w:type="gramStart"/>
      <w:r w:rsidRPr="0098022B">
        <w:rPr>
          <w:rFonts w:ascii="Times New Roman" w:eastAsia="Times New Roman" w:hAnsi="Times New Roman" w:cs="Times New Roman"/>
          <w:sz w:val="28"/>
          <w:szCs w:val="28"/>
          <w:lang w:eastAsia="ru-RU"/>
        </w:rPr>
        <w:t>донора</w:t>
      </w:r>
      <w:proofErr w:type="gramEnd"/>
      <w:r w:rsidRPr="0098022B">
        <w:rPr>
          <w:rFonts w:ascii="Times New Roman" w:eastAsia="Times New Roman" w:hAnsi="Times New Roman" w:cs="Times New Roman"/>
          <w:sz w:val="28"/>
          <w:szCs w:val="28"/>
          <w:lang w:eastAsia="ru-RU"/>
        </w:rPr>
        <w:t xml:space="preserve"> как при первичном, так и повтор</w:t>
      </w:r>
      <w:r w:rsidRPr="0098022B">
        <w:rPr>
          <w:rFonts w:ascii="Times New Roman" w:eastAsia="Times New Roman" w:hAnsi="Times New Roman" w:cs="Times New Roman"/>
          <w:spacing w:val="-2"/>
          <w:sz w:val="28"/>
          <w:szCs w:val="28"/>
          <w:lang w:eastAsia="ru-RU"/>
        </w:rPr>
        <w:t>ном обращении осуществляется только по предъявлении до</w:t>
      </w:r>
      <w:r w:rsidRPr="0098022B">
        <w:rPr>
          <w:rFonts w:ascii="Times New Roman" w:eastAsia="Times New Roman" w:hAnsi="Times New Roman" w:cs="Times New Roman"/>
          <w:sz w:val="28"/>
          <w:szCs w:val="28"/>
          <w:lang w:eastAsia="ru-RU"/>
        </w:rPr>
        <w:t>кумента, удостоверяющего личность.</w:t>
      </w:r>
    </w:p>
    <w:p w:rsidR="00123C60" w:rsidRDefault="00123C60" w:rsidP="00123C60">
      <w:pPr>
        <w:widowControl w:val="0"/>
        <w:shd w:val="clear" w:color="auto" w:fill="FFFFFF"/>
        <w:autoSpaceDE w:val="0"/>
        <w:autoSpaceDN w:val="0"/>
        <w:adjustRightInd w:val="0"/>
        <w:spacing w:after="0" w:line="360" w:lineRule="auto"/>
        <w:ind w:left="14" w:firstLine="709"/>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z w:val="28"/>
          <w:szCs w:val="28"/>
          <w:lang w:eastAsia="ru-RU"/>
        </w:rPr>
        <w:t>Донором вправе быть каждый дееспособный гражда</w:t>
      </w:r>
      <w:r w:rsidRPr="0098022B">
        <w:rPr>
          <w:rFonts w:ascii="Times New Roman" w:eastAsia="Times New Roman" w:hAnsi="Times New Roman" w:cs="Times New Roman"/>
          <w:spacing w:val="-2"/>
          <w:sz w:val="28"/>
          <w:szCs w:val="28"/>
          <w:lang w:eastAsia="ru-RU"/>
        </w:rPr>
        <w:t>нин Российской Федерации</w:t>
      </w:r>
      <w:r>
        <w:rPr>
          <w:rFonts w:ascii="Times New Roman" w:eastAsia="Times New Roman" w:hAnsi="Times New Roman" w:cs="Times New Roman"/>
          <w:spacing w:val="-2"/>
          <w:sz w:val="28"/>
          <w:szCs w:val="28"/>
          <w:lang w:eastAsia="ru-RU"/>
        </w:rPr>
        <w:t>,</w:t>
      </w:r>
      <w:r w:rsidRPr="0098022B">
        <w:rPr>
          <w:rFonts w:ascii="Times New Roman" w:eastAsia="Times New Roman" w:hAnsi="Times New Roman" w:cs="Times New Roman"/>
          <w:spacing w:val="-2"/>
          <w:sz w:val="28"/>
          <w:szCs w:val="28"/>
          <w:lang w:eastAsia="ru-RU"/>
        </w:rPr>
        <w:t xml:space="preserve"> либо проживающий на террито</w:t>
      </w:r>
      <w:r w:rsidRPr="0098022B">
        <w:rPr>
          <w:rFonts w:ascii="Times New Roman" w:eastAsia="Times New Roman" w:hAnsi="Times New Roman" w:cs="Times New Roman"/>
          <w:sz w:val="28"/>
          <w:szCs w:val="28"/>
          <w:lang w:eastAsia="ru-RU"/>
        </w:rPr>
        <w:t>рии Российской Федерации на законных основаниях не ме</w:t>
      </w:r>
      <w:r w:rsidRPr="0098022B">
        <w:rPr>
          <w:rFonts w:ascii="Times New Roman" w:eastAsia="Times New Roman" w:hAnsi="Times New Roman" w:cs="Times New Roman"/>
          <w:spacing w:val="-1"/>
          <w:sz w:val="28"/>
          <w:szCs w:val="28"/>
          <w:lang w:eastAsia="ru-RU"/>
        </w:rPr>
        <w:t>нее одного года</w:t>
      </w:r>
      <w:r>
        <w:rPr>
          <w:rFonts w:ascii="Times New Roman" w:eastAsia="Times New Roman" w:hAnsi="Times New Roman" w:cs="Times New Roman"/>
          <w:spacing w:val="-1"/>
          <w:sz w:val="28"/>
          <w:szCs w:val="28"/>
          <w:lang w:eastAsia="ru-RU"/>
        </w:rPr>
        <w:t>,</w:t>
      </w:r>
      <w:r w:rsidRPr="0098022B">
        <w:rPr>
          <w:rFonts w:ascii="Times New Roman" w:eastAsia="Times New Roman" w:hAnsi="Times New Roman" w:cs="Times New Roman"/>
          <w:spacing w:val="-1"/>
          <w:sz w:val="28"/>
          <w:szCs w:val="28"/>
          <w:lang w:eastAsia="ru-RU"/>
        </w:rPr>
        <w:t xml:space="preserve"> иностранный гражданин или лицо без граж</w:t>
      </w:r>
      <w:r w:rsidRPr="0098022B">
        <w:rPr>
          <w:rFonts w:ascii="Times New Roman" w:eastAsia="Times New Roman" w:hAnsi="Times New Roman" w:cs="Times New Roman"/>
          <w:sz w:val="28"/>
          <w:szCs w:val="28"/>
          <w:lang w:eastAsia="ru-RU"/>
        </w:rPr>
        <w:t xml:space="preserve">данства в возрасте старше 18 лет, прошедшие добровольное </w:t>
      </w:r>
      <w:r>
        <w:rPr>
          <w:rFonts w:ascii="Times New Roman" w:eastAsia="Times New Roman" w:hAnsi="Times New Roman" w:cs="Times New Roman"/>
          <w:sz w:val="28"/>
          <w:szCs w:val="28"/>
          <w:lang w:eastAsia="ru-RU"/>
        </w:rPr>
        <w:t>медицинское обследование и не имеющие медицинских противопоказаний.</w:t>
      </w:r>
    </w:p>
    <w:p w:rsidR="00123C60" w:rsidRPr="0098022B" w:rsidRDefault="00123C60" w:rsidP="00123C60">
      <w:pPr>
        <w:widowControl w:val="0"/>
        <w:shd w:val="clear" w:color="auto" w:fill="FFFFFF"/>
        <w:autoSpaceDE w:val="0"/>
        <w:autoSpaceDN w:val="0"/>
        <w:adjustRightInd w:val="0"/>
        <w:spacing w:after="0" w:line="360" w:lineRule="auto"/>
        <w:ind w:left="1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Стандартный объем заготовки крови 450 мл + 10% этого объема (40 </w:t>
      </w:r>
      <w:r>
        <w:rPr>
          <w:rFonts w:ascii="Times New Roman" w:eastAsia="Times New Roman" w:hAnsi="Times New Roman" w:cs="Times New Roman"/>
          <w:sz w:val="28"/>
          <w:szCs w:val="28"/>
          <w:lang w:eastAsia="ru-RU"/>
        </w:rPr>
        <w:lastRenderedPageBreak/>
        <w:t>мл) для проведения исследований на наличие: сифилиса, антигена  вируса гепатита</w:t>
      </w:r>
      <w:proofErr w:type="gramStart"/>
      <w:r>
        <w:rPr>
          <w:rFonts w:ascii="Times New Roman" w:eastAsia="Times New Roman" w:hAnsi="Times New Roman" w:cs="Times New Roman"/>
          <w:sz w:val="28"/>
          <w:szCs w:val="28"/>
          <w:lang w:eastAsia="ru-RU"/>
        </w:rPr>
        <w:t xml:space="preserve"> В</w:t>
      </w:r>
      <w:proofErr w:type="gramEnd"/>
      <w:r>
        <w:rPr>
          <w:rFonts w:ascii="Times New Roman" w:eastAsia="Times New Roman" w:hAnsi="Times New Roman" w:cs="Times New Roman"/>
          <w:sz w:val="28"/>
          <w:szCs w:val="28"/>
          <w:lang w:eastAsia="ru-RU"/>
        </w:rPr>
        <w:t>, антител к вирусу гепатита С, антигена и антител к ВИЧ – инфекции, определение активности АЛТ, группы крови по системе АВО и резус – принадлежности, фенотипа и антиэритроцитарных антител. Максимально допустимое  число кроводач в год у женщин – 4, у мужчин – 5. Максимальный объем одной плазмодачи не должен превышать 600 мл. К иммунизации антигенами системы резус допускаются мужчины в возрасте 18 – 50 лет, женщины в период менопаузы. К иммунизации стафилококковым анатоксином допускаются мужчины в возрасте 20 – 40 лет, женщины – не допускаются. При обращении донора врачом – трансфузиологом проводится следующее обследование: измерение веса тела (при массе менее 50 кг. объем кроводачи составляет 6,5 – 7% массы тела или 4-6 мл/кг массы тела), Т тела, АД (норма систолического – 90 -140, диастолического – 60 – 90 мм</w:t>
      </w:r>
      <w:proofErr w:type="gramStart"/>
      <w:r>
        <w:rPr>
          <w:rFonts w:ascii="Times New Roman" w:eastAsia="Times New Roman" w:hAnsi="Times New Roman" w:cs="Times New Roman"/>
          <w:sz w:val="28"/>
          <w:szCs w:val="28"/>
          <w:lang w:eastAsia="ru-RU"/>
        </w:rPr>
        <w:t>.р</w:t>
      </w:r>
      <w:proofErr w:type="gramEnd"/>
      <w:r>
        <w:rPr>
          <w:rFonts w:ascii="Times New Roman" w:eastAsia="Times New Roman" w:hAnsi="Times New Roman" w:cs="Times New Roman"/>
          <w:sz w:val="28"/>
          <w:szCs w:val="28"/>
          <w:lang w:eastAsia="ru-RU"/>
        </w:rPr>
        <w:t xml:space="preserve">т. ст.), пульса (норма 60 – 80 уд/мин), осмотр кожных покровов, слизистых, склер, аускультацию легких, пальпацию живота, лимфоузлов, сбор анамнеза в соответствие с  данными «Анкеты донора». </w:t>
      </w:r>
    </w:p>
    <w:p w:rsidR="00123C60" w:rsidRPr="00142056" w:rsidRDefault="00123C60" w:rsidP="00123C60">
      <w:pPr>
        <w:widowControl w:val="0"/>
        <w:shd w:val="clear" w:color="auto" w:fill="FFFFFF"/>
        <w:autoSpaceDE w:val="0"/>
        <w:autoSpaceDN w:val="0"/>
        <w:adjustRightInd w:val="0"/>
        <w:spacing w:after="0" w:line="360" w:lineRule="auto"/>
        <w:ind w:firstLine="720"/>
        <w:jc w:val="center"/>
        <w:rPr>
          <w:rFonts w:ascii="Times New Roman" w:eastAsia="Times New Roman" w:hAnsi="Times New Roman" w:cs="Times New Roman"/>
          <w:sz w:val="28"/>
          <w:szCs w:val="28"/>
          <w:lang w:eastAsia="ru-RU"/>
        </w:rPr>
      </w:pPr>
      <w:r w:rsidRPr="00142056">
        <w:rPr>
          <w:rFonts w:ascii="Times New Roman" w:eastAsia="Times New Roman" w:hAnsi="Times New Roman" w:cs="Times New Roman"/>
          <w:sz w:val="28"/>
          <w:szCs w:val="28"/>
          <w:lang w:eastAsia="ru-RU"/>
        </w:rPr>
        <w:t>Существуют следующие категории доноров:</w:t>
      </w:r>
    </w:p>
    <w:p w:rsidR="00123C60" w:rsidRPr="00142056" w:rsidRDefault="00123C60" w:rsidP="00123C60">
      <w:pPr>
        <w:widowControl w:val="0"/>
        <w:numPr>
          <w:ilvl w:val="0"/>
          <w:numId w:val="26"/>
        </w:numPr>
        <w:shd w:val="clear" w:color="auto" w:fill="FFFFFF"/>
        <w:tabs>
          <w:tab w:val="left" w:pos="426"/>
        </w:tabs>
        <w:autoSpaceDE w:val="0"/>
        <w:autoSpaceDN w:val="0"/>
        <w:adjustRightInd w:val="0"/>
        <w:spacing w:after="0" w:line="360" w:lineRule="auto"/>
        <w:ind w:left="426"/>
        <w:jc w:val="both"/>
        <w:rPr>
          <w:rFonts w:ascii="Times New Roman" w:eastAsia="Times New Roman" w:hAnsi="Times New Roman" w:cs="Times New Roman"/>
          <w:spacing w:val="-23"/>
          <w:sz w:val="28"/>
          <w:szCs w:val="28"/>
          <w:lang w:eastAsia="ru-RU"/>
        </w:rPr>
      </w:pPr>
      <w:r w:rsidRPr="00142056">
        <w:rPr>
          <w:rFonts w:ascii="Times New Roman" w:eastAsia="Times New Roman" w:hAnsi="Times New Roman" w:cs="Times New Roman"/>
          <w:sz w:val="28"/>
          <w:szCs w:val="28"/>
          <w:lang w:eastAsia="ru-RU"/>
        </w:rPr>
        <w:t>доноры крови</w:t>
      </w:r>
    </w:p>
    <w:p w:rsidR="00123C60" w:rsidRPr="00142056" w:rsidRDefault="00123C60" w:rsidP="00123C60">
      <w:pPr>
        <w:widowControl w:val="0"/>
        <w:numPr>
          <w:ilvl w:val="0"/>
          <w:numId w:val="26"/>
        </w:numPr>
        <w:shd w:val="clear" w:color="auto" w:fill="FFFFFF"/>
        <w:tabs>
          <w:tab w:val="left" w:pos="426"/>
        </w:tabs>
        <w:autoSpaceDE w:val="0"/>
        <w:autoSpaceDN w:val="0"/>
        <w:adjustRightInd w:val="0"/>
        <w:spacing w:after="0" w:line="360" w:lineRule="auto"/>
        <w:ind w:left="426"/>
        <w:jc w:val="both"/>
        <w:rPr>
          <w:rFonts w:ascii="Times New Roman" w:eastAsia="Times New Roman" w:hAnsi="Times New Roman" w:cs="Times New Roman"/>
          <w:spacing w:val="-9"/>
          <w:sz w:val="28"/>
          <w:szCs w:val="28"/>
          <w:lang w:eastAsia="ru-RU"/>
        </w:rPr>
      </w:pPr>
      <w:r w:rsidRPr="00142056">
        <w:rPr>
          <w:rFonts w:ascii="Times New Roman" w:eastAsia="Times New Roman" w:hAnsi="Times New Roman" w:cs="Times New Roman"/>
          <w:sz w:val="28"/>
          <w:szCs w:val="28"/>
          <w:lang w:eastAsia="ru-RU"/>
        </w:rPr>
        <w:t>доноры плазмы, в т.ч. иммунные</w:t>
      </w:r>
    </w:p>
    <w:p w:rsidR="00123C60" w:rsidRPr="00142056" w:rsidRDefault="00123C60" w:rsidP="00123C60">
      <w:pPr>
        <w:widowControl w:val="0"/>
        <w:numPr>
          <w:ilvl w:val="0"/>
          <w:numId w:val="26"/>
        </w:numPr>
        <w:shd w:val="clear" w:color="auto" w:fill="FFFFFF"/>
        <w:tabs>
          <w:tab w:val="left" w:pos="426"/>
        </w:tabs>
        <w:autoSpaceDE w:val="0"/>
        <w:autoSpaceDN w:val="0"/>
        <w:adjustRightInd w:val="0"/>
        <w:spacing w:after="0" w:line="360" w:lineRule="auto"/>
        <w:ind w:left="426" w:right="38"/>
        <w:jc w:val="both"/>
        <w:rPr>
          <w:rFonts w:ascii="Times New Roman" w:eastAsia="Times New Roman" w:hAnsi="Times New Roman" w:cs="Times New Roman"/>
          <w:spacing w:val="-11"/>
          <w:sz w:val="28"/>
          <w:szCs w:val="28"/>
          <w:lang w:eastAsia="ru-RU"/>
        </w:rPr>
      </w:pPr>
      <w:r w:rsidRPr="00142056">
        <w:rPr>
          <w:rFonts w:ascii="Times New Roman" w:eastAsia="Times New Roman" w:hAnsi="Times New Roman" w:cs="Times New Roman"/>
          <w:sz w:val="28"/>
          <w:szCs w:val="28"/>
          <w:lang w:eastAsia="ru-RU"/>
        </w:rPr>
        <w:t>доноры клеток крови (тромбоцитов, лейкоцитов)</w:t>
      </w:r>
    </w:p>
    <w:p w:rsidR="00123C60" w:rsidRPr="00142056" w:rsidRDefault="00123C60" w:rsidP="00123C60">
      <w:pPr>
        <w:widowControl w:val="0"/>
        <w:numPr>
          <w:ilvl w:val="0"/>
          <w:numId w:val="26"/>
        </w:numPr>
        <w:shd w:val="clear" w:color="auto" w:fill="FFFFFF"/>
        <w:tabs>
          <w:tab w:val="left" w:pos="426"/>
        </w:tabs>
        <w:autoSpaceDE w:val="0"/>
        <w:autoSpaceDN w:val="0"/>
        <w:adjustRightInd w:val="0"/>
        <w:spacing w:after="0" w:line="360" w:lineRule="auto"/>
        <w:ind w:left="426" w:right="38"/>
        <w:jc w:val="both"/>
        <w:rPr>
          <w:rFonts w:ascii="Times New Roman" w:eastAsia="Times New Roman" w:hAnsi="Times New Roman" w:cs="Times New Roman"/>
          <w:spacing w:val="-10"/>
          <w:sz w:val="28"/>
          <w:szCs w:val="28"/>
          <w:lang w:eastAsia="ru-RU"/>
        </w:rPr>
      </w:pPr>
      <w:r w:rsidRPr="00142056">
        <w:rPr>
          <w:rFonts w:ascii="Times New Roman" w:eastAsia="Times New Roman" w:hAnsi="Times New Roman" w:cs="Times New Roman"/>
          <w:sz w:val="28"/>
          <w:szCs w:val="28"/>
          <w:lang w:eastAsia="ru-RU"/>
        </w:rPr>
        <w:t>доноры с определенной антигенной структурой эритроцитов и лейкоцитов, кровь, которая используется для диагностических целей</w:t>
      </w:r>
    </w:p>
    <w:p w:rsidR="00123C60" w:rsidRPr="007921D9" w:rsidRDefault="00123C60" w:rsidP="00123C60">
      <w:pPr>
        <w:widowControl w:val="0"/>
        <w:numPr>
          <w:ilvl w:val="0"/>
          <w:numId w:val="26"/>
        </w:numPr>
        <w:shd w:val="clear" w:color="auto" w:fill="FFFFFF"/>
        <w:tabs>
          <w:tab w:val="left" w:pos="426"/>
        </w:tabs>
        <w:autoSpaceDE w:val="0"/>
        <w:autoSpaceDN w:val="0"/>
        <w:adjustRightInd w:val="0"/>
        <w:spacing w:after="0" w:line="360" w:lineRule="auto"/>
        <w:ind w:left="426" w:right="10"/>
        <w:jc w:val="both"/>
        <w:rPr>
          <w:rFonts w:ascii="Times New Roman" w:eastAsia="Times New Roman" w:hAnsi="Times New Roman" w:cs="Times New Roman"/>
          <w:sz w:val="28"/>
          <w:szCs w:val="28"/>
          <w:lang w:eastAsia="ru-RU"/>
        </w:rPr>
      </w:pPr>
      <w:r w:rsidRPr="0014205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0464" behindDoc="0" locked="0" layoutInCell="0" allowOverlap="1" wp14:anchorId="77411EC1" wp14:editId="1845D88A">
                <wp:simplePos x="0" y="0"/>
                <wp:positionH relativeFrom="margin">
                  <wp:posOffset>8491855</wp:posOffset>
                </wp:positionH>
                <wp:positionV relativeFrom="paragraph">
                  <wp:posOffset>4523105</wp:posOffset>
                </wp:positionV>
                <wp:extent cx="0" cy="2121535"/>
                <wp:effectExtent l="10795" t="12065" r="8255" b="952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15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68.65pt,356.15pt" to="668.65pt,5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" o:allowincell="f" strokeweight=".7pt">
                <w10:wrap anchorx="margin"/>
              </v:line>
            </w:pict>
          </mc:Fallback>
        </mc:AlternateContent>
      </w:r>
      <w:r w:rsidRPr="0014205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1488" behindDoc="0" locked="0" layoutInCell="0" allowOverlap="1" wp14:anchorId="4A90DFE7" wp14:editId="32EA7C7B">
                <wp:simplePos x="0" y="0"/>
                <wp:positionH relativeFrom="margin">
                  <wp:posOffset>8510270</wp:posOffset>
                </wp:positionH>
                <wp:positionV relativeFrom="paragraph">
                  <wp:posOffset>4541520</wp:posOffset>
                </wp:positionV>
                <wp:extent cx="0" cy="1950720"/>
                <wp:effectExtent l="19685" t="20955" r="18415" b="1905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072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70.1pt,357.6pt" to="670.1pt,5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" o:allowincell="f" strokeweight="2.4pt">
                <w10:wrap anchorx="margin"/>
              </v:line>
            </w:pict>
          </mc:Fallback>
        </mc:AlternateContent>
      </w:r>
      <w:r w:rsidRPr="00142056">
        <w:rPr>
          <w:rFonts w:ascii="Times New Roman" w:eastAsia="Times New Roman" w:hAnsi="Times New Roman" w:cs="Times New Roman"/>
          <w:sz w:val="28"/>
          <w:szCs w:val="28"/>
          <w:lang w:eastAsia="ru-RU"/>
        </w:rPr>
        <w:t>аутодоноры - сдающие кровь или</w:t>
      </w:r>
      <w:r w:rsidRPr="007921D9">
        <w:rPr>
          <w:rFonts w:ascii="Times New Roman" w:eastAsia="Times New Roman" w:hAnsi="Times New Roman" w:cs="Times New Roman"/>
          <w:sz w:val="28"/>
          <w:szCs w:val="28"/>
          <w:lang w:eastAsia="ru-RU"/>
        </w:rPr>
        <w:t xml:space="preserve"> ее компоненты для себя перед предстоящей плановой операцией</w:t>
      </w:r>
    </w:p>
    <w:p w:rsidR="00123C60" w:rsidRPr="0066367C" w:rsidRDefault="00123C60" w:rsidP="00123C60">
      <w:pPr>
        <w:widowControl w:val="0"/>
        <w:shd w:val="clear" w:color="auto" w:fill="FFFFFF"/>
        <w:autoSpaceDE w:val="0"/>
        <w:autoSpaceDN w:val="0"/>
        <w:adjustRightInd w:val="0"/>
        <w:spacing w:after="0" w:line="360" w:lineRule="auto"/>
        <w:ind w:left="5" w:right="10" w:firstLine="720"/>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К донорству не могут быть допущены лица, имеющие определенные заболевания. Имеются абсолютны</w:t>
      </w:r>
      <w:r>
        <w:rPr>
          <w:rFonts w:ascii="Times New Roman" w:eastAsia="Times New Roman" w:hAnsi="Times New Roman" w:cs="Times New Roman"/>
          <w:sz w:val="28"/>
          <w:szCs w:val="28"/>
          <w:lang w:eastAsia="ru-RU"/>
        </w:rPr>
        <w:t>е противопоказания к донорству:</w:t>
      </w:r>
    </w:p>
    <w:p w:rsidR="00123C60" w:rsidRPr="007921D9" w:rsidRDefault="00123C60" w:rsidP="00123C60">
      <w:pPr>
        <w:widowControl w:val="0"/>
        <w:shd w:val="clear" w:color="auto" w:fill="FFFFFF"/>
        <w:autoSpaceDE w:val="0"/>
        <w:autoSpaceDN w:val="0"/>
        <w:adjustRightInd w:val="0"/>
        <w:spacing w:after="0" w:line="360" w:lineRule="auto"/>
        <w:ind w:left="5" w:right="10"/>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(отвод от донорства независимо от давности заболевания и результатов лечения)</w:t>
      </w:r>
    </w:p>
    <w:p w:rsidR="00123C60" w:rsidRPr="007921D9" w:rsidRDefault="00123C60" w:rsidP="00123C60">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1. Гемотрансмиссивные заболевания:</w:t>
      </w:r>
    </w:p>
    <w:p w:rsidR="00123C60" w:rsidRPr="007921D9" w:rsidRDefault="00123C60" w:rsidP="00123C60">
      <w:pPr>
        <w:widowControl w:val="0"/>
        <w:shd w:val="clear" w:color="auto" w:fill="FFFFFF"/>
        <w:tabs>
          <w:tab w:val="left" w:pos="567"/>
        </w:tabs>
        <w:autoSpaceDE w:val="0"/>
        <w:autoSpaceDN w:val="0"/>
        <w:adjustRightInd w:val="0"/>
        <w:spacing w:after="0" w:line="360" w:lineRule="auto"/>
        <w:ind w:left="567" w:hanging="283"/>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pacing w:val="-8"/>
          <w:sz w:val="28"/>
          <w:szCs w:val="28"/>
          <w:lang w:eastAsia="ru-RU"/>
        </w:rPr>
        <w:lastRenderedPageBreak/>
        <w:t>1.1.</w:t>
      </w:r>
      <w:r w:rsidRPr="007921D9">
        <w:rPr>
          <w:rFonts w:ascii="Times New Roman" w:eastAsia="Times New Roman" w:hAnsi="Times New Roman" w:cs="Times New Roman"/>
          <w:sz w:val="28"/>
          <w:szCs w:val="28"/>
          <w:lang w:eastAsia="ru-RU"/>
        </w:rPr>
        <w:tab/>
        <w:t>Инфекционные:</w:t>
      </w:r>
    </w:p>
    <w:p w:rsidR="00123C60" w:rsidRPr="007921D9" w:rsidRDefault="00123C60" w:rsidP="00123C60">
      <w:pPr>
        <w:widowControl w:val="0"/>
        <w:numPr>
          <w:ilvl w:val="0"/>
          <w:numId w:val="12"/>
        </w:numPr>
        <w:shd w:val="clear" w:color="auto" w:fill="FFFFFF"/>
        <w:tabs>
          <w:tab w:val="left" w:pos="993"/>
        </w:tabs>
        <w:autoSpaceDE w:val="0"/>
        <w:autoSpaceDN w:val="0"/>
        <w:adjustRightInd w:val="0"/>
        <w:spacing w:after="0" w:line="360" w:lineRule="auto"/>
        <w:ind w:right="5"/>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СПИД, носительство ВИЧ-инфекции и лица, относящиеся к группе риска (гомосексуалисты, наркоманы, проститутки)</w:t>
      </w:r>
    </w:p>
    <w:p w:rsidR="00123C60" w:rsidRPr="007921D9" w:rsidRDefault="00123C60" w:rsidP="00123C60">
      <w:pPr>
        <w:widowControl w:val="0"/>
        <w:numPr>
          <w:ilvl w:val="0"/>
          <w:numId w:val="12"/>
        </w:numPr>
        <w:shd w:val="clear" w:color="auto" w:fill="FFFFFF"/>
        <w:tabs>
          <w:tab w:val="left" w:pos="993"/>
        </w:tabs>
        <w:autoSpaceDE w:val="0"/>
        <w:autoSpaceDN w:val="0"/>
        <w:adjustRightInd w:val="0"/>
        <w:spacing w:after="0" w:line="360" w:lineRule="auto"/>
        <w:ind w:right="5"/>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Сифилис, врожденный или приобретенный</w:t>
      </w:r>
    </w:p>
    <w:p w:rsidR="00123C60" w:rsidRPr="007921D9" w:rsidRDefault="00123C60" w:rsidP="00123C60">
      <w:pPr>
        <w:widowControl w:val="0"/>
        <w:numPr>
          <w:ilvl w:val="0"/>
          <w:numId w:val="12"/>
        </w:numPr>
        <w:shd w:val="clear" w:color="auto" w:fill="FFFFFF"/>
        <w:tabs>
          <w:tab w:val="left" w:pos="993"/>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 xml:space="preserve">Вирусные гепатиты, положительный результат исследования на маркеры </w:t>
      </w:r>
      <w:r>
        <w:rPr>
          <w:rFonts w:ascii="Times New Roman" w:eastAsia="Times New Roman" w:hAnsi="Times New Roman" w:cs="Times New Roman"/>
          <w:sz w:val="28"/>
          <w:szCs w:val="28"/>
          <w:lang w:eastAsia="ru-RU"/>
        </w:rPr>
        <w:t>вирусных ге</w:t>
      </w:r>
      <w:r w:rsidRPr="007921D9">
        <w:rPr>
          <w:rFonts w:ascii="Times New Roman" w:eastAsia="Times New Roman" w:hAnsi="Times New Roman" w:cs="Times New Roman"/>
          <w:sz w:val="28"/>
          <w:szCs w:val="28"/>
          <w:lang w:eastAsia="ru-RU"/>
        </w:rPr>
        <w:t>патитов (</w:t>
      </w:r>
      <w:r w:rsidRPr="007921D9">
        <w:rPr>
          <w:rFonts w:ascii="Times New Roman" w:eastAsia="Times New Roman" w:hAnsi="Times New Roman" w:cs="Times New Roman"/>
          <w:sz w:val="28"/>
          <w:szCs w:val="28"/>
          <w:lang w:val="en-US" w:eastAsia="ru-RU"/>
        </w:rPr>
        <w:t>HBsAg</w:t>
      </w:r>
      <w:r w:rsidRPr="007921D9">
        <w:rPr>
          <w:rFonts w:ascii="Times New Roman" w:eastAsia="Times New Roman" w:hAnsi="Times New Roman" w:cs="Times New Roman"/>
          <w:sz w:val="28"/>
          <w:szCs w:val="28"/>
          <w:lang w:eastAsia="ru-RU"/>
        </w:rPr>
        <w:t>, анти-</w:t>
      </w:r>
      <w:proofErr w:type="gramStart"/>
      <w:r w:rsidRPr="007921D9">
        <w:rPr>
          <w:rFonts w:ascii="Times New Roman" w:eastAsia="Times New Roman" w:hAnsi="Times New Roman" w:cs="Times New Roman"/>
          <w:sz w:val="28"/>
          <w:szCs w:val="28"/>
          <w:lang w:val="en-US" w:eastAsia="ru-RU"/>
        </w:rPr>
        <w:t>HCV</w:t>
      </w:r>
      <w:proofErr w:type="gramEnd"/>
      <w:r w:rsidRPr="007921D9">
        <w:rPr>
          <w:rFonts w:ascii="Times New Roman" w:eastAsia="Times New Roman" w:hAnsi="Times New Roman" w:cs="Times New Roman"/>
          <w:sz w:val="28"/>
          <w:szCs w:val="28"/>
          <w:lang w:eastAsia="ru-RU"/>
        </w:rPr>
        <w:t xml:space="preserve"> антител)</w:t>
      </w:r>
    </w:p>
    <w:p w:rsidR="00123C60" w:rsidRPr="007921D9" w:rsidRDefault="00123C60" w:rsidP="00123C60">
      <w:pPr>
        <w:widowControl w:val="0"/>
        <w:numPr>
          <w:ilvl w:val="0"/>
          <w:numId w:val="12"/>
        </w:numPr>
        <w:shd w:val="clear" w:color="auto" w:fill="FFFFFF"/>
        <w:tabs>
          <w:tab w:val="left" w:pos="993"/>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Туберкулез, все формы</w:t>
      </w:r>
      <w:r>
        <w:rPr>
          <w:rFonts w:ascii="Times New Roman" w:eastAsia="Times New Roman" w:hAnsi="Times New Roman" w:cs="Times New Roman"/>
          <w:sz w:val="28"/>
          <w:szCs w:val="28"/>
          <w:lang w:eastAsia="ru-RU"/>
        </w:rPr>
        <w:t>.</w:t>
      </w:r>
    </w:p>
    <w:p w:rsidR="00123C60" w:rsidRPr="007921D9" w:rsidRDefault="00123C60" w:rsidP="00123C60">
      <w:pPr>
        <w:widowControl w:val="0"/>
        <w:numPr>
          <w:ilvl w:val="0"/>
          <w:numId w:val="12"/>
        </w:numPr>
        <w:shd w:val="clear" w:color="auto" w:fill="FFFFFF"/>
        <w:tabs>
          <w:tab w:val="left" w:pos="993"/>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Бруцеллез</w:t>
      </w:r>
      <w:r>
        <w:rPr>
          <w:rFonts w:ascii="Times New Roman" w:eastAsia="Times New Roman" w:hAnsi="Times New Roman" w:cs="Times New Roman"/>
          <w:sz w:val="28"/>
          <w:szCs w:val="28"/>
          <w:lang w:eastAsia="ru-RU"/>
        </w:rPr>
        <w:t>.</w:t>
      </w:r>
    </w:p>
    <w:p w:rsidR="00123C60" w:rsidRPr="007921D9" w:rsidRDefault="00123C60" w:rsidP="00123C60">
      <w:pPr>
        <w:widowControl w:val="0"/>
        <w:numPr>
          <w:ilvl w:val="0"/>
          <w:numId w:val="12"/>
        </w:numPr>
        <w:shd w:val="clear" w:color="auto" w:fill="FFFFFF"/>
        <w:tabs>
          <w:tab w:val="left" w:pos="993"/>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Сыпной тиф</w:t>
      </w:r>
      <w:r>
        <w:rPr>
          <w:rFonts w:ascii="Times New Roman" w:eastAsia="Times New Roman" w:hAnsi="Times New Roman" w:cs="Times New Roman"/>
          <w:sz w:val="28"/>
          <w:szCs w:val="28"/>
          <w:lang w:eastAsia="ru-RU"/>
        </w:rPr>
        <w:t>.</w:t>
      </w:r>
    </w:p>
    <w:p w:rsidR="00123C60" w:rsidRPr="007921D9" w:rsidRDefault="00123C60" w:rsidP="00123C60">
      <w:pPr>
        <w:widowControl w:val="0"/>
        <w:numPr>
          <w:ilvl w:val="0"/>
          <w:numId w:val="12"/>
        </w:numPr>
        <w:shd w:val="clear" w:color="auto" w:fill="FFFFFF"/>
        <w:tabs>
          <w:tab w:val="left" w:pos="993"/>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Туляремия</w:t>
      </w:r>
      <w:r>
        <w:rPr>
          <w:rFonts w:ascii="Times New Roman" w:eastAsia="Times New Roman" w:hAnsi="Times New Roman" w:cs="Times New Roman"/>
          <w:sz w:val="28"/>
          <w:szCs w:val="28"/>
          <w:lang w:eastAsia="ru-RU"/>
        </w:rPr>
        <w:t>.</w:t>
      </w:r>
    </w:p>
    <w:p w:rsidR="00123C60" w:rsidRPr="007921D9" w:rsidRDefault="00123C60" w:rsidP="00123C60">
      <w:pPr>
        <w:widowControl w:val="0"/>
        <w:numPr>
          <w:ilvl w:val="0"/>
          <w:numId w:val="12"/>
        </w:numPr>
        <w:shd w:val="clear" w:color="auto" w:fill="FFFFFF"/>
        <w:tabs>
          <w:tab w:val="left" w:pos="993"/>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Лепра.</w:t>
      </w:r>
    </w:p>
    <w:p w:rsidR="00123C60" w:rsidRPr="007921D9" w:rsidRDefault="00123C60" w:rsidP="00123C60">
      <w:pPr>
        <w:widowControl w:val="0"/>
        <w:shd w:val="clear" w:color="auto" w:fill="FFFFFF"/>
        <w:tabs>
          <w:tab w:val="left" w:pos="709"/>
        </w:tabs>
        <w:autoSpaceDE w:val="0"/>
        <w:autoSpaceDN w:val="0"/>
        <w:adjustRightInd w:val="0"/>
        <w:spacing w:after="0" w:line="360" w:lineRule="auto"/>
        <w:ind w:left="709" w:hanging="425"/>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pacing w:val="-6"/>
          <w:sz w:val="28"/>
          <w:szCs w:val="28"/>
          <w:lang w:eastAsia="ru-RU"/>
        </w:rPr>
        <w:t>1.2.</w:t>
      </w:r>
      <w:r w:rsidRPr="007921D9">
        <w:rPr>
          <w:rFonts w:ascii="Times New Roman" w:eastAsia="Times New Roman" w:hAnsi="Times New Roman" w:cs="Times New Roman"/>
          <w:sz w:val="28"/>
          <w:szCs w:val="28"/>
          <w:lang w:eastAsia="ru-RU"/>
        </w:rPr>
        <w:tab/>
        <w:t>Паразитарные:</w:t>
      </w:r>
    </w:p>
    <w:p w:rsidR="00123C60" w:rsidRPr="007921D9" w:rsidRDefault="00123C60" w:rsidP="00123C60">
      <w:pPr>
        <w:widowControl w:val="0"/>
        <w:numPr>
          <w:ilvl w:val="0"/>
          <w:numId w:val="12"/>
        </w:numPr>
        <w:shd w:val="clear" w:color="auto" w:fill="FFFFFF"/>
        <w:tabs>
          <w:tab w:val="left" w:pos="993"/>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Эхинококкоз</w:t>
      </w:r>
      <w:r>
        <w:rPr>
          <w:rFonts w:ascii="Times New Roman" w:eastAsia="Times New Roman" w:hAnsi="Times New Roman" w:cs="Times New Roman"/>
          <w:sz w:val="28"/>
          <w:szCs w:val="28"/>
          <w:lang w:eastAsia="ru-RU"/>
        </w:rPr>
        <w:t>.</w:t>
      </w:r>
    </w:p>
    <w:p w:rsidR="00123C60" w:rsidRPr="007921D9" w:rsidRDefault="00123C60" w:rsidP="00123C60">
      <w:pPr>
        <w:widowControl w:val="0"/>
        <w:numPr>
          <w:ilvl w:val="0"/>
          <w:numId w:val="12"/>
        </w:numPr>
        <w:shd w:val="clear" w:color="auto" w:fill="FFFFFF"/>
        <w:tabs>
          <w:tab w:val="left" w:pos="993"/>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Токсоплазмоз</w:t>
      </w:r>
      <w:r>
        <w:rPr>
          <w:rFonts w:ascii="Times New Roman" w:eastAsia="Times New Roman" w:hAnsi="Times New Roman" w:cs="Times New Roman"/>
          <w:sz w:val="28"/>
          <w:szCs w:val="28"/>
          <w:lang w:eastAsia="ru-RU"/>
        </w:rPr>
        <w:t>.</w:t>
      </w:r>
    </w:p>
    <w:p w:rsidR="00123C60" w:rsidRPr="007921D9" w:rsidRDefault="00123C60" w:rsidP="00123C60">
      <w:pPr>
        <w:widowControl w:val="0"/>
        <w:numPr>
          <w:ilvl w:val="0"/>
          <w:numId w:val="12"/>
        </w:numPr>
        <w:shd w:val="clear" w:color="auto" w:fill="FFFFFF"/>
        <w:tabs>
          <w:tab w:val="left" w:pos="993"/>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Трипаносомоз</w:t>
      </w:r>
      <w:r>
        <w:rPr>
          <w:rFonts w:ascii="Times New Roman" w:eastAsia="Times New Roman" w:hAnsi="Times New Roman" w:cs="Times New Roman"/>
          <w:sz w:val="28"/>
          <w:szCs w:val="28"/>
          <w:lang w:eastAsia="ru-RU"/>
        </w:rPr>
        <w:t>.</w:t>
      </w:r>
    </w:p>
    <w:p w:rsidR="00123C60" w:rsidRPr="007921D9" w:rsidRDefault="00123C60" w:rsidP="00123C60">
      <w:pPr>
        <w:widowControl w:val="0"/>
        <w:numPr>
          <w:ilvl w:val="0"/>
          <w:numId w:val="12"/>
        </w:numPr>
        <w:shd w:val="clear" w:color="auto" w:fill="FFFFFF"/>
        <w:tabs>
          <w:tab w:val="left" w:pos="993"/>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Филяриатоз</w:t>
      </w:r>
      <w:r>
        <w:rPr>
          <w:rFonts w:ascii="Times New Roman" w:eastAsia="Times New Roman" w:hAnsi="Times New Roman" w:cs="Times New Roman"/>
          <w:sz w:val="28"/>
          <w:szCs w:val="28"/>
          <w:lang w:eastAsia="ru-RU"/>
        </w:rPr>
        <w:t>.</w:t>
      </w:r>
    </w:p>
    <w:p w:rsidR="00123C60" w:rsidRPr="007921D9" w:rsidRDefault="00123C60" w:rsidP="00123C60">
      <w:pPr>
        <w:widowControl w:val="0"/>
        <w:numPr>
          <w:ilvl w:val="0"/>
          <w:numId w:val="12"/>
        </w:numPr>
        <w:shd w:val="clear" w:color="auto" w:fill="FFFFFF"/>
        <w:tabs>
          <w:tab w:val="left" w:pos="993"/>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Ришта</w:t>
      </w:r>
      <w:r>
        <w:rPr>
          <w:rFonts w:ascii="Times New Roman" w:eastAsia="Times New Roman" w:hAnsi="Times New Roman" w:cs="Times New Roman"/>
          <w:sz w:val="28"/>
          <w:szCs w:val="28"/>
          <w:lang w:eastAsia="ru-RU"/>
        </w:rPr>
        <w:t>.</w:t>
      </w:r>
    </w:p>
    <w:p w:rsidR="00123C60" w:rsidRPr="007921D9" w:rsidRDefault="00123C60" w:rsidP="00123C60">
      <w:pPr>
        <w:widowControl w:val="0"/>
        <w:numPr>
          <w:ilvl w:val="0"/>
          <w:numId w:val="12"/>
        </w:numPr>
        <w:shd w:val="clear" w:color="auto" w:fill="FFFFFF"/>
        <w:tabs>
          <w:tab w:val="left" w:pos="993"/>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Лейшманиоз.</w:t>
      </w:r>
    </w:p>
    <w:p w:rsidR="00123C60" w:rsidRPr="007921D9" w:rsidRDefault="00123C60" w:rsidP="00123C60">
      <w:pPr>
        <w:widowControl w:val="0"/>
        <w:shd w:val="clear" w:color="auto" w:fill="FFFFFF"/>
        <w:tabs>
          <w:tab w:val="left" w:pos="619"/>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2. Соматические заболевания:</w:t>
      </w:r>
    </w:p>
    <w:p w:rsidR="00123C60" w:rsidRPr="007921D9" w:rsidRDefault="00123C60" w:rsidP="00123C60">
      <w:pPr>
        <w:widowControl w:val="0"/>
        <w:numPr>
          <w:ilvl w:val="0"/>
          <w:numId w:val="13"/>
        </w:numPr>
        <w:shd w:val="clear" w:color="auto" w:fill="FFFFFF"/>
        <w:tabs>
          <w:tab w:val="left" w:pos="709"/>
        </w:tabs>
        <w:autoSpaceDE w:val="0"/>
        <w:autoSpaceDN w:val="0"/>
        <w:adjustRightInd w:val="0"/>
        <w:spacing w:after="0" w:line="360" w:lineRule="auto"/>
        <w:jc w:val="both"/>
        <w:rPr>
          <w:rFonts w:ascii="Times New Roman" w:eastAsia="Times New Roman" w:hAnsi="Times New Roman" w:cs="Times New Roman"/>
          <w:spacing w:val="-4"/>
          <w:sz w:val="28"/>
          <w:szCs w:val="28"/>
          <w:lang w:eastAsia="ru-RU"/>
        </w:rPr>
      </w:pPr>
      <w:r w:rsidRPr="007921D9">
        <w:rPr>
          <w:rFonts w:ascii="Times New Roman" w:eastAsia="Times New Roman" w:hAnsi="Times New Roman" w:cs="Times New Roman"/>
          <w:sz w:val="28"/>
          <w:szCs w:val="28"/>
          <w:lang w:eastAsia="ru-RU"/>
        </w:rPr>
        <w:t>Злокачественные новообразования.</w:t>
      </w:r>
    </w:p>
    <w:p w:rsidR="00123C60" w:rsidRPr="007921D9" w:rsidRDefault="00123C60" w:rsidP="00123C60">
      <w:pPr>
        <w:widowControl w:val="0"/>
        <w:numPr>
          <w:ilvl w:val="0"/>
          <w:numId w:val="13"/>
        </w:numPr>
        <w:shd w:val="clear" w:color="auto" w:fill="FFFFFF"/>
        <w:tabs>
          <w:tab w:val="left" w:pos="709"/>
        </w:tabs>
        <w:autoSpaceDE w:val="0"/>
        <w:autoSpaceDN w:val="0"/>
        <w:adjustRightInd w:val="0"/>
        <w:spacing w:after="0" w:line="360" w:lineRule="auto"/>
        <w:jc w:val="both"/>
        <w:rPr>
          <w:rFonts w:ascii="Times New Roman" w:eastAsia="Times New Roman" w:hAnsi="Times New Roman" w:cs="Times New Roman"/>
          <w:spacing w:val="-4"/>
          <w:sz w:val="28"/>
          <w:szCs w:val="28"/>
          <w:lang w:eastAsia="ru-RU"/>
        </w:rPr>
      </w:pPr>
      <w:r w:rsidRPr="007921D9">
        <w:rPr>
          <w:rFonts w:ascii="Times New Roman" w:eastAsia="Times New Roman" w:hAnsi="Times New Roman" w:cs="Times New Roman"/>
          <w:sz w:val="28"/>
          <w:szCs w:val="28"/>
          <w:lang w:eastAsia="ru-RU"/>
        </w:rPr>
        <w:t>Болезни крови.</w:t>
      </w:r>
    </w:p>
    <w:p w:rsidR="00123C60" w:rsidRPr="007921D9" w:rsidRDefault="00123C60" w:rsidP="00123C60">
      <w:pPr>
        <w:widowControl w:val="0"/>
        <w:numPr>
          <w:ilvl w:val="0"/>
          <w:numId w:val="13"/>
        </w:numPr>
        <w:shd w:val="clear" w:color="auto" w:fill="FFFFFF"/>
        <w:tabs>
          <w:tab w:val="left" w:pos="709"/>
        </w:tabs>
        <w:autoSpaceDE w:val="0"/>
        <w:autoSpaceDN w:val="0"/>
        <w:adjustRightInd w:val="0"/>
        <w:spacing w:after="0" w:line="360" w:lineRule="auto"/>
        <w:jc w:val="both"/>
        <w:rPr>
          <w:rFonts w:ascii="Times New Roman" w:eastAsia="Times New Roman" w:hAnsi="Times New Roman" w:cs="Times New Roman"/>
          <w:spacing w:val="-4"/>
          <w:sz w:val="28"/>
          <w:szCs w:val="28"/>
          <w:lang w:eastAsia="ru-RU"/>
        </w:rPr>
      </w:pPr>
      <w:r w:rsidRPr="007921D9">
        <w:rPr>
          <w:rFonts w:ascii="Times New Roman" w:eastAsia="Times New Roman" w:hAnsi="Times New Roman" w:cs="Times New Roman"/>
          <w:sz w:val="28"/>
          <w:szCs w:val="28"/>
          <w:lang w:eastAsia="ru-RU"/>
        </w:rPr>
        <w:t>Органические заболевания ЦНС.</w:t>
      </w:r>
    </w:p>
    <w:p w:rsidR="00123C60" w:rsidRPr="007921D9" w:rsidRDefault="00123C60" w:rsidP="00123C60">
      <w:pPr>
        <w:widowControl w:val="0"/>
        <w:numPr>
          <w:ilvl w:val="0"/>
          <w:numId w:val="13"/>
        </w:numPr>
        <w:shd w:val="clear" w:color="auto" w:fill="FFFFFF"/>
        <w:tabs>
          <w:tab w:val="left" w:pos="709"/>
        </w:tabs>
        <w:autoSpaceDE w:val="0"/>
        <w:autoSpaceDN w:val="0"/>
        <w:adjustRightInd w:val="0"/>
        <w:spacing w:after="0" w:line="360" w:lineRule="auto"/>
        <w:jc w:val="both"/>
        <w:rPr>
          <w:rFonts w:ascii="Times New Roman" w:eastAsia="Times New Roman" w:hAnsi="Times New Roman" w:cs="Times New Roman"/>
          <w:spacing w:val="-4"/>
          <w:sz w:val="28"/>
          <w:szCs w:val="28"/>
          <w:lang w:eastAsia="ru-RU"/>
        </w:rPr>
      </w:pPr>
      <w:r w:rsidRPr="007921D9">
        <w:rPr>
          <w:rFonts w:ascii="Times New Roman" w:eastAsia="Times New Roman" w:hAnsi="Times New Roman" w:cs="Times New Roman"/>
          <w:sz w:val="28"/>
          <w:szCs w:val="28"/>
          <w:lang w:eastAsia="ru-RU"/>
        </w:rPr>
        <w:t>Полное отсутствие слуха и речи.</w:t>
      </w:r>
    </w:p>
    <w:p w:rsidR="00123C60" w:rsidRPr="007921D9" w:rsidRDefault="00123C60" w:rsidP="00123C60">
      <w:pPr>
        <w:widowControl w:val="0"/>
        <w:numPr>
          <w:ilvl w:val="0"/>
          <w:numId w:val="13"/>
        </w:numPr>
        <w:shd w:val="clear" w:color="auto" w:fill="FFFFFF"/>
        <w:tabs>
          <w:tab w:val="left" w:pos="709"/>
        </w:tabs>
        <w:autoSpaceDE w:val="0"/>
        <w:autoSpaceDN w:val="0"/>
        <w:adjustRightInd w:val="0"/>
        <w:spacing w:after="0" w:line="360" w:lineRule="auto"/>
        <w:jc w:val="both"/>
        <w:rPr>
          <w:rFonts w:ascii="Times New Roman" w:eastAsia="Times New Roman" w:hAnsi="Times New Roman" w:cs="Times New Roman"/>
          <w:spacing w:val="-2"/>
          <w:sz w:val="28"/>
          <w:szCs w:val="28"/>
          <w:lang w:eastAsia="ru-RU"/>
        </w:rPr>
      </w:pPr>
      <w:r w:rsidRPr="007921D9">
        <w:rPr>
          <w:rFonts w:ascii="Times New Roman" w:eastAsia="Times New Roman" w:hAnsi="Times New Roman" w:cs="Times New Roman"/>
          <w:sz w:val="28"/>
          <w:szCs w:val="28"/>
          <w:lang w:eastAsia="ru-RU"/>
        </w:rPr>
        <w:t>Психические заболевания.</w:t>
      </w:r>
    </w:p>
    <w:p w:rsidR="00123C60" w:rsidRPr="007921D9" w:rsidRDefault="00123C60" w:rsidP="00123C60">
      <w:pPr>
        <w:widowControl w:val="0"/>
        <w:numPr>
          <w:ilvl w:val="0"/>
          <w:numId w:val="13"/>
        </w:numPr>
        <w:shd w:val="clear" w:color="auto" w:fill="FFFFFF"/>
        <w:tabs>
          <w:tab w:val="left" w:pos="709"/>
        </w:tabs>
        <w:autoSpaceDE w:val="0"/>
        <w:autoSpaceDN w:val="0"/>
        <w:adjustRightInd w:val="0"/>
        <w:spacing w:after="0" w:line="360" w:lineRule="auto"/>
        <w:jc w:val="both"/>
        <w:rPr>
          <w:rFonts w:ascii="Times New Roman" w:eastAsia="Times New Roman" w:hAnsi="Times New Roman" w:cs="Times New Roman"/>
          <w:spacing w:val="-2"/>
          <w:sz w:val="28"/>
          <w:szCs w:val="28"/>
          <w:lang w:eastAsia="ru-RU"/>
        </w:rPr>
      </w:pPr>
      <w:r w:rsidRPr="007921D9">
        <w:rPr>
          <w:rFonts w:ascii="Times New Roman" w:eastAsia="Times New Roman" w:hAnsi="Times New Roman" w:cs="Times New Roman"/>
          <w:sz w:val="28"/>
          <w:szCs w:val="28"/>
          <w:lang w:eastAsia="ru-RU"/>
        </w:rPr>
        <w:t>Наркомания, алкоголизм.</w:t>
      </w:r>
    </w:p>
    <w:p w:rsidR="00123C60" w:rsidRPr="007921D9" w:rsidRDefault="00123C60" w:rsidP="00123C60">
      <w:pPr>
        <w:widowControl w:val="0"/>
        <w:numPr>
          <w:ilvl w:val="0"/>
          <w:numId w:val="13"/>
        </w:numPr>
        <w:shd w:val="clear" w:color="auto" w:fill="FFFFFF"/>
        <w:tabs>
          <w:tab w:val="left" w:pos="709"/>
        </w:tabs>
        <w:autoSpaceDE w:val="0"/>
        <w:autoSpaceDN w:val="0"/>
        <w:adjustRightInd w:val="0"/>
        <w:spacing w:after="0" w:line="360" w:lineRule="auto"/>
        <w:jc w:val="both"/>
        <w:rPr>
          <w:rFonts w:ascii="Times New Roman" w:eastAsia="Times New Roman" w:hAnsi="Times New Roman" w:cs="Times New Roman"/>
          <w:spacing w:val="-2"/>
          <w:sz w:val="28"/>
          <w:szCs w:val="28"/>
          <w:lang w:eastAsia="ru-RU"/>
        </w:rPr>
      </w:pPr>
      <w:r w:rsidRPr="007921D9">
        <w:rPr>
          <w:rFonts w:ascii="Times New Roman" w:eastAsia="Times New Roman" w:hAnsi="Times New Roman" w:cs="Times New Roman"/>
          <w:sz w:val="28"/>
          <w:szCs w:val="28"/>
          <w:lang w:eastAsia="ru-RU"/>
        </w:rPr>
        <w:t>Сердечно - сосудистые заболевания:</w:t>
      </w:r>
    </w:p>
    <w:p w:rsidR="00123C60" w:rsidRPr="007921D9" w:rsidRDefault="00123C60" w:rsidP="00123C60">
      <w:pPr>
        <w:widowControl w:val="0"/>
        <w:numPr>
          <w:ilvl w:val="0"/>
          <w:numId w:val="14"/>
        </w:numPr>
        <w:shd w:val="clear" w:color="auto" w:fill="FFFFFF"/>
        <w:tabs>
          <w:tab w:val="left" w:pos="595"/>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 xml:space="preserve">гипертоническая болезнь </w:t>
      </w:r>
      <w:r w:rsidRPr="007921D9">
        <w:rPr>
          <w:rFonts w:ascii="Times New Roman" w:eastAsia="Times New Roman" w:hAnsi="Times New Roman" w:cs="Times New Roman"/>
          <w:sz w:val="28"/>
          <w:szCs w:val="28"/>
          <w:lang w:val="en-US" w:eastAsia="ru-RU"/>
        </w:rPr>
        <w:t>II</w:t>
      </w:r>
      <w:r w:rsidRPr="007921D9">
        <w:rPr>
          <w:rFonts w:ascii="Times New Roman" w:eastAsia="Times New Roman" w:hAnsi="Times New Roman" w:cs="Times New Roman"/>
          <w:sz w:val="28"/>
          <w:szCs w:val="28"/>
          <w:lang w:eastAsia="ru-RU"/>
        </w:rPr>
        <w:t xml:space="preserve"> - </w:t>
      </w:r>
      <w:r w:rsidRPr="007921D9">
        <w:rPr>
          <w:rFonts w:ascii="Times New Roman" w:eastAsia="Times New Roman" w:hAnsi="Times New Roman" w:cs="Times New Roman"/>
          <w:sz w:val="28"/>
          <w:szCs w:val="28"/>
          <w:lang w:val="en-US" w:eastAsia="ru-RU"/>
        </w:rPr>
        <w:t>III</w:t>
      </w:r>
      <w:r w:rsidRPr="007921D9">
        <w:rPr>
          <w:rFonts w:ascii="Times New Roman" w:eastAsia="Times New Roman" w:hAnsi="Times New Roman" w:cs="Times New Roman"/>
          <w:sz w:val="28"/>
          <w:szCs w:val="28"/>
          <w:lang w:eastAsia="ru-RU"/>
        </w:rPr>
        <w:t xml:space="preserve"> ст.</w:t>
      </w:r>
    </w:p>
    <w:p w:rsidR="00123C60" w:rsidRPr="007921D9" w:rsidRDefault="00123C60" w:rsidP="00123C60">
      <w:pPr>
        <w:widowControl w:val="0"/>
        <w:numPr>
          <w:ilvl w:val="0"/>
          <w:numId w:val="14"/>
        </w:numPr>
        <w:shd w:val="clear" w:color="auto" w:fill="FFFFFF"/>
        <w:tabs>
          <w:tab w:val="left" w:pos="595"/>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ишемическая болезнь сердца</w:t>
      </w:r>
      <w:r>
        <w:rPr>
          <w:rFonts w:ascii="Times New Roman" w:eastAsia="Times New Roman" w:hAnsi="Times New Roman" w:cs="Times New Roman"/>
          <w:sz w:val="28"/>
          <w:szCs w:val="28"/>
          <w:lang w:eastAsia="ru-RU"/>
        </w:rPr>
        <w:t>.</w:t>
      </w:r>
    </w:p>
    <w:p w:rsidR="00123C60" w:rsidRPr="007921D9" w:rsidRDefault="00123C60" w:rsidP="00123C60">
      <w:pPr>
        <w:widowControl w:val="0"/>
        <w:numPr>
          <w:ilvl w:val="0"/>
          <w:numId w:val="15"/>
        </w:numPr>
        <w:shd w:val="clear" w:color="auto" w:fill="FFFFFF"/>
        <w:tabs>
          <w:tab w:val="left" w:pos="672"/>
        </w:tabs>
        <w:autoSpaceDE w:val="0"/>
        <w:autoSpaceDN w:val="0"/>
        <w:adjustRightInd w:val="0"/>
        <w:spacing w:after="0" w:line="360" w:lineRule="auto"/>
        <w:ind w:right="24"/>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атеросклероз, атеросклеротический кардиосклероз</w:t>
      </w:r>
      <w:r>
        <w:rPr>
          <w:rFonts w:ascii="Times New Roman" w:eastAsia="Times New Roman" w:hAnsi="Times New Roman" w:cs="Times New Roman"/>
          <w:sz w:val="28"/>
          <w:szCs w:val="28"/>
          <w:lang w:eastAsia="ru-RU"/>
        </w:rPr>
        <w:t>.</w:t>
      </w:r>
    </w:p>
    <w:p w:rsidR="00123C60" w:rsidRPr="007921D9" w:rsidRDefault="00123C60" w:rsidP="00123C60">
      <w:pPr>
        <w:widowControl w:val="0"/>
        <w:numPr>
          <w:ilvl w:val="0"/>
          <w:numId w:val="15"/>
        </w:numPr>
        <w:shd w:val="clear" w:color="auto" w:fill="FFFFFF"/>
        <w:tabs>
          <w:tab w:val="left" w:pos="672"/>
        </w:tabs>
        <w:autoSpaceDE w:val="0"/>
        <w:autoSpaceDN w:val="0"/>
        <w:adjustRightInd w:val="0"/>
        <w:spacing w:after="0" w:line="360" w:lineRule="auto"/>
        <w:ind w:right="24"/>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lastRenderedPageBreak/>
        <w:t>облитерирующий эндартериит, неспецифический аортоартериит, рецидивирующий тромбофлебит</w:t>
      </w:r>
      <w:r>
        <w:rPr>
          <w:rFonts w:ascii="Times New Roman" w:eastAsia="Times New Roman" w:hAnsi="Times New Roman" w:cs="Times New Roman"/>
          <w:sz w:val="28"/>
          <w:szCs w:val="28"/>
          <w:lang w:eastAsia="ru-RU"/>
        </w:rPr>
        <w:t>.</w:t>
      </w:r>
    </w:p>
    <w:p w:rsidR="00123C60" w:rsidRPr="007921D9" w:rsidRDefault="00123C60" w:rsidP="00123C60">
      <w:pPr>
        <w:widowControl w:val="0"/>
        <w:numPr>
          <w:ilvl w:val="0"/>
          <w:numId w:val="14"/>
        </w:numPr>
        <w:shd w:val="clear" w:color="auto" w:fill="FFFFFF"/>
        <w:tabs>
          <w:tab w:val="left" w:pos="595"/>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эндокардит, миокардит</w:t>
      </w:r>
      <w:r>
        <w:rPr>
          <w:rFonts w:ascii="Times New Roman" w:eastAsia="Times New Roman" w:hAnsi="Times New Roman" w:cs="Times New Roman"/>
          <w:sz w:val="28"/>
          <w:szCs w:val="28"/>
          <w:lang w:eastAsia="ru-RU"/>
        </w:rPr>
        <w:t>.</w:t>
      </w:r>
    </w:p>
    <w:p w:rsidR="00123C60" w:rsidRPr="007921D9" w:rsidRDefault="00123C60" w:rsidP="00123C60">
      <w:pPr>
        <w:widowControl w:val="0"/>
        <w:numPr>
          <w:ilvl w:val="0"/>
          <w:numId w:val="14"/>
        </w:numPr>
        <w:shd w:val="clear" w:color="auto" w:fill="FFFFFF"/>
        <w:tabs>
          <w:tab w:val="left" w:pos="595"/>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порок сердца.</w:t>
      </w:r>
    </w:p>
    <w:p w:rsidR="00123C60" w:rsidRPr="007921D9" w:rsidRDefault="00123C60" w:rsidP="00123C60">
      <w:pPr>
        <w:widowControl w:val="0"/>
        <w:shd w:val="clear" w:color="auto" w:fill="FFFFFF"/>
        <w:tabs>
          <w:tab w:val="left" w:pos="709"/>
        </w:tabs>
        <w:autoSpaceDE w:val="0"/>
        <w:autoSpaceDN w:val="0"/>
        <w:adjustRightInd w:val="0"/>
        <w:spacing w:after="0" w:line="360" w:lineRule="auto"/>
        <w:ind w:left="709" w:hanging="425"/>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pacing w:val="-2"/>
          <w:sz w:val="28"/>
          <w:szCs w:val="28"/>
          <w:lang w:eastAsia="ru-RU"/>
        </w:rPr>
        <w:t>2.8.</w:t>
      </w:r>
      <w:r w:rsidRPr="007921D9">
        <w:rPr>
          <w:rFonts w:ascii="Times New Roman" w:eastAsia="Times New Roman" w:hAnsi="Times New Roman" w:cs="Times New Roman"/>
          <w:sz w:val="28"/>
          <w:szCs w:val="28"/>
          <w:lang w:eastAsia="ru-RU"/>
        </w:rPr>
        <w:tab/>
        <w:t>Болезни органов дыхания:</w:t>
      </w:r>
    </w:p>
    <w:p w:rsidR="00123C60" w:rsidRPr="007921D9" w:rsidRDefault="00123C60" w:rsidP="00123C60">
      <w:pPr>
        <w:widowControl w:val="0"/>
        <w:shd w:val="clear" w:color="auto" w:fill="FFFFFF"/>
        <w:tabs>
          <w:tab w:val="left" w:pos="595"/>
        </w:tabs>
        <w:autoSpaceDE w:val="0"/>
        <w:autoSpaceDN w:val="0"/>
        <w:adjustRightInd w:val="0"/>
        <w:spacing w:after="0" w:line="360" w:lineRule="auto"/>
        <w:ind w:left="851" w:hanging="284"/>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w:t>
      </w:r>
      <w:r w:rsidRPr="007921D9">
        <w:rPr>
          <w:rFonts w:ascii="Times New Roman" w:eastAsia="Times New Roman" w:hAnsi="Times New Roman" w:cs="Times New Roman"/>
          <w:sz w:val="28"/>
          <w:szCs w:val="28"/>
          <w:lang w:eastAsia="ru-RU"/>
        </w:rPr>
        <w:tab/>
        <w:t>бронхиальная астма</w:t>
      </w:r>
      <w:r>
        <w:rPr>
          <w:rFonts w:ascii="Times New Roman" w:eastAsia="Times New Roman" w:hAnsi="Times New Roman" w:cs="Times New Roman"/>
          <w:sz w:val="28"/>
          <w:szCs w:val="28"/>
          <w:lang w:eastAsia="ru-RU"/>
        </w:rPr>
        <w:t>.</w:t>
      </w:r>
    </w:p>
    <w:p w:rsidR="00123C60" w:rsidRDefault="00123C60" w:rsidP="00123C60">
      <w:pPr>
        <w:widowControl w:val="0"/>
        <w:shd w:val="clear" w:color="auto" w:fill="FFFFFF"/>
        <w:tabs>
          <w:tab w:val="left" w:pos="720"/>
        </w:tabs>
        <w:autoSpaceDE w:val="0"/>
        <w:autoSpaceDN w:val="0"/>
        <w:adjustRightInd w:val="0"/>
        <w:spacing w:after="0" w:line="360" w:lineRule="auto"/>
        <w:ind w:left="851" w:right="10" w:hanging="284"/>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w:t>
      </w:r>
      <w:r w:rsidRPr="007921D9">
        <w:rPr>
          <w:rFonts w:ascii="Times New Roman" w:eastAsia="Times New Roman" w:hAnsi="Times New Roman" w:cs="Times New Roman"/>
          <w:sz w:val="28"/>
          <w:szCs w:val="28"/>
          <w:lang w:eastAsia="ru-RU"/>
        </w:rPr>
        <w:tab/>
      </w:r>
      <w:proofErr w:type="gramStart"/>
      <w:r w:rsidRPr="007921D9">
        <w:rPr>
          <w:rFonts w:ascii="Times New Roman" w:eastAsia="Times New Roman" w:hAnsi="Times New Roman" w:cs="Times New Roman"/>
          <w:sz w:val="28"/>
          <w:szCs w:val="28"/>
          <w:lang w:eastAsia="ru-RU"/>
        </w:rPr>
        <w:t>б</w:t>
      </w:r>
      <w:proofErr w:type="gramEnd"/>
      <w:r w:rsidRPr="007921D9">
        <w:rPr>
          <w:rFonts w:ascii="Times New Roman" w:eastAsia="Times New Roman" w:hAnsi="Times New Roman" w:cs="Times New Roman"/>
          <w:sz w:val="28"/>
          <w:szCs w:val="28"/>
          <w:lang w:eastAsia="ru-RU"/>
        </w:rPr>
        <w:t>ронхоэктатическая болезнь, эмфизема легких,</w:t>
      </w:r>
      <w:r>
        <w:rPr>
          <w:rFonts w:ascii="Times New Roman" w:eastAsia="Times New Roman" w:hAnsi="Times New Roman" w:cs="Times New Roman"/>
          <w:sz w:val="28"/>
          <w:szCs w:val="28"/>
          <w:lang w:eastAsia="ru-RU"/>
        </w:rPr>
        <w:t xml:space="preserve"> обструктивный </w:t>
      </w:r>
    </w:p>
    <w:p w:rsidR="00123C60" w:rsidRPr="007921D9" w:rsidRDefault="00123C60" w:rsidP="00123C60">
      <w:pPr>
        <w:widowControl w:val="0"/>
        <w:shd w:val="clear" w:color="auto" w:fill="FFFFFF"/>
        <w:tabs>
          <w:tab w:val="left" w:pos="720"/>
        </w:tabs>
        <w:autoSpaceDE w:val="0"/>
        <w:autoSpaceDN w:val="0"/>
        <w:adjustRightInd w:val="0"/>
        <w:spacing w:after="0" w:line="360" w:lineRule="auto"/>
        <w:ind w:left="851" w:right="10" w:hanging="284"/>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бронхит, диффузный пневмосклероз в стадии декомпенсации.</w:t>
      </w:r>
    </w:p>
    <w:p w:rsidR="00123C60" w:rsidRPr="007921D9" w:rsidRDefault="00123C60" w:rsidP="00123C60">
      <w:pPr>
        <w:widowControl w:val="0"/>
        <w:shd w:val="clear" w:color="auto" w:fill="FFFFFF"/>
        <w:tabs>
          <w:tab w:val="left" w:pos="864"/>
        </w:tabs>
        <w:autoSpaceDE w:val="0"/>
        <w:autoSpaceDN w:val="0"/>
        <w:adjustRightInd w:val="0"/>
        <w:spacing w:after="0" w:line="360" w:lineRule="auto"/>
        <w:ind w:left="389" w:hanging="105"/>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pacing w:val="-2"/>
          <w:sz w:val="28"/>
          <w:szCs w:val="28"/>
          <w:lang w:eastAsia="ru-RU"/>
        </w:rPr>
        <w:t>2.9.</w:t>
      </w:r>
      <w:r w:rsidRPr="007921D9">
        <w:rPr>
          <w:rFonts w:ascii="Times New Roman" w:eastAsia="Times New Roman" w:hAnsi="Times New Roman" w:cs="Times New Roman"/>
          <w:sz w:val="28"/>
          <w:szCs w:val="28"/>
          <w:lang w:eastAsia="ru-RU"/>
        </w:rPr>
        <w:tab/>
        <w:t>Болезни органов пищеварения:</w:t>
      </w:r>
    </w:p>
    <w:p w:rsidR="00123C60" w:rsidRPr="007921D9" w:rsidRDefault="00123C60" w:rsidP="00123C60">
      <w:pPr>
        <w:widowControl w:val="0"/>
        <w:numPr>
          <w:ilvl w:val="0"/>
          <w:numId w:val="16"/>
        </w:numPr>
        <w:shd w:val="clear" w:color="auto" w:fill="FFFFFF"/>
        <w:tabs>
          <w:tab w:val="left" w:pos="605"/>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ахилический гастрит</w:t>
      </w:r>
      <w:r>
        <w:rPr>
          <w:rFonts w:ascii="Times New Roman" w:eastAsia="Times New Roman" w:hAnsi="Times New Roman" w:cs="Times New Roman"/>
          <w:sz w:val="28"/>
          <w:szCs w:val="28"/>
          <w:lang w:eastAsia="ru-RU"/>
        </w:rPr>
        <w:t>.</w:t>
      </w:r>
    </w:p>
    <w:p w:rsidR="00123C60" w:rsidRPr="007921D9" w:rsidRDefault="00123C60" w:rsidP="00123C60">
      <w:pPr>
        <w:widowControl w:val="0"/>
        <w:numPr>
          <w:ilvl w:val="0"/>
          <w:numId w:val="16"/>
        </w:numPr>
        <w:shd w:val="clear" w:color="auto" w:fill="FFFFFF"/>
        <w:tabs>
          <w:tab w:val="left" w:pos="605"/>
        </w:tabs>
        <w:autoSpaceDE w:val="0"/>
        <w:autoSpaceDN w:val="0"/>
        <w:adjustRightInd w:val="0"/>
        <w:spacing w:after="0" w:line="360" w:lineRule="auto"/>
        <w:ind w:right="14"/>
        <w:jc w:val="both"/>
        <w:rPr>
          <w:rFonts w:ascii="Times New Roman" w:eastAsia="Times New Roman" w:hAnsi="Times New Roman" w:cs="Times New Roman"/>
          <w:sz w:val="28"/>
          <w:szCs w:val="28"/>
          <w:lang w:eastAsia="ru-RU"/>
        </w:rPr>
      </w:pPr>
      <w:proofErr w:type="gramStart"/>
      <w:r w:rsidRPr="007921D9">
        <w:rPr>
          <w:rFonts w:ascii="Times New Roman" w:eastAsia="Times New Roman" w:hAnsi="Times New Roman" w:cs="Times New Roman"/>
          <w:sz w:val="28"/>
          <w:szCs w:val="28"/>
          <w:lang w:eastAsia="ru-RU"/>
        </w:rPr>
        <w:t>я</w:t>
      </w:r>
      <w:proofErr w:type="gramEnd"/>
      <w:r w:rsidRPr="007921D9">
        <w:rPr>
          <w:rFonts w:ascii="Times New Roman" w:eastAsia="Times New Roman" w:hAnsi="Times New Roman" w:cs="Times New Roman"/>
          <w:sz w:val="28"/>
          <w:szCs w:val="28"/>
          <w:lang w:eastAsia="ru-RU"/>
        </w:rPr>
        <w:t>звенная болезнь желудка и двенадцатиперстной кишки.</w:t>
      </w:r>
    </w:p>
    <w:p w:rsidR="00123C60" w:rsidRPr="007921D9" w:rsidRDefault="00123C60" w:rsidP="00123C60">
      <w:pPr>
        <w:widowControl w:val="0"/>
        <w:shd w:val="clear" w:color="auto" w:fill="FFFFFF"/>
        <w:tabs>
          <w:tab w:val="left" w:pos="851"/>
        </w:tabs>
        <w:autoSpaceDE w:val="0"/>
        <w:autoSpaceDN w:val="0"/>
        <w:adjustRightInd w:val="0"/>
        <w:spacing w:after="0" w:line="360" w:lineRule="auto"/>
        <w:ind w:left="993" w:hanging="709"/>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pacing w:val="-1"/>
          <w:sz w:val="28"/>
          <w:szCs w:val="28"/>
          <w:lang w:eastAsia="ru-RU"/>
        </w:rPr>
        <w:t>2.10.</w:t>
      </w:r>
      <w:r w:rsidRPr="007921D9">
        <w:rPr>
          <w:rFonts w:ascii="Times New Roman" w:eastAsia="Times New Roman" w:hAnsi="Times New Roman" w:cs="Times New Roman"/>
          <w:sz w:val="28"/>
          <w:szCs w:val="28"/>
          <w:lang w:eastAsia="ru-RU"/>
        </w:rPr>
        <w:tab/>
        <w:t>Заболевания печени и желчных путей: хронические заболевания печени, в том числе токсической природы и неясной этиологии</w:t>
      </w:r>
      <w:r>
        <w:rPr>
          <w:rFonts w:ascii="Times New Roman" w:eastAsia="Times New Roman" w:hAnsi="Times New Roman" w:cs="Times New Roman"/>
          <w:sz w:val="28"/>
          <w:szCs w:val="28"/>
          <w:lang w:eastAsia="ru-RU"/>
        </w:rPr>
        <w:t>.</w:t>
      </w:r>
    </w:p>
    <w:p w:rsidR="00123C60" w:rsidRPr="007921D9" w:rsidRDefault="00123C60" w:rsidP="00123C60">
      <w:pPr>
        <w:widowControl w:val="0"/>
        <w:shd w:val="clear" w:color="auto" w:fill="FFFFFF"/>
        <w:tabs>
          <w:tab w:val="left" w:pos="725"/>
          <w:tab w:val="left" w:pos="1134"/>
        </w:tabs>
        <w:autoSpaceDE w:val="0"/>
        <w:autoSpaceDN w:val="0"/>
        <w:adjustRightInd w:val="0"/>
        <w:spacing w:after="0" w:line="360" w:lineRule="auto"/>
        <w:ind w:left="1134" w:hanging="567"/>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w:t>
      </w:r>
      <w:r w:rsidRPr="007921D9">
        <w:rPr>
          <w:rFonts w:ascii="Times New Roman" w:eastAsia="Times New Roman" w:hAnsi="Times New Roman" w:cs="Times New Roman"/>
          <w:sz w:val="28"/>
          <w:szCs w:val="28"/>
          <w:lang w:eastAsia="ru-RU"/>
        </w:rPr>
        <w:tab/>
        <w:t>калькулезный холецистит с повторяющимися приступами и явлениями холангита</w:t>
      </w:r>
      <w:r>
        <w:rPr>
          <w:rFonts w:ascii="Times New Roman" w:eastAsia="Times New Roman" w:hAnsi="Times New Roman" w:cs="Times New Roman"/>
          <w:sz w:val="28"/>
          <w:szCs w:val="28"/>
          <w:lang w:eastAsia="ru-RU"/>
        </w:rPr>
        <w:t>.</w:t>
      </w:r>
    </w:p>
    <w:p w:rsidR="00123C60" w:rsidRPr="007921D9" w:rsidRDefault="00123C60" w:rsidP="00123C60">
      <w:pPr>
        <w:widowControl w:val="0"/>
        <w:shd w:val="clear" w:color="auto" w:fill="FFFFFF"/>
        <w:tabs>
          <w:tab w:val="left" w:pos="1134"/>
        </w:tabs>
        <w:autoSpaceDE w:val="0"/>
        <w:autoSpaceDN w:val="0"/>
        <w:adjustRightInd w:val="0"/>
        <w:spacing w:after="0" w:line="360" w:lineRule="auto"/>
        <w:ind w:left="1134" w:hanging="567"/>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 xml:space="preserve">- </w:t>
      </w:r>
      <w:proofErr w:type="gramStart"/>
      <w:r w:rsidRPr="007921D9">
        <w:rPr>
          <w:rFonts w:ascii="Times New Roman" w:eastAsia="Times New Roman" w:hAnsi="Times New Roman" w:cs="Times New Roman"/>
          <w:sz w:val="28"/>
          <w:szCs w:val="28"/>
          <w:lang w:eastAsia="ru-RU"/>
        </w:rPr>
        <w:t>ц</w:t>
      </w:r>
      <w:proofErr w:type="gramEnd"/>
      <w:r w:rsidRPr="007921D9">
        <w:rPr>
          <w:rFonts w:ascii="Times New Roman" w:eastAsia="Times New Roman" w:hAnsi="Times New Roman" w:cs="Times New Roman"/>
          <w:sz w:val="28"/>
          <w:szCs w:val="28"/>
          <w:lang w:eastAsia="ru-RU"/>
        </w:rPr>
        <w:t>ирроз печени.</w:t>
      </w:r>
    </w:p>
    <w:p w:rsidR="00123C60" w:rsidRPr="007921D9" w:rsidRDefault="00123C60" w:rsidP="00123C60">
      <w:pPr>
        <w:widowControl w:val="0"/>
        <w:shd w:val="clear" w:color="auto" w:fill="FFFFFF"/>
        <w:tabs>
          <w:tab w:val="left" w:pos="1027"/>
        </w:tabs>
        <w:autoSpaceDE w:val="0"/>
        <w:autoSpaceDN w:val="0"/>
        <w:adjustRightInd w:val="0"/>
        <w:spacing w:after="0" w:line="360" w:lineRule="auto"/>
        <w:ind w:left="34" w:firstLine="250"/>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2.11.</w:t>
      </w:r>
      <w:r w:rsidRPr="007921D9">
        <w:rPr>
          <w:rFonts w:ascii="Times New Roman" w:eastAsia="Times New Roman" w:hAnsi="Times New Roman" w:cs="Times New Roman"/>
          <w:sz w:val="28"/>
          <w:szCs w:val="28"/>
          <w:lang w:eastAsia="ru-RU"/>
        </w:rPr>
        <w:tab/>
        <w:t>Заболевания почек и мочевыводящих путей в стадии декомпенсации:</w:t>
      </w:r>
    </w:p>
    <w:p w:rsidR="00123C60" w:rsidRPr="007921D9" w:rsidRDefault="00123C60" w:rsidP="00123C60">
      <w:pPr>
        <w:widowControl w:val="0"/>
        <w:numPr>
          <w:ilvl w:val="0"/>
          <w:numId w:val="17"/>
        </w:numPr>
        <w:shd w:val="clear" w:color="auto" w:fill="FFFFFF"/>
        <w:tabs>
          <w:tab w:val="left" w:pos="638"/>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диффузные и очаговые поражения почек</w:t>
      </w:r>
      <w:r>
        <w:rPr>
          <w:rFonts w:ascii="Times New Roman" w:eastAsia="Times New Roman" w:hAnsi="Times New Roman" w:cs="Times New Roman"/>
          <w:sz w:val="28"/>
          <w:szCs w:val="28"/>
          <w:lang w:eastAsia="ru-RU"/>
        </w:rPr>
        <w:t>.</w:t>
      </w:r>
    </w:p>
    <w:p w:rsidR="00123C60" w:rsidRPr="007921D9" w:rsidRDefault="00123C60" w:rsidP="00123C60">
      <w:pPr>
        <w:widowControl w:val="0"/>
        <w:numPr>
          <w:ilvl w:val="0"/>
          <w:numId w:val="17"/>
        </w:numPr>
        <w:shd w:val="clear" w:color="auto" w:fill="FFFFFF"/>
        <w:tabs>
          <w:tab w:val="left" w:pos="638"/>
        </w:tabs>
        <w:autoSpaceDE w:val="0"/>
        <w:autoSpaceDN w:val="0"/>
        <w:adjustRightInd w:val="0"/>
        <w:spacing w:after="0" w:line="360" w:lineRule="auto"/>
        <w:jc w:val="both"/>
        <w:rPr>
          <w:rFonts w:ascii="Times New Roman" w:eastAsia="Times New Roman" w:hAnsi="Times New Roman" w:cs="Times New Roman"/>
          <w:sz w:val="28"/>
          <w:szCs w:val="28"/>
          <w:lang w:eastAsia="ru-RU"/>
        </w:rPr>
      </w:pPr>
      <w:proofErr w:type="gramStart"/>
      <w:r w:rsidRPr="007921D9">
        <w:rPr>
          <w:rFonts w:ascii="Times New Roman" w:eastAsia="Times New Roman" w:hAnsi="Times New Roman" w:cs="Times New Roman"/>
          <w:sz w:val="28"/>
          <w:szCs w:val="28"/>
          <w:lang w:eastAsia="ru-RU"/>
        </w:rPr>
        <w:t>м</w:t>
      </w:r>
      <w:proofErr w:type="gramEnd"/>
      <w:r w:rsidRPr="007921D9">
        <w:rPr>
          <w:rFonts w:ascii="Times New Roman" w:eastAsia="Times New Roman" w:hAnsi="Times New Roman" w:cs="Times New Roman"/>
          <w:sz w:val="28"/>
          <w:szCs w:val="28"/>
          <w:lang w:eastAsia="ru-RU"/>
        </w:rPr>
        <w:t>очекаменная болезнь.</w:t>
      </w:r>
    </w:p>
    <w:p w:rsidR="00123C60" w:rsidRPr="007921D9" w:rsidRDefault="00123C60" w:rsidP="00123C60">
      <w:pPr>
        <w:widowControl w:val="0"/>
        <w:numPr>
          <w:ilvl w:val="0"/>
          <w:numId w:val="18"/>
        </w:numPr>
        <w:shd w:val="clear" w:color="auto" w:fill="FFFFFF"/>
        <w:tabs>
          <w:tab w:val="left" w:pos="851"/>
        </w:tabs>
        <w:autoSpaceDE w:val="0"/>
        <w:autoSpaceDN w:val="0"/>
        <w:adjustRightInd w:val="0"/>
        <w:spacing w:after="0" w:line="360" w:lineRule="auto"/>
        <w:ind w:right="5"/>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Диффузные заболевания соединительной ткани.</w:t>
      </w:r>
    </w:p>
    <w:p w:rsidR="00123C60" w:rsidRPr="007921D9" w:rsidRDefault="00123C60" w:rsidP="00123C60">
      <w:pPr>
        <w:widowControl w:val="0"/>
        <w:numPr>
          <w:ilvl w:val="0"/>
          <w:numId w:val="18"/>
        </w:numPr>
        <w:shd w:val="clear" w:color="auto" w:fill="FFFFFF"/>
        <w:tabs>
          <w:tab w:val="left" w:pos="851"/>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Лучевая болезнь.</w:t>
      </w:r>
    </w:p>
    <w:p w:rsidR="00123C60" w:rsidRPr="007921D9" w:rsidRDefault="00123C60" w:rsidP="00123C60">
      <w:pPr>
        <w:widowControl w:val="0"/>
        <w:numPr>
          <w:ilvl w:val="0"/>
          <w:numId w:val="18"/>
        </w:numPr>
        <w:shd w:val="clear" w:color="auto" w:fill="FFFFFF"/>
        <w:tabs>
          <w:tab w:val="left" w:pos="851"/>
        </w:tabs>
        <w:autoSpaceDE w:val="0"/>
        <w:autoSpaceDN w:val="0"/>
        <w:adjustRightInd w:val="0"/>
        <w:spacing w:after="0" w:line="360" w:lineRule="auto"/>
        <w:ind w:right="10"/>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Болезни эндокринной системы в случае выраженного нарушения функций и обмена веществ.</w:t>
      </w:r>
    </w:p>
    <w:p w:rsidR="00123C60" w:rsidRPr="007921D9" w:rsidRDefault="00123C60" w:rsidP="00123C60">
      <w:pPr>
        <w:widowControl w:val="0"/>
        <w:numPr>
          <w:ilvl w:val="0"/>
          <w:numId w:val="18"/>
        </w:numPr>
        <w:shd w:val="clear" w:color="auto" w:fill="FFFFFF"/>
        <w:tabs>
          <w:tab w:val="left" w:pos="851"/>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Болезни ЛОР-органов:</w:t>
      </w:r>
    </w:p>
    <w:p w:rsidR="00123C60" w:rsidRPr="007921D9" w:rsidRDefault="00123C60" w:rsidP="00123C60">
      <w:pPr>
        <w:widowControl w:val="0"/>
        <w:shd w:val="clear" w:color="auto" w:fill="FFFFFF"/>
        <w:tabs>
          <w:tab w:val="left" w:pos="851"/>
        </w:tabs>
        <w:autoSpaceDE w:val="0"/>
        <w:autoSpaceDN w:val="0"/>
        <w:adjustRightInd w:val="0"/>
        <w:spacing w:after="0" w:line="360" w:lineRule="auto"/>
        <w:ind w:left="993" w:hanging="426"/>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w:t>
      </w:r>
      <w:r w:rsidRPr="007921D9">
        <w:rPr>
          <w:rFonts w:ascii="Times New Roman" w:eastAsia="Times New Roman" w:hAnsi="Times New Roman" w:cs="Times New Roman"/>
          <w:sz w:val="28"/>
          <w:szCs w:val="28"/>
          <w:lang w:eastAsia="ru-RU"/>
        </w:rPr>
        <w:tab/>
        <w:t>озена</w:t>
      </w:r>
    </w:p>
    <w:p w:rsidR="00123C60" w:rsidRPr="007921D9" w:rsidRDefault="00123C60" w:rsidP="00123C60">
      <w:pPr>
        <w:widowControl w:val="0"/>
        <w:shd w:val="clear" w:color="auto" w:fill="FFFFFF"/>
        <w:tabs>
          <w:tab w:val="left" w:pos="600"/>
          <w:tab w:val="left" w:pos="851"/>
        </w:tabs>
        <w:autoSpaceDE w:val="0"/>
        <w:autoSpaceDN w:val="0"/>
        <w:adjustRightInd w:val="0"/>
        <w:spacing w:after="0" w:line="360" w:lineRule="auto"/>
        <w:ind w:left="993" w:right="19" w:hanging="426"/>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w:t>
      </w:r>
      <w:r w:rsidRPr="007921D9">
        <w:rPr>
          <w:rFonts w:ascii="Times New Roman" w:eastAsia="Times New Roman" w:hAnsi="Times New Roman" w:cs="Times New Roman"/>
          <w:sz w:val="28"/>
          <w:szCs w:val="28"/>
          <w:lang w:eastAsia="ru-RU"/>
        </w:rPr>
        <w:tab/>
        <w:t>прочие острые и хронические тяжелые гнойно — воспалительные заболевания.</w:t>
      </w:r>
    </w:p>
    <w:p w:rsidR="00123C60" w:rsidRPr="007921D9" w:rsidRDefault="00123C60" w:rsidP="00123C60">
      <w:pPr>
        <w:widowControl w:val="0"/>
        <w:shd w:val="clear" w:color="auto" w:fill="FFFFFF"/>
        <w:tabs>
          <w:tab w:val="left" w:pos="1027"/>
        </w:tabs>
        <w:autoSpaceDE w:val="0"/>
        <w:autoSpaceDN w:val="0"/>
        <w:adjustRightInd w:val="0"/>
        <w:spacing w:after="0" w:line="360" w:lineRule="auto"/>
        <w:ind w:left="408" w:hanging="124"/>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2.16.</w:t>
      </w:r>
      <w:r w:rsidRPr="007921D9">
        <w:rPr>
          <w:rFonts w:ascii="Times New Roman" w:eastAsia="Times New Roman" w:hAnsi="Times New Roman" w:cs="Times New Roman"/>
          <w:sz w:val="28"/>
          <w:szCs w:val="28"/>
          <w:lang w:eastAsia="ru-RU"/>
        </w:rPr>
        <w:tab/>
        <w:t>Глазные болезни:</w:t>
      </w:r>
    </w:p>
    <w:p w:rsidR="00123C60" w:rsidRPr="007921D9" w:rsidRDefault="00123C60" w:rsidP="00123C60">
      <w:pPr>
        <w:widowControl w:val="0"/>
        <w:numPr>
          <w:ilvl w:val="0"/>
          <w:numId w:val="19"/>
        </w:numPr>
        <w:shd w:val="clear" w:color="auto" w:fill="FFFFFF"/>
        <w:tabs>
          <w:tab w:val="left" w:pos="851"/>
        </w:tabs>
        <w:autoSpaceDE w:val="0"/>
        <w:autoSpaceDN w:val="0"/>
        <w:adjustRightInd w:val="0"/>
        <w:spacing w:after="0" w:line="360" w:lineRule="auto"/>
        <w:ind w:right="19"/>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lastRenderedPageBreak/>
        <w:t>остаточные явления увеита (ирит, иридоциклит, хориоретинит)</w:t>
      </w:r>
      <w:r>
        <w:rPr>
          <w:rFonts w:ascii="Times New Roman" w:eastAsia="Times New Roman" w:hAnsi="Times New Roman" w:cs="Times New Roman"/>
          <w:sz w:val="28"/>
          <w:szCs w:val="28"/>
          <w:lang w:eastAsia="ru-RU"/>
        </w:rPr>
        <w:t>.</w:t>
      </w:r>
    </w:p>
    <w:p w:rsidR="00123C60" w:rsidRPr="007921D9" w:rsidRDefault="00123C60" w:rsidP="00123C60">
      <w:pPr>
        <w:widowControl w:val="0"/>
        <w:numPr>
          <w:ilvl w:val="0"/>
          <w:numId w:val="19"/>
        </w:numPr>
        <w:shd w:val="clear" w:color="auto" w:fill="FFFFFF"/>
        <w:tabs>
          <w:tab w:val="left" w:pos="851"/>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высокая миопия (6</w:t>
      </w:r>
      <w:proofErr w:type="gramStart"/>
      <w:r w:rsidRPr="007921D9">
        <w:rPr>
          <w:rFonts w:ascii="Times New Roman" w:eastAsia="Times New Roman" w:hAnsi="Times New Roman" w:cs="Times New Roman"/>
          <w:sz w:val="28"/>
          <w:szCs w:val="28"/>
          <w:lang w:eastAsia="ru-RU"/>
        </w:rPr>
        <w:t xml:space="preserve"> Д</w:t>
      </w:r>
      <w:proofErr w:type="gramEnd"/>
      <w:r w:rsidRPr="007921D9">
        <w:rPr>
          <w:rFonts w:ascii="Times New Roman" w:eastAsia="Times New Roman" w:hAnsi="Times New Roman" w:cs="Times New Roman"/>
          <w:sz w:val="28"/>
          <w:szCs w:val="28"/>
          <w:lang w:eastAsia="ru-RU"/>
        </w:rPr>
        <w:t xml:space="preserve"> и более)</w:t>
      </w:r>
      <w:r>
        <w:rPr>
          <w:rFonts w:ascii="Times New Roman" w:eastAsia="Times New Roman" w:hAnsi="Times New Roman" w:cs="Times New Roman"/>
          <w:sz w:val="28"/>
          <w:szCs w:val="28"/>
          <w:lang w:eastAsia="ru-RU"/>
        </w:rPr>
        <w:t>.</w:t>
      </w:r>
    </w:p>
    <w:p w:rsidR="00123C60" w:rsidRPr="007921D9" w:rsidRDefault="00123C60" w:rsidP="00123C60">
      <w:pPr>
        <w:widowControl w:val="0"/>
        <w:numPr>
          <w:ilvl w:val="0"/>
          <w:numId w:val="19"/>
        </w:numPr>
        <w:shd w:val="clear" w:color="auto" w:fill="FFFFFF"/>
        <w:tabs>
          <w:tab w:val="left" w:pos="851"/>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Трахома</w:t>
      </w:r>
      <w:r>
        <w:rPr>
          <w:rFonts w:ascii="Times New Roman" w:eastAsia="Times New Roman" w:hAnsi="Times New Roman" w:cs="Times New Roman"/>
          <w:sz w:val="28"/>
          <w:szCs w:val="28"/>
          <w:lang w:eastAsia="ru-RU"/>
        </w:rPr>
        <w:t>.</w:t>
      </w:r>
    </w:p>
    <w:p w:rsidR="00123C60" w:rsidRPr="007921D9" w:rsidRDefault="00123C60" w:rsidP="00123C60">
      <w:pPr>
        <w:widowControl w:val="0"/>
        <w:numPr>
          <w:ilvl w:val="0"/>
          <w:numId w:val="19"/>
        </w:numPr>
        <w:shd w:val="clear" w:color="auto" w:fill="FFFFFF"/>
        <w:tabs>
          <w:tab w:val="left" w:pos="851"/>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полная слепота.</w:t>
      </w:r>
    </w:p>
    <w:p w:rsidR="00123C60" w:rsidRPr="007921D9" w:rsidRDefault="00123C60" w:rsidP="00123C60">
      <w:pPr>
        <w:widowControl w:val="0"/>
        <w:shd w:val="clear" w:color="auto" w:fill="FFFFFF"/>
        <w:tabs>
          <w:tab w:val="left" w:pos="1027"/>
        </w:tabs>
        <w:autoSpaceDE w:val="0"/>
        <w:autoSpaceDN w:val="0"/>
        <w:adjustRightInd w:val="0"/>
        <w:spacing w:after="0" w:line="360" w:lineRule="auto"/>
        <w:ind w:left="851" w:hanging="567"/>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2.17.</w:t>
      </w:r>
      <w:r w:rsidRPr="007921D9">
        <w:rPr>
          <w:rFonts w:ascii="Times New Roman" w:eastAsia="Times New Roman" w:hAnsi="Times New Roman" w:cs="Times New Roman"/>
          <w:sz w:val="28"/>
          <w:szCs w:val="28"/>
          <w:lang w:eastAsia="ru-RU"/>
        </w:rPr>
        <w:tab/>
        <w:t>Кожные болезни:</w:t>
      </w:r>
    </w:p>
    <w:p w:rsidR="00123C60" w:rsidRPr="007921D9" w:rsidRDefault="00123C60" w:rsidP="00123C60">
      <w:pPr>
        <w:widowControl w:val="0"/>
        <w:numPr>
          <w:ilvl w:val="0"/>
          <w:numId w:val="19"/>
        </w:numPr>
        <w:shd w:val="clear" w:color="auto" w:fill="FFFFFF"/>
        <w:tabs>
          <w:tab w:val="left" w:pos="600"/>
        </w:tabs>
        <w:autoSpaceDE w:val="0"/>
        <w:autoSpaceDN w:val="0"/>
        <w:adjustRightInd w:val="0"/>
        <w:spacing w:after="0" w:line="360" w:lineRule="auto"/>
        <w:ind w:right="34"/>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распространенные заболевания кожи воспалительного и инфекционного характера</w:t>
      </w:r>
      <w:r>
        <w:rPr>
          <w:rFonts w:ascii="Times New Roman" w:eastAsia="Times New Roman" w:hAnsi="Times New Roman" w:cs="Times New Roman"/>
          <w:sz w:val="28"/>
          <w:szCs w:val="28"/>
          <w:lang w:eastAsia="ru-RU"/>
        </w:rPr>
        <w:t>.</w:t>
      </w:r>
    </w:p>
    <w:p w:rsidR="00123C60" w:rsidRPr="007921D9" w:rsidRDefault="00123C60" w:rsidP="00123C60">
      <w:pPr>
        <w:widowControl w:val="0"/>
        <w:numPr>
          <w:ilvl w:val="0"/>
          <w:numId w:val="19"/>
        </w:numPr>
        <w:shd w:val="clear" w:color="auto" w:fill="FFFFFF"/>
        <w:tabs>
          <w:tab w:val="left" w:pos="600"/>
        </w:tabs>
        <w:autoSpaceDE w:val="0"/>
        <w:autoSpaceDN w:val="0"/>
        <w:adjustRightInd w:val="0"/>
        <w:spacing w:after="0" w:line="360" w:lineRule="auto"/>
        <w:ind w:right="43"/>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генерализованный псориаз, эритродермия, экземы, пиодермия, сикоз, красная волчанка, пузырчатые дерматозы</w:t>
      </w:r>
      <w:r>
        <w:rPr>
          <w:rFonts w:ascii="Times New Roman" w:eastAsia="Times New Roman" w:hAnsi="Times New Roman" w:cs="Times New Roman"/>
          <w:sz w:val="28"/>
          <w:szCs w:val="28"/>
          <w:lang w:eastAsia="ru-RU"/>
        </w:rPr>
        <w:t>.</w:t>
      </w:r>
    </w:p>
    <w:p w:rsidR="00123C60" w:rsidRPr="007921D9" w:rsidRDefault="00123C60" w:rsidP="00123C60">
      <w:pPr>
        <w:widowControl w:val="0"/>
        <w:numPr>
          <w:ilvl w:val="0"/>
          <w:numId w:val="19"/>
        </w:numPr>
        <w:shd w:val="clear" w:color="auto" w:fill="FFFFFF"/>
        <w:tabs>
          <w:tab w:val="left" w:pos="600"/>
        </w:tabs>
        <w:autoSpaceDE w:val="0"/>
        <w:autoSpaceDN w:val="0"/>
        <w:adjustRightInd w:val="0"/>
        <w:spacing w:after="0" w:line="360" w:lineRule="auto"/>
        <w:ind w:right="43"/>
        <w:jc w:val="both"/>
        <w:rPr>
          <w:rFonts w:ascii="Times New Roman" w:eastAsia="Times New Roman" w:hAnsi="Times New Roman" w:cs="Times New Roman"/>
          <w:sz w:val="28"/>
          <w:szCs w:val="28"/>
          <w:lang w:eastAsia="ru-RU"/>
        </w:rPr>
      </w:pPr>
      <w:proofErr w:type="gramStart"/>
      <w:r w:rsidRPr="007921D9">
        <w:rPr>
          <w:rFonts w:ascii="Times New Roman" w:eastAsia="Times New Roman" w:hAnsi="Times New Roman" w:cs="Times New Roman"/>
          <w:sz w:val="28"/>
          <w:szCs w:val="28"/>
          <w:lang w:eastAsia="ru-RU"/>
        </w:rPr>
        <w:t>грибковые поражения кожи (микроспория, трихофития, фавус, эпидермофития) и внутренних органов (глубокие микозы) – гнойничковые заболевания кожи (пиодермия, фурункулез, сикоз).</w:t>
      </w:r>
      <w:proofErr w:type="gramEnd"/>
    </w:p>
    <w:p w:rsidR="00123C60" w:rsidRPr="007921D9" w:rsidRDefault="00123C60" w:rsidP="00123C60">
      <w:pPr>
        <w:widowControl w:val="0"/>
        <w:numPr>
          <w:ilvl w:val="0"/>
          <w:numId w:val="20"/>
        </w:numPr>
        <w:shd w:val="clear" w:color="auto" w:fill="FFFFFF"/>
        <w:tabs>
          <w:tab w:val="left" w:pos="998"/>
        </w:tabs>
        <w:autoSpaceDE w:val="0"/>
        <w:autoSpaceDN w:val="0"/>
        <w:adjustRightInd w:val="0"/>
        <w:spacing w:after="0" w:line="360" w:lineRule="auto"/>
        <w:jc w:val="both"/>
        <w:rPr>
          <w:rFonts w:ascii="Times New Roman" w:eastAsia="Times New Roman" w:hAnsi="Times New Roman" w:cs="Times New Roman"/>
          <w:spacing w:val="-1"/>
          <w:sz w:val="28"/>
          <w:szCs w:val="28"/>
          <w:lang w:eastAsia="ru-RU"/>
        </w:rPr>
      </w:pPr>
      <w:r w:rsidRPr="007921D9">
        <w:rPr>
          <w:rFonts w:ascii="Times New Roman" w:eastAsia="Times New Roman" w:hAnsi="Times New Roman" w:cs="Times New Roman"/>
          <w:sz w:val="28"/>
          <w:szCs w:val="28"/>
          <w:lang w:eastAsia="ru-RU"/>
        </w:rPr>
        <w:t>Остеомиелит острый и хронический.</w:t>
      </w:r>
    </w:p>
    <w:p w:rsidR="00123C60" w:rsidRPr="007921D9" w:rsidRDefault="00123C60" w:rsidP="00123C60">
      <w:pPr>
        <w:widowControl w:val="0"/>
        <w:numPr>
          <w:ilvl w:val="0"/>
          <w:numId w:val="20"/>
        </w:numPr>
        <w:shd w:val="clear" w:color="auto" w:fill="FFFFFF"/>
        <w:tabs>
          <w:tab w:val="left" w:pos="998"/>
        </w:tabs>
        <w:autoSpaceDE w:val="0"/>
        <w:autoSpaceDN w:val="0"/>
        <w:adjustRightInd w:val="0"/>
        <w:spacing w:after="0" w:line="360" w:lineRule="auto"/>
        <w:ind w:right="58"/>
        <w:jc w:val="both"/>
        <w:rPr>
          <w:rFonts w:ascii="Times New Roman" w:eastAsia="Times New Roman" w:hAnsi="Times New Roman" w:cs="Times New Roman"/>
          <w:spacing w:val="-1"/>
          <w:sz w:val="28"/>
          <w:szCs w:val="28"/>
          <w:lang w:eastAsia="ru-RU"/>
        </w:rPr>
      </w:pPr>
      <w:r w:rsidRPr="007921D9">
        <w:rPr>
          <w:rFonts w:ascii="Times New Roman" w:eastAsia="Times New Roman" w:hAnsi="Times New Roman" w:cs="Times New Roman"/>
          <w:sz w:val="28"/>
          <w:szCs w:val="28"/>
          <w:lang w:eastAsia="ru-RU"/>
        </w:rPr>
        <w:t>Оперативные вмешательства по поводу резекции органа (желудок, почка, желчный пузырь, селезенка, яичники, матка и пр.) и транс</w:t>
      </w:r>
      <w:r w:rsidRPr="007921D9">
        <w:rPr>
          <w:rFonts w:ascii="Times New Roman" w:eastAsia="Times New Roman" w:hAnsi="Times New Roman" w:cs="Times New Roman"/>
          <w:sz w:val="28"/>
          <w:szCs w:val="28"/>
          <w:lang w:eastAsia="ru-RU"/>
        </w:rPr>
        <w:softHyphen/>
        <w:t>плантации органов и тканей.</w:t>
      </w:r>
    </w:p>
    <w:p w:rsidR="00123C60" w:rsidRPr="00525B98" w:rsidRDefault="00123C60" w:rsidP="00123C60">
      <w:pPr>
        <w:widowControl w:val="0"/>
        <w:shd w:val="clear" w:color="auto" w:fill="FFFFFF"/>
        <w:autoSpaceDE w:val="0"/>
        <w:autoSpaceDN w:val="0"/>
        <w:adjustRightInd w:val="0"/>
        <w:spacing w:before="120" w:after="0" w:line="360" w:lineRule="auto"/>
        <w:ind w:left="10" w:right="53" w:firstLine="720"/>
        <w:jc w:val="both"/>
        <w:rPr>
          <w:rFonts w:ascii="Times New Roman" w:eastAsia="Times New Roman" w:hAnsi="Times New Roman" w:cs="Times New Roman"/>
          <w:b/>
          <w:sz w:val="28"/>
          <w:szCs w:val="28"/>
          <w:lang w:eastAsia="ru-RU"/>
        </w:rPr>
      </w:pPr>
      <w:r w:rsidRPr="00525B98">
        <w:rPr>
          <w:rFonts w:ascii="Times New Roman" w:eastAsia="Times New Roman" w:hAnsi="Times New Roman" w:cs="Times New Roman"/>
          <w:b/>
          <w:sz w:val="28"/>
          <w:szCs w:val="28"/>
          <w:lang w:eastAsia="ru-RU"/>
        </w:rPr>
        <w:t>Имеются и временные противопоказания к донорству с отсрочкой сдачи крови на определенное время:</w:t>
      </w:r>
    </w:p>
    <w:p w:rsidR="00123C60" w:rsidRPr="007921D9" w:rsidRDefault="00123C60" w:rsidP="00123C60">
      <w:pPr>
        <w:widowControl w:val="0"/>
        <w:shd w:val="clear" w:color="auto" w:fill="FFFFFF"/>
        <w:autoSpaceDE w:val="0"/>
        <w:autoSpaceDN w:val="0"/>
        <w:adjustRightInd w:val="0"/>
        <w:spacing w:after="0" w:line="360" w:lineRule="auto"/>
        <w:ind w:right="48"/>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1. Факторы заражения гемотрансмиссивными заболеваниями:</w:t>
      </w:r>
    </w:p>
    <w:p w:rsidR="00123C60" w:rsidRPr="007921D9" w:rsidRDefault="00123C60" w:rsidP="00123C60">
      <w:pPr>
        <w:widowControl w:val="0"/>
        <w:shd w:val="clear" w:color="auto" w:fill="FFFFFF"/>
        <w:tabs>
          <w:tab w:val="left" w:pos="709"/>
        </w:tabs>
        <w:autoSpaceDE w:val="0"/>
        <w:autoSpaceDN w:val="0"/>
        <w:adjustRightInd w:val="0"/>
        <w:spacing w:after="0" w:line="360" w:lineRule="auto"/>
        <w:ind w:left="709" w:right="38" w:hanging="567"/>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pacing w:val="-10"/>
          <w:sz w:val="28"/>
          <w:szCs w:val="28"/>
          <w:lang w:eastAsia="ru-RU"/>
        </w:rPr>
        <w:t>1.1.</w:t>
      </w:r>
      <w:r w:rsidRPr="007921D9">
        <w:rPr>
          <w:rFonts w:ascii="Times New Roman" w:eastAsia="Times New Roman" w:hAnsi="Times New Roman" w:cs="Times New Roman"/>
          <w:sz w:val="28"/>
          <w:szCs w:val="28"/>
          <w:lang w:eastAsia="ru-RU"/>
        </w:rPr>
        <w:tab/>
        <w:t xml:space="preserve">Трансфузии крови, ее компонентов (исключение составляют ожоговые реконвалесценты и лица, иммунизированные </w:t>
      </w:r>
      <w:proofErr w:type="gramStart"/>
      <w:r w:rsidRPr="007921D9">
        <w:rPr>
          <w:rFonts w:ascii="Times New Roman" w:eastAsia="Times New Roman" w:hAnsi="Times New Roman" w:cs="Times New Roman"/>
          <w:sz w:val="28"/>
          <w:szCs w:val="28"/>
          <w:lang w:eastAsia="ru-RU"/>
        </w:rPr>
        <w:t>к</w:t>
      </w:r>
      <w:proofErr w:type="gramEnd"/>
      <w:r w:rsidRPr="007921D9">
        <w:rPr>
          <w:rFonts w:ascii="Times New Roman" w:eastAsia="Times New Roman" w:hAnsi="Times New Roman" w:cs="Times New Roman"/>
          <w:sz w:val="28"/>
          <w:szCs w:val="28"/>
          <w:lang w:eastAsia="ru-RU"/>
        </w:rPr>
        <w:t xml:space="preserve"> </w:t>
      </w:r>
      <w:proofErr w:type="gramStart"/>
      <w:r w:rsidRPr="007921D9">
        <w:rPr>
          <w:rFonts w:ascii="Times New Roman" w:eastAsia="Times New Roman" w:hAnsi="Times New Roman" w:cs="Times New Roman"/>
          <w:sz w:val="28"/>
          <w:szCs w:val="28"/>
          <w:lang w:eastAsia="ru-RU"/>
        </w:rPr>
        <w:t>резус</w:t>
      </w:r>
      <w:proofErr w:type="gramEnd"/>
      <w:r w:rsidRPr="007921D9">
        <w:rPr>
          <w:rFonts w:ascii="Times New Roman" w:eastAsia="Times New Roman" w:hAnsi="Times New Roman" w:cs="Times New Roman"/>
          <w:sz w:val="28"/>
          <w:szCs w:val="28"/>
          <w:lang w:eastAsia="ru-RU"/>
        </w:rPr>
        <w:t xml:space="preserve"> - фактору) - ОТВОД 6 месяцев со дня трансфузии.</w:t>
      </w:r>
    </w:p>
    <w:p w:rsidR="00123C60" w:rsidRPr="007921D9" w:rsidRDefault="00123C60" w:rsidP="00123C60">
      <w:pPr>
        <w:widowControl w:val="0"/>
        <w:numPr>
          <w:ilvl w:val="0"/>
          <w:numId w:val="21"/>
        </w:numPr>
        <w:shd w:val="clear" w:color="auto" w:fill="FFFFFF"/>
        <w:tabs>
          <w:tab w:val="left" w:pos="709"/>
          <w:tab w:val="left" w:pos="1056"/>
        </w:tabs>
        <w:autoSpaceDE w:val="0"/>
        <w:autoSpaceDN w:val="0"/>
        <w:adjustRightInd w:val="0"/>
        <w:spacing w:after="0" w:line="360" w:lineRule="auto"/>
        <w:ind w:right="24"/>
        <w:jc w:val="both"/>
        <w:rPr>
          <w:rFonts w:ascii="Times New Roman" w:eastAsia="Times New Roman" w:hAnsi="Times New Roman" w:cs="Times New Roman"/>
          <w:spacing w:val="-8"/>
          <w:sz w:val="28"/>
          <w:szCs w:val="28"/>
          <w:lang w:eastAsia="ru-RU"/>
        </w:rPr>
      </w:pPr>
      <w:r w:rsidRPr="007921D9">
        <w:rPr>
          <w:rFonts w:ascii="Times New Roman" w:eastAsia="Times New Roman" w:hAnsi="Times New Roman" w:cs="Times New Roman"/>
          <w:sz w:val="28"/>
          <w:szCs w:val="28"/>
          <w:lang w:eastAsia="ru-RU"/>
        </w:rPr>
        <w:t>Оперативные вмешательства, в т.ч. аборты (необходимо представление медицинской справки (выписки из истории болезни) о характере и дате операции) - ОТВОД 6 месяцев со дня оперативного вмешательства</w:t>
      </w:r>
      <w:r>
        <w:rPr>
          <w:rFonts w:ascii="Times New Roman" w:eastAsia="Times New Roman" w:hAnsi="Times New Roman" w:cs="Times New Roman"/>
          <w:sz w:val="28"/>
          <w:szCs w:val="28"/>
          <w:lang w:eastAsia="ru-RU"/>
        </w:rPr>
        <w:t>.</w:t>
      </w:r>
    </w:p>
    <w:p w:rsidR="00123C60" w:rsidRPr="007921D9" w:rsidRDefault="00123C60" w:rsidP="00123C60">
      <w:pPr>
        <w:widowControl w:val="0"/>
        <w:numPr>
          <w:ilvl w:val="0"/>
          <w:numId w:val="21"/>
        </w:numPr>
        <w:shd w:val="clear" w:color="auto" w:fill="FFFFFF"/>
        <w:tabs>
          <w:tab w:val="left" w:pos="709"/>
          <w:tab w:val="left" w:pos="1056"/>
        </w:tabs>
        <w:autoSpaceDE w:val="0"/>
        <w:autoSpaceDN w:val="0"/>
        <w:adjustRightInd w:val="0"/>
        <w:spacing w:after="0" w:line="360" w:lineRule="auto"/>
        <w:ind w:right="14"/>
        <w:jc w:val="both"/>
        <w:rPr>
          <w:rFonts w:ascii="Times New Roman" w:eastAsia="Times New Roman" w:hAnsi="Times New Roman" w:cs="Times New Roman"/>
          <w:spacing w:val="-9"/>
          <w:sz w:val="28"/>
          <w:szCs w:val="28"/>
          <w:lang w:eastAsia="ru-RU"/>
        </w:rPr>
      </w:pPr>
      <w:r w:rsidRPr="007921D9">
        <w:rPr>
          <w:rFonts w:ascii="Times New Roman" w:eastAsia="Times New Roman" w:hAnsi="Times New Roman" w:cs="Times New Roman"/>
          <w:sz w:val="28"/>
          <w:szCs w:val="28"/>
          <w:lang w:eastAsia="ru-RU"/>
        </w:rPr>
        <w:t>Нанесение татуировки или лечение иглоукалыванием - ОТВОД 1 год с момента окончания</w:t>
      </w:r>
      <w:r>
        <w:rPr>
          <w:rFonts w:ascii="Times New Roman" w:eastAsia="Times New Roman" w:hAnsi="Times New Roman" w:cs="Times New Roman"/>
          <w:sz w:val="28"/>
          <w:szCs w:val="28"/>
          <w:lang w:eastAsia="ru-RU"/>
        </w:rPr>
        <w:t>.</w:t>
      </w:r>
    </w:p>
    <w:p w:rsidR="00123C60" w:rsidRPr="007921D9" w:rsidRDefault="00123C60" w:rsidP="00123C60">
      <w:pPr>
        <w:widowControl w:val="0"/>
        <w:numPr>
          <w:ilvl w:val="0"/>
          <w:numId w:val="21"/>
        </w:numPr>
        <w:shd w:val="clear" w:color="auto" w:fill="FFFFFF"/>
        <w:tabs>
          <w:tab w:val="left" w:pos="709"/>
          <w:tab w:val="left" w:pos="1056"/>
        </w:tabs>
        <w:autoSpaceDE w:val="0"/>
        <w:autoSpaceDN w:val="0"/>
        <w:adjustRightInd w:val="0"/>
        <w:spacing w:after="0" w:line="360" w:lineRule="auto"/>
        <w:ind w:right="10"/>
        <w:jc w:val="both"/>
        <w:rPr>
          <w:rFonts w:ascii="Times New Roman" w:eastAsia="Times New Roman" w:hAnsi="Times New Roman" w:cs="Times New Roman"/>
          <w:spacing w:val="-9"/>
          <w:sz w:val="28"/>
          <w:szCs w:val="28"/>
          <w:lang w:eastAsia="ru-RU"/>
        </w:rPr>
      </w:pPr>
      <w:r w:rsidRPr="007921D9">
        <w:rPr>
          <w:rFonts w:ascii="Times New Roman" w:eastAsia="Times New Roman" w:hAnsi="Times New Roman" w:cs="Times New Roman"/>
          <w:sz w:val="28"/>
          <w:szCs w:val="28"/>
          <w:lang w:eastAsia="ru-RU"/>
        </w:rPr>
        <w:t xml:space="preserve">Пребывание в загранкомандировках длительностью более 2 месяцев - </w:t>
      </w:r>
      <w:r w:rsidRPr="007921D9">
        <w:rPr>
          <w:rFonts w:ascii="Times New Roman" w:eastAsia="Times New Roman" w:hAnsi="Times New Roman" w:cs="Times New Roman"/>
          <w:sz w:val="28"/>
          <w:szCs w:val="28"/>
          <w:lang w:eastAsia="ru-RU"/>
        </w:rPr>
        <w:lastRenderedPageBreak/>
        <w:t>ОТВОД 6 месяцев с момента возвращения</w:t>
      </w:r>
      <w:r>
        <w:rPr>
          <w:rFonts w:ascii="Times New Roman" w:eastAsia="Times New Roman" w:hAnsi="Times New Roman" w:cs="Times New Roman"/>
          <w:sz w:val="28"/>
          <w:szCs w:val="28"/>
          <w:lang w:eastAsia="ru-RU"/>
        </w:rPr>
        <w:t>.</w:t>
      </w:r>
    </w:p>
    <w:p w:rsidR="00123C60" w:rsidRPr="007921D9" w:rsidRDefault="00123C60" w:rsidP="00123C60">
      <w:pPr>
        <w:widowControl w:val="0"/>
        <w:shd w:val="clear" w:color="auto" w:fill="FFFFFF"/>
        <w:tabs>
          <w:tab w:val="left" w:pos="709"/>
        </w:tabs>
        <w:autoSpaceDE w:val="0"/>
        <w:autoSpaceDN w:val="0"/>
        <w:adjustRightInd w:val="0"/>
        <w:spacing w:after="0" w:line="360" w:lineRule="auto"/>
        <w:ind w:left="709" w:hanging="567"/>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pacing w:val="-10"/>
          <w:sz w:val="28"/>
          <w:szCs w:val="28"/>
          <w:lang w:eastAsia="ru-RU"/>
        </w:rPr>
        <w:t>1.5.</w:t>
      </w:r>
      <w:r w:rsidRPr="007921D9">
        <w:rPr>
          <w:rFonts w:ascii="Times New Roman" w:eastAsia="Times New Roman" w:hAnsi="Times New Roman" w:cs="Times New Roman"/>
          <w:sz w:val="28"/>
          <w:szCs w:val="28"/>
          <w:lang w:eastAsia="ru-RU"/>
        </w:rPr>
        <w:tab/>
      </w:r>
      <w:proofErr w:type="gramStart"/>
      <w:r w:rsidRPr="007921D9">
        <w:rPr>
          <w:rFonts w:ascii="Times New Roman" w:eastAsia="Times New Roman" w:hAnsi="Times New Roman" w:cs="Times New Roman"/>
          <w:sz w:val="28"/>
          <w:szCs w:val="28"/>
          <w:lang w:eastAsia="ru-RU"/>
        </w:rPr>
        <w:t>Пребывание в эндемичных по малярии странах тропического и субтропического климата (Азия, Африка, Южная и Центральная</w:t>
      </w:r>
      <w:proofErr w:type="gramEnd"/>
    </w:p>
    <w:p w:rsidR="00123C60" w:rsidRPr="007921D9" w:rsidRDefault="00123C60" w:rsidP="00123C60">
      <w:pPr>
        <w:widowControl w:val="0"/>
        <w:shd w:val="clear" w:color="auto" w:fill="FFFFFF"/>
        <w:tabs>
          <w:tab w:val="left" w:pos="709"/>
        </w:tabs>
        <w:autoSpaceDE w:val="0"/>
        <w:autoSpaceDN w:val="0"/>
        <w:adjustRightInd w:val="0"/>
        <w:spacing w:after="0" w:line="360" w:lineRule="auto"/>
        <w:ind w:left="709"/>
        <w:jc w:val="both"/>
        <w:rPr>
          <w:rFonts w:ascii="Times New Roman" w:eastAsia="Times New Roman" w:hAnsi="Times New Roman" w:cs="Times New Roman"/>
          <w:sz w:val="28"/>
          <w:szCs w:val="28"/>
          <w:lang w:eastAsia="ru-RU"/>
        </w:rPr>
      </w:pPr>
      <w:proofErr w:type="gramStart"/>
      <w:r w:rsidRPr="007921D9">
        <w:rPr>
          <w:rFonts w:ascii="Times New Roman" w:eastAsia="Times New Roman" w:hAnsi="Times New Roman" w:cs="Times New Roman"/>
          <w:sz w:val="28"/>
          <w:szCs w:val="28"/>
          <w:lang w:eastAsia="ru-RU"/>
        </w:rPr>
        <w:t>Америка) в течение более 3 месяцев - ОТВОД 3 года с момента</w:t>
      </w:r>
      <w:proofErr w:type="gramEnd"/>
    </w:p>
    <w:p w:rsidR="00123C60" w:rsidRPr="007921D9" w:rsidRDefault="00123C60" w:rsidP="00123C60">
      <w:pPr>
        <w:widowControl w:val="0"/>
        <w:shd w:val="clear" w:color="auto" w:fill="FFFFFF"/>
        <w:tabs>
          <w:tab w:val="left" w:pos="709"/>
        </w:tabs>
        <w:autoSpaceDE w:val="0"/>
        <w:autoSpaceDN w:val="0"/>
        <w:adjustRightInd w:val="0"/>
        <w:spacing w:after="0" w:line="36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7921D9">
        <w:rPr>
          <w:rFonts w:ascii="Times New Roman" w:eastAsia="Times New Roman" w:hAnsi="Times New Roman" w:cs="Times New Roman"/>
          <w:sz w:val="28"/>
          <w:szCs w:val="28"/>
          <w:lang w:eastAsia="ru-RU"/>
        </w:rPr>
        <w:t>озвращения</w:t>
      </w:r>
      <w:r>
        <w:rPr>
          <w:rFonts w:ascii="Times New Roman" w:eastAsia="Times New Roman" w:hAnsi="Times New Roman" w:cs="Times New Roman"/>
          <w:sz w:val="28"/>
          <w:szCs w:val="28"/>
          <w:lang w:eastAsia="ru-RU"/>
        </w:rPr>
        <w:t>.</w:t>
      </w:r>
    </w:p>
    <w:p w:rsidR="00123C60" w:rsidRPr="007921D9" w:rsidRDefault="00123C60" w:rsidP="00123C60">
      <w:pPr>
        <w:widowControl w:val="0"/>
        <w:shd w:val="clear" w:color="auto" w:fill="FFFFFF"/>
        <w:autoSpaceDE w:val="0"/>
        <w:autoSpaceDN w:val="0"/>
        <w:adjustRightInd w:val="0"/>
        <w:spacing w:after="0" w:line="360" w:lineRule="auto"/>
        <w:ind w:left="706" w:hanging="422"/>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pacing w:val="-4"/>
          <w:sz w:val="28"/>
          <w:szCs w:val="28"/>
          <w:lang w:eastAsia="ru-RU"/>
        </w:rPr>
        <w:t>1.6. Контакт с больными гепатитами:</w:t>
      </w:r>
    </w:p>
    <w:p w:rsidR="00123C60" w:rsidRPr="007921D9" w:rsidRDefault="00123C60" w:rsidP="00123C60">
      <w:pPr>
        <w:widowControl w:val="0"/>
        <w:numPr>
          <w:ilvl w:val="0"/>
          <w:numId w:val="16"/>
        </w:numPr>
        <w:shd w:val="clear" w:color="auto" w:fill="FFFFFF"/>
        <w:tabs>
          <w:tab w:val="left" w:pos="993"/>
        </w:tabs>
        <w:autoSpaceDE w:val="0"/>
        <w:autoSpaceDN w:val="0"/>
        <w:adjustRightInd w:val="0"/>
        <w:spacing w:after="0" w:line="360" w:lineRule="auto"/>
        <w:ind w:right="34"/>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гепатит</w:t>
      </w:r>
      <w:proofErr w:type="gramStart"/>
      <w:r w:rsidRPr="007921D9">
        <w:rPr>
          <w:rFonts w:ascii="Times New Roman" w:eastAsia="Times New Roman" w:hAnsi="Times New Roman" w:cs="Times New Roman"/>
          <w:sz w:val="28"/>
          <w:szCs w:val="28"/>
          <w:lang w:eastAsia="ru-RU"/>
        </w:rPr>
        <w:t xml:space="preserve"> А</w:t>
      </w:r>
      <w:proofErr w:type="gramEnd"/>
      <w:r w:rsidRPr="007921D9">
        <w:rPr>
          <w:rFonts w:ascii="Times New Roman" w:eastAsia="Times New Roman" w:hAnsi="Times New Roman" w:cs="Times New Roman"/>
          <w:sz w:val="28"/>
          <w:szCs w:val="28"/>
          <w:lang w:eastAsia="ru-RU"/>
        </w:rPr>
        <w:t xml:space="preserve"> - ОТВОД 3 месяца с момента контакта</w:t>
      </w:r>
      <w:r>
        <w:rPr>
          <w:rFonts w:ascii="Times New Roman" w:eastAsia="Times New Roman" w:hAnsi="Times New Roman" w:cs="Times New Roman"/>
          <w:sz w:val="28"/>
          <w:szCs w:val="28"/>
          <w:lang w:eastAsia="ru-RU"/>
        </w:rPr>
        <w:t>.</w:t>
      </w:r>
    </w:p>
    <w:p w:rsidR="00123C60" w:rsidRPr="007921D9" w:rsidRDefault="00123C60" w:rsidP="00123C60">
      <w:pPr>
        <w:widowControl w:val="0"/>
        <w:numPr>
          <w:ilvl w:val="0"/>
          <w:numId w:val="16"/>
        </w:numPr>
        <w:shd w:val="clear" w:color="auto" w:fill="FFFFFF"/>
        <w:tabs>
          <w:tab w:val="left" w:pos="993"/>
        </w:tabs>
        <w:autoSpaceDE w:val="0"/>
        <w:autoSpaceDN w:val="0"/>
        <w:adjustRightInd w:val="0"/>
        <w:spacing w:after="0" w:line="360" w:lineRule="auto"/>
        <w:ind w:right="53"/>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pacing w:val="-3"/>
          <w:sz w:val="28"/>
          <w:szCs w:val="28"/>
          <w:lang w:eastAsia="ru-RU"/>
        </w:rPr>
        <w:t>гепатиты</w:t>
      </w:r>
      <w:proofErr w:type="gramStart"/>
      <w:r w:rsidRPr="007921D9">
        <w:rPr>
          <w:rFonts w:ascii="Times New Roman" w:eastAsia="Times New Roman" w:hAnsi="Times New Roman" w:cs="Times New Roman"/>
          <w:spacing w:val="-3"/>
          <w:sz w:val="28"/>
          <w:szCs w:val="28"/>
          <w:lang w:eastAsia="ru-RU"/>
        </w:rPr>
        <w:t xml:space="preserve"> В</w:t>
      </w:r>
      <w:proofErr w:type="gramEnd"/>
      <w:r w:rsidRPr="007921D9">
        <w:rPr>
          <w:rFonts w:ascii="Times New Roman" w:eastAsia="Times New Roman" w:hAnsi="Times New Roman" w:cs="Times New Roman"/>
          <w:spacing w:val="-3"/>
          <w:sz w:val="28"/>
          <w:szCs w:val="28"/>
          <w:lang w:eastAsia="ru-RU"/>
        </w:rPr>
        <w:t xml:space="preserve"> и С - ОТВОД 1 год с момента </w:t>
      </w:r>
      <w:r w:rsidRPr="007921D9">
        <w:rPr>
          <w:rFonts w:ascii="Times New Roman" w:eastAsia="Times New Roman" w:hAnsi="Times New Roman" w:cs="Times New Roman"/>
          <w:sz w:val="28"/>
          <w:szCs w:val="28"/>
          <w:lang w:eastAsia="ru-RU"/>
        </w:rPr>
        <w:t>контакта</w:t>
      </w:r>
      <w:r>
        <w:rPr>
          <w:rFonts w:ascii="Times New Roman" w:eastAsia="Times New Roman" w:hAnsi="Times New Roman" w:cs="Times New Roman"/>
          <w:sz w:val="28"/>
          <w:szCs w:val="28"/>
          <w:lang w:eastAsia="ru-RU"/>
        </w:rPr>
        <w:t>.</w:t>
      </w:r>
    </w:p>
    <w:p w:rsidR="00123C60" w:rsidRPr="007921D9" w:rsidRDefault="00123C60" w:rsidP="00123C60">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pacing w:val="-3"/>
          <w:sz w:val="28"/>
          <w:szCs w:val="28"/>
          <w:lang w:eastAsia="ru-RU"/>
        </w:rPr>
        <w:t>2. Перенесенные заболевания:</w:t>
      </w:r>
    </w:p>
    <w:p w:rsidR="00123C60" w:rsidRPr="007921D9" w:rsidRDefault="00123C60" w:rsidP="00123C60">
      <w:pPr>
        <w:widowControl w:val="0"/>
        <w:shd w:val="clear" w:color="auto" w:fill="FFFFFF"/>
        <w:autoSpaceDE w:val="0"/>
        <w:autoSpaceDN w:val="0"/>
        <w:adjustRightInd w:val="0"/>
        <w:spacing w:after="0" w:line="360" w:lineRule="auto"/>
        <w:ind w:left="709" w:right="96" w:hanging="425"/>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pacing w:val="-4"/>
          <w:sz w:val="28"/>
          <w:szCs w:val="28"/>
          <w:lang w:eastAsia="ru-RU"/>
        </w:rPr>
        <w:t>2.1. Инфекционные заболевания, не указан</w:t>
      </w:r>
      <w:r w:rsidRPr="007921D9">
        <w:rPr>
          <w:rFonts w:ascii="Times New Roman" w:eastAsia="Times New Roman" w:hAnsi="Times New Roman" w:cs="Times New Roman"/>
          <w:spacing w:val="-1"/>
          <w:sz w:val="28"/>
          <w:szCs w:val="28"/>
          <w:lang w:eastAsia="ru-RU"/>
        </w:rPr>
        <w:t>ные в разделе «Абсолютные противопоказа</w:t>
      </w:r>
      <w:r w:rsidRPr="007921D9">
        <w:rPr>
          <w:rFonts w:ascii="Times New Roman" w:eastAsia="Times New Roman" w:hAnsi="Times New Roman" w:cs="Times New Roman"/>
          <w:sz w:val="28"/>
          <w:szCs w:val="28"/>
          <w:lang w:eastAsia="ru-RU"/>
        </w:rPr>
        <w:t>ния»:</w:t>
      </w:r>
    </w:p>
    <w:p w:rsidR="00123C60" w:rsidRPr="007921D9" w:rsidRDefault="00123C60" w:rsidP="00123C60">
      <w:pPr>
        <w:widowControl w:val="0"/>
        <w:numPr>
          <w:ilvl w:val="0"/>
          <w:numId w:val="22"/>
        </w:numPr>
        <w:shd w:val="clear" w:color="auto" w:fill="FFFFFF"/>
        <w:tabs>
          <w:tab w:val="left" w:pos="993"/>
        </w:tabs>
        <w:autoSpaceDE w:val="0"/>
        <w:autoSpaceDN w:val="0"/>
        <w:adjustRightInd w:val="0"/>
        <w:spacing w:after="0" w:line="360" w:lineRule="auto"/>
        <w:ind w:right="125"/>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pacing w:val="-2"/>
          <w:sz w:val="28"/>
          <w:szCs w:val="28"/>
          <w:lang w:eastAsia="ru-RU"/>
        </w:rPr>
        <w:t>малярия в анамнезе при отсутствии сим</w:t>
      </w:r>
      <w:r w:rsidRPr="007921D9">
        <w:rPr>
          <w:rFonts w:ascii="Times New Roman" w:eastAsia="Times New Roman" w:hAnsi="Times New Roman" w:cs="Times New Roman"/>
          <w:spacing w:val="-4"/>
          <w:sz w:val="28"/>
          <w:szCs w:val="28"/>
          <w:lang w:eastAsia="ru-RU"/>
        </w:rPr>
        <w:t>птомов и отрицательных результатов иммуно</w:t>
      </w:r>
      <w:r w:rsidRPr="007921D9">
        <w:rPr>
          <w:rFonts w:ascii="Times New Roman" w:eastAsia="Times New Roman" w:hAnsi="Times New Roman" w:cs="Times New Roman"/>
          <w:sz w:val="28"/>
          <w:szCs w:val="28"/>
          <w:lang w:eastAsia="ru-RU"/>
        </w:rPr>
        <w:t>логических тестов - 3 года</w:t>
      </w:r>
      <w:r>
        <w:rPr>
          <w:rFonts w:ascii="Times New Roman" w:eastAsia="Times New Roman" w:hAnsi="Times New Roman" w:cs="Times New Roman"/>
          <w:sz w:val="28"/>
          <w:szCs w:val="28"/>
          <w:lang w:eastAsia="ru-RU"/>
        </w:rPr>
        <w:t>.</w:t>
      </w:r>
    </w:p>
    <w:p w:rsidR="00123C60" w:rsidRPr="007921D9" w:rsidRDefault="00123C60" w:rsidP="00123C60">
      <w:pPr>
        <w:widowControl w:val="0"/>
        <w:numPr>
          <w:ilvl w:val="0"/>
          <w:numId w:val="22"/>
        </w:numPr>
        <w:shd w:val="clear" w:color="auto" w:fill="FFFFFF"/>
        <w:tabs>
          <w:tab w:val="left" w:pos="993"/>
        </w:tabs>
        <w:autoSpaceDE w:val="0"/>
        <w:autoSpaceDN w:val="0"/>
        <w:adjustRightInd w:val="0"/>
        <w:spacing w:after="0" w:line="360" w:lineRule="auto"/>
        <w:ind w:right="158"/>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pacing w:val="-3"/>
          <w:sz w:val="28"/>
          <w:szCs w:val="28"/>
          <w:lang w:eastAsia="ru-RU"/>
        </w:rPr>
        <w:t>брюшной тиф после выздоровления и полного клинического обследования при от</w:t>
      </w:r>
      <w:r w:rsidRPr="007921D9">
        <w:rPr>
          <w:rFonts w:ascii="Times New Roman" w:eastAsia="Times New Roman" w:hAnsi="Times New Roman" w:cs="Times New Roman"/>
          <w:spacing w:val="-2"/>
          <w:sz w:val="28"/>
          <w:szCs w:val="28"/>
          <w:lang w:eastAsia="ru-RU"/>
        </w:rPr>
        <w:t>сутствии выраженных функциональных рас</w:t>
      </w:r>
      <w:r w:rsidRPr="007921D9">
        <w:rPr>
          <w:rFonts w:ascii="Times New Roman" w:eastAsia="Times New Roman" w:hAnsi="Times New Roman" w:cs="Times New Roman"/>
          <w:sz w:val="28"/>
          <w:szCs w:val="28"/>
          <w:lang w:eastAsia="ru-RU"/>
        </w:rPr>
        <w:t>стройств - 1 год</w:t>
      </w:r>
      <w:r>
        <w:rPr>
          <w:rFonts w:ascii="Times New Roman" w:eastAsia="Times New Roman" w:hAnsi="Times New Roman" w:cs="Times New Roman"/>
          <w:sz w:val="28"/>
          <w:szCs w:val="28"/>
          <w:lang w:eastAsia="ru-RU"/>
        </w:rPr>
        <w:t>.</w:t>
      </w:r>
    </w:p>
    <w:p w:rsidR="00123C60" w:rsidRPr="007921D9" w:rsidRDefault="00123C60" w:rsidP="00123C60">
      <w:pPr>
        <w:widowControl w:val="0"/>
        <w:shd w:val="clear" w:color="auto" w:fill="FFFFFF"/>
        <w:tabs>
          <w:tab w:val="left" w:pos="993"/>
        </w:tabs>
        <w:autoSpaceDE w:val="0"/>
        <w:autoSpaceDN w:val="0"/>
        <w:adjustRightInd w:val="0"/>
        <w:spacing w:after="0" w:line="360" w:lineRule="auto"/>
        <w:ind w:left="993" w:right="202" w:hanging="426"/>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w:t>
      </w:r>
      <w:r w:rsidRPr="007921D9">
        <w:rPr>
          <w:rFonts w:ascii="Times New Roman" w:eastAsia="Times New Roman" w:hAnsi="Times New Roman" w:cs="Times New Roman"/>
          <w:sz w:val="28"/>
          <w:szCs w:val="28"/>
          <w:lang w:eastAsia="ru-RU"/>
        </w:rPr>
        <w:tab/>
      </w:r>
      <w:r w:rsidRPr="007921D9">
        <w:rPr>
          <w:rFonts w:ascii="Times New Roman" w:eastAsia="Times New Roman" w:hAnsi="Times New Roman" w:cs="Times New Roman"/>
          <w:spacing w:val="-2"/>
          <w:sz w:val="28"/>
          <w:szCs w:val="28"/>
          <w:lang w:eastAsia="ru-RU"/>
        </w:rPr>
        <w:t>ангина, грипп, ОРВИ - 1 месяц после вы</w:t>
      </w:r>
      <w:r w:rsidRPr="007921D9">
        <w:rPr>
          <w:rFonts w:ascii="Times New Roman" w:eastAsia="Times New Roman" w:hAnsi="Times New Roman" w:cs="Times New Roman"/>
          <w:sz w:val="28"/>
          <w:szCs w:val="28"/>
          <w:lang w:eastAsia="ru-RU"/>
        </w:rPr>
        <w:t>здоровления</w:t>
      </w:r>
      <w:r>
        <w:rPr>
          <w:rFonts w:ascii="Times New Roman" w:eastAsia="Times New Roman" w:hAnsi="Times New Roman" w:cs="Times New Roman"/>
          <w:sz w:val="28"/>
          <w:szCs w:val="28"/>
          <w:lang w:eastAsia="ru-RU"/>
        </w:rPr>
        <w:t>.</w:t>
      </w:r>
    </w:p>
    <w:p w:rsidR="00123C60" w:rsidRPr="007921D9" w:rsidRDefault="00123C60" w:rsidP="00123C60">
      <w:pPr>
        <w:widowControl w:val="0"/>
        <w:numPr>
          <w:ilvl w:val="0"/>
          <w:numId w:val="23"/>
        </w:numPr>
        <w:shd w:val="clear" w:color="auto" w:fill="FFFFFF"/>
        <w:tabs>
          <w:tab w:val="left" w:pos="864"/>
        </w:tabs>
        <w:autoSpaceDE w:val="0"/>
        <w:autoSpaceDN w:val="0"/>
        <w:adjustRightInd w:val="0"/>
        <w:spacing w:after="0" w:line="360" w:lineRule="auto"/>
        <w:ind w:right="221"/>
        <w:jc w:val="both"/>
        <w:rPr>
          <w:rFonts w:ascii="Times New Roman" w:eastAsia="Times New Roman" w:hAnsi="Times New Roman" w:cs="Times New Roman"/>
          <w:spacing w:val="-8"/>
          <w:sz w:val="28"/>
          <w:szCs w:val="28"/>
          <w:lang w:eastAsia="ru-RU"/>
        </w:rPr>
      </w:pPr>
      <w:r w:rsidRPr="007921D9">
        <w:rPr>
          <w:rFonts w:ascii="Times New Roman" w:eastAsia="Times New Roman" w:hAnsi="Times New Roman" w:cs="Times New Roman"/>
          <w:spacing w:val="-5"/>
          <w:sz w:val="28"/>
          <w:szCs w:val="28"/>
          <w:lang w:eastAsia="ru-RU"/>
        </w:rPr>
        <w:t xml:space="preserve">Прочие инфекционные заболевания, не </w:t>
      </w:r>
      <w:r w:rsidRPr="007921D9">
        <w:rPr>
          <w:rFonts w:ascii="Times New Roman" w:eastAsia="Times New Roman" w:hAnsi="Times New Roman" w:cs="Times New Roman"/>
          <w:spacing w:val="-3"/>
          <w:sz w:val="28"/>
          <w:szCs w:val="28"/>
          <w:lang w:eastAsia="ru-RU"/>
        </w:rPr>
        <w:t>указанные в разделе «Абсолютные противопо</w:t>
      </w:r>
      <w:r w:rsidRPr="007921D9">
        <w:rPr>
          <w:rFonts w:ascii="Times New Roman" w:eastAsia="Times New Roman" w:hAnsi="Times New Roman" w:cs="Times New Roman"/>
          <w:spacing w:val="-5"/>
          <w:sz w:val="28"/>
          <w:szCs w:val="28"/>
          <w:lang w:eastAsia="ru-RU"/>
        </w:rPr>
        <w:t>казания» и п. 2.1 настоящего раздела, после вы</w:t>
      </w:r>
      <w:r w:rsidRPr="007921D9">
        <w:rPr>
          <w:rFonts w:ascii="Times New Roman" w:eastAsia="Times New Roman" w:hAnsi="Times New Roman" w:cs="Times New Roman"/>
          <w:spacing w:val="-5"/>
          <w:sz w:val="28"/>
          <w:szCs w:val="28"/>
          <w:lang w:eastAsia="ru-RU"/>
        </w:rPr>
        <w:softHyphen/>
      </w:r>
      <w:r w:rsidRPr="007921D9">
        <w:rPr>
          <w:rFonts w:ascii="Times New Roman" w:eastAsia="Times New Roman" w:hAnsi="Times New Roman" w:cs="Times New Roman"/>
          <w:sz w:val="28"/>
          <w:szCs w:val="28"/>
          <w:lang w:eastAsia="ru-RU"/>
        </w:rPr>
        <w:t>здоровления - 6 месяцев</w:t>
      </w:r>
      <w:r>
        <w:rPr>
          <w:rFonts w:ascii="Times New Roman" w:eastAsia="Times New Roman" w:hAnsi="Times New Roman" w:cs="Times New Roman"/>
          <w:sz w:val="28"/>
          <w:szCs w:val="28"/>
          <w:lang w:eastAsia="ru-RU"/>
        </w:rPr>
        <w:t>.</w:t>
      </w:r>
    </w:p>
    <w:p w:rsidR="00123C60" w:rsidRPr="007921D9" w:rsidRDefault="00123C60" w:rsidP="00123C60">
      <w:pPr>
        <w:widowControl w:val="0"/>
        <w:numPr>
          <w:ilvl w:val="0"/>
          <w:numId w:val="23"/>
        </w:numPr>
        <w:shd w:val="clear" w:color="auto" w:fill="FFFFFF"/>
        <w:tabs>
          <w:tab w:val="left" w:pos="864"/>
        </w:tabs>
        <w:autoSpaceDE w:val="0"/>
        <w:autoSpaceDN w:val="0"/>
        <w:adjustRightInd w:val="0"/>
        <w:spacing w:after="0" w:line="360" w:lineRule="auto"/>
        <w:jc w:val="both"/>
        <w:rPr>
          <w:rFonts w:ascii="Times New Roman" w:eastAsia="Times New Roman" w:hAnsi="Times New Roman" w:cs="Times New Roman"/>
          <w:spacing w:val="-8"/>
          <w:sz w:val="28"/>
          <w:szCs w:val="28"/>
          <w:lang w:eastAsia="ru-RU"/>
        </w:rPr>
      </w:pPr>
      <w:r w:rsidRPr="007921D9">
        <w:rPr>
          <w:rFonts w:ascii="Times New Roman" w:eastAsia="Times New Roman" w:hAnsi="Times New Roman" w:cs="Times New Roman"/>
          <w:spacing w:val="-1"/>
          <w:sz w:val="28"/>
          <w:szCs w:val="28"/>
          <w:lang w:eastAsia="ru-RU"/>
        </w:rPr>
        <w:t>Экстракция зуба - 10 дней</w:t>
      </w:r>
      <w:r>
        <w:rPr>
          <w:rFonts w:ascii="Times New Roman" w:eastAsia="Times New Roman" w:hAnsi="Times New Roman" w:cs="Times New Roman"/>
          <w:spacing w:val="-1"/>
          <w:sz w:val="28"/>
          <w:szCs w:val="28"/>
          <w:lang w:eastAsia="ru-RU"/>
        </w:rPr>
        <w:t>.</w:t>
      </w:r>
    </w:p>
    <w:p w:rsidR="00123C60" w:rsidRPr="007921D9" w:rsidRDefault="00123C60" w:rsidP="00123C60">
      <w:pPr>
        <w:widowControl w:val="0"/>
        <w:numPr>
          <w:ilvl w:val="0"/>
          <w:numId w:val="23"/>
        </w:numPr>
        <w:shd w:val="clear" w:color="auto" w:fill="FFFFFF"/>
        <w:tabs>
          <w:tab w:val="left" w:pos="864"/>
        </w:tabs>
        <w:autoSpaceDE w:val="0"/>
        <w:autoSpaceDN w:val="0"/>
        <w:adjustRightInd w:val="0"/>
        <w:spacing w:after="0" w:line="360" w:lineRule="auto"/>
        <w:ind w:right="274"/>
        <w:jc w:val="both"/>
        <w:rPr>
          <w:rFonts w:ascii="Times New Roman" w:eastAsia="Times New Roman" w:hAnsi="Times New Roman" w:cs="Times New Roman"/>
          <w:spacing w:val="-9"/>
          <w:sz w:val="28"/>
          <w:szCs w:val="28"/>
          <w:lang w:eastAsia="ru-RU"/>
        </w:rPr>
      </w:pPr>
      <w:r w:rsidRPr="007921D9">
        <w:rPr>
          <w:rFonts w:ascii="Times New Roman" w:eastAsia="Times New Roman" w:hAnsi="Times New Roman" w:cs="Times New Roman"/>
          <w:spacing w:val="-2"/>
          <w:sz w:val="28"/>
          <w:szCs w:val="28"/>
          <w:lang w:eastAsia="ru-RU"/>
        </w:rPr>
        <w:t>Острые или хронические воспалитель</w:t>
      </w:r>
      <w:r w:rsidRPr="007921D9">
        <w:rPr>
          <w:rFonts w:ascii="Times New Roman" w:eastAsia="Times New Roman" w:hAnsi="Times New Roman" w:cs="Times New Roman"/>
          <w:spacing w:val="-4"/>
          <w:sz w:val="28"/>
          <w:szCs w:val="28"/>
          <w:lang w:eastAsia="ru-RU"/>
        </w:rPr>
        <w:t xml:space="preserve">ные процессы в стадии обострения независимо </w:t>
      </w:r>
      <w:r w:rsidRPr="007921D9">
        <w:rPr>
          <w:rFonts w:ascii="Times New Roman" w:eastAsia="Times New Roman" w:hAnsi="Times New Roman" w:cs="Times New Roman"/>
          <w:spacing w:val="-5"/>
          <w:sz w:val="28"/>
          <w:szCs w:val="28"/>
          <w:lang w:eastAsia="ru-RU"/>
        </w:rPr>
        <w:t>от локализаци</w:t>
      </w:r>
      <w:r w:rsidR="00CA7BC0">
        <w:rPr>
          <w:rFonts w:ascii="Times New Roman" w:eastAsia="Times New Roman" w:hAnsi="Times New Roman" w:cs="Times New Roman"/>
          <w:spacing w:val="-5"/>
          <w:sz w:val="28"/>
          <w:szCs w:val="28"/>
          <w:lang w:eastAsia="ru-RU"/>
        </w:rPr>
        <w:t>и, после купирования острого пе</w:t>
      </w:r>
      <w:r w:rsidRPr="007921D9">
        <w:rPr>
          <w:rFonts w:ascii="Times New Roman" w:eastAsia="Times New Roman" w:hAnsi="Times New Roman" w:cs="Times New Roman"/>
          <w:sz w:val="28"/>
          <w:szCs w:val="28"/>
          <w:lang w:eastAsia="ru-RU"/>
        </w:rPr>
        <w:t>риода - 1 месяц</w:t>
      </w:r>
      <w:r>
        <w:rPr>
          <w:rFonts w:ascii="Times New Roman" w:eastAsia="Times New Roman" w:hAnsi="Times New Roman" w:cs="Times New Roman"/>
          <w:sz w:val="28"/>
          <w:szCs w:val="28"/>
          <w:lang w:eastAsia="ru-RU"/>
        </w:rPr>
        <w:t>.</w:t>
      </w:r>
    </w:p>
    <w:p w:rsidR="00123C60" w:rsidRPr="007921D9" w:rsidRDefault="00123C60" w:rsidP="00123C60">
      <w:pPr>
        <w:widowControl w:val="0"/>
        <w:numPr>
          <w:ilvl w:val="0"/>
          <w:numId w:val="23"/>
        </w:numPr>
        <w:shd w:val="clear" w:color="auto" w:fill="FFFFFF"/>
        <w:tabs>
          <w:tab w:val="left" w:pos="864"/>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Вегето - сосудистая дистония - 1 месяц</w:t>
      </w:r>
      <w:r>
        <w:rPr>
          <w:rFonts w:ascii="Times New Roman" w:eastAsia="Times New Roman" w:hAnsi="Times New Roman" w:cs="Times New Roman"/>
          <w:sz w:val="28"/>
          <w:szCs w:val="28"/>
          <w:lang w:eastAsia="ru-RU"/>
        </w:rPr>
        <w:t>.</w:t>
      </w:r>
    </w:p>
    <w:p w:rsidR="00123C60" w:rsidRPr="007921D9" w:rsidRDefault="00123C60" w:rsidP="00123C60">
      <w:pPr>
        <w:widowControl w:val="0"/>
        <w:numPr>
          <w:ilvl w:val="0"/>
          <w:numId w:val="23"/>
        </w:numPr>
        <w:shd w:val="clear" w:color="auto" w:fill="FFFFFF"/>
        <w:tabs>
          <w:tab w:val="left" w:pos="864"/>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pacing w:val="-2"/>
          <w:sz w:val="28"/>
          <w:szCs w:val="28"/>
          <w:lang w:eastAsia="ru-RU"/>
        </w:rPr>
        <w:t xml:space="preserve">Аллергические заболевания в стадии </w:t>
      </w:r>
      <w:r w:rsidRPr="007921D9">
        <w:rPr>
          <w:rFonts w:ascii="Times New Roman" w:eastAsia="Times New Roman" w:hAnsi="Times New Roman" w:cs="Times New Roman"/>
          <w:sz w:val="28"/>
          <w:szCs w:val="28"/>
          <w:lang w:eastAsia="ru-RU"/>
        </w:rPr>
        <w:t>обострения, после купирования острого периода - 2 месяца.</w:t>
      </w:r>
    </w:p>
    <w:p w:rsidR="00123C60" w:rsidRPr="007921D9" w:rsidRDefault="00123C60" w:rsidP="00123C60">
      <w:pPr>
        <w:widowControl w:val="0"/>
        <w:numPr>
          <w:ilvl w:val="0"/>
          <w:numId w:val="27"/>
        </w:numPr>
        <w:shd w:val="clear" w:color="auto" w:fill="FFFFFF"/>
        <w:tabs>
          <w:tab w:val="left" w:pos="142"/>
        </w:tabs>
        <w:autoSpaceDE w:val="0"/>
        <w:autoSpaceDN w:val="0"/>
        <w:adjustRightInd w:val="0"/>
        <w:spacing w:after="0" w:line="360" w:lineRule="auto"/>
        <w:ind w:right="38"/>
        <w:jc w:val="both"/>
        <w:rPr>
          <w:rFonts w:ascii="Times New Roman" w:eastAsia="Times New Roman" w:hAnsi="Times New Roman" w:cs="Times New Roman"/>
          <w:spacing w:val="-16"/>
          <w:sz w:val="28"/>
          <w:szCs w:val="28"/>
          <w:lang w:eastAsia="ru-RU"/>
        </w:rPr>
      </w:pPr>
      <w:r w:rsidRPr="007921D9">
        <w:rPr>
          <w:rFonts w:ascii="Times New Roman" w:eastAsia="Times New Roman" w:hAnsi="Times New Roman" w:cs="Times New Roman"/>
          <w:spacing w:val="-2"/>
          <w:sz w:val="28"/>
          <w:szCs w:val="28"/>
          <w:lang w:eastAsia="ru-RU"/>
        </w:rPr>
        <w:t>Период беременности и лактации - 1 год после родов, 3 месяца после окончания лакта</w:t>
      </w:r>
      <w:r w:rsidRPr="007921D9">
        <w:rPr>
          <w:rFonts w:ascii="Times New Roman" w:eastAsia="Times New Roman" w:hAnsi="Times New Roman" w:cs="Times New Roman"/>
          <w:sz w:val="28"/>
          <w:szCs w:val="28"/>
          <w:lang w:eastAsia="ru-RU"/>
        </w:rPr>
        <w:t>ции</w:t>
      </w:r>
      <w:r>
        <w:rPr>
          <w:rFonts w:ascii="Times New Roman" w:eastAsia="Times New Roman" w:hAnsi="Times New Roman" w:cs="Times New Roman"/>
          <w:sz w:val="28"/>
          <w:szCs w:val="28"/>
          <w:lang w:eastAsia="ru-RU"/>
        </w:rPr>
        <w:t>.</w:t>
      </w:r>
    </w:p>
    <w:p w:rsidR="00123C60" w:rsidRPr="007921D9" w:rsidRDefault="00123C60" w:rsidP="00123C60">
      <w:pPr>
        <w:widowControl w:val="0"/>
        <w:numPr>
          <w:ilvl w:val="0"/>
          <w:numId w:val="27"/>
        </w:numPr>
        <w:shd w:val="clear" w:color="auto" w:fill="FFFFFF"/>
        <w:tabs>
          <w:tab w:val="left" w:pos="142"/>
        </w:tabs>
        <w:autoSpaceDE w:val="0"/>
        <w:autoSpaceDN w:val="0"/>
        <w:adjustRightInd w:val="0"/>
        <w:spacing w:after="0" w:line="360" w:lineRule="auto"/>
        <w:ind w:right="38"/>
        <w:jc w:val="both"/>
        <w:rPr>
          <w:rFonts w:ascii="Times New Roman" w:eastAsia="Times New Roman" w:hAnsi="Times New Roman" w:cs="Times New Roman"/>
          <w:spacing w:val="-16"/>
          <w:sz w:val="28"/>
          <w:szCs w:val="28"/>
          <w:lang w:eastAsia="ru-RU"/>
        </w:rPr>
      </w:pPr>
      <w:r w:rsidRPr="007921D9">
        <w:rPr>
          <w:rFonts w:ascii="Times New Roman" w:eastAsia="Times New Roman" w:hAnsi="Times New Roman" w:cs="Times New Roman"/>
          <w:spacing w:val="-2"/>
          <w:sz w:val="28"/>
          <w:szCs w:val="28"/>
          <w:lang w:eastAsia="ru-RU"/>
        </w:rPr>
        <w:t xml:space="preserve">Период менструации, со дня окончания </w:t>
      </w:r>
      <w:r w:rsidRPr="007921D9">
        <w:rPr>
          <w:rFonts w:ascii="Times New Roman" w:eastAsia="Times New Roman" w:hAnsi="Times New Roman" w:cs="Times New Roman"/>
          <w:sz w:val="28"/>
          <w:szCs w:val="28"/>
          <w:lang w:eastAsia="ru-RU"/>
        </w:rPr>
        <w:t>менструации - 5 дней</w:t>
      </w:r>
      <w:r>
        <w:rPr>
          <w:rFonts w:ascii="Times New Roman" w:eastAsia="Times New Roman" w:hAnsi="Times New Roman" w:cs="Times New Roman"/>
          <w:sz w:val="28"/>
          <w:szCs w:val="28"/>
          <w:lang w:eastAsia="ru-RU"/>
        </w:rPr>
        <w:t>.</w:t>
      </w:r>
    </w:p>
    <w:p w:rsidR="00123C60" w:rsidRPr="007921D9" w:rsidRDefault="00123C60" w:rsidP="00123C60">
      <w:pPr>
        <w:widowControl w:val="0"/>
        <w:numPr>
          <w:ilvl w:val="0"/>
          <w:numId w:val="27"/>
        </w:numPr>
        <w:shd w:val="clear" w:color="auto" w:fill="FFFFFF"/>
        <w:tabs>
          <w:tab w:val="left" w:pos="142"/>
        </w:tabs>
        <w:autoSpaceDE w:val="0"/>
        <w:autoSpaceDN w:val="0"/>
        <w:adjustRightInd w:val="0"/>
        <w:spacing w:after="0" w:line="360" w:lineRule="auto"/>
        <w:jc w:val="both"/>
        <w:rPr>
          <w:rFonts w:ascii="Times New Roman" w:eastAsia="Times New Roman" w:hAnsi="Times New Roman" w:cs="Times New Roman"/>
          <w:spacing w:val="-20"/>
          <w:sz w:val="28"/>
          <w:szCs w:val="28"/>
          <w:lang w:eastAsia="ru-RU"/>
        </w:rPr>
      </w:pPr>
      <w:r w:rsidRPr="007921D9">
        <w:rPr>
          <w:rFonts w:ascii="Times New Roman" w:eastAsia="Times New Roman" w:hAnsi="Times New Roman" w:cs="Times New Roman"/>
          <w:spacing w:val="-5"/>
          <w:sz w:val="28"/>
          <w:szCs w:val="28"/>
          <w:lang w:eastAsia="ru-RU"/>
        </w:rPr>
        <w:t>Прививки:</w:t>
      </w:r>
    </w:p>
    <w:p w:rsidR="00123C60" w:rsidRPr="007921D9" w:rsidRDefault="00123C60" w:rsidP="00123C60">
      <w:pPr>
        <w:widowControl w:val="0"/>
        <w:numPr>
          <w:ilvl w:val="0"/>
          <w:numId w:val="24"/>
        </w:numPr>
        <w:shd w:val="clear" w:color="auto" w:fill="FFFFFF"/>
        <w:tabs>
          <w:tab w:val="left" w:pos="638"/>
        </w:tabs>
        <w:autoSpaceDE w:val="0"/>
        <w:autoSpaceDN w:val="0"/>
        <w:adjustRightInd w:val="0"/>
        <w:spacing w:after="0" w:line="360" w:lineRule="auto"/>
        <w:ind w:right="62"/>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pacing w:val="-5"/>
          <w:sz w:val="28"/>
          <w:szCs w:val="28"/>
          <w:lang w:eastAsia="ru-RU"/>
        </w:rPr>
        <w:lastRenderedPageBreak/>
        <w:t>прививка убитыми вакцинами (гепатит</w:t>
      </w:r>
      <w:proofErr w:type="gramStart"/>
      <w:r w:rsidRPr="007921D9">
        <w:rPr>
          <w:rFonts w:ascii="Times New Roman" w:eastAsia="Times New Roman" w:hAnsi="Times New Roman" w:cs="Times New Roman"/>
          <w:spacing w:val="-5"/>
          <w:sz w:val="28"/>
          <w:szCs w:val="28"/>
          <w:lang w:eastAsia="ru-RU"/>
        </w:rPr>
        <w:t xml:space="preserve"> В</w:t>
      </w:r>
      <w:proofErr w:type="gramEnd"/>
      <w:r w:rsidRPr="007921D9">
        <w:rPr>
          <w:rFonts w:ascii="Times New Roman" w:eastAsia="Times New Roman" w:hAnsi="Times New Roman" w:cs="Times New Roman"/>
          <w:spacing w:val="-5"/>
          <w:sz w:val="28"/>
          <w:szCs w:val="28"/>
          <w:lang w:eastAsia="ru-RU"/>
        </w:rPr>
        <w:t xml:space="preserve">, </w:t>
      </w:r>
      <w:r w:rsidRPr="007921D9">
        <w:rPr>
          <w:rFonts w:ascii="Times New Roman" w:eastAsia="Times New Roman" w:hAnsi="Times New Roman" w:cs="Times New Roman"/>
          <w:spacing w:val="-3"/>
          <w:sz w:val="28"/>
          <w:szCs w:val="28"/>
          <w:lang w:eastAsia="ru-RU"/>
        </w:rPr>
        <w:t xml:space="preserve">столбняк, дифтерия, коклюш, паратиф, холера, </w:t>
      </w:r>
      <w:r w:rsidRPr="007921D9">
        <w:rPr>
          <w:rFonts w:ascii="Times New Roman" w:eastAsia="Times New Roman" w:hAnsi="Times New Roman" w:cs="Times New Roman"/>
          <w:sz w:val="28"/>
          <w:szCs w:val="28"/>
          <w:lang w:eastAsia="ru-RU"/>
        </w:rPr>
        <w:t>грипп), анатоксинами - 10 дней</w:t>
      </w:r>
      <w:r>
        <w:rPr>
          <w:rFonts w:ascii="Times New Roman" w:eastAsia="Times New Roman" w:hAnsi="Times New Roman" w:cs="Times New Roman"/>
          <w:sz w:val="28"/>
          <w:szCs w:val="28"/>
          <w:lang w:eastAsia="ru-RU"/>
        </w:rPr>
        <w:t>.</w:t>
      </w:r>
    </w:p>
    <w:p w:rsidR="00123C60" w:rsidRPr="007921D9" w:rsidRDefault="00123C60" w:rsidP="00123C60">
      <w:pPr>
        <w:widowControl w:val="0"/>
        <w:numPr>
          <w:ilvl w:val="0"/>
          <w:numId w:val="24"/>
        </w:numPr>
        <w:shd w:val="clear" w:color="auto" w:fill="FFFFFF"/>
        <w:tabs>
          <w:tab w:val="left" w:pos="638"/>
        </w:tabs>
        <w:autoSpaceDE w:val="0"/>
        <w:autoSpaceDN w:val="0"/>
        <w:adjustRightInd w:val="0"/>
        <w:spacing w:after="0" w:line="360" w:lineRule="auto"/>
        <w:ind w:right="77"/>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pacing w:val="-4"/>
          <w:sz w:val="28"/>
          <w:szCs w:val="28"/>
          <w:lang w:eastAsia="ru-RU"/>
        </w:rPr>
        <w:t xml:space="preserve">прививка живыми вакцинами (бруцеллез, </w:t>
      </w:r>
      <w:r w:rsidRPr="007921D9">
        <w:rPr>
          <w:rFonts w:ascii="Times New Roman" w:eastAsia="Times New Roman" w:hAnsi="Times New Roman" w:cs="Times New Roman"/>
          <w:spacing w:val="-6"/>
          <w:sz w:val="28"/>
          <w:szCs w:val="28"/>
          <w:lang w:eastAsia="ru-RU"/>
        </w:rPr>
        <w:t xml:space="preserve">чума, туляремия, вакцина БЦЖ, оспа, краснуха, </w:t>
      </w:r>
      <w:r w:rsidRPr="007921D9">
        <w:rPr>
          <w:rFonts w:ascii="Times New Roman" w:eastAsia="Times New Roman" w:hAnsi="Times New Roman" w:cs="Times New Roman"/>
          <w:spacing w:val="-2"/>
          <w:sz w:val="28"/>
          <w:szCs w:val="28"/>
          <w:lang w:eastAsia="ru-RU"/>
        </w:rPr>
        <w:t>поли</w:t>
      </w:r>
      <w:r>
        <w:rPr>
          <w:rFonts w:ascii="Times New Roman" w:eastAsia="Times New Roman" w:hAnsi="Times New Roman" w:cs="Times New Roman"/>
          <w:spacing w:val="-2"/>
          <w:sz w:val="28"/>
          <w:szCs w:val="28"/>
          <w:lang w:eastAsia="ru-RU"/>
        </w:rPr>
        <w:t>о</w:t>
      </w:r>
      <w:r w:rsidRPr="007921D9">
        <w:rPr>
          <w:rFonts w:ascii="Times New Roman" w:eastAsia="Times New Roman" w:hAnsi="Times New Roman" w:cs="Times New Roman"/>
          <w:spacing w:val="-2"/>
          <w:sz w:val="28"/>
          <w:szCs w:val="28"/>
          <w:lang w:eastAsia="ru-RU"/>
        </w:rPr>
        <w:t>миелит перорально), введение противостолбнячной сыворотки (при отсутствии выра</w:t>
      </w:r>
      <w:r w:rsidRPr="007921D9">
        <w:rPr>
          <w:rFonts w:ascii="Times New Roman" w:eastAsia="Times New Roman" w:hAnsi="Times New Roman" w:cs="Times New Roman"/>
          <w:spacing w:val="-5"/>
          <w:sz w:val="28"/>
          <w:szCs w:val="28"/>
          <w:lang w:eastAsia="ru-RU"/>
        </w:rPr>
        <w:t>женных воспалительных явлений на месте инъ</w:t>
      </w:r>
      <w:r w:rsidRPr="007921D9">
        <w:rPr>
          <w:rFonts w:ascii="Times New Roman" w:eastAsia="Times New Roman" w:hAnsi="Times New Roman" w:cs="Times New Roman"/>
          <w:sz w:val="28"/>
          <w:szCs w:val="28"/>
          <w:lang w:eastAsia="ru-RU"/>
        </w:rPr>
        <w:t>екции) — 1 месяц</w:t>
      </w:r>
      <w:r>
        <w:rPr>
          <w:rFonts w:ascii="Times New Roman" w:eastAsia="Times New Roman" w:hAnsi="Times New Roman" w:cs="Times New Roman"/>
          <w:sz w:val="28"/>
          <w:szCs w:val="28"/>
          <w:lang w:eastAsia="ru-RU"/>
        </w:rPr>
        <w:t>.</w:t>
      </w:r>
    </w:p>
    <w:p w:rsidR="00123C60" w:rsidRPr="007921D9" w:rsidRDefault="00123C60" w:rsidP="00123C60">
      <w:pPr>
        <w:widowControl w:val="0"/>
        <w:numPr>
          <w:ilvl w:val="0"/>
          <w:numId w:val="24"/>
        </w:numPr>
        <w:shd w:val="clear" w:color="auto" w:fill="FFFFFF"/>
        <w:tabs>
          <w:tab w:val="left" w:pos="638"/>
        </w:tabs>
        <w:autoSpaceDE w:val="0"/>
        <w:autoSpaceDN w:val="0"/>
        <w:adjustRightInd w:val="0"/>
        <w:spacing w:after="0" w:line="360" w:lineRule="auto"/>
        <w:ind w:right="106"/>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pacing w:val="-3"/>
          <w:sz w:val="28"/>
          <w:szCs w:val="28"/>
          <w:lang w:eastAsia="ru-RU"/>
        </w:rPr>
        <w:t>введение иммуноглобулина против гепа</w:t>
      </w:r>
      <w:r w:rsidRPr="007921D9">
        <w:rPr>
          <w:rFonts w:ascii="Times New Roman" w:eastAsia="Times New Roman" w:hAnsi="Times New Roman" w:cs="Times New Roman"/>
          <w:sz w:val="28"/>
          <w:szCs w:val="28"/>
          <w:lang w:eastAsia="ru-RU"/>
        </w:rPr>
        <w:t>тита</w:t>
      </w:r>
      <w:proofErr w:type="gramStart"/>
      <w:r w:rsidRPr="007921D9">
        <w:rPr>
          <w:rFonts w:ascii="Times New Roman" w:eastAsia="Times New Roman" w:hAnsi="Times New Roman" w:cs="Times New Roman"/>
          <w:sz w:val="28"/>
          <w:szCs w:val="28"/>
          <w:lang w:eastAsia="ru-RU"/>
        </w:rPr>
        <w:t xml:space="preserve"> В</w:t>
      </w:r>
      <w:proofErr w:type="gramEnd"/>
      <w:r w:rsidRPr="007921D9">
        <w:rPr>
          <w:rFonts w:ascii="Times New Roman" w:eastAsia="Times New Roman" w:hAnsi="Times New Roman" w:cs="Times New Roman"/>
          <w:sz w:val="28"/>
          <w:szCs w:val="28"/>
          <w:lang w:eastAsia="ru-RU"/>
        </w:rPr>
        <w:t xml:space="preserve"> - 1 год</w:t>
      </w:r>
      <w:r>
        <w:rPr>
          <w:rFonts w:ascii="Times New Roman" w:eastAsia="Times New Roman" w:hAnsi="Times New Roman" w:cs="Times New Roman"/>
          <w:sz w:val="28"/>
          <w:szCs w:val="28"/>
          <w:lang w:eastAsia="ru-RU"/>
        </w:rPr>
        <w:t>.</w:t>
      </w:r>
    </w:p>
    <w:p w:rsidR="00123C60" w:rsidRPr="007921D9" w:rsidRDefault="00123C60" w:rsidP="00123C60">
      <w:pPr>
        <w:widowControl w:val="0"/>
        <w:numPr>
          <w:ilvl w:val="0"/>
          <w:numId w:val="24"/>
        </w:numPr>
        <w:shd w:val="clear" w:color="auto" w:fill="FFFFFF"/>
        <w:tabs>
          <w:tab w:val="left" w:pos="638"/>
        </w:tabs>
        <w:autoSpaceDE w:val="0"/>
        <w:autoSpaceDN w:val="0"/>
        <w:adjustRightInd w:val="0"/>
        <w:spacing w:after="0" w:line="360" w:lineRule="auto"/>
        <w:ind w:right="125"/>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pacing w:val="-3"/>
          <w:sz w:val="28"/>
          <w:szCs w:val="28"/>
          <w:lang w:eastAsia="ru-RU"/>
        </w:rPr>
        <w:t xml:space="preserve">прививка вакциной против бешенства - 2 </w:t>
      </w:r>
      <w:r w:rsidRPr="007921D9">
        <w:rPr>
          <w:rFonts w:ascii="Times New Roman" w:eastAsia="Times New Roman" w:hAnsi="Times New Roman" w:cs="Times New Roman"/>
          <w:sz w:val="28"/>
          <w:szCs w:val="28"/>
          <w:lang w:eastAsia="ru-RU"/>
        </w:rPr>
        <w:t>недели</w:t>
      </w:r>
      <w:r>
        <w:rPr>
          <w:rFonts w:ascii="Times New Roman" w:eastAsia="Times New Roman" w:hAnsi="Times New Roman" w:cs="Times New Roman"/>
          <w:sz w:val="28"/>
          <w:szCs w:val="28"/>
          <w:lang w:eastAsia="ru-RU"/>
        </w:rPr>
        <w:t>.</w:t>
      </w:r>
    </w:p>
    <w:p w:rsidR="00123C60" w:rsidRPr="007921D9" w:rsidRDefault="00123C60" w:rsidP="00123C60">
      <w:pPr>
        <w:widowControl w:val="0"/>
        <w:shd w:val="clear" w:color="auto" w:fill="FFFFFF"/>
        <w:tabs>
          <w:tab w:val="left" w:pos="851"/>
        </w:tabs>
        <w:autoSpaceDE w:val="0"/>
        <w:autoSpaceDN w:val="0"/>
        <w:adjustRightInd w:val="0"/>
        <w:spacing w:after="0" w:line="360" w:lineRule="auto"/>
        <w:ind w:left="851" w:hanging="425"/>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pacing w:val="-19"/>
          <w:sz w:val="28"/>
          <w:szCs w:val="28"/>
          <w:lang w:eastAsia="ru-RU"/>
        </w:rPr>
        <w:t>6.</w:t>
      </w:r>
      <w:r w:rsidRPr="007921D9">
        <w:rPr>
          <w:rFonts w:ascii="Times New Roman" w:eastAsia="Times New Roman" w:hAnsi="Times New Roman" w:cs="Times New Roman"/>
          <w:sz w:val="28"/>
          <w:szCs w:val="28"/>
          <w:lang w:eastAsia="ru-RU"/>
        </w:rPr>
        <w:tab/>
      </w:r>
      <w:r w:rsidRPr="007921D9">
        <w:rPr>
          <w:rFonts w:ascii="Times New Roman" w:eastAsia="Times New Roman" w:hAnsi="Times New Roman" w:cs="Times New Roman"/>
          <w:spacing w:val="-3"/>
          <w:sz w:val="28"/>
          <w:szCs w:val="28"/>
          <w:lang w:eastAsia="ru-RU"/>
        </w:rPr>
        <w:t>Прием лекарственных препаратов:</w:t>
      </w:r>
    </w:p>
    <w:p w:rsidR="00123C60" w:rsidRPr="007921D9" w:rsidRDefault="00123C60" w:rsidP="00123C60">
      <w:pPr>
        <w:widowControl w:val="0"/>
        <w:numPr>
          <w:ilvl w:val="0"/>
          <w:numId w:val="24"/>
        </w:numPr>
        <w:shd w:val="clear" w:color="auto" w:fill="FFFFFF"/>
        <w:tabs>
          <w:tab w:val="left" w:pos="638"/>
        </w:tabs>
        <w:autoSpaceDE w:val="0"/>
        <w:autoSpaceDN w:val="0"/>
        <w:adjustRightInd w:val="0"/>
        <w:spacing w:after="0" w:line="360" w:lineRule="auto"/>
        <w:ind w:right="144"/>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pacing w:val="-5"/>
          <w:sz w:val="28"/>
          <w:szCs w:val="28"/>
          <w:lang w:eastAsia="ru-RU"/>
        </w:rPr>
        <w:t xml:space="preserve">антибиотики, после окончания приема - 2 </w:t>
      </w:r>
      <w:r w:rsidRPr="007921D9">
        <w:rPr>
          <w:rFonts w:ascii="Times New Roman" w:eastAsia="Times New Roman" w:hAnsi="Times New Roman" w:cs="Times New Roman"/>
          <w:sz w:val="28"/>
          <w:szCs w:val="28"/>
          <w:lang w:eastAsia="ru-RU"/>
        </w:rPr>
        <w:t>недели</w:t>
      </w:r>
      <w:r>
        <w:rPr>
          <w:rFonts w:ascii="Times New Roman" w:eastAsia="Times New Roman" w:hAnsi="Times New Roman" w:cs="Times New Roman"/>
          <w:sz w:val="28"/>
          <w:szCs w:val="28"/>
          <w:lang w:eastAsia="ru-RU"/>
        </w:rPr>
        <w:t>.</w:t>
      </w:r>
    </w:p>
    <w:p w:rsidR="00123C60" w:rsidRPr="007921D9" w:rsidRDefault="00123C60" w:rsidP="00123C60">
      <w:pPr>
        <w:widowControl w:val="0"/>
        <w:numPr>
          <w:ilvl w:val="0"/>
          <w:numId w:val="24"/>
        </w:numPr>
        <w:shd w:val="clear" w:color="auto" w:fill="FFFFFF"/>
        <w:tabs>
          <w:tab w:val="left" w:pos="638"/>
        </w:tabs>
        <w:autoSpaceDE w:val="0"/>
        <w:autoSpaceDN w:val="0"/>
        <w:adjustRightInd w:val="0"/>
        <w:spacing w:after="0" w:line="360" w:lineRule="auto"/>
        <w:ind w:right="149"/>
        <w:jc w:val="both"/>
        <w:rPr>
          <w:rFonts w:ascii="Times New Roman" w:eastAsia="Times New Roman" w:hAnsi="Times New Roman" w:cs="Times New Roman"/>
          <w:sz w:val="28"/>
          <w:szCs w:val="28"/>
          <w:lang w:eastAsia="ru-RU"/>
        </w:rPr>
      </w:pPr>
      <w:proofErr w:type="gramStart"/>
      <w:r w:rsidRPr="007921D9">
        <w:rPr>
          <w:rFonts w:ascii="Times New Roman" w:eastAsia="Times New Roman" w:hAnsi="Times New Roman" w:cs="Times New Roman"/>
          <w:spacing w:val="-2"/>
          <w:sz w:val="28"/>
          <w:szCs w:val="28"/>
          <w:lang w:eastAsia="ru-RU"/>
        </w:rPr>
        <w:t>а</w:t>
      </w:r>
      <w:proofErr w:type="gramEnd"/>
      <w:r w:rsidRPr="007921D9">
        <w:rPr>
          <w:rFonts w:ascii="Times New Roman" w:eastAsia="Times New Roman" w:hAnsi="Times New Roman" w:cs="Times New Roman"/>
          <w:spacing w:val="-2"/>
          <w:sz w:val="28"/>
          <w:szCs w:val="28"/>
          <w:lang w:eastAsia="ru-RU"/>
        </w:rPr>
        <w:t>нальгетики, салицилаты, после оконча</w:t>
      </w:r>
      <w:r w:rsidRPr="007921D9">
        <w:rPr>
          <w:rFonts w:ascii="Times New Roman" w:eastAsia="Times New Roman" w:hAnsi="Times New Roman" w:cs="Times New Roman"/>
          <w:sz w:val="28"/>
          <w:szCs w:val="28"/>
          <w:lang w:eastAsia="ru-RU"/>
        </w:rPr>
        <w:t>ния приема - 3 дня</w:t>
      </w:r>
      <w:r>
        <w:rPr>
          <w:rFonts w:ascii="Times New Roman" w:eastAsia="Times New Roman" w:hAnsi="Times New Roman" w:cs="Times New Roman"/>
          <w:sz w:val="28"/>
          <w:szCs w:val="28"/>
          <w:lang w:eastAsia="ru-RU"/>
        </w:rPr>
        <w:t>.</w:t>
      </w:r>
    </w:p>
    <w:p w:rsidR="00123C60" w:rsidRPr="007921D9" w:rsidRDefault="00123C60" w:rsidP="00123C60">
      <w:pPr>
        <w:widowControl w:val="0"/>
        <w:shd w:val="clear" w:color="auto" w:fill="FFFFFF"/>
        <w:tabs>
          <w:tab w:val="left" w:pos="677"/>
        </w:tabs>
        <w:autoSpaceDE w:val="0"/>
        <w:autoSpaceDN w:val="0"/>
        <w:adjustRightInd w:val="0"/>
        <w:spacing w:after="0" w:line="360" w:lineRule="auto"/>
        <w:ind w:left="851" w:hanging="567"/>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pacing w:val="-22"/>
          <w:sz w:val="28"/>
          <w:szCs w:val="28"/>
          <w:lang w:eastAsia="ru-RU"/>
        </w:rPr>
        <w:t>7.</w:t>
      </w:r>
      <w:r w:rsidRPr="007921D9">
        <w:rPr>
          <w:rFonts w:ascii="Times New Roman" w:eastAsia="Times New Roman" w:hAnsi="Times New Roman" w:cs="Times New Roman"/>
          <w:sz w:val="28"/>
          <w:szCs w:val="28"/>
          <w:lang w:eastAsia="ru-RU"/>
        </w:rPr>
        <w:tab/>
      </w:r>
      <w:r w:rsidRPr="007921D9">
        <w:rPr>
          <w:rFonts w:ascii="Times New Roman" w:eastAsia="Times New Roman" w:hAnsi="Times New Roman" w:cs="Times New Roman"/>
          <w:spacing w:val="-1"/>
          <w:sz w:val="28"/>
          <w:szCs w:val="28"/>
          <w:lang w:eastAsia="ru-RU"/>
        </w:rPr>
        <w:t>Прием алкоголя - 48 часов</w:t>
      </w:r>
      <w:r>
        <w:rPr>
          <w:rFonts w:ascii="Times New Roman" w:eastAsia="Times New Roman" w:hAnsi="Times New Roman" w:cs="Times New Roman"/>
          <w:spacing w:val="-1"/>
          <w:sz w:val="28"/>
          <w:szCs w:val="28"/>
          <w:lang w:eastAsia="ru-RU"/>
        </w:rPr>
        <w:t>.</w:t>
      </w:r>
    </w:p>
    <w:p w:rsidR="00123C60" w:rsidRPr="007921D9" w:rsidRDefault="00123C60" w:rsidP="00123C60">
      <w:pPr>
        <w:widowControl w:val="0"/>
        <w:shd w:val="clear" w:color="auto" w:fill="FFFFFF"/>
        <w:tabs>
          <w:tab w:val="left" w:pos="744"/>
        </w:tabs>
        <w:autoSpaceDE w:val="0"/>
        <w:autoSpaceDN w:val="0"/>
        <w:adjustRightInd w:val="0"/>
        <w:spacing w:after="0" w:line="360" w:lineRule="auto"/>
        <w:ind w:left="851" w:right="163" w:hanging="567"/>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pacing w:val="-22"/>
          <w:sz w:val="28"/>
          <w:szCs w:val="28"/>
          <w:lang w:eastAsia="ru-RU"/>
        </w:rPr>
        <w:t>8.</w:t>
      </w:r>
      <w:r w:rsidRPr="007921D9">
        <w:rPr>
          <w:rFonts w:ascii="Times New Roman" w:eastAsia="Times New Roman" w:hAnsi="Times New Roman" w:cs="Times New Roman"/>
          <w:sz w:val="28"/>
          <w:szCs w:val="28"/>
          <w:lang w:eastAsia="ru-RU"/>
        </w:rPr>
        <w:tab/>
      </w:r>
      <w:r w:rsidRPr="007921D9">
        <w:rPr>
          <w:rFonts w:ascii="Times New Roman" w:eastAsia="Times New Roman" w:hAnsi="Times New Roman" w:cs="Times New Roman"/>
          <w:spacing w:val="-2"/>
          <w:sz w:val="28"/>
          <w:szCs w:val="28"/>
          <w:lang w:eastAsia="ru-RU"/>
        </w:rPr>
        <w:t xml:space="preserve">Изменения биохимических показателей </w:t>
      </w:r>
      <w:r w:rsidRPr="007921D9">
        <w:rPr>
          <w:rFonts w:ascii="Times New Roman" w:eastAsia="Times New Roman" w:hAnsi="Times New Roman" w:cs="Times New Roman"/>
          <w:sz w:val="28"/>
          <w:szCs w:val="28"/>
          <w:lang w:eastAsia="ru-RU"/>
        </w:rPr>
        <w:t>крови:</w:t>
      </w:r>
    </w:p>
    <w:p w:rsidR="00123C60" w:rsidRPr="007921D9" w:rsidRDefault="00123C60" w:rsidP="00123C60">
      <w:pPr>
        <w:widowControl w:val="0"/>
        <w:numPr>
          <w:ilvl w:val="0"/>
          <w:numId w:val="25"/>
        </w:numPr>
        <w:shd w:val="clear" w:color="auto" w:fill="FFFFFF"/>
        <w:tabs>
          <w:tab w:val="left" w:pos="1134"/>
        </w:tabs>
        <w:autoSpaceDE w:val="0"/>
        <w:autoSpaceDN w:val="0"/>
        <w:adjustRightInd w:val="0"/>
        <w:spacing w:after="0" w:line="360" w:lineRule="auto"/>
        <w:ind w:right="19"/>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повышение активности аланин-амино-трансферазы (АЛТ) менее чем в 2 раза - 3 месяца</w:t>
      </w:r>
      <w:r>
        <w:rPr>
          <w:rFonts w:ascii="Times New Roman" w:eastAsia="Times New Roman" w:hAnsi="Times New Roman" w:cs="Times New Roman"/>
          <w:sz w:val="28"/>
          <w:szCs w:val="28"/>
          <w:lang w:eastAsia="ru-RU"/>
        </w:rPr>
        <w:t>.</w:t>
      </w:r>
    </w:p>
    <w:p w:rsidR="00123C60" w:rsidRPr="007921D9" w:rsidRDefault="00123C60" w:rsidP="00123C60">
      <w:pPr>
        <w:widowControl w:val="0"/>
        <w:numPr>
          <w:ilvl w:val="0"/>
          <w:numId w:val="25"/>
        </w:numPr>
        <w:shd w:val="clear" w:color="auto" w:fill="FFFFFF"/>
        <w:tabs>
          <w:tab w:val="left" w:pos="1134"/>
        </w:tabs>
        <w:autoSpaceDE w:val="0"/>
        <w:autoSpaceDN w:val="0"/>
        <w:adjustRightInd w:val="0"/>
        <w:spacing w:after="0" w:line="360" w:lineRule="auto"/>
        <w:ind w:right="14"/>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повторное повышение или увеличение АЛТ в 2 и более раз - отстранение от донорства и направление на обследование</w:t>
      </w:r>
      <w:r>
        <w:rPr>
          <w:rFonts w:ascii="Times New Roman" w:eastAsia="Times New Roman" w:hAnsi="Times New Roman" w:cs="Times New Roman"/>
          <w:sz w:val="28"/>
          <w:szCs w:val="28"/>
          <w:lang w:eastAsia="ru-RU"/>
        </w:rPr>
        <w:t>.</w:t>
      </w:r>
    </w:p>
    <w:p w:rsidR="00123C60" w:rsidRPr="007921D9" w:rsidRDefault="00123C60" w:rsidP="00123C60">
      <w:pPr>
        <w:widowControl w:val="0"/>
        <w:shd w:val="clear" w:color="auto" w:fill="FFFFFF"/>
        <w:tabs>
          <w:tab w:val="left" w:pos="284"/>
          <w:tab w:val="left" w:pos="600"/>
        </w:tabs>
        <w:autoSpaceDE w:val="0"/>
        <w:autoSpaceDN w:val="0"/>
        <w:adjustRightInd w:val="0"/>
        <w:spacing w:after="0" w:line="360" w:lineRule="auto"/>
        <w:ind w:left="426" w:hanging="425"/>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w:t>
      </w:r>
      <w:r w:rsidRPr="007921D9">
        <w:rPr>
          <w:rFonts w:ascii="Times New Roman" w:eastAsia="Times New Roman" w:hAnsi="Times New Roman" w:cs="Times New Roman"/>
          <w:sz w:val="28"/>
          <w:szCs w:val="28"/>
          <w:lang w:eastAsia="ru-RU"/>
        </w:rPr>
        <w:tab/>
        <w:t>диспротеинемия - 1 месяц</w:t>
      </w:r>
      <w:r>
        <w:rPr>
          <w:rFonts w:ascii="Times New Roman" w:eastAsia="Times New Roman" w:hAnsi="Times New Roman" w:cs="Times New Roman"/>
          <w:sz w:val="28"/>
          <w:szCs w:val="28"/>
          <w:lang w:eastAsia="ru-RU"/>
        </w:rPr>
        <w:t>.</w:t>
      </w:r>
    </w:p>
    <w:p w:rsidR="00123C60" w:rsidRPr="007921D9" w:rsidRDefault="00123C60" w:rsidP="00123C60">
      <w:pPr>
        <w:widowControl w:val="0"/>
        <w:shd w:val="clear" w:color="auto" w:fill="FFFFFF"/>
        <w:tabs>
          <w:tab w:val="left" w:pos="600"/>
          <w:tab w:val="left" w:pos="1134"/>
        </w:tabs>
        <w:autoSpaceDE w:val="0"/>
        <w:autoSpaceDN w:val="0"/>
        <w:adjustRightInd w:val="0"/>
        <w:spacing w:after="0" w:line="360" w:lineRule="auto"/>
        <w:ind w:left="1134" w:hanging="425"/>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b/>
          <w:bCs/>
          <w:sz w:val="28"/>
          <w:szCs w:val="28"/>
          <w:lang w:eastAsia="ru-RU"/>
        </w:rPr>
        <w:t>Примечание. Это довольно формальный список.</w:t>
      </w:r>
    </w:p>
    <w:p w:rsidR="00123C60" w:rsidRPr="007921D9" w:rsidRDefault="00123C60" w:rsidP="00123C60">
      <w:pPr>
        <w:widowControl w:val="0"/>
        <w:shd w:val="clear" w:color="auto" w:fill="FFFFFF"/>
        <w:autoSpaceDE w:val="0"/>
        <w:autoSpaceDN w:val="0"/>
        <w:adjustRightInd w:val="0"/>
        <w:spacing w:after="0" w:line="360" w:lineRule="auto"/>
        <w:ind w:left="10" w:right="14" w:firstLine="699"/>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b/>
          <w:bCs/>
          <w:sz w:val="28"/>
          <w:szCs w:val="28"/>
          <w:lang w:eastAsia="ru-RU"/>
        </w:rPr>
        <w:t xml:space="preserve">При наличии </w:t>
      </w:r>
      <w:r w:rsidRPr="007921D9">
        <w:rPr>
          <w:rFonts w:ascii="Times New Roman" w:eastAsia="Times New Roman" w:hAnsi="Times New Roman" w:cs="Times New Roman"/>
          <w:sz w:val="28"/>
          <w:szCs w:val="28"/>
          <w:lang w:eastAsia="ru-RU"/>
        </w:rPr>
        <w:t xml:space="preserve">у </w:t>
      </w:r>
      <w:r w:rsidRPr="007921D9">
        <w:rPr>
          <w:rFonts w:ascii="Times New Roman" w:eastAsia="Times New Roman" w:hAnsi="Times New Roman" w:cs="Times New Roman"/>
          <w:b/>
          <w:bCs/>
          <w:sz w:val="28"/>
          <w:szCs w:val="28"/>
          <w:lang w:eastAsia="ru-RU"/>
        </w:rPr>
        <w:t>донора заболеваний, не вошедших в данный Перечень, вопрос о допуске к донорству решается комиссионно врачом - трансфузиологом и соответствующим</w:t>
      </w:r>
      <w:r>
        <w:rPr>
          <w:rFonts w:ascii="Times New Roman" w:eastAsia="Times New Roman" w:hAnsi="Times New Roman" w:cs="Times New Roman"/>
          <w:b/>
          <w:bCs/>
          <w:sz w:val="28"/>
          <w:szCs w:val="28"/>
          <w:lang w:eastAsia="ru-RU"/>
        </w:rPr>
        <w:t xml:space="preserve"> </w:t>
      </w:r>
      <w:r w:rsidRPr="007921D9">
        <w:rPr>
          <w:rFonts w:ascii="Times New Roman" w:eastAsia="Times New Roman" w:hAnsi="Times New Roman" w:cs="Times New Roman"/>
          <w:b/>
          <w:bCs/>
          <w:sz w:val="28"/>
          <w:szCs w:val="28"/>
          <w:lang w:eastAsia="ru-RU"/>
        </w:rPr>
        <w:t>(ими) специалистом</w:t>
      </w:r>
      <w:r>
        <w:rPr>
          <w:rFonts w:ascii="Times New Roman" w:eastAsia="Times New Roman" w:hAnsi="Times New Roman" w:cs="Times New Roman"/>
          <w:b/>
          <w:bCs/>
          <w:sz w:val="28"/>
          <w:szCs w:val="28"/>
          <w:lang w:eastAsia="ru-RU"/>
        </w:rPr>
        <w:t xml:space="preserve"> </w:t>
      </w:r>
      <w:r w:rsidRPr="007921D9">
        <w:rPr>
          <w:rFonts w:ascii="Times New Roman" w:eastAsia="Times New Roman" w:hAnsi="Times New Roman" w:cs="Times New Roman"/>
          <w:b/>
          <w:bCs/>
          <w:sz w:val="28"/>
          <w:szCs w:val="28"/>
          <w:lang w:eastAsia="ru-RU"/>
        </w:rPr>
        <w:t>(ами).</w:t>
      </w:r>
    </w:p>
    <w:p w:rsidR="00123C60" w:rsidRPr="007921D9" w:rsidRDefault="00123C60" w:rsidP="00123C60">
      <w:pPr>
        <w:widowControl w:val="0"/>
        <w:shd w:val="clear" w:color="auto" w:fill="FFFFFF"/>
        <w:autoSpaceDE w:val="0"/>
        <w:autoSpaceDN w:val="0"/>
        <w:adjustRightInd w:val="0"/>
        <w:spacing w:after="0" w:line="360" w:lineRule="auto"/>
        <w:ind w:left="5" w:right="5" w:firstLine="720"/>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 xml:space="preserve">Показатели донорской активности населения не соответствуют </w:t>
      </w:r>
      <w:proofErr w:type="gramStart"/>
      <w:r w:rsidRPr="007921D9">
        <w:rPr>
          <w:rFonts w:ascii="Times New Roman" w:eastAsia="Times New Roman" w:hAnsi="Times New Roman" w:cs="Times New Roman"/>
          <w:sz w:val="28"/>
          <w:szCs w:val="28"/>
          <w:lang w:eastAsia="ru-RU"/>
        </w:rPr>
        <w:t>общемировым</w:t>
      </w:r>
      <w:proofErr w:type="gramEnd"/>
      <w:r w:rsidRPr="007921D9">
        <w:rPr>
          <w:rFonts w:ascii="Times New Roman" w:eastAsia="Times New Roman" w:hAnsi="Times New Roman" w:cs="Times New Roman"/>
          <w:sz w:val="28"/>
          <w:szCs w:val="28"/>
          <w:lang w:eastAsia="ru-RU"/>
        </w:rPr>
        <w:t xml:space="preserve">. При уровне развития донорства, рекомендуемом Всемирной организацией здравоохранения (ВОЗ) для самообеспечения страны в 40-60 донаций на 1000 населения, в </w:t>
      </w:r>
      <w:r>
        <w:rPr>
          <w:rFonts w:ascii="Times New Roman" w:eastAsia="Times New Roman" w:hAnsi="Times New Roman" w:cs="Times New Roman"/>
          <w:sz w:val="28"/>
          <w:szCs w:val="28"/>
          <w:lang w:eastAsia="ru-RU"/>
        </w:rPr>
        <w:t>России</w:t>
      </w:r>
      <w:r w:rsidRPr="007921D9">
        <w:rPr>
          <w:rFonts w:ascii="Times New Roman" w:eastAsia="Times New Roman" w:hAnsi="Times New Roman" w:cs="Times New Roman"/>
          <w:sz w:val="28"/>
          <w:szCs w:val="28"/>
          <w:lang w:eastAsia="ru-RU"/>
        </w:rPr>
        <w:t xml:space="preserve"> этот показатель составляет </w:t>
      </w:r>
      <w:r>
        <w:rPr>
          <w:rFonts w:ascii="Times New Roman" w:eastAsia="Times New Roman" w:hAnsi="Times New Roman" w:cs="Times New Roman"/>
          <w:sz w:val="28"/>
          <w:szCs w:val="28"/>
          <w:lang w:eastAsia="ru-RU"/>
        </w:rPr>
        <w:t>25</w:t>
      </w:r>
      <w:r w:rsidRPr="007921D9">
        <w:rPr>
          <w:rFonts w:ascii="Times New Roman" w:eastAsia="Times New Roman" w:hAnsi="Times New Roman" w:cs="Times New Roman"/>
          <w:sz w:val="28"/>
          <w:szCs w:val="28"/>
          <w:lang w:eastAsia="ru-RU"/>
        </w:rPr>
        <w:t xml:space="preserve">. Для сравнения: в США этот показатель составляет 109, Дании - 67, Германии - 52, </w:t>
      </w:r>
      <w:r>
        <w:rPr>
          <w:rFonts w:ascii="Times New Roman" w:eastAsia="Times New Roman" w:hAnsi="Times New Roman" w:cs="Times New Roman"/>
          <w:sz w:val="28"/>
          <w:szCs w:val="28"/>
          <w:lang w:eastAsia="ru-RU"/>
        </w:rPr>
        <w:t xml:space="preserve">Казахстане – 18 </w:t>
      </w:r>
      <w:r w:rsidRPr="007921D9">
        <w:rPr>
          <w:rFonts w:ascii="Times New Roman" w:eastAsia="Times New Roman" w:hAnsi="Times New Roman" w:cs="Times New Roman"/>
          <w:sz w:val="28"/>
          <w:szCs w:val="28"/>
          <w:lang w:eastAsia="ru-RU"/>
        </w:rPr>
        <w:t>.</w:t>
      </w:r>
    </w:p>
    <w:p w:rsidR="00123C60" w:rsidRPr="007921D9" w:rsidRDefault="00123C60" w:rsidP="00123C60">
      <w:pPr>
        <w:widowControl w:val="0"/>
        <w:shd w:val="clear" w:color="auto" w:fill="FFFFFF"/>
        <w:autoSpaceDE w:val="0"/>
        <w:autoSpaceDN w:val="0"/>
        <w:adjustRightInd w:val="0"/>
        <w:spacing w:after="0" w:line="360" w:lineRule="auto"/>
        <w:ind w:left="5" w:firstLine="720"/>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 xml:space="preserve">При этом задачи по развитию донорства целиком и полностью </w:t>
      </w:r>
      <w:r w:rsidRPr="007921D9">
        <w:rPr>
          <w:rFonts w:ascii="Times New Roman" w:eastAsia="Times New Roman" w:hAnsi="Times New Roman" w:cs="Times New Roman"/>
          <w:sz w:val="28"/>
          <w:szCs w:val="28"/>
          <w:lang w:eastAsia="ru-RU"/>
        </w:rPr>
        <w:lastRenderedPageBreak/>
        <w:t xml:space="preserve">возложены на службу крови. </w:t>
      </w:r>
      <w:r>
        <w:rPr>
          <w:rFonts w:ascii="Times New Roman" w:eastAsia="Times New Roman" w:hAnsi="Times New Roman" w:cs="Times New Roman"/>
          <w:sz w:val="28"/>
          <w:szCs w:val="28"/>
          <w:lang w:eastAsia="ru-RU"/>
        </w:rPr>
        <w:t>П</w:t>
      </w:r>
      <w:r w:rsidRPr="007921D9">
        <w:rPr>
          <w:rFonts w:ascii="Times New Roman" w:eastAsia="Times New Roman" w:hAnsi="Times New Roman" w:cs="Times New Roman"/>
          <w:sz w:val="28"/>
          <w:szCs w:val="28"/>
          <w:lang w:eastAsia="ru-RU"/>
        </w:rPr>
        <w:t>редлагаемая компенсация энергетических затрат донора не соответствует необходимому уровню (в Германии размер компенсации составляет 20 евро).</w:t>
      </w:r>
    </w:p>
    <w:p w:rsidR="00123C60" w:rsidRPr="007921D9" w:rsidRDefault="00123C60" w:rsidP="00123C60">
      <w:pPr>
        <w:widowControl w:val="0"/>
        <w:shd w:val="clear" w:color="auto" w:fill="FFFFFF"/>
        <w:autoSpaceDE w:val="0"/>
        <w:autoSpaceDN w:val="0"/>
        <w:adjustRightInd w:val="0"/>
        <w:spacing w:after="0" w:line="360" w:lineRule="auto"/>
        <w:ind w:left="10" w:right="5" w:firstLine="720"/>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В донорских рядах закономерно растет доля кадровых (платных) доноров и заместительных доноров (доноров-родственников). Между тем, согласно рекомендациям Всемирной организации здравоохранения, добровольный безвозмездный донор является «золотым стандартом», а имеющие финансовую или иную заинтересованность доноры - потенциально опасной в теоретическом смысле категорией.</w:t>
      </w:r>
    </w:p>
    <w:p w:rsidR="00123C60" w:rsidRPr="007921D9" w:rsidRDefault="00123C60" w:rsidP="00123C60">
      <w:pPr>
        <w:widowControl w:val="0"/>
        <w:shd w:val="clear" w:color="auto" w:fill="FFFFFF"/>
        <w:autoSpaceDE w:val="0"/>
        <w:autoSpaceDN w:val="0"/>
        <w:adjustRightInd w:val="0"/>
        <w:spacing w:after="0" w:line="360" w:lineRule="auto"/>
        <w:ind w:left="14" w:firstLine="720"/>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Для эффективного развития безвозмездного добровольного донорства необходимо формирование благоприятных социальных, правовых, экономических и медицинских условий для реализации гражданами донорских функций.</w:t>
      </w:r>
    </w:p>
    <w:p w:rsidR="00123C60" w:rsidRPr="007921D9" w:rsidRDefault="00123C60" w:rsidP="00123C60">
      <w:pPr>
        <w:widowControl w:val="0"/>
        <w:shd w:val="clear" w:color="auto" w:fill="FFFFFF"/>
        <w:autoSpaceDE w:val="0"/>
        <w:autoSpaceDN w:val="0"/>
        <w:adjustRightInd w:val="0"/>
        <w:spacing w:after="0" w:line="360" w:lineRule="auto"/>
        <w:ind w:left="29" w:firstLine="720"/>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В настоящее время главной задачей службы крови является развитие безвозмездного донорства. Социологический опрос показывает, что резервы для этого имеются. Основное внимание нужно уделять пропаганде донорства средствами массовой информации (радио, телевидение, печать).</w:t>
      </w:r>
    </w:p>
    <w:p w:rsidR="00123C60" w:rsidRPr="007921D9" w:rsidRDefault="00123C60" w:rsidP="00123C60">
      <w:pPr>
        <w:widowControl w:val="0"/>
        <w:shd w:val="clear" w:color="auto" w:fill="FFFFFF"/>
        <w:autoSpaceDE w:val="0"/>
        <w:autoSpaceDN w:val="0"/>
        <w:adjustRightInd w:val="0"/>
        <w:spacing w:after="0" w:line="360" w:lineRule="auto"/>
        <w:ind w:left="5" w:right="19" w:firstLine="720"/>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Основной целью просветительской работы должно быть формирование общественного мнения о необходимости и полезности донорства, о зависимости здоровья каждого члена общества от уровня развития донорства в стране, формирование мотивации к добровольному участию в донорском движении.</w:t>
      </w:r>
    </w:p>
    <w:p w:rsidR="00123C60" w:rsidRPr="007921D9" w:rsidRDefault="00123C60" w:rsidP="00123C60">
      <w:pPr>
        <w:widowControl w:val="0"/>
        <w:shd w:val="clear" w:color="auto" w:fill="FFFFFF"/>
        <w:autoSpaceDE w:val="0"/>
        <w:autoSpaceDN w:val="0"/>
        <w:adjustRightInd w:val="0"/>
        <w:spacing w:after="0" w:line="360" w:lineRule="auto"/>
        <w:ind w:left="10" w:right="10" w:firstLine="720"/>
        <w:jc w:val="both"/>
        <w:rPr>
          <w:rFonts w:ascii="Times New Roman" w:eastAsia="Times New Roman" w:hAnsi="Times New Roman" w:cs="Times New Roman"/>
          <w:sz w:val="28"/>
          <w:szCs w:val="28"/>
          <w:lang w:eastAsia="ru-RU"/>
        </w:rPr>
      </w:pPr>
      <w:proofErr w:type="gramStart"/>
      <w:r w:rsidRPr="007921D9">
        <w:rPr>
          <w:rFonts w:ascii="Times New Roman" w:eastAsia="Times New Roman" w:hAnsi="Times New Roman" w:cs="Times New Roman"/>
          <w:sz w:val="28"/>
          <w:szCs w:val="28"/>
          <w:lang w:eastAsia="ru-RU"/>
        </w:rPr>
        <w:t xml:space="preserve">Мероприятия по пропаганде донорства должны включать использование современных рекламных технологий, выступления по телевидению и радио ведущих работников здравоохранения, доноров и реципиентов крови, трансляцию по каналам телевидения и радиовещания тематических видеофильмов, видеоклипов, радиопередач, публикации в печати, адресные агитационные мероприятия для различных социальных и возрастных категорий населения, создание национального и региональных </w:t>
      </w:r>
      <w:r w:rsidRPr="007921D9">
        <w:rPr>
          <w:rFonts w:ascii="Times New Roman" w:eastAsia="Times New Roman" w:hAnsi="Times New Roman" w:cs="Times New Roman"/>
          <w:sz w:val="28"/>
          <w:szCs w:val="28"/>
          <w:lang w:eastAsia="ru-RU"/>
        </w:rPr>
        <w:lastRenderedPageBreak/>
        <w:t>общественных объединений доноров.</w:t>
      </w:r>
      <w:proofErr w:type="gramEnd"/>
    </w:p>
    <w:p w:rsidR="00123C60" w:rsidRPr="007921D9" w:rsidRDefault="00123C60" w:rsidP="00123C60">
      <w:pPr>
        <w:widowControl w:val="0"/>
        <w:shd w:val="clear" w:color="auto" w:fill="FFFFFF"/>
        <w:autoSpaceDE w:val="0"/>
        <w:autoSpaceDN w:val="0"/>
        <w:adjustRightInd w:val="0"/>
        <w:spacing w:after="0" w:line="360" w:lineRule="auto"/>
        <w:ind w:left="19" w:firstLine="720"/>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Программы в области развития донорства крови и ее компонентов должны быть направлены на оценку донорского потенциала населения, непрерывный поиск и обмен информацией об эффективных методах агитации и пропаганды донорства, а также профессиональную подготовку специалистов для работы с донорскими кадрами с учетом международного опыта.</w:t>
      </w:r>
    </w:p>
    <w:p w:rsidR="005F22E3" w:rsidRDefault="005F22E3" w:rsidP="005F22E3">
      <w:pPr>
        <w:widowControl w:val="0"/>
        <w:shd w:val="clear" w:color="auto" w:fill="FFFFFF"/>
        <w:tabs>
          <w:tab w:val="left" w:pos="0"/>
        </w:tabs>
        <w:autoSpaceDE w:val="0"/>
        <w:autoSpaceDN w:val="0"/>
        <w:adjustRightInd w:val="0"/>
        <w:spacing w:after="0" w:line="360" w:lineRule="auto"/>
        <w:jc w:val="center"/>
        <w:rPr>
          <w:rFonts w:ascii="Times New Roman" w:eastAsia="Times New Roman" w:hAnsi="Times New Roman" w:cs="Times New Roman"/>
          <w:b/>
          <w:bCs/>
          <w:sz w:val="28"/>
          <w:szCs w:val="28"/>
          <w:lang w:eastAsia="ru-RU"/>
        </w:rPr>
      </w:pPr>
      <w:r w:rsidRPr="005F22E3">
        <w:rPr>
          <w:rFonts w:ascii="Times New Roman" w:eastAsia="Times New Roman" w:hAnsi="Times New Roman" w:cs="Times New Roman"/>
          <w:b/>
          <w:bCs/>
          <w:sz w:val="28"/>
          <w:szCs w:val="28"/>
          <w:lang w:eastAsia="ru-RU"/>
        </w:rPr>
        <w:t>ПЕРЕЛИВАНИЕ КРОВИ И ЕЕ КОМПОНЕНТОВ</w:t>
      </w:r>
    </w:p>
    <w:p w:rsidR="005F22E3" w:rsidRPr="005F22E3" w:rsidRDefault="005F22E3" w:rsidP="001D624A">
      <w:pPr>
        <w:widowControl w:val="0"/>
        <w:shd w:val="clear" w:color="auto" w:fill="FFFFFF"/>
        <w:tabs>
          <w:tab w:val="left" w:pos="0"/>
        </w:tabs>
        <w:autoSpaceDE w:val="0"/>
        <w:autoSpaceDN w:val="0"/>
        <w:adjustRightInd w:val="0"/>
        <w:spacing w:before="120" w:after="0" w:line="360" w:lineRule="auto"/>
        <w:ind w:right="14" w:firstLine="709"/>
        <w:jc w:val="both"/>
        <w:rPr>
          <w:rFonts w:ascii="Times New Roman" w:eastAsiaTheme="minorEastAsia" w:hAnsi="Times New Roman" w:cs="Times New Roman"/>
          <w:sz w:val="28"/>
          <w:szCs w:val="28"/>
          <w:lang w:eastAsia="ru-RU"/>
        </w:rPr>
      </w:pPr>
      <w:r w:rsidRPr="005F22E3">
        <w:rPr>
          <w:rFonts w:ascii="Times New Roman" w:eastAsia="Times New Roman" w:hAnsi="Times New Roman" w:cs="Times New Roman"/>
          <w:sz w:val="28"/>
          <w:szCs w:val="28"/>
          <w:lang w:eastAsia="ru-RU"/>
        </w:rPr>
        <w:t xml:space="preserve">Показания и техника </w:t>
      </w:r>
      <w:proofErr w:type="gramStart"/>
      <w:r w:rsidRPr="005F22E3">
        <w:rPr>
          <w:rFonts w:ascii="Times New Roman" w:eastAsia="Times New Roman" w:hAnsi="Times New Roman" w:cs="Times New Roman"/>
          <w:sz w:val="28"/>
          <w:szCs w:val="28"/>
          <w:lang w:eastAsia="ru-RU"/>
        </w:rPr>
        <w:t>выполнения</w:t>
      </w:r>
      <w:proofErr w:type="gramEnd"/>
      <w:r w:rsidRPr="005F22E3">
        <w:rPr>
          <w:rFonts w:ascii="Times New Roman" w:eastAsia="Times New Roman" w:hAnsi="Times New Roman" w:cs="Times New Roman"/>
          <w:sz w:val="28"/>
          <w:szCs w:val="28"/>
          <w:lang w:eastAsia="ru-RU"/>
        </w:rPr>
        <w:t xml:space="preserve"> основных трансфузиологических операций регламентируется «Инструкцией по применению компонентов крови», утвержденной приказом МЗ РФ № 363 от 25.11.2002. Мат</w:t>
      </w:r>
      <w:r w:rsidR="00D4171F">
        <w:rPr>
          <w:rFonts w:ascii="Times New Roman" w:eastAsia="Times New Roman" w:hAnsi="Times New Roman" w:cs="Times New Roman"/>
          <w:sz w:val="28"/>
          <w:szCs w:val="28"/>
          <w:lang w:eastAsia="ru-RU"/>
        </w:rPr>
        <w:t xml:space="preserve">ериалы </w:t>
      </w:r>
      <w:r w:rsidRPr="005F22E3">
        <w:rPr>
          <w:rFonts w:ascii="Times New Roman" w:eastAsia="Times New Roman" w:hAnsi="Times New Roman" w:cs="Times New Roman"/>
          <w:sz w:val="28"/>
          <w:szCs w:val="28"/>
          <w:lang w:eastAsia="ru-RU"/>
        </w:rPr>
        <w:t>пособия в основном базируются на положениях этого нормативного документа.</w:t>
      </w:r>
    </w:p>
    <w:p w:rsidR="005F22E3" w:rsidRPr="00F11701" w:rsidRDefault="00F11701" w:rsidP="00D4171F">
      <w:pPr>
        <w:widowControl w:val="0"/>
        <w:shd w:val="clear" w:color="auto" w:fill="FFFFFF"/>
        <w:tabs>
          <w:tab w:val="left" w:pos="0"/>
        </w:tabs>
        <w:autoSpaceDE w:val="0"/>
        <w:autoSpaceDN w:val="0"/>
        <w:adjustRightInd w:val="0"/>
        <w:spacing w:after="0" w:line="360" w:lineRule="auto"/>
        <w:ind w:right="-1"/>
        <w:jc w:val="center"/>
        <w:rPr>
          <w:rFonts w:ascii="Times New Roman" w:eastAsiaTheme="minorEastAsia" w:hAnsi="Times New Roman" w:cs="Times New Roman"/>
          <w:sz w:val="28"/>
          <w:szCs w:val="28"/>
          <w:lang w:eastAsia="ru-RU"/>
        </w:rPr>
      </w:pPr>
      <w:r w:rsidRPr="00F11701">
        <w:rPr>
          <w:rFonts w:ascii="Times New Roman" w:eastAsia="Times New Roman" w:hAnsi="Times New Roman" w:cs="Times New Roman"/>
          <w:b/>
          <w:bCs/>
          <w:iCs/>
          <w:spacing w:val="-10"/>
          <w:sz w:val="28"/>
          <w:szCs w:val="28"/>
          <w:lang w:eastAsia="ru-RU"/>
        </w:rPr>
        <w:t>Понятие о гемотрансфузии</w:t>
      </w:r>
    </w:p>
    <w:p w:rsidR="005F22E3" w:rsidRPr="005F22E3" w:rsidRDefault="005F22E3" w:rsidP="005F22E3">
      <w:pPr>
        <w:widowControl w:val="0"/>
        <w:shd w:val="clear" w:color="auto" w:fill="FFFFFF"/>
        <w:tabs>
          <w:tab w:val="left" w:pos="0"/>
        </w:tabs>
        <w:autoSpaceDE w:val="0"/>
        <w:autoSpaceDN w:val="0"/>
        <w:adjustRightInd w:val="0"/>
        <w:spacing w:after="0" w:line="360" w:lineRule="auto"/>
        <w:ind w:right="10" w:firstLine="709"/>
        <w:jc w:val="both"/>
        <w:rPr>
          <w:rFonts w:ascii="Times New Roman" w:eastAsiaTheme="minorEastAsia" w:hAnsi="Times New Roman" w:cs="Times New Roman"/>
          <w:sz w:val="28"/>
          <w:szCs w:val="28"/>
          <w:lang w:eastAsia="ru-RU"/>
        </w:rPr>
      </w:pPr>
      <w:r w:rsidRPr="00F11701">
        <w:rPr>
          <w:rFonts w:ascii="Times New Roman" w:eastAsia="Times New Roman" w:hAnsi="Times New Roman" w:cs="Times New Roman"/>
          <w:iCs/>
          <w:sz w:val="28"/>
          <w:szCs w:val="28"/>
          <w:lang w:eastAsia="ru-RU"/>
        </w:rPr>
        <w:t>Трансфузия</w:t>
      </w:r>
      <w:r w:rsidRPr="005F22E3">
        <w:rPr>
          <w:rFonts w:ascii="Times New Roman" w:eastAsia="Times New Roman" w:hAnsi="Times New Roman" w:cs="Times New Roman"/>
          <w:i/>
          <w:iCs/>
          <w:sz w:val="28"/>
          <w:szCs w:val="28"/>
          <w:lang w:eastAsia="ru-RU"/>
        </w:rPr>
        <w:t xml:space="preserve"> </w:t>
      </w:r>
      <w:r w:rsidRPr="005F22E3">
        <w:rPr>
          <w:rFonts w:ascii="Times New Roman" w:eastAsia="Times New Roman" w:hAnsi="Times New Roman" w:cs="Times New Roman"/>
          <w:sz w:val="28"/>
          <w:szCs w:val="28"/>
          <w:lang w:eastAsia="ru-RU"/>
        </w:rPr>
        <w:t>— лечебный метод, заключающийся во введении в кровеносное русло больного препаратов биологического происхождения, чаще всего препаратов крови доноров или лечебных сывороток животного происхождения. Термин «трансфузия» не следует путать с термином «инфузия», подразумевающем введение в кровеносное русло препаратов небиологического происхождения (кровезаменителей).</w:t>
      </w:r>
    </w:p>
    <w:p w:rsidR="005F22E3" w:rsidRPr="005F22E3" w:rsidRDefault="005F22E3" w:rsidP="005F22E3">
      <w:pPr>
        <w:widowControl w:val="0"/>
        <w:shd w:val="clear" w:color="auto" w:fill="FFFFFF"/>
        <w:tabs>
          <w:tab w:val="left" w:pos="0"/>
        </w:tabs>
        <w:autoSpaceDE w:val="0"/>
        <w:autoSpaceDN w:val="0"/>
        <w:adjustRightInd w:val="0"/>
        <w:spacing w:after="0" w:line="360" w:lineRule="auto"/>
        <w:ind w:right="5" w:firstLine="709"/>
        <w:jc w:val="both"/>
        <w:rPr>
          <w:rFonts w:ascii="Times New Roman" w:eastAsiaTheme="minorEastAsia" w:hAnsi="Times New Roman" w:cs="Times New Roman"/>
          <w:sz w:val="28"/>
          <w:szCs w:val="28"/>
          <w:lang w:eastAsia="ru-RU"/>
        </w:rPr>
      </w:pPr>
      <w:r w:rsidRPr="00F11701">
        <w:rPr>
          <w:rFonts w:ascii="Times New Roman" w:eastAsia="Times New Roman" w:hAnsi="Times New Roman" w:cs="Times New Roman"/>
          <w:iCs/>
          <w:sz w:val="28"/>
          <w:szCs w:val="28"/>
          <w:lang w:eastAsia="ru-RU"/>
        </w:rPr>
        <w:t>Гемотрансфузия</w:t>
      </w:r>
      <w:r w:rsidRPr="005F22E3">
        <w:rPr>
          <w:rFonts w:ascii="Times New Roman" w:eastAsia="Times New Roman" w:hAnsi="Times New Roman" w:cs="Times New Roman"/>
          <w:i/>
          <w:iCs/>
          <w:sz w:val="28"/>
          <w:szCs w:val="28"/>
          <w:lang w:eastAsia="ru-RU"/>
        </w:rPr>
        <w:t xml:space="preserve"> </w:t>
      </w:r>
      <w:r w:rsidRPr="005F22E3">
        <w:rPr>
          <w:rFonts w:ascii="Times New Roman" w:eastAsia="Times New Roman" w:hAnsi="Times New Roman" w:cs="Times New Roman"/>
          <w:sz w:val="28"/>
          <w:szCs w:val="28"/>
          <w:lang w:eastAsia="ru-RU"/>
        </w:rPr>
        <w:t>— лечебный метод, заключающийся во введении в кровеносное русло больного (реципиента) компонентов или препаратов крови, заготовленных от донора (гетерогемотрансфузия) или от самого пациента (аутогемотрансфузия), а также крови, излившейся в полости тела при травмах и операциях (реинфузия). Таким образом, гемотрансфузия является частным случаем трансфузии.</w:t>
      </w:r>
    </w:p>
    <w:p w:rsidR="005F22E3" w:rsidRPr="005F22E3" w:rsidRDefault="005F22E3" w:rsidP="00D4171F">
      <w:pPr>
        <w:widowControl w:val="0"/>
        <w:shd w:val="clear" w:color="auto" w:fill="FFFFFF"/>
        <w:tabs>
          <w:tab w:val="left" w:pos="0"/>
        </w:tabs>
        <w:autoSpaceDE w:val="0"/>
        <w:autoSpaceDN w:val="0"/>
        <w:adjustRightInd w:val="0"/>
        <w:spacing w:after="0" w:line="360" w:lineRule="auto"/>
        <w:jc w:val="center"/>
        <w:rPr>
          <w:rFonts w:ascii="Times New Roman" w:eastAsiaTheme="minorEastAsia" w:hAnsi="Times New Roman" w:cs="Times New Roman"/>
          <w:sz w:val="28"/>
          <w:szCs w:val="28"/>
          <w:lang w:eastAsia="ru-RU"/>
        </w:rPr>
      </w:pPr>
      <w:r w:rsidRPr="005F22E3">
        <w:rPr>
          <w:rFonts w:ascii="Times New Roman" w:eastAsia="Times New Roman" w:hAnsi="Times New Roman" w:cs="Times New Roman"/>
          <w:b/>
          <w:bCs/>
          <w:sz w:val="28"/>
          <w:szCs w:val="28"/>
          <w:lang w:eastAsia="ru-RU"/>
        </w:rPr>
        <w:t>Действие переливаемой крови</w:t>
      </w:r>
    </w:p>
    <w:p w:rsidR="005F22E3" w:rsidRPr="005F22E3" w:rsidRDefault="005F22E3" w:rsidP="005F22E3">
      <w:pPr>
        <w:widowControl w:val="0"/>
        <w:shd w:val="clear" w:color="auto" w:fill="FFFFFF"/>
        <w:tabs>
          <w:tab w:val="left" w:pos="0"/>
        </w:tabs>
        <w:autoSpaceDE w:val="0"/>
        <w:autoSpaceDN w:val="0"/>
        <w:adjustRightInd w:val="0"/>
        <w:spacing w:after="0" w:line="360" w:lineRule="auto"/>
        <w:ind w:right="10" w:firstLine="709"/>
        <w:jc w:val="both"/>
        <w:rPr>
          <w:rFonts w:ascii="Times New Roman" w:eastAsiaTheme="minorEastAsia" w:hAnsi="Times New Roman" w:cs="Times New Roman"/>
          <w:sz w:val="28"/>
          <w:szCs w:val="28"/>
          <w:lang w:eastAsia="ru-RU"/>
        </w:rPr>
      </w:pPr>
      <w:r w:rsidRPr="005F22E3">
        <w:rPr>
          <w:rFonts w:ascii="Times New Roman" w:eastAsia="Times New Roman" w:hAnsi="Times New Roman" w:cs="Times New Roman"/>
          <w:sz w:val="28"/>
          <w:szCs w:val="28"/>
          <w:lang w:eastAsia="ru-RU"/>
        </w:rPr>
        <w:t xml:space="preserve">Переливание крови с точки зрения иммунологии является пересадкой </w:t>
      </w:r>
      <w:r w:rsidRPr="005F22E3">
        <w:rPr>
          <w:rFonts w:ascii="Times New Roman" w:eastAsia="Times New Roman" w:hAnsi="Times New Roman" w:cs="Times New Roman"/>
          <w:sz w:val="28"/>
          <w:szCs w:val="28"/>
          <w:lang w:eastAsia="ru-RU"/>
        </w:rPr>
        <w:lastRenderedPageBreak/>
        <w:t>ткани. Живая ткань со сложным составом и функциями оказывает на организм реципиента разностороннее действие.</w:t>
      </w:r>
    </w:p>
    <w:p w:rsidR="005F22E3" w:rsidRPr="005F22E3" w:rsidRDefault="005F22E3" w:rsidP="005762ED">
      <w:pPr>
        <w:widowControl w:val="0"/>
        <w:shd w:val="clear" w:color="auto" w:fill="FFFFFF"/>
        <w:tabs>
          <w:tab w:val="left" w:pos="0"/>
        </w:tabs>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5F22E3">
        <w:rPr>
          <w:rFonts w:ascii="Times New Roman" w:eastAsia="Times New Roman" w:hAnsi="Times New Roman" w:cs="Times New Roman"/>
          <w:sz w:val="28"/>
          <w:szCs w:val="28"/>
          <w:lang w:eastAsia="ru-RU"/>
        </w:rPr>
        <w:t>С точки зрения теоретической медицины, правильнее говорить об отдельных эффектах различных компонентов переливаемой крови: эритроциты в основном выполняют функцию переноса</w:t>
      </w:r>
      <w:r w:rsidR="005762ED">
        <w:rPr>
          <w:rFonts w:ascii="Times New Roman" w:eastAsiaTheme="minorEastAsia" w:hAnsi="Times New Roman" w:cs="Times New Roman"/>
          <w:sz w:val="28"/>
          <w:szCs w:val="28"/>
          <w:lang w:eastAsia="ru-RU"/>
        </w:rPr>
        <w:t xml:space="preserve"> </w:t>
      </w:r>
      <w:r w:rsidRPr="005F22E3">
        <w:rPr>
          <w:rFonts w:ascii="Times New Roman" w:eastAsia="Times New Roman" w:hAnsi="Times New Roman" w:cs="Times New Roman"/>
          <w:sz w:val="28"/>
          <w:szCs w:val="28"/>
          <w:lang w:eastAsia="ru-RU"/>
        </w:rPr>
        <w:t>газов крови, альбумины плазмы создают онкотическое давление, иммуноглобулины связывают специфические антигены и пр.</w:t>
      </w:r>
    </w:p>
    <w:p w:rsidR="005F22E3" w:rsidRPr="005F22E3" w:rsidRDefault="005F22E3" w:rsidP="005F22E3">
      <w:pPr>
        <w:widowControl w:val="0"/>
        <w:shd w:val="clear" w:color="auto" w:fill="FFFFFF"/>
        <w:tabs>
          <w:tab w:val="left" w:pos="0"/>
        </w:tabs>
        <w:autoSpaceDE w:val="0"/>
        <w:autoSpaceDN w:val="0"/>
        <w:adjustRightInd w:val="0"/>
        <w:spacing w:after="0" w:line="360" w:lineRule="auto"/>
        <w:ind w:right="5" w:firstLine="709"/>
        <w:jc w:val="both"/>
        <w:rPr>
          <w:rFonts w:ascii="Times New Roman" w:eastAsiaTheme="minorEastAsia" w:hAnsi="Times New Roman" w:cs="Times New Roman"/>
          <w:sz w:val="28"/>
          <w:szCs w:val="28"/>
          <w:lang w:eastAsia="ru-RU"/>
        </w:rPr>
      </w:pPr>
      <w:r w:rsidRPr="005F22E3">
        <w:rPr>
          <w:rFonts w:ascii="Times New Roman" w:eastAsia="Times New Roman" w:hAnsi="Times New Roman" w:cs="Times New Roman"/>
          <w:sz w:val="28"/>
          <w:szCs w:val="28"/>
          <w:lang w:eastAsia="ru-RU"/>
        </w:rPr>
        <w:t>Необходимо заметить, что кровь является целостной тканью, составной часть</w:t>
      </w:r>
      <w:r w:rsidR="005762ED">
        <w:rPr>
          <w:rFonts w:ascii="Times New Roman" w:eastAsia="Times New Roman" w:hAnsi="Times New Roman" w:cs="Times New Roman"/>
          <w:sz w:val="28"/>
          <w:szCs w:val="28"/>
          <w:lang w:eastAsia="ru-RU"/>
        </w:rPr>
        <w:t>ю</w:t>
      </w:r>
      <w:r w:rsidRPr="005F22E3">
        <w:rPr>
          <w:rFonts w:ascii="Times New Roman" w:eastAsia="Times New Roman" w:hAnsi="Times New Roman" w:cs="Times New Roman"/>
          <w:sz w:val="28"/>
          <w:szCs w:val="28"/>
          <w:lang w:eastAsia="ru-RU"/>
        </w:rPr>
        <w:t xml:space="preserve"> внутренней среды организма, а не смесью компонентов, и даже при современном уровне фракционирования мы не имеем абсолютно чистых компонентов крови, поэтому при их применении мы получаем комплексные и многогранные эффекты.</w:t>
      </w:r>
    </w:p>
    <w:p w:rsidR="005F22E3" w:rsidRPr="005F22E3" w:rsidRDefault="005F22E3" w:rsidP="005F22E3">
      <w:pPr>
        <w:widowControl w:val="0"/>
        <w:shd w:val="clear" w:color="auto" w:fill="FFFFFF"/>
        <w:tabs>
          <w:tab w:val="left" w:pos="0"/>
        </w:tabs>
        <w:autoSpaceDE w:val="0"/>
        <w:autoSpaceDN w:val="0"/>
        <w:adjustRightInd w:val="0"/>
        <w:spacing w:after="0" w:line="360" w:lineRule="auto"/>
        <w:ind w:right="10" w:firstLine="709"/>
        <w:jc w:val="both"/>
        <w:rPr>
          <w:rFonts w:ascii="Times New Roman" w:eastAsiaTheme="minorEastAsia" w:hAnsi="Times New Roman" w:cs="Times New Roman"/>
          <w:b/>
          <w:sz w:val="28"/>
          <w:szCs w:val="28"/>
          <w:lang w:eastAsia="ru-RU"/>
        </w:rPr>
      </w:pPr>
      <w:r w:rsidRPr="005F22E3">
        <w:rPr>
          <w:rFonts w:ascii="Times New Roman" w:eastAsia="Times New Roman" w:hAnsi="Times New Roman" w:cs="Times New Roman"/>
          <w:sz w:val="28"/>
          <w:szCs w:val="28"/>
          <w:lang w:eastAsia="ru-RU"/>
        </w:rPr>
        <w:t xml:space="preserve">При переливании компонентов и препаратов крови принято выделять следующие </w:t>
      </w:r>
      <w:r w:rsidRPr="002860DA">
        <w:rPr>
          <w:rFonts w:ascii="Times New Roman" w:eastAsia="Times New Roman" w:hAnsi="Times New Roman" w:cs="Times New Roman"/>
          <w:b/>
          <w:iCs/>
          <w:sz w:val="28"/>
          <w:szCs w:val="28"/>
          <w:lang w:eastAsia="ru-RU"/>
        </w:rPr>
        <w:t>лечебные эффекты:</w:t>
      </w:r>
    </w:p>
    <w:p w:rsidR="005F22E3" w:rsidRPr="005F22E3" w:rsidRDefault="005F22E3" w:rsidP="005F22E3">
      <w:pPr>
        <w:widowControl w:val="0"/>
        <w:numPr>
          <w:ilvl w:val="0"/>
          <w:numId w:val="1"/>
        </w:numPr>
        <w:shd w:val="clear" w:color="auto" w:fill="FFFFFF"/>
        <w:tabs>
          <w:tab w:val="left" w:pos="0"/>
          <w:tab w:val="left" w:pos="629"/>
        </w:tabs>
        <w:autoSpaceDE w:val="0"/>
        <w:autoSpaceDN w:val="0"/>
        <w:adjustRightInd w:val="0"/>
        <w:spacing w:after="0" w:line="360" w:lineRule="auto"/>
        <w:ind w:right="5"/>
        <w:jc w:val="both"/>
        <w:rPr>
          <w:rFonts w:ascii="Times New Roman" w:eastAsia="Times New Roman" w:hAnsi="Times New Roman" w:cs="Times New Roman"/>
          <w:sz w:val="28"/>
          <w:szCs w:val="28"/>
          <w:lang w:eastAsia="ru-RU"/>
        </w:rPr>
      </w:pPr>
      <w:r w:rsidRPr="005F22E3">
        <w:rPr>
          <w:rFonts w:ascii="Times New Roman" w:eastAsia="Times New Roman" w:hAnsi="Times New Roman" w:cs="Times New Roman"/>
          <w:sz w:val="28"/>
          <w:szCs w:val="28"/>
          <w:lang w:eastAsia="ru-RU"/>
        </w:rPr>
        <w:t xml:space="preserve">заместительный </w:t>
      </w:r>
      <w:r w:rsidR="005762ED">
        <w:rPr>
          <w:rFonts w:ascii="Times New Roman" w:eastAsia="Times New Roman" w:hAnsi="Times New Roman" w:cs="Times New Roman"/>
          <w:sz w:val="28"/>
          <w:szCs w:val="28"/>
          <w:lang w:eastAsia="ru-RU"/>
        </w:rPr>
        <w:t>и гемодинамический — переливаемые</w:t>
      </w:r>
      <w:r w:rsidRPr="005F22E3">
        <w:rPr>
          <w:rFonts w:ascii="Times New Roman" w:eastAsia="Times New Roman" w:hAnsi="Times New Roman" w:cs="Times New Roman"/>
          <w:sz w:val="28"/>
          <w:szCs w:val="28"/>
          <w:lang w:eastAsia="ru-RU"/>
        </w:rPr>
        <w:t xml:space="preserve"> компоненты или препараты крови замещают основные физиологические функции собственной крови больного, и в первую очередь это касается функции переноса кислорода и функции поддержания объема циркулирующей крови;</w:t>
      </w:r>
    </w:p>
    <w:p w:rsidR="005F22E3" w:rsidRPr="005F22E3" w:rsidRDefault="005F22E3" w:rsidP="005F22E3">
      <w:pPr>
        <w:widowControl w:val="0"/>
        <w:numPr>
          <w:ilvl w:val="0"/>
          <w:numId w:val="1"/>
        </w:numPr>
        <w:shd w:val="clear" w:color="auto" w:fill="FFFFFF"/>
        <w:tabs>
          <w:tab w:val="left" w:pos="0"/>
          <w:tab w:val="left" w:pos="629"/>
        </w:tabs>
        <w:autoSpaceDE w:val="0"/>
        <w:autoSpaceDN w:val="0"/>
        <w:adjustRightInd w:val="0"/>
        <w:spacing w:after="0" w:line="360" w:lineRule="auto"/>
        <w:ind w:right="10"/>
        <w:jc w:val="both"/>
        <w:rPr>
          <w:rFonts w:ascii="Times New Roman" w:eastAsia="Times New Roman" w:hAnsi="Times New Roman" w:cs="Times New Roman"/>
          <w:sz w:val="28"/>
          <w:szCs w:val="28"/>
          <w:lang w:eastAsia="ru-RU"/>
        </w:rPr>
      </w:pPr>
      <w:r w:rsidRPr="005F22E3">
        <w:rPr>
          <w:rFonts w:ascii="Times New Roman" w:eastAsia="Times New Roman" w:hAnsi="Times New Roman" w:cs="Times New Roman"/>
          <w:sz w:val="28"/>
          <w:szCs w:val="28"/>
          <w:lang w:eastAsia="ru-RU"/>
        </w:rPr>
        <w:t>гемостатический — в состав ряда компонентов и препаратов крови входят клеточные и плазменные факторы гемостаза, а так же факторы противосвертывающей системы, благодаря чему переливаем</w:t>
      </w:r>
      <w:r w:rsidR="005762ED">
        <w:rPr>
          <w:rFonts w:ascii="Times New Roman" w:eastAsia="Times New Roman" w:hAnsi="Times New Roman" w:cs="Times New Roman"/>
          <w:sz w:val="28"/>
          <w:szCs w:val="28"/>
          <w:lang w:eastAsia="ru-RU"/>
        </w:rPr>
        <w:t>ые</w:t>
      </w:r>
      <w:r w:rsidRPr="005F22E3">
        <w:rPr>
          <w:rFonts w:ascii="Times New Roman" w:eastAsia="Times New Roman" w:hAnsi="Times New Roman" w:cs="Times New Roman"/>
          <w:sz w:val="28"/>
          <w:szCs w:val="28"/>
          <w:lang w:eastAsia="ru-RU"/>
        </w:rPr>
        <w:t xml:space="preserve"> компоненты и препараты крови могут оказывать корригирующее действие при состоя</w:t>
      </w:r>
      <w:r w:rsidR="005762ED">
        <w:rPr>
          <w:rFonts w:ascii="Times New Roman" w:eastAsia="Times New Roman" w:hAnsi="Times New Roman" w:cs="Times New Roman"/>
          <w:sz w:val="28"/>
          <w:szCs w:val="28"/>
          <w:lang w:eastAsia="ru-RU"/>
        </w:rPr>
        <w:t>ниях гипо - или гиперкоагуляции</w:t>
      </w:r>
      <w:r w:rsidRPr="005F22E3">
        <w:rPr>
          <w:rFonts w:ascii="Times New Roman" w:eastAsia="Times New Roman" w:hAnsi="Times New Roman" w:cs="Times New Roman"/>
          <w:sz w:val="28"/>
          <w:szCs w:val="28"/>
          <w:lang w:eastAsia="ru-RU"/>
        </w:rPr>
        <w:t>;</w:t>
      </w:r>
    </w:p>
    <w:p w:rsidR="005F22E3" w:rsidRPr="005F22E3" w:rsidRDefault="005F22E3" w:rsidP="005F22E3">
      <w:pPr>
        <w:widowControl w:val="0"/>
        <w:numPr>
          <w:ilvl w:val="0"/>
          <w:numId w:val="1"/>
        </w:numPr>
        <w:shd w:val="clear" w:color="auto" w:fill="FFFFFF"/>
        <w:tabs>
          <w:tab w:val="left" w:pos="0"/>
          <w:tab w:val="left" w:pos="629"/>
        </w:tabs>
        <w:autoSpaceDE w:val="0"/>
        <w:autoSpaceDN w:val="0"/>
        <w:adjustRightInd w:val="0"/>
        <w:spacing w:after="0" w:line="360" w:lineRule="auto"/>
        <w:ind w:right="5"/>
        <w:jc w:val="both"/>
        <w:rPr>
          <w:rFonts w:ascii="Times New Roman" w:eastAsia="Times New Roman" w:hAnsi="Times New Roman" w:cs="Times New Roman"/>
          <w:sz w:val="28"/>
          <w:szCs w:val="28"/>
          <w:lang w:eastAsia="ru-RU"/>
        </w:rPr>
      </w:pPr>
      <w:proofErr w:type="gramStart"/>
      <w:r w:rsidRPr="005F22E3">
        <w:rPr>
          <w:rFonts w:ascii="Times New Roman" w:eastAsia="Times New Roman" w:hAnsi="Times New Roman" w:cs="Times New Roman"/>
          <w:sz w:val="28"/>
          <w:szCs w:val="28"/>
          <w:lang w:eastAsia="ru-RU"/>
        </w:rPr>
        <w:t>биостимулирующий</w:t>
      </w:r>
      <w:proofErr w:type="gramEnd"/>
      <w:r w:rsidRPr="005F22E3">
        <w:rPr>
          <w:rFonts w:ascii="Times New Roman" w:eastAsia="Times New Roman" w:hAnsi="Times New Roman" w:cs="Times New Roman"/>
          <w:sz w:val="28"/>
          <w:szCs w:val="28"/>
          <w:lang w:eastAsia="ru-RU"/>
        </w:rPr>
        <w:t xml:space="preserve"> — переливаемая кровь при прямой гемотран</w:t>
      </w:r>
      <w:r w:rsidR="00D4171F">
        <w:rPr>
          <w:rFonts w:ascii="Times New Roman" w:eastAsia="Times New Roman" w:hAnsi="Times New Roman" w:cs="Times New Roman"/>
          <w:sz w:val="28"/>
          <w:szCs w:val="28"/>
          <w:lang w:eastAsia="ru-RU"/>
        </w:rPr>
        <w:t>сфузии или при небольших сроках</w:t>
      </w:r>
      <w:r w:rsidRPr="005F22E3">
        <w:rPr>
          <w:rFonts w:ascii="Times New Roman" w:eastAsia="Times New Roman" w:hAnsi="Times New Roman" w:cs="Times New Roman"/>
          <w:sz w:val="28"/>
          <w:szCs w:val="28"/>
          <w:lang w:eastAsia="ru-RU"/>
        </w:rPr>
        <w:t xml:space="preserve"> хранения консервированной крови содержит факторы клеточного и гуморального иммунитета, разнообразные биологически активные вещества, вызывающие активацию иммунной системы, стимуляцию регенераторных процессов. Однако факт иммуностимулирующего эффекта от переливания компонентов или </w:t>
      </w:r>
      <w:r w:rsidRPr="005F22E3">
        <w:rPr>
          <w:rFonts w:ascii="Times New Roman" w:eastAsia="Times New Roman" w:hAnsi="Times New Roman" w:cs="Times New Roman"/>
          <w:sz w:val="28"/>
          <w:szCs w:val="28"/>
          <w:lang w:eastAsia="ru-RU"/>
        </w:rPr>
        <w:lastRenderedPageBreak/>
        <w:t>препаратов крови достаточно спорный, так как посттрансфузионная относительная стимуляция иммунной системы может сменит</w:t>
      </w:r>
      <w:r w:rsidR="00A65703">
        <w:rPr>
          <w:rFonts w:ascii="Times New Roman" w:eastAsia="Times New Roman" w:hAnsi="Times New Roman" w:cs="Times New Roman"/>
          <w:sz w:val="28"/>
          <w:szCs w:val="28"/>
          <w:lang w:eastAsia="ru-RU"/>
        </w:rPr>
        <w:t>ь</w:t>
      </w:r>
      <w:r w:rsidRPr="005F22E3">
        <w:rPr>
          <w:rFonts w:ascii="Times New Roman" w:eastAsia="Times New Roman" w:hAnsi="Times New Roman" w:cs="Times New Roman"/>
          <w:sz w:val="28"/>
          <w:szCs w:val="28"/>
          <w:lang w:eastAsia="ru-RU"/>
        </w:rPr>
        <w:t>ся последующей иммуносупрессией;</w:t>
      </w:r>
    </w:p>
    <w:p w:rsidR="005F22E3" w:rsidRPr="00A65703" w:rsidRDefault="005F22E3" w:rsidP="00A65703">
      <w:pPr>
        <w:widowControl w:val="0"/>
        <w:numPr>
          <w:ilvl w:val="0"/>
          <w:numId w:val="1"/>
        </w:numPr>
        <w:shd w:val="clear" w:color="auto" w:fill="FFFFFF"/>
        <w:tabs>
          <w:tab w:val="left" w:pos="0"/>
          <w:tab w:val="left" w:pos="629"/>
        </w:tabs>
        <w:autoSpaceDE w:val="0"/>
        <w:autoSpaceDN w:val="0"/>
        <w:adjustRightInd w:val="0"/>
        <w:spacing w:after="0" w:line="360" w:lineRule="auto"/>
        <w:ind w:right="14"/>
        <w:contextualSpacing/>
        <w:jc w:val="both"/>
        <w:rPr>
          <w:rFonts w:ascii="Times New Roman" w:hAnsi="Times New Roman" w:cs="Times New Roman"/>
          <w:sz w:val="28"/>
          <w:szCs w:val="28"/>
        </w:rPr>
      </w:pPr>
      <w:r w:rsidRPr="004D0530">
        <w:rPr>
          <w:rFonts w:ascii="Times New Roman" w:eastAsia="Times New Roman" w:hAnsi="Times New Roman" w:cs="Times New Roman"/>
          <w:sz w:val="28"/>
          <w:szCs w:val="28"/>
          <w:lang w:eastAsia="ru-RU"/>
        </w:rPr>
        <w:t>дезинтоксикационный — белки плазмы переливаемой крови способны сорбировать циркулирующие в кровотоке</w:t>
      </w:r>
      <w:r w:rsidR="00A65703">
        <w:rPr>
          <w:rFonts w:ascii="Times New Roman" w:hAnsi="Times New Roman" w:cs="Times New Roman"/>
          <w:sz w:val="28"/>
          <w:szCs w:val="28"/>
        </w:rPr>
        <w:t xml:space="preserve"> </w:t>
      </w:r>
      <w:r w:rsidRPr="00A65703">
        <w:rPr>
          <w:rFonts w:ascii="Times New Roman" w:eastAsia="Times New Roman" w:hAnsi="Times New Roman" w:cs="Times New Roman"/>
          <w:sz w:val="28"/>
          <w:szCs w:val="28"/>
        </w:rPr>
        <w:t>токсины</w:t>
      </w:r>
      <w:r w:rsidR="00A65703">
        <w:rPr>
          <w:rFonts w:ascii="Times New Roman" w:eastAsia="Times New Roman" w:hAnsi="Times New Roman" w:cs="Times New Roman"/>
          <w:sz w:val="28"/>
          <w:szCs w:val="28"/>
        </w:rPr>
        <w:t>.</w:t>
      </w:r>
      <w:r w:rsidRPr="00A65703">
        <w:rPr>
          <w:rFonts w:ascii="Times New Roman" w:eastAsia="Times New Roman" w:hAnsi="Times New Roman" w:cs="Times New Roman"/>
          <w:sz w:val="28"/>
          <w:szCs w:val="28"/>
        </w:rPr>
        <w:t xml:space="preserve"> </w:t>
      </w:r>
      <w:r w:rsidR="00A65703">
        <w:rPr>
          <w:rFonts w:ascii="Times New Roman" w:eastAsia="Times New Roman" w:hAnsi="Times New Roman" w:cs="Times New Roman"/>
          <w:sz w:val="28"/>
          <w:szCs w:val="28"/>
        </w:rPr>
        <w:t>К</w:t>
      </w:r>
      <w:r w:rsidRPr="00A65703">
        <w:rPr>
          <w:rFonts w:ascii="Times New Roman" w:eastAsia="Times New Roman" w:hAnsi="Times New Roman" w:cs="Times New Roman"/>
          <w:sz w:val="28"/>
          <w:szCs w:val="28"/>
        </w:rPr>
        <w:t>роме того, гемотрансфузия оказывает лечебный эффект при специфических интоксикациях, сопровождающихся гипоксией — отравлении угарным газом (СО) и цианистыми соединениями;</w:t>
      </w:r>
    </w:p>
    <w:p w:rsidR="005F22E3" w:rsidRPr="005F22E3" w:rsidRDefault="005F22E3" w:rsidP="005F22E3">
      <w:pPr>
        <w:numPr>
          <w:ilvl w:val="0"/>
          <w:numId w:val="1"/>
        </w:numPr>
        <w:shd w:val="clear" w:color="auto" w:fill="FFFFFF"/>
        <w:spacing w:after="0" w:line="360" w:lineRule="auto"/>
        <w:ind w:right="14"/>
        <w:contextualSpacing/>
        <w:jc w:val="both"/>
        <w:rPr>
          <w:rFonts w:ascii="Times New Roman" w:hAnsi="Times New Roman" w:cs="Times New Roman"/>
          <w:sz w:val="28"/>
          <w:szCs w:val="28"/>
        </w:rPr>
      </w:pPr>
      <w:r w:rsidRPr="005F22E3">
        <w:rPr>
          <w:rFonts w:ascii="Times New Roman" w:eastAsia="Times New Roman" w:hAnsi="Times New Roman" w:cs="Times New Roman"/>
          <w:sz w:val="28"/>
          <w:szCs w:val="28"/>
        </w:rPr>
        <w:t>трофический — белки крови могут использоваться организмом реципиента как энергетический и пластический материал. Однако в настоящее время трофический эффект считается вторичным и не может использоваться как основное показание к переливанию компонентов и препаратов крови в силу их биологической небезопасности, и наличия большого спектра препаратов для парентер</w:t>
      </w:r>
      <w:r w:rsidR="00D4171F">
        <w:rPr>
          <w:rFonts w:ascii="Times New Roman" w:eastAsia="Times New Roman" w:hAnsi="Times New Roman" w:cs="Times New Roman"/>
          <w:sz w:val="28"/>
          <w:szCs w:val="28"/>
        </w:rPr>
        <w:t>ального и энтерального питания.</w:t>
      </w:r>
    </w:p>
    <w:p w:rsidR="005F22E3" w:rsidRPr="00F11701" w:rsidRDefault="005F22E3" w:rsidP="005F22E3">
      <w:pPr>
        <w:shd w:val="clear" w:color="auto" w:fill="FFFFFF"/>
        <w:spacing w:after="0" w:line="360" w:lineRule="auto"/>
        <w:ind w:right="14" w:firstLine="709"/>
        <w:contextualSpacing/>
        <w:jc w:val="both"/>
        <w:rPr>
          <w:rFonts w:ascii="Times New Roman" w:hAnsi="Times New Roman" w:cs="Times New Roman"/>
          <w:sz w:val="28"/>
          <w:szCs w:val="28"/>
        </w:rPr>
      </w:pPr>
      <w:r w:rsidRPr="005F22E3">
        <w:rPr>
          <w:rFonts w:ascii="Times New Roman" w:eastAsia="Times New Roman" w:hAnsi="Times New Roman" w:cs="Times New Roman"/>
          <w:sz w:val="28"/>
          <w:szCs w:val="28"/>
        </w:rPr>
        <w:t>Переливание компонентов и препаратов крови (как и трансплантация любой донорской ткани) сопряжена с риском развития иммунологических конфликтов, что является основным мотивом ограничить необходимым минимумом поступление в организм больного чужеродных антигенов. Кроме того, несмотря на высокий уровень современных методов заготовки, переработки, консервирования и хранения, иммуносерологической диагностики и тестирования крови доноров на вирусные и бактериальные агенты, полностью исключить риск передачи гемотрансмиссивных инфекций (гепатиты</w:t>
      </w:r>
      <w:proofErr w:type="gramStart"/>
      <w:r w:rsidRPr="005F22E3">
        <w:rPr>
          <w:rFonts w:ascii="Times New Roman" w:eastAsia="Times New Roman" w:hAnsi="Times New Roman" w:cs="Times New Roman"/>
          <w:sz w:val="28"/>
          <w:szCs w:val="28"/>
        </w:rPr>
        <w:t xml:space="preserve"> В</w:t>
      </w:r>
      <w:proofErr w:type="gramEnd"/>
      <w:r w:rsidRPr="005F22E3">
        <w:rPr>
          <w:rFonts w:ascii="Times New Roman" w:eastAsia="Times New Roman" w:hAnsi="Times New Roman" w:cs="Times New Roman"/>
          <w:sz w:val="28"/>
          <w:szCs w:val="28"/>
        </w:rPr>
        <w:t xml:space="preserve"> и С, ВИЧ, цитомегаловирусы и др.) при трансфузиях </w:t>
      </w:r>
      <w:r w:rsidRPr="00F11701">
        <w:rPr>
          <w:rFonts w:ascii="Times New Roman" w:eastAsia="Times New Roman" w:hAnsi="Times New Roman" w:cs="Times New Roman"/>
          <w:sz w:val="28"/>
          <w:szCs w:val="28"/>
        </w:rPr>
        <w:t>компонентов и препаратов донорской крови не представляется возможным.</w:t>
      </w:r>
    </w:p>
    <w:p w:rsidR="005F22E3" w:rsidRPr="00F11701" w:rsidRDefault="005F22E3" w:rsidP="005F22E3">
      <w:pPr>
        <w:shd w:val="clear" w:color="auto" w:fill="FFFFFF"/>
        <w:spacing w:after="0" w:line="360" w:lineRule="auto"/>
        <w:ind w:right="10" w:firstLine="709"/>
        <w:contextualSpacing/>
        <w:jc w:val="both"/>
        <w:rPr>
          <w:rFonts w:ascii="Times New Roman" w:eastAsia="Times New Roman" w:hAnsi="Times New Roman" w:cs="Times New Roman"/>
          <w:b/>
          <w:iCs/>
          <w:sz w:val="28"/>
          <w:szCs w:val="28"/>
        </w:rPr>
      </w:pPr>
      <w:r w:rsidRPr="00F11701">
        <w:rPr>
          <w:rFonts w:ascii="Times New Roman" w:eastAsia="Times New Roman" w:hAnsi="Times New Roman" w:cs="Times New Roman"/>
          <w:b/>
          <w:iCs/>
          <w:sz w:val="28"/>
          <w:szCs w:val="28"/>
        </w:rPr>
        <w:t>Поэтому переливание компонентов и препаратов крови должно проводиться только по строгим показаниям. Компоненты и препараты крови не должн</w:t>
      </w:r>
      <w:r w:rsidR="00F11701">
        <w:rPr>
          <w:rFonts w:ascii="Times New Roman" w:eastAsia="Times New Roman" w:hAnsi="Times New Roman" w:cs="Times New Roman"/>
          <w:b/>
          <w:iCs/>
          <w:sz w:val="28"/>
          <w:szCs w:val="28"/>
        </w:rPr>
        <w:t>ы</w:t>
      </w:r>
      <w:r w:rsidRPr="00F11701">
        <w:rPr>
          <w:rFonts w:ascii="Times New Roman" w:eastAsia="Times New Roman" w:hAnsi="Times New Roman" w:cs="Times New Roman"/>
          <w:b/>
          <w:iCs/>
          <w:sz w:val="28"/>
          <w:szCs w:val="28"/>
        </w:rPr>
        <w:t xml:space="preserve"> применяться тогда, когда риск осложнений трансфузии выше риска заболевания или состояния, по поводу которого она выполняется.</w:t>
      </w:r>
    </w:p>
    <w:p w:rsidR="005F22E3" w:rsidRPr="0077525F" w:rsidRDefault="005F22E3" w:rsidP="005F22E3">
      <w:pPr>
        <w:shd w:val="clear" w:color="auto" w:fill="FFFFFF"/>
        <w:spacing w:after="0" w:line="360" w:lineRule="auto"/>
        <w:ind w:right="10" w:firstLine="709"/>
        <w:contextualSpacing/>
        <w:jc w:val="both"/>
        <w:rPr>
          <w:rFonts w:ascii="Times New Roman" w:hAnsi="Times New Roman" w:cs="Times New Roman"/>
          <w:sz w:val="28"/>
          <w:szCs w:val="28"/>
        </w:rPr>
      </w:pPr>
      <w:r w:rsidRPr="005F22E3">
        <w:rPr>
          <w:rFonts w:ascii="Times New Roman" w:eastAsia="Times New Roman" w:hAnsi="Times New Roman" w:cs="Times New Roman"/>
          <w:sz w:val="28"/>
          <w:szCs w:val="28"/>
        </w:rPr>
        <w:lastRenderedPageBreak/>
        <w:t xml:space="preserve">Цельная кровь содержит в себе большое количество клеточных и плазменных компонентов со сложной антигенной структурой. В то же время в клинической практике отсутствуют такие случаи, когда в равной степени необходимы одновременно все лечебные эффекты донорской крови. Данные обстоятельства обусловили разработку учения о </w:t>
      </w:r>
      <w:r w:rsidRPr="0077525F">
        <w:rPr>
          <w:rFonts w:ascii="Times New Roman" w:eastAsia="Times New Roman" w:hAnsi="Times New Roman" w:cs="Times New Roman"/>
          <w:b/>
          <w:iCs/>
          <w:sz w:val="28"/>
          <w:szCs w:val="28"/>
        </w:rPr>
        <w:t>фракционировании</w:t>
      </w:r>
      <w:r w:rsidRPr="0077525F">
        <w:rPr>
          <w:rFonts w:ascii="Times New Roman" w:eastAsia="Times New Roman" w:hAnsi="Times New Roman" w:cs="Times New Roman"/>
          <w:iCs/>
          <w:sz w:val="28"/>
          <w:szCs w:val="28"/>
        </w:rPr>
        <w:t xml:space="preserve"> </w:t>
      </w:r>
      <w:r w:rsidRPr="0077525F">
        <w:rPr>
          <w:rFonts w:ascii="Times New Roman" w:eastAsia="Times New Roman" w:hAnsi="Times New Roman" w:cs="Times New Roman"/>
          <w:sz w:val="28"/>
          <w:szCs w:val="28"/>
        </w:rPr>
        <w:t xml:space="preserve">крови (разделении на фракции) и </w:t>
      </w:r>
      <w:r w:rsidRPr="0077525F">
        <w:rPr>
          <w:rFonts w:ascii="Times New Roman" w:eastAsia="Times New Roman" w:hAnsi="Times New Roman" w:cs="Times New Roman"/>
          <w:b/>
          <w:iCs/>
          <w:sz w:val="28"/>
          <w:szCs w:val="28"/>
        </w:rPr>
        <w:t xml:space="preserve">переработке </w:t>
      </w:r>
      <w:r w:rsidRPr="0077525F">
        <w:rPr>
          <w:rFonts w:ascii="Times New Roman" w:eastAsia="Times New Roman" w:hAnsi="Times New Roman" w:cs="Times New Roman"/>
          <w:sz w:val="28"/>
          <w:szCs w:val="28"/>
        </w:rPr>
        <w:t>на п</w:t>
      </w:r>
      <w:r w:rsidRPr="005F22E3">
        <w:rPr>
          <w:rFonts w:ascii="Times New Roman" w:eastAsia="Times New Roman" w:hAnsi="Times New Roman" w:cs="Times New Roman"/>
          <w:sz w:val="28"/>
          <w:szCs w:val="28"/>
        </w:rPr>
        <w:t xml:space="preserve">репараты, что позволило говорить </w:t>
      </w:r>
      <w:r w:rsidRPr="0077525F">
        <w:rPr>
          <w:rFonts w:ascii="Times New Roman" w:eastAsia="Times New Roman" w:hAnsi="Times New Roman" w:cs="Times New Roman"/>
          <w:b/>
          <w:iCs/>
          <w:sz w:val="28"/>
          <w:szCs w:val="28"/>
        </w:rPr>
        <w:t>о компонентной и препаратной терапии</w:t>
      </w:r>
      <w:r w:rsidRPr="0077525F">
        <w:rPr>
          <w:rFonts w:ascii="Times New Roman" w:eastAsia="Times New Roman" w:hAnsi="Times New Roman" w:cs="Times New Roman"/>
          <w:iCs/>
          <w:sz w:val="28"/>
          <w:szCs w:val="28"/>
        </w:rPr>
        <w:t xml:space="preserve">, </w:t>
      </w:r>
      <w:r w:rsidRPr="0077525F">
        <w:rPr>
          <w:rFonts w:ascii="Times New Roman" w:eastAsia="Times New Roman" w:hAnsi="Times New Roman" w:cs="Times New Roman"/>
          <w:sz w:val="28"/>
          <w:szCs w:val="28"/>
        </w:rPr>
        <w:t>являющейся основной доктриной современной трансфузиологии.</w:t>
      </w:r>
    </w:p>
    <w:p w:rsidR="005F22E3" w:rsidRPr="005F22E3" w:rsidRDefault="005F22E3" w:rsidP="005F22E3">
      <w:pPr>
        <w:shd w:val="clear" w:color="auto" w:fill="FFFFFF"/>
        <w:spacing w:after="0" w:line="360" w:lineRule="auto"/>
        <w:ind w:firstLine="709"/>
        <w:jc w:val="both"/>
        <w:rPr>
          <w:rFonts w:ascii="Times New Roman" w:hAnsi="Times New Roman" w:cs="Times New Roman"/>
          <w:sz w:val="28"/>
          <w:szCs w:val="28"/>
        </w:rPr>
      </w:pPr>
      <w:r w:rsidRPr="0077525F">
        <w:rPr>
          <w:rFonts w:ascii="Times New Roman" w:eastAsia="Times New Roman" w:hAnsi="Times New Roman" w:cs="Times New Roman"/>
          <w:b/>
          <w:iCs/>
          <w:sz w:val="28"/>
          <w:szCs w:val="28"/>
        </w:rPr>
        <w:t>Компонентами крови</w:t>
      </w:r>
      <w:r w:rsidRPr="0077525F">
        <w:rPr>
          <w:rFonts w:ascii="Times New Roman" w:eastAsia="Times New Roman" w:hAnsi="Times New Roman" w:cs="Times New Roman"/>
          <w:iCs/>
          <w:sz w:val="28"/>
          <w:szCs w:val="28"/>
        </w:rPr>
        <w:t xml:space="preserve"> </w:t>
      </w:r>
      <w:r w:rsidRPr="0077525F">
        <w:rPr>
          <w:rFonts w:ascii="Times New Roman" w:eastAsia="Times New Roman" w:hAnsi="Times New Roman" w:cs="Times New Roman"/>
          <w:sz w:val="28"/>
          <w:szCs w:val="28"/>
        </w:rPr>
        <w:t>являются трансфузионные среды, полученные в результате фракционирования крови и имеющие индивидуальные признаки донора (группу крови по системе АВ</w:t>
      </w:r>
      <w:proofErr w:type="gramStart"/>
      <w:r w:rsidR="0077525F">
        <w:rPr>
          <w:rFonts w:ascii="Times New Roman" w:eastAsia="Times New Roman" w:hAnsi="Times New Roman" w:cs="Times New Roman"/>
          <w:sz w:val="28"/>
          <w:szCs w:val="28"/>
        </w:rPr>
        <w:t>0</w:t>
      </w:r>
      <w:proofErr w:type="gramEnd"/>
      <w:r w:rsidRPr="0077525F">
        <w:rPr>
          <w:rFonts w:ascii="Times New Roman" w:eastAsia="Times New Roman" w:hAnsi="Times New Roman" w:cs="Times New Roman"/>
          <w:sz w:val="28"/>
          <w:szCs w:val="28"/>
        </w:rPr>
        <w:t xml:space="preserve">, резус-фактор и т.д.). К компонентам крови относятся эритроцитсодержащие среды, свежезамороженная плазма и другие. </w:t>
      </w:r>
      <w:r w:rsidRPr="0077525F">
        <w:rPr>
          <w:rFonts w:ascii="Times New Roman" w:eastAsia="Times New Roman" w:hAnsi="Times New Roman" w:cs="Times New Roman"/>
          <w:b/>
          <w:iCs/>
          <w:sz w:val="28"/>
          <w:szCs w:val="28"/>
        </w:rPr>
        <w:t>Препаратами крови</w:t>
      </w:r>
      <w:r w:rsidRPr="0077525F">
        <w:rPr>
          <w:rFonts w:ascii="Times New Roman" w:eastAsia="Times New Roman" w:hAnsi="Times New Roman" w:cs="Times New Roman"/>
          <w:iCs/>
          <w:sz w:val="28"/>
          <w:szCs w:val="28"/>
        </w:rPr>
        <w:t xml:space="preserve"> </w:t>
      </w:r>
      <w:r w:rsidRPr="0077525F">
        <w:rPr>
          <w:rFonts w:ascii="Times New Roman" w:eastAsia="Times New Roman" w:hAnsi="Times New Roman" w:cs="Times New Roman"/>
          <w:sz w:val="28"/>
          <w:szCs w:val="28"/>
        </w:rPr>
        <w:t>являются</w:t>
      </w:r>
      <w:r w:rsidRPr="005F22E3">
        <w:rPr>
          <w:rFonts w:ascii="Times New Roman" w:eastAsia="Times New Roman" w:hAnsi="Times New Roman" w:cs="Times New Roman"/>
          <w:sz w:val="28"/>
          <w:szCs w:val="28"/>
        </w:rPr>
        <w:t xml:space="preserve"> трансфузионные среды, полученные путем переработки и не имеющие индивидуальных признаков донора. Все препараты имеют номер серии. К препаратам крови относятся альбумин, протеин, иммуноглобулины и др.</w:t>
      </w:r>
    </w:p>
    <w:p w:rsidR="005F22E3" w:rsidRPr="0077525F" w:rsidRDefault="005F22E3" w:rsidP="005F22E3">
      <w:pPr>
        <w:shd w:val="clear" w:color="auto" w:fill="FFFFFF"/>
        <w:spacing w:after="0" w:line="360" w:lineRule="auto"/>
        <w:ind w:right="10" w:firstLine="709"/>
        <w:jc w:val="both"/>
        <w:rPr>
          <w:rFonts w:ascii="Times New Roman" w:hAnsi="Times New Roman" w:cs="Times New Roman"/>
          <w:b/>
          <w:sz w:val="28"/>
          <w:szCs w:val="28"/>
        </w:rPr>
      </w:pPr>
      <w:r w:rsidRPr="0077525F">
        <w:rPr>
          <w:rFonts w:ascii="Times New Roman" w:eastAsia="Times New Roman" w:hAnsi="Times New Roman" w:cs="Times New Roman"/>
          <w:b/>
          <w:iCs/>
          <w:sz w:val="28"/>
          <w:szCs w:val="28"/>
        </w:rPr>
        <w:t>Недостатки цельной крови и обоснование применения компонентной терапии:</w:t>
      </w:r>
    </w:p>
    <w:p w:rsidR="005F22E3" w:rsidRPr="005F22E3" w:rsidRDefault="005F22E3" w:rsidP="005F22E3">
      <w:pPr>
        <w:widowControl w:val="0"/>
        <w:numPr>
          <w:ilvl w:val="0"/>
          <w:numId w:val="1"/>
        </w:numPr>
        <w:shd w:val="clear" w:color="auto" w:fill="FFFFFF"/>
        <w:tabs>
          <w:tab w:val="left" w:pos="547"/>
        </w:tabs>
        <w:autoSpaceDE w:val="0"/>
        <w:autoSpaceDN w:val="0"/>
        <w:adjustRightInd w:val="0"/>
        <w:spacing w:after="0" w:line="360" w:lineRule="auto"/>
        <w:ind w:right="10"/>
        <w:jc w:val="both"/>
        <w:rPr>
          <w:rFonts w:ascii="Times New Roman" w:eastAsia="Times New Roman" w:hAnsi="Times New Roman" w:cs="Times New Roman"/>
          <w:sz w:val="28"/>
          <w:szCs w:val="28"/>
        </w:rPr>
      </w:pPr>
      <w:r w:rsidRPr="005F22E3">
        <w:rPr>
          <w:rFonts w:ascii="Times New Roman" w:eastAsia="Times New Roman" w:hAnsi="Times New Roman" w:cs="Times New Roman"/>
          <w:sz w:val="28"/>
          <w:szCs w:val="28"/>
        </w:rPr>
        <w:t>Наличие большого количества микросгустков и большая вязкость резко нарушают микроциркуляцию.</w:t>
      </w:r>
    </w:p>
    <w:p w:rsidR="005F22E3" w:rsidRPr="005F22E3" w:rsidRDefault="005F22E3" w:rsidP="005F22E3">
      <w:pPr>
        <w:widowControl w:val="0"/>
        <w:numPr>
          <w:ilvl w:val="0"/>
          <w:numId w:val="1"/>
        </w:numPr>
        <w:shd w:val="clear" w:color="auto" w:fill="FFFFFF"/>
        <w:tabs>
          <w:tab w:val="left" w:pos="547"/>
        </w:tabs>
        <w:autoSpaceDE w:val="0"/>
        <w:autoSpaceDN w:val="0"/>
        <w:adjustRightInd w:val="0"/>
        <w:spacing w:after="0" w:line="360" w:lineRule="auto"/>
        <w:ind w:right="10"/>
        <w:jc w:val="both"/>
        <w:rPr>
          <w:rFonts w:ascii="Times New Roman" w:eastAsia="Times New Roman" w:hAnsi="Times New Roman" w:cs="Times New Roman"/>
          <w:sz w:val="28"/>
          <w:szCs w:val="28"/>
        </w:rPr>
      </w:pPr>
      <w:r w:rsidRPr="005F22E3">
        <w:rPr>
          <w:rFonts w:ascii="Times New Roman" w:eastAsia="Times New Roman" w:hAnsi="Times New Roman" w:cs="Times New Roman"/>
          <w:sz w:val="28"/>
          <w:szCs w:val="28"/>
        </w:rPr>
        <w:t>Наличие поврежденных эритроцитов и тромбоцитов активирует коагуляцию по внутреннему пути; фактически развивается ДВС-синдром.</w:t>
      </w:r>
    </w:p>
    <w:p w:rsidR="005F22E3" w:rsidRPr="005F22E3" w:rsidRDefault="005F22E3" w:rsidP="005F22E3">
      <w:pPr>
        <w:widowControl w:val="0"/>
        <w:numPr>
          <w:ilvl w:val="0"/>
          <w:numId w:val="1"/>
        </w:numPr>
        <w:shd w:val="clear" w:color="auto" w:fill="FFFFFF"/>
        <w:tabs>
          <w:tab w:val="left" w:pos="547"/>
        </w:tabs>
        <w:autoSpaceDE w:val="0"/>
        <w:autoSpaceDN w:val="0"/>
        <w:adjustRightInd w:val="0"/>
        <w:spacing w:after="0" w:line="360" w:lineRule="auto"/>
        <w:ind w:right="19"/>
        <w:jc w:val="both"/>
        <w:rPr>
          <w:rFonts w:ascii="Times New Roman" w:eastAsia="Times New Roman" w:hAnsi="Times New Roman" w:cs="Times New Roman"/>
          <w:sz w:val="28"/>
          <w:szCs w:val="28"/>
        </w:rPr>
      </w:pPr>
      <w:r w:rsidRPr="005F22E3">
        <w:rPr>
          <w:rFonts w:ascii="Times New Roman" w:eastAsia="Times New Roman" w:hAnsi="Times New Roman" w:cs="Times New Roman"/>
          <w:sz w:val="28"/>
          <w:szCs w:val="28"/>
        </w:rPr>
        <w:t>Возможное отторжение клеточных и плазменных компонентов крови.</w:t>
      </w:r>
    </w:p>
    <w:p w:rsidR="005F22E3" w:rsidRPr="005F22E3" w:rsidRDefault="005F22E3" w:rsidP="005F22E3">
      <w:pPr>
        <w:widowControl w:val="0"/>
        <w:numPr>
          <w:ilvl w:val="0"/>
          <w:numId w:val="1"/>
        </w:numPr>
        <w:shd w:val="clear" w:color="auto" w:fill="FFFFFF"/>
        <w:tabs>
          <w:tab w:val="left" w:pos="547"/>
        </w:tabs>
        <w:autoSpaceDE w:val="0"/>
        <w:autoSpaceDN w:val="0"/>
        <w:adjustRightInd w:val="0"/>
        <w:spacing w:after="0" w:line="360" w:lineRule="auto"/>
        <w:ind w:right="10"/>
        <w:jc w:val="both"/>
        <w:rPr>
          <w:rFonts w:ascii="Times New Roman" w:eastAsia="Times New Roman" w:hAnsi="Times New Roman" w:cs="Times New Roman"/>
          <w:sz w:val="28"/>
          <w:szCs w:val="28"/>
        </w:rPr>
      </w:pPr>
      <w:r w:rsidRPr="005F22E3">
        <w:rPr>
          <w:rFonts w:ascii="Times New Roman" w:eastAsia="Times New Roman" w:hAnsi="Times New Roman" w:cs="Times New Roman"/>
          <w:sz w:val="28"/>
          <w:szCs w:val="28"/>
        </w:rPr>
        <w:t>Аллосенсибилизация к белкам и клеткам крови, в первую очередь — лейкоцитарным и тромбоцитарным антигенам;</w:t>
      </w:r>
    </w:p>
    <w:p w:rsidR="005F22E3" w:rsidRPr="005F22E3" w:rsidRDefault="005F22E3" w:rsidP="005F22E3">
      <w:pPr>
        <w:widowControl w:val="0"/>
        <w:numPr>
          <w:ilvl w:val="0"/>
          <w:numId w:val="1"/>
        </w:numPr>
        <w:shd w:val="clear" w:color="auto" w:fill="FFFFFF"/>
        <w:tabs>
          <w:tab w:val="left" w:pos="547"/>
        </w:tabs>
        <w:autoSpaceDE w:val="0"/>
        <w:autoSpaceDN w:val="0"/>
        <w:adjustRightInd w:val="0"/>
        <w:spacing w:after="0" w:line="360" w:lineRule="auto"/>
        <w:ind w:right="19"/>
        <w:jc w:val="both"/>
        <w:rPr>
          <w:rFonts w:ascii="Times New Roman" w:eastAsia="Times New Roman" w:hAnsi="Times New Roman" w:cs="Times New Roman"/>
          <w:sz w:val="28"/>
          <w:szCs w:val="28"/>
        </w:rPr>
      </w:pPr>
      <w:r w:rsidRPr="005F22E3">
        <w:rPr>
          <w:rFonts w:ascii="Times New Roman" w:eastAsia="Times New Roman" w:hAnsi="Times New Roman" w:cs="Times New Roman"/>
          <w:sz w:val="28"/>
          <w:szCs w:val="28"/>
        </w:rPr>
        <w:t>При иммунодефиците развивается реакция «трансплантат против хозяина».</w:t>
      </w:r>
    </w:p>
    <w:p w:rsidR="005F22E3" w:rsidRPr="005F22E3" w:rsidRDefault="005F22E3" w:rsidP="005F22E3">
      <w:pPr>
        <w:widowControl w:val="0"/>
        <w:numPr>
          <w:ilvl w:val="0"/>
          <w:numId w:val="1"/>
        </w:numPr>
        <w:shd w:val="clear" w:color="auto" w:fill="FFFFFF"/>
        <w:tabs>
          <w:tab w:val="left" w:pos="547"/>
        </w:tabs>
        <w:autoSpaceDE w:val="0"/>
        <w:autoSpaceDN w:val="0"/>
        <w:adjustRightInd w:val="0"/>
        <w:spacing w:after="0" w:line="360" w:lineRule="auto"/>
        <w:ind w:right="24"/>
        <w:jc w:val="both"/>
        <w:rPr>
          <w:rFonts w:ascii="Times New Roman" w:eastAsia="Times New Roman" w:hAnsi="Times New Roman" w:cs="Times New Roman"/>
          <w:sz w:val="28"/>
          <w:szCs w:val="28"/>
        </w:rPr>
      </w:pPr>
      <w:r w:rsidRPr="005F22E3">
        <w:rPr>
          <w:rFonts w:ascii="Times New Roman" w:eastAsia="Times New Roman" w:hAnsi="Times New Roman" w:cs="Times New Roman"/>
          <w:sz w:val="28"/>
          <w:szCs w:val="28"/>
        </w:rPr>
        <w:t>Введение в организм функционально неполноценных тромбоцитов и лейкоцитов, вызывающих пирогенные реакции.</w:t>
      </w:r>
    </w:p>
    <w:p w:rsidR="005F22E3" w:rsidRPr="005F22E3" w:rsidRDefault="005F22E3" w:rsidP="005F22E3">
      <w:pPr>
        <w:widowControl w:val="0"/>
        <w:numPr>
          <w:ilvl w:val="0"/>
          <w:numId w:val="1"/>
        </w:numPr>
        <w:shd w:val="clear" w:color="auto" w:fill="FFFFFF"/>
        <w:tabs>
          <w:tab w:val="left" w:pos="547"/>
        </w:tabs>
        <w:autoSpaceDE w:val="0"/>
        <w:autoSpaceDN w:val="0"/>
        <w:adjustRightInd w:val="0"/>
        <w:spacing w:after="0" w:line="360" w:lineRule="auto"/>
        <w:ind w:right="14"/>
        <w:jc w:val="both"/>
        <w:rPr>
          <w:rFonts w:ascii="Times New Roman" w:eastAsia="Times New Roman" w:hAnsi="Times New Roman" w:cs="Times New Roman"/>
          <w:sz w:val="28"/>
          <w:szCs w:val="28"/>
        </w:rPr>
      </w:pPr>
      <w:r w:rsidRPr="005F22E3">
        <w:rPr>
          <w:rFonts w:ascii="Times New Roman" w:eastAsia="Times New Roman" w:hAnsi="Times New Roman" w:cs="Times New Roman"/>
          <w:sz w:val="28"/>
          <w:szCs w:val="28"/>
        </w:rPr>
        <w:lastRenderedPageBreak/>
        <w:t>Кислая среда крови, консервированной стандартными цитратными растворами</w:t>
      </w:r>
      <w:r w:rsidR="00F30A2B">
        <w:rPr>
          <w:rFonts w:ascii="Times New Roman" w:eastAsia="Times New Roman" w:hAnsi="Times New Roman" w:cs="Times New Roman"/>
          <w:sz w:val="28"/>
          <w:szCs w:val="28"/>
        </w:rPr>
        <w:t>,</w:t>
      </w:r>
      <w:r w:rsidRPr="005F22E3">
        <w:rPr>
          <w:rFonts w:ascii="Times New Roman" w:eastAsia="Times New Roman" w:hAnsi="Times New Roman" w:cs="Times New Roman"/>
          <w:sz w:val="28"/>
          <w:szCs w:val="28"/>
        </w:rPr>
        <w:t xml:space="preserve"> усугубляет метаболические расстройства.</w:t>
      </w:r>
    </w:p>
    <w:p w:rsidR="005F22E3" w:rsidRPr="005F22E3" w:rsidRDefault="005F22E3" w:rsidP="005F22E3">
      <w:pPr>
        <w:widowControl w:val="0"/>
        <w:numPr>
          <w:ilvl w:val="0"/>
          <w:numId w:val="1"/>
        </w:numPr>
        <w:shd w:val="clear" w:color="auto" w:fill="FFFFFF"/>
        <w:tabs>
          <w:tab w:val="left" w:pos="547"/>
        </w:tabs>
        <w:autoSpaceDE w:val="0"/>
        <w:autoSpaceDN w:val="0"/>
        <w:adjustRightInd w:val="0"/>
        <w:spacing w:after="0" w:line="360" w:lineRule="auto"/>
        <w:ind w:right="14"/>
        <w:jc w:val="both"/>
        <w:rPr>
          <w:rFonts w:ascii="Times New Roman" w:eastAsia="Times New Roman" w:hAnsi="Times New Roman" w:cs="Times New Roman"/>
          <w:sz w:val="28"/>
          <w:szCs w:val="28"/>
        </w:rPr>
      </w:pPr>
      <w:r w:rsidRPr="005F22E3">
        <w:rPr>
          <w:rFonts w:ascii="Times New Roman" w:eastAsia="Times New Roman" w:hAnsi="Times New Roman" w:cs="Times New Roman"/>
          <w:sz w:val="28"/>
          <w:szCs w:val="28"/>
        </w:rPr>
        <w:t>осложнения при переливании крови, как правило, опасны для жизни, резко усложняют дальнейшее проведение инфузионно-трансфузионной терапии.</w:t>
      </w:r>
    </w:p>
    <w:p w:rsidR="005F22E3" w:rsidRPr="0077525F" w:rsidRDefault="005F22E3" w:rsidP="005F22E3">
      <w:pPr>
        <w:shd w:val="clear" w:color="auto" w:fill="FFFFFF"/>
        <w:spacing w:after="0" w:line="360" w:lineRule="auto"/>
        <w:ind w:right="38" w:firstLine="709"/>
        <w:jc w:val="both"/>
        <w:rPr>
          <w:rFonts w:ascii="Times New Roman" w:hAnsi="Times New Roman" w:cs="Times New Roman"/>
          <w:sz w:val="28"/>
          <w:szCs w:val="28"/>
        </w:rPr>
      </w:pPr>
      <w:r w:rsidRPr="005F22E3">
        <w:rPr>
          <w:rFonts w:ascii="Times New Roman" w:eastAsia="Times New Roman" w:hAnsi="Times New Roman" w:cs="Times New Roman"/>
          <w:sz w:val="28"/>
          <w:szCs w:val="28"/>
        </w:rPr>
        <w:t xml:space="preserve">В «Инструкции по применению компонентов крови» МЗ РФ прямо указано: </w:t>
      </w:r>
      <w:r w:rsidRPr="005F22E3">
        <w:rPr>
          <w:rFonts w:ascii="Times New Roman" w:eastAsia="Times New Roman" w:hAnsi="Times New Roman" w:cs="Times New Roman"/>
          <w:b/>
          <w:bCs/>
          <w:i/>
          <w:iCs/>
          <w:sz w:val="28"/>
          <w:szCs w:val="28"/>
        </w:rPr>
        <w:t>«</w:t>
      </w:r>
      <w:r w:rsidRPr="0077525F">
        <w:rPr>
          <w:rFonts w:ascii="Times New Roman" w:eastAsia="Times New Roman" w:hAnsi="Times New Roman" w:cs="Times New Roman"/>
          <w:b/>
          <w:bCs/>
          <w:iCs/>
          <w:sz w:val="28"/>
          <w:szCs w:val="28"/>
        </w:rPr>
        <w:t>Показаний к переливанию цельной консервированной донорской крови нет, за исключением случаев острых массивных кровопотерь, когда отсутствуют кровезаменители или плазма свежезамороженная, эритроцитная масса или взвесь».</w:t>
      </w:r>
    </w:p>
    <w:p w:rsidR="005F22E3" w:rsidRDefault="005F22E3" w:rsidP="005F22E3">
      <w:pPr>
        <w:shd w:val="clear" w:color="auto" w:fill="FFFFFF"/>
        <w:spacing w:after="0" w:line="360" w:lineRule="auto"/>
        <w:ind w:right="29" w:firstLine="709"/>
        <w:jc w:val="both"/>
        <w:rPr>
          <w:rFonts w:ascii="Times New Roman" w:eastAsia="Times New Roman" w:hAnsi="Times New Roman" w:cs="Times New Roman"/>
          <w:sz w:val="28"/>
          <w:szCs w:val="28"/>
        </w:rPr>
      </w:pPr>
      <w:r w:rsidRPr="005F22E3">
        <w:rPr>
          <w:rFonts w:ascii="Times New Roman" w:eastAsia="Times New Roman" w:hAnsi="Times New Roman" w:cs="Times New Roman"/>
          <w:sz w:val="28"/>
          <w:szCs w:val="28"/>
        </w:rPr>
        <w:t>Другим основным положением современной трансфузиологии является принцип «один больной — один донор», суть которого заключается в использовании в лечении одного больного переливаний компонентов крови, заготовленных от минимального числа доноров.</w:t>
      </w:r>
    </w:p>
    <w:p w:rsidR="005F22E3" w:rsidRDefault="005F22E3" w:rsidP="004D0530">
      <w:pPr>
        <w:shd w:val="clear" w:color="auto" w:fill="FFFFFF"/>
        <w:spacing w:after="0" w:line="360" w:lineRule="auto"/>
        <w:ind w:right="29"/>
        <w:jc w:val="center"/>
        <w:rPr>
          <w:rFonts w:ascii="Times New Roman" w:eastAsia="Times New Roman" w:hAnsi="Times New Roman" w:cs="Times New Roman"/>
          <w:b/>
          <w:bCs/>
          <w:iCs/>
          <w:spacing w:val="-1"/>
          <w:w w:val="90"/>
          <w:sz w:val="28"/>
          <w:szCs w:val="28"/>
        </w:rPr>
      </w:pPr>
      <w:r w:rsidRPr="005F22E3">
        <w:rPr>
          <w:rFonts w:ascii="Times New Roman" w:eastAsia="Times New Roman" w:hAnsi="Times New Roman" w:cs="Times New Roman"/>
          <w:b/>
          <w:bCs/>
          <w:iCs/>
          <w:spacing w:val="-1"/>
          <w:w w:val="90"/>
          <w:sz w:val="28"/>
          <w:szCs w:val="28"/>
        </w:rPr>
        <w:t>ИСТОЧНИКИ КРОВИ ДЛЯ ПЕРЕЛИВАНИЯ</w:t>
      </w:r>
    </w:p>
    <w:p w:rsidR="005F22E3" w:rsidRPr="005F22E3" w:rsidRDefault="005F22E3" w:rsidP="00D4171F">
      <w:pPr>
        <w:shd w:val="clear" w:color="auto" w:fill="FFFFFF"/>
        <w:spacing w:after="0" w:line="360" w:lineRule="auto"/>
        <w:ind w:right="29" w:firstLine="709"/>
        <w:rPr>
          <w:rFonts w:ascii="Times New Roman" w:hAnsi="Times New Roman" w:cs="Times New Roman"/>
          <w:sz w:val="28"/>
          <w:szCs w:val="28"/>
        </w:rPr>
      </w:pPr>
      <w:r w:rsidRPr="005F22E3">
        <w:rPr>
          <w:rFonts w:ascii="Times New Roman" w:eastAsia="Times New Roman" w:hAnsi="Times New Roman" w:cs="Times New Roman"/>
          <w:sz w:val="28"/>
          <w:szCs w:val="28"/>
        </w:rPr>
        <w:t xml:space="preserve">В настоящее время единственным источником крови и ее компонентов является </w:t>
      </w:r>
      <w:r w:rsidRPr="002860DA">
        <w:rPr>
          <w:rFonts w:ascii="Times New Roman" w:eastAsia="Times New Roman" w:hAnsi="Times New Roman" w:cs="Times New Roman"/>
          <w:b/>
          <w:bCs/>
          <w:iCs/>
          <w:sz w:val="28"/>
          <w:szCs w:val="28"/>
        </w:rPr>
        <w:t xml:space="preserve">кровь донора </w:t>
      </w:r>
      <w:r w:rsidRPr="002860DA">
        <w:rPr>
          <w:rFonts w:ascii="Times New Roman" w:eastAsia="Times New Roman" w:hAnsi="Times New Roman" w:cs="Times New Roman"/>
          <w:iCs/>
          <w:sz w:val="28"/>
          <w:szCs w:val="28"/>
        </w:rPr>
        <w:t xml:space="preserve">- </w:t>
      </w:r>
      <w:r w:rsidRPr="002860DA">
        <w:rPr>
          <w:rFonts w:ascii="Times New Roman" w:eastAsia="Times New Roman" w:hAnsi="Times New Roman" w:cs="Times New Roman"/>
          <w:b/>
          <w:bCs/>
          <w:iCs/>
          <w:sz w:val="28"/>
          <w:szCs w:val="28"/>
        </w:rPr>
        <w:t>человека.</w:t>
      </w:r>
    </w:p>
    <w:p w:rsidR="005F22E3" w:rsidRPr="005F22E3" w:rsidRDefault="005F22E3" w:rsidP="005F22E3">
      <w:pPr>
        <w:shd w:val="clear" w:color="auto" w:fill="FFFFFF"/>
        <w:spacing w:after="0" w:line="360" w:lineRule="auto"/>
        <w:ind w:right="14" w:firstLine="709"/>
        <w:jc w:val="both"/>
        <w:rPr>
          <w:rFonts w:ascii="Times New Roman" w:hAnsi="Times New Roman" w:cs="Times New Roman"/>
          <w:sz w:val="28"/>
          <w:szCs w:val="28"/>
        </w:rPr>
      </w:pPr>
      <w:r w:rsidRPr="005F22E3">
        <w:rPr>
          <w:rFonts w:ascii="Times New Roman" w:eastAsia="Times New Roman" w:hAnsi="Times New Roman" w:cs="Times New Roman"/>
          <w:sz w:val="28"/>
          <w:szCs w:val="28"/>
        </w:rPr>
        <w:t>Социальные, экономические, правовые и медицинские аспекты донорства регулируются Законом Российской Федерации № 5142-1 от 09.06.93 «О донорстве крови и ее компонентов». Порядок медицинского освидетельствования доноров утвержден приказом МЗ РФ № 364 от 14.09.01. В соответствии с этими документами донором может быть каждый дееспособный гражданин в возрасте от 18 до 60 лет, прошедший медицинское обследование.</w:t>
      </w:r>
    </w:p>
    <w:p w:rsidR="005F22E3" w:rsidRPr="005F22E3" w:rsidRDefault="005F22E3" w:rsidP="005F22E3">
      <w:pPr>
        <w:shd w:val="clear" w:color="auto" w:fill="FFFFFF"/>
        <w:spacing w:after="0" w:line="360" w:lineRule="auto"/>
        <w:ind w:firstLine="709"/>
        <w:jc w:val="both"/>
        <w:rPr>
          <w:rFonts w:ascii="Times New Roman" w:hAnsi="Times New Roman" w:cs="Times New Roman"/>
          <w:sz w:val="28"/>
          <w:szCs w:val="28"/>
        </w:rPr>
      </w:pPr>
      <w:r w:rsidRPr="005F22E3">
        <w:rPr>
          <w:rFonts w:ascii="Times New Roman" w:eastAsia="Times New Roman" w:hAnsi="Times New Roman" w:cs="Times New Roman"/>
          <w:sz w:val="28"/>
          <w:szCs w:val="28"/>
        </w:rPr>
        <w:t>Донорство может быть следующих видов:</w:t>
      </w:r>
    </w:p>
    <w:p w:rsidR="005F22E3" w:rsidRPr="005F22E3" w:rsidRDefault="005F22E3" w:rsidP="005F22E3">
      <w:pPr>
        <w:widowControl w:val="0"/>
        <w:numPr>
          <w:ilvl w:val="0"/>
          <w:numId w:val="2"/>
        </w:numPr>
        <w:shd w:val="clear" w:color="auto" w:fill="FFFFFF"/>
        <w:tabs>
          <w:tab w:val="left" w:pos="456"/>
        </w:tabs>
        <w:autoSpaceDE w:val="0"/>
        <w:autoSpaceDN w:val="0"/>
        <w:adjustRightInd w:val="0"/>
        <w:spacing w:after="0" w:line="360" w:lineRule="auto"/>
        <w:jc w:val="both"/>
        <w:rPr>
          <w:rFonts w:ascii="Times New Roman" w:hAnsi="Times New Roman" w:cs="Times New Roman"/>
          <w:sz w:val="28"/>
          <w:szCs w:val="28"/>
        </w:rPr>
      </w:pPr>
      <w:r w:rsidRPr="005F22E3">
        <w:rPr>
          <w:rFonts w:ascii="Times New Roman" w:eastAsia="Times New Roman" w:hAnsi="Times New Roman" w:cs="Times New Roman"/>
          <w:sz w:val="28"/>
          <w:szCs w:val="28"/>
        </w:rPr>
        <w:t>донорство крови</w:t>
      </w:r>
    </w:p>
    <w:p w:rsidR="005F22E3" w:rsidRPr="005F22E3" w:rsidRDefault="005F22E3" w:rsidP="005F22E3">
      <w:pPr>
        <w:widowControl w:val="0"/>
        <w:numPr>
          <w:ilvl w:val="0"/>
          <w:numId w:val="2"/>
        </w:numPr>
        <w:shd w:val="clear" w:color="auto" w:fill="FFFFFF"/>
        <w:tabs>
          <w:tab w:val="left" w:pos="456"/>
        </w:tabs>
        <w:autoSpaceDE w:val="0"/>
        <w:autoSpaceDN w:val="0"/>
        <w:adjustRightInd w:val="0"/>
        <w:spacing w:after="0" w:line="360" w:lineRule="auto"/>
        <w:jc w:val="both"/>
        <w:rPr>
          <w:rFonts w:ascii="Times New Roman" w:hAnsi="Times New Roman" w:cs="Times New Roman"/>
          <w:sz w:val="28"/>
          <w:szCs w:val="28"/>
        </w:rPr>
      </w:pPr>
      <w:r w:rsidRPr="005F22E3">
        <w:rPr>
          <w:rFonts w:ascii="Times New Roman" w:eastAsia="Times New Roman" w:hAnsi="Times New Roman" w:cs="Times New Roman"/>
          <w:sz w:val="28"/>
          <w:szCs w:val="28"/>
        </w:rPr>
        <w:t>донорство плазмы</w:t>
      </w:r>
    </w:p>
    <w:p w:rsidR="005F22E3" w:rsidRPr="005F22E3" w:rsidRDefault="005F22E3" w:rsidP="005F22E3">
      <w:pPr>
        <w:widowControl w:val="0"/>
        <w:numPr>
          <w:ilvl w:val="0"/>
          <w:numId w:val="2"/>
        </w:numPr>
        <w:shd w:val="clear" w:color="auto" w:fill="FFFFFF"/>
        <w:tabs>
          <w:tab w:val="left" w:pos="456"/>
        </w:tabs>
        <w:autoSpaceDE w:val="0"/>
        <w:autoSpaceDN w:val="0"/>
        <w:adjustRightInd w:val="0"/>
        <w:spacing w:after="0" w:line="360" w:lineRule="auto"/>
        <w:jc w:val="both"/>
        <w:rPr>
          <w:rFonts w:ascii="Times New Roman" w:hAnsi="Times New Roman" w:cs="Times New Roman"/>
          <w:sz w:val="28"/>
          <w:szCs w:val="28"/>
        </w:rPr>
      </w:pPr>
      <w:r w:rsidRPr="005F22E3">
        <w:rPr>
          <w:rFonts w:ascii="Times New Roman" w:eastAsia="Times New Roman" w:hAnsi="Times New Roman" w:cs="Times New Roman"/>
          <w:sz w:val="28"/>
          <w:szCs w:val="28"/>
        </w:rPr>
        <w:t>донорство клеток крови</w:t>
      </w:r>
    </w:p>
    <w:p w:rsidR="005F22E3" w:rsidRPr="005F22E3" w:rsidRDefault="005F22E3" w:rsidP="005F22E3">
      <w:pPr>
        <w:shd w:val="clear" w:color="auto" w:fill="FFFFFF"/>
        <w:spacing w:after="0" w:line="360" w:lineRule="auto"/>
        <w:ind w:firstLine="709"/>
        <w:jc w:val="both"/>
        <w:rPr>
          <w:rFonts w:ascii="Times New Roman" w:hAnsi="Times New Roman" w:cs="Times New Roman"/>
          <w:sz w:val="28"/>
          <w:szCs w:val="28"/>
        </w:rPr>
      </w:pPr>
      <w:r w:rsidRPr="005F22E3">
        <w:rPr>
          <w:rFonts w:ascii="Times New Roman" w:eastAsia="Times New Roman" w:hAnsi="Times New Roman" w:cs="Times New Roman"/>
          <w:sz w:val="28"/>
          <w:szCs w:val="28"/>
        </w:rPr>
        <w:t xml:space="preserve">Медицинское освидетельствование доноров осуществляется в отделении учета и комплектования донорских кадров станций переливания </w:t>
      </w:r>
      <w:r w:rsidRPr="005F22E3">
        <w:rPr>
          <w:rFonts w:ascii="Times New Roman" w:eastAsia="Times New Roman" w:hAnsi="Times New Roman" w:cs="Times New Roman"/>
          <w:sz w:val="28"/>
          <w:szCs w:val="28"/>
        </w:rPr>
        <w:lastRenderedPageBreak/>
        <w:t xml:space="preserve">крови и ОПК врачом-трансфузиологом, который определяет показания и противопоказания к донорству, его вид и объем эксфузии. Максимальное количество кроводач в год у мужчин - 5, у женщин - 4. Стандартный объем заготовки цельной крови - </w:t>
      </w:r>
      <w:r w:rsidRPr="005F22E3">
        <w:rPr>
          <w:rFonts w:ascii="Times New Roman" w:eastAsia="Times New Roman" w:hAnsi="Times New Roman" w:cs="Times New Roman"/>
          <w:b/>
          <w:bCs/>
          <w:sz w:val="28"/>
          <w:szCs w:val="28"/>
        </w:rPr>
        <w:t xml:space="preserve">450,0 </w:t>
      </w:r>
      <w:r w:rsidRPr="005F22E3">
        <w:rPr>
          <w:rFonts w:ascii="Times New Roman" w:eastAsia="Times New Roman" w:hAnsi="Times New Roman" w:cs="Times New Roman"/>
          <w:sz w:val="28"/>
          <w:szCs w:val="28"/>
        </w:rPr>
        <w:t xml:space="preserve">мл ± </w:t>
      </w:r>
      <w:r w:rsidRPr="005F22E3">
        <w:rPr>
          <w:rFonts w:ascii="Times New Roman" w:eastAsia="Times New Roman" w:hAnsi="Times New Roman" w:cs="Times New Roman"/>
          <w:b/>
          <w:bCs/>
          <w:sz w:val="28"/>
          <w:szCs w:val="28"/>
        </w:rPr>
        <w:t xml:space="preserve">10 </w:t>
      </w:r>
      <w:r w:rsidRPr="005F22E3">
        <w:rPr>
          <w:rFonts w:ascii="Times New Roman" w:eastAsia="Times New Roman" w:hAnsi="Times New Roman" w:cs="Times New Roman"/>
          <w:sz w:val="28"/>
          <w:szCs w:val="28"/>
        </w:rPr>
        <w:t xml:space="preserve">%. У лиц с массой тела менее </w:t>
      </w:r>
      <w:r w:rsidRPr="005F22E3">
        <w:rPr>
          <w:rFonts w:ascii="Times New Roman" w:eastAsia="Times New Roman" w:hAnsi="Times New Roman" w:cs="Times New Roman"/>
          <w:b/>
          <w:bCs/>
          <w:sz w:val="28"/>
          <w:szCs w:val="28"/>
        </w:rPr>
        <w:t xml:space="preserve">50 </w:t>
      </w:r>
      <w:r w:rsidRPr="005F22E3">
        <w:rPr>
          <w:rFonts w:ascii="Times New Roman" w:eastAsia="Times New Roman" w:hAnsi="Times New Roman" w:cs="Times New Roman"/>
          <w:sz w:val="28"/>
          <w:szCs w:val="28"/>
        </w:rPr>
        <w:t xml:space="preserve">кг объем одной кроводачи не должен превышать 12 % объема циркулирующей крови или </w:t>
      </w:r>
      <w:r w:rsidRPr="005F22E3">
        <w:rPr>
          <w:rFonts w:ascii="Times New Roman" w:eastAsia="Times New Roman" w:hAnsi="Times New Roman" w:cs="Times New Roman"/>
          <w:b/>
          <w:bCs/>
          <w:sz w:val="28"/>
          <w:szCs w:val="28"/>
        </w:rPr>
        <w:t xml:space="preserve">4-6 </w:t>
      </w:r>
      <w:r w:rsidR="00F30A2B">
        <w:rPr>
          <w:rFonts w:ascii="Times New Roman" w:eastAsia="Times New Roman" w:hAnsi="Times New Roman" w:cs="Times New Roman"/>
          <w:sz w:val="28"/>
          <w:szCs w:val="28"/>
        </w:rPr>
        <w:t>мл/кг массы тела. Максимальны</w:t>
      </w:r>
      <w:r w:rsidRPr="005F22E3">
        <w:rPr>
          <w:rFonts w:ascii="Times New Roman" w:eastAsia="Times New Roman" w:hAnsi="Times New Roman" w:cs="Times New Roman"/>
          <w:sz w:val="28"/>
          <w:szCs w:val="28"/>
        </w:rPr>
        <w:t xml:space="preserve">й объем плазмадачи не должен превышать </w:t>
      </w:r>
      <w:r w:rsidRPr="005F22E3">
        <w:rPr>
          <w:rFonts w:ascii="Times New Roman" w:eastAsia="Times New Roman" w:hAnsi="Times New Roman" w:cs="Times New Roman"/>
          <w:b/>
          <w:bCs/>
          <w:sz w:val="28"/>
          <w:szCs w:val="28"/>
        </w:rPr>
        <w:t xml:space="preserve">600 </w:t>
      </w:r>
      <w:r w:rsidR="002860DA">
        <w:rPr>
          <w:rFonts w:ascii="Times New Roman" w:eastAsia="Times New Roman" w:hAnsi="Times New Roman" w:cs="Times New Roman"/>
          <w:sz w:val="28"/>
          <w:szCs w:val="28"/>
        </w:rPr>
        <w:t>мл.</w:t>
      </w:r>
    </w:p>
    <w:p w:rsidR="005F22E3" w:rsidRPr="002860DA" w:rsidRDefault="005F22E3" w:rsidP="005F22E3">
      <w:pPr>
        <w:shd w:val="clear" w:color="auto" w:fill="FFFFFF"/>
        <w:spacing w:after="0" w:line="360" w:lineRule="auto"/>
        <w:ind w:right="34" w:firstLine="709"/>
        <w:jc w:val="both"/>
        <w:rPr>
          <w:rFonts w:ascii="Times New Roman" w:hAnsi="Times New Roman" w:cs="Times New Roman"/>
          <w:sz w:val="28"/>
          <w:szCs w:val="28"/>
        </w:rPr>
      </w:pPr>
      <w:r w:rsidRPr="002860DA">
        <w:rPr>
          <w:rFonts w:ascii="Times New Roman" w:eastAsia="Times New Roman" w:hAnsi="Times New Roman" w:cs="Times New Roman"/>
          <w:b/>
          <w:bCs/>
          <w:iCs/>
          <w:sz w:val="28"/>
          <w:szCs w:val="28"/>
        </w:rPr>
        <w:t xml:space="preserve">Противопоказания к донорству </w:t>
      </w:r>
      <w:r w:rsidRPr="002860DA">
        <w:rPr>
          <w:rFonts w:ascii="Times New Roman" w:eastAsia="Times New Roman" w:hAnsi="Times New Roman" w:cs="Times New Roman"/>
          <w:sz w:val="28"/>
          <w:szCs w:val="28"/>
        </w:rPr>
        <w:t xml:space="preserve">бывают абсолютные и временные. </w:t>
      </w:r>
      <w:r w:rsidRPr="002860DA">
        <w:rPr>
          <w:rFonts w:ascii="Times New Roman" w:eastAsia="Times New Roman" w:hAnsi="Times New Roman" w:cs="Times New Roman"/>
          <w:b/>
          <w:bCs/>
          <w:iCs/>
          <w:sz w:val="28"/>
          <w:szCs w:val="28"/>
        </w:rPr>
        <w:t xml:space="preserve">Абсолютными </w:t>
      </w:r>
      <w:r w:rsidRPr="002860DA">
        <w:rPr>
          <w:rFonts w:ascii="Times New Roman" w:eastAsia="Times New Roman" w:hAnsi="Times New Roman" w:cs="Times New Roman"/>
          <w:sz w:val="28"/>
          <w:szCs w:val="28"/>
        </w:rPr>
        <w:t>противопоказаниями к донорству являются:</w:t>
      </w:r>
    </w:p>
    <w:p w:rsidR="005F22E3" w:rsidRPr="002860DA" w:rsidRDefault="005F22E3" w:rsidP="005F22E3">
      <w:pPr>
        <w:numPr>
          <w:ilvl w:val="0"/>
          <w:numId w:val="3"/>
        </w:numPr>
        <w:shd w:val="clear" w:color="auto" w:fill="FFFFFF"/>
        <w:spacing w:after="0" w:line="360" w:lineRule="auto"/>
        <w:contextualSpacing/>
        <w:jc w:val="both"/>
        <w:rPr>
          <w:rFonts w:ascii="Times New Roman" w:hAnsi="Times New Roman" w:cs="Times New Roman"/>
          <w:sz w:val="28"/>
          <w:szCs w:val="28"/>
        </w:rPr>
      </w:pPr>
      <w:r w:rsidRPr="002860DA">
        <w:rPr>
          <w:rFonts w:ascii="Times New Roman" w:eastAsia="Times New Roman" w:hAnsi="Times New Roman" w:cs="Times New Roman"/>
          <w:b/>
          <w:bCs/>
          <w:iCs/>
          <w:sz w:val="28"/>
          <w:szCs w:val="28"/>
        </w:rPr>
        <w:t>Гемотрансмиссивные инфекции:</w:t>
      </w:r>
    </w:p>
    <w:p w:rsidR="005F22E3" w:rsidRPr="005F22E3" w:rsidRDefault="005F22E3" w:rsidP="005F22E3">
      <w:pPr>
        <w:widowControl w:val="0"/>
        <w:numPr>
          <w:ilvl w:val="0"/>
          <w:numId w:val="4"/>
        </w:numPr>
        <w:shd w:val="clear" w:color="auto" w:fill="FFFFFF"/>
        <w:tabs>
          <w:tab w:val="left" w:pos="552"/>
        </w:tabs>
        <w:autoSpaceDE w:val="0"/>
        <w:autoSpaceDN w:val="0"/>
        <w:adjustRightInd w:val="0"/>
        <w:spacing w:after="0" w:line="360" w:lineRule="auto"/>
        <w:ind w:right="34"/>
        <w:jc w:val="both"/>
        <w:rPr>
          <w:rFonts w:ascii="Times New Roman" w:eastAsia="Times New Roman" w:hAnsi="Times New Roman" w:cs="Times New Roman"/>
          <w:sz w:val="28"/>
          <w:szCs w:val="28"/>
        </w:rPr>
      </w:pPr>
      <w:proofErr w:type="gramStart"/>
      <w:r w:rsidRPr="005F22E3">
        <w:rPr>
          <w:rFonts w:ascii="Times New Roman" w:eastAsia="Times New Roman" w:hAnsi="Times New Roman" w:cs="Times New Roman"/>
          <w:sz w:val="28"/>
          <w:szCs w:val="28"/>
        </w:rPr>
        <w:t>Инфекционные (ВИЧ-инфекция, осложненная СПИД; н</w:t>
      </w:r>
      <w:r w:rsidRPr="005F22E3">
        <w:rPr>
          <w:rFonts w:ascii="Times New Roman" w:eastAsia="Times New Roman" w:hAnsi="Times New Roman" w:cs="Times New Roman"/>
          <w:iCs/>
          <w:sz w:val="28"/>
          <w:szCs w:val="28"/>
        </w:rPr>
        <w:t>о</w:t>
      </w:r>
      <w:r w:rsidRPr="005F22E3">
        <w:rPr>
          <w:rFonts w:ascii="Times New Roman" w:eastAsia="Times New Roman" w:hAnsi="Times New Roman" w:cs="Times New Roman"/>
          <w:sz w:val="28"/>
          <w:szCs w:val="28"/>
        </w:rPr>
        <w:t>сительство ВИЧ; лица группы риска - наркоманы, проститутки, гомосексуалисты; сифилис, вирусные гепатиты, наличие положительного результата исследования на маркеры (</w:t>
      </w:r>
      <w:r w:rsidRPr="005F22E3">
        <w:rPr>
          <w:rFonts w:ascii="Times New Roman" w:eastAsia="Times New Roman" w:hAnsi="Times New Roman" w:cs="Times New Roman"/>
          <w:sz w:val="28"/>
          <w:szCs w:val="28"/>
          <w:lang w:val="en-US"/>
        </w:rPr>
        <w:t>HBsAg</w:t>
      </w:r>
      <w:r w:rsidRPr="005F22E3">
        <w:rPr>
          <w:rFonts w:ascii="Times New Roman" w:eastAsia="Times New Roman" w:hAnsi="Times New Roman" w:cs="Times New Roman"/>
          <w:sz w:val="28"/>
          <w:szCs w:val="28"/>
        </w:rPr>
        <w:t xml:space="preserve">, </w:t>
      </w:r>
      <w:r w:rsidRPr="005F22E3">
        <w:rPr>
          <w:rFonts w:ascii="Times New Roman" w:eastAsia="Times New Roman" w:hAnsi="Times New Roman" w:cs="Times New Roman"/>
          <w:sz w:val="28"/>
          <w:szCs w:val="28"/>
          <w:lang w:val="en-US"/>
        </w:rPr>
        <w:t>HCV</w:t>
      </w:r>
      <w:r w:rsidRPr="005F22E3">
        <w:rPr>
          <w:rFonts w:ascii="Times New Roman" w:eastAsia="Times New Roman" w:hAnsi="Times New Roman" w:cs="Times New Roman"/>
          <w:sz w:val="28"/>
          <w:szCs w:val="28"/>
        </w:rPr>
        <w:t>), туберкулез, бруцеллез, сыпной тиф, туляремия, лепра).</w:t>
      </w:r>
      <w:proofErr w:type="gramEnd"/>
    </w:p>
    <w:p w:rsidR="005F22E3" w:rsidRPr="005F22E3" w:rsidRDefault="005F22E3" w:rsidP="005F22E3">
      <w:pPr>
        <w:widowControl w:val="0"/>
        <w:numPr>
          <w:ilvl w:val="0"/>
          <w:numId w:val="4"/>
        </w:numPr>
        <w:shd w:val="clear" w:color="auto" w:fill="FFFFFF"/>
        <w:tabs>
          <w:tab w:val="left" w:pos="552"/>
        </w:tabs>
        <w:autoSpaceDE w:val="0"/>
        <w:autoSpaceDN w:val="0"/>
        <w:adjustRightInd w:val="0"/>
        <w:spacing w:after="0" w:line="360" w:lineRule="auto"/>
        <w:ind w:right="34"/>
        <w:jc w:val="both"/>
        <w:rPr>
          <w:rFonts w:ascii="Times New Roman" w:eastAsia="Times New Roman" w:hAnsi="Times New Roman" w:cs="Times New Roman"/>
          <w:sz w:val="28"/>
          <w:szCs w:val="28"/>
        </w:rPr>
      </w:pPr>
      <w:proofErr w:type="gramStart"/>
      <w:r w:rsidRPr="005F22E3">
        <w:rPr>
          <w:rFonts w:ascii="Times New Roman" w:eastAsia="Times New Roman" w:hAnsi="Times New Roman" w:cs="Times New Roman"/>
          <w:sz w:val="28"/>
          <w:szCs w:val="28"/>
        </w:rPr>
        <w:t>Паразитарные</w:t>
      </w:r>
      <w:proofErr w:type="gramEnd"/>
      <w:r w:rsidRPr="005F22E3">
        <w:rPr>
          <w:rFonts w:ascii="Times New Roman" w:eastAsia="Times New Roman" w:hAnsi="Times New Roman" w:cs="Times New Roman"/>
          <w:sz w:val="28"/>
          <w:szCs w:val="28"/>
        </w:rPr>
        <w:t xml:space="preserve"> (эхинококкоз, токсоплазмоз, трипаносомоз, филляритоз, ришта, лейшманиоз).</w:t>
      </w:r>
    </w:p>
    <w:p w:rsidR="005F22E3" w:rsidRPr="002860DA" w:rsidRDefault="005F22E3" w:rsidP="005F22E3">
      <w:pPr>
        <w:shd w:val="clear" w:color="auto" w:fill="FFFFFF"/>
        <w:spacing w:after="0" w:line="360" w:lineRule="auto"/>
        <w:ind w:right="110" w:firstLine="709"/>
        <w:jc w:val="both"/>
        <w:rPr>
          <w:rFonts w:ascii="Times New Roman" w:hAnsi="Times New Roman" w:cs="Times New Roman"/>
          <w:sz w:val="28"/>
          <w:szCs w:val="28"/>
        </w:rPr>
      </w:pPr>
      <w:r w:rsidRPr="002860DA">
        <w:rPr>
          <w:rFonts w:ascii="Times New Roman" w:hAnsi="Times New Roman" w:cs="Times New Roman"/>
          <w:b/>
          <w:bCs/>
          <w:iCs/>
          <w:sz w:val="28"/>
          <w:szCs w:val="28"/>
          <w:lang w:val="en-US"/>
        </w:rPr>
        <w:t>II</w:t>
      </w:r>
      <w:r w:rsidRPr="002860DA">
        <w:rPr>
          <w:rFonts w:ascii="Times New Roman" w:hAnsi="Times New Roman" w:cs="Times New Roman"/>
          <w:b/>
          <w:bCs/>
          <w:iCs/>
          <w:sz w:val="28"/>
          <w:szCs w:val="28"/>
        </w:rPr>
        <w:t xml:space="preserve">. </w:t>
      </w:r>
      <w:r w:rsidRPr="002860DA">
        <w:rPr>
          <w:rFonts w:ascii="Times New Roman" w:eastAsia="Times New Roman" w:hAnsi="Times New Roman" w:cs="Times New Roman"/>
          <w:b/>
          <w:bCs/>
          <w:iCs/>
          <w:sz w:val="28"/>
          <w:szCs w:val="28"/>
        </w:rPr>
        <w:t>Соматические заболевания и перенесенные оперативные вмешательства:</w:t>
      </w:r>
    </w:p>
    <w:p w:rsidR="005F22E3" w:rsidRPr="005F22E3" w:rsidRDefault="005F22E3" w:rsidP="005F22E3">
      <w:pPr>
        <w:widowControl w:val="0"/>
        <w:numPr>
          <w:ilvl w:val="0"/>
          <w:numId w:val="5"/>
        </w:numPr>
        <w:shd w:val="clear" w:color="auto" w:fill="FFFFFF"/>
        <w:tabs>
          <w:tab w:val="left" w:pos="552"/>
        </w:tabs>
        <w:autoSpaceDE w:val="0"/>
        <w:autoSpaceDN w:val="0"/>
        <w:adjustRightInd w:val="0"/>
        <w:spacing w:after="0" w:line="360" w:lineRule="auto"/>
        <w:ind w:left="426"/>
        <w:jc w:val="both"/>
        <w:rPr>
          <w:rFonts w:ascii="Times New Roman" w:eastAsia="Times New Roman" w:hAnsi="Times New Roman" w:cs="Times New Roman"/>
          <w:sz w:val="28"/>
          <w:szCs w:val="28"/>
        </w:rPr>
      </w:pPr>
      <w:r w:rsidRPr="005F22E3">
        <w:rPr>
          <w:rFonts w:ascii="Times New Roman" w:eastAsia="Times New Roman" w:hAnsi="Times New Roman" w:cs="Times New Roman"/>
          <w:sz w:val="28"/>
          <w:szCs w:val="28"/>
        </w:rPr>
        <w:t>Злокачественные образования;</w:t>
      </w:r>
    </w:p>
    <w:p w:rsidR="005F22E3" w:rsidRPr="005F22E3" w:rsidRDefault="005F22E3" w:rsidP="005F22E3">
      <w:pPr>
        <w:widowControl w:val="0"/>
        <w:numPr>
          <w:ilvl w:val="0"/>
          <w:numId w:val="5"/>
        </w:numPr>
        <w:shd w:val="clear" w:color="auto" w:fill="FFFFFF"/>
        <w:tabs>
          <w:tab w:val="left" w:pos="552"/>
        </w:tabs>
        <w:autoSpaceDE w:val="0"/>
        <w:autoSpaceDN w:val="0"/>
        <w:adjustRightInd w:val="0"/>
        <w:spacing w:after="0" w:line="360" w:lineRule="auto"/>
        <w:ind w:left="426"/>
        <w:jc w:val="both"/>
        <w:rPr>
          <w:rFonts w:ascii="Times New Roman" w:eastAsia="Times New Roman" w:hAnsi="Times New Roman" w:cs="Times New Roman"/>
          <w:sz w:val="28"/>
          <w:szCs w:val="28"/>
        </w:rPr>
      </w:pPr>
      <w:r w:rsidRPr="005F22E3">
        <w:rPr>
          <w:rFonts w:ascii="Times New Roman" w:eastAsia="Times New Roman" w:hAnsi="Times New Roman" w:cs="Times New Roman"/>
          <w:sz w:val="28"/>
          <w:szCs w:val="28"/>
        </w:rPr>
        <w:t>Заболевания крови;</w:t>
      </w:r>
    </w:p>
    <w:p w:rsidR="005F22E3" w:rsidRPr="005F22E3" w:rsidRDefault="005F22E3" w:rsidP="005F22E3">
      <w:pPr>
        <w:widowControl w:val="0"/>
        <w:numPr>
          <w:ilvl w:val="0"/>
          <w:numId w:val="5"/>
        </w:numPr>
        <w:shd w:val="clear" w:color="auto" w:fill="FFFFFF"/>
        <w:tabs>
          <w:tab w:val="left" w:pos="552"/>
        </w:tabs>
        <w:autoSpaceDE w:val="0"/>
        <w:autoSpaceDN w:val="0"/>
        <w:adjustRightInd w:val="0"/>
        <w:spacing w:after="0" w:line="360" w:lineRule="auto"/>
        <w:ind w:left="426"/>
        <w:jc w:val="both"/>
        <w:rPr>
          <w:rFonts w:ascii="Times New Roman" w:eastAsia="Times New Roman" w:hAnsi="Times New Roman" w:cs="Times New Roman"/>
          <w:sz w:val="28"/>
          <w:szCs w:val="28"/>
        </w:rPr>
      </w:pPr>
      <w:r w:rsidRPr="005F22E3">
        <w:rPr>
          <w:rFonts w:ascii="Times New Roman" w:eastAsia="Times New Roman" w:hAnsi="Times New Roman" w:cs="Times New Roman"/>
          <w:sz w:val="28"/>
          <w:szCs w:val="28"/>
        </w:rPr>
        <w:t>Органические заболевания ЦНС;</w:t>
      </w:r>
    </w:p>
    <w:p w:rsidR="005F22E3" w:rsidRPr="005F22E3" w:rsidRDefault="005F22E3" w:rsidP="005F22E3">
      <w:pPr>
        <w:widowControl w:val="0"/>
        <w:numPr>
          <w:ilvl w:val="0"/>
          <w:numId w:val="5"/>
        </w:numPr>
        <w:shd w:val="clear" w:color="auto" w:fill="FFFFFF"/>
        <w:tabs>
          <w:tab w:val="left" w:pos="552"/>
        </w:tabs>
        <w:autoSpaceDE w:val="0"/>
        <w:autoSpaceDN w:val="0"/>
        <w:adjustRightInd w:val="0"/>
        <w:spacing w:after="0" w:line="360" w:lineRule="auto"/>
        <w:ind w:left="426"/>
        <w:jc w:val="both"/>
        <w:rPr>
          <w:rFonts w:ascii="Times New Roman" w:eastAsia="Times New Roman" w:hAnsi="Times New Roman" w:cs="Times New Roman"/>
          <w:sz w:val="28"/>
          <w:szCs w:val="28"/>
        </w:rPr>
      </w:pPr>
      <w:r w:rsidRPr="005F22E3">
        <w:rPr>
          <w:rFonts w:ascii="Times New Roman" w:eastAsia="Times New Roman" w:hAnsi="Times New Roman" w:cs="Times New Roman"/>
          <w:sz w:val="28"/>
          <w:szCs w:val="28"/>
        </w:rPr>
        <w:t>Психические заболевания;</w:t>
      </w:r>
    </w:p>
    <w:p w:rsidR="005F22E3" w:rsidRPr="005F22E3" w:rsidRDefault="005F22E3" w:rsidP="005F22E3">
      <w:pPr>
        <w:widowControl w:val="0"/>
        <w:numPr>
          <w:ilvl w:val="0"/>
          <w:numId w:val="5"/>
        </w:numPr>
        <w:shd w:val="clear" w:color="auto" w:fill="FFFFFF"/>
        <w:tabs>
          <w:tab w:val="left" w:pos="552"/>
        </w:tabs>
        <w:autoSpaceDE w:val="0"/>
        <w:autoSpaceDN w:val="0"/>
        <w:adjustRightInd w:val="0"/>
        <w:spacing w:after="0" w:line="360" w:lineRule="auto"/>
        <w:ind w:left="426"/>
        <w:jc w:val="both"/>
        <w:rPr>
          <w:rFonts w:ascii="Times New Roman" w:eastAsia="Times New Roman" w:hAnsi="Times New Roman" w:cs="Times New Roman"/>
          <w:sz w:val="28"/>
          <w:szCs w:val="28"/>
        </w:rPr>
      </w:pPr>
      <w:r w:rsidRPr="005F22E3">
        <w:rPr>
          <w:rFonts w:ascii="Times New Roman" w:eastAsia="Times New Roman" w:hAnsi="Times New Roman" w:cs="Times New Roman"/>
          <w:sz w:val="28"/>
          <w:szCs w:val="28"/>
        </w:rPr>
        <w:t>Наркомания и алкоголизм;</w:t>
      </w:r>
    </w:p>
    <w:p w:rsidR="005F22E3" w:rsidRPr="005F22E3" w:rsidRDefault="005F22E3" w:rsidP="005F22E3">
      <w:pPr>
        <w:widowControl w:val="0"/>
        <w:numPr>
          <w:ilvl w:val="0"/>
          <w:numId w:val="5"/>
        </w:numPr>
        <w:shd w:val="clear" w:color="auto" w:fill="FFFFFF"/>
        <w:tabs>
          <w:tab w:val="left" w:pos="552"/>
        </w:tabs>
        <w:autoSpaceDE w:val="0"/>
        <w:autoSpaceDN w:val="0"/>
        <w:adjustRightInd w:val="0"/>
        <w:spacing w:after="0" w:line="360" w:lineRule="auto"/>
        <w:ind w:left="426" w:right="24"/>
        <w:jc w:val="both"/>
        <w:rPr>
          <w:rFonts w:ascii="Times New Roman" w:eastAsia="Times New Roman" w:hAnsi="Times New Roman" w:cs="Times New Roman"/>
          <w:sz w:val="28"/>
          <w:szCs w:val="28"/>
        </w:rPr>
      </w:pPr>
      <w:proofErr w:type="gramStart"/>
      <w:r w:rsidRPr="005F22E3">
        <w:rPr>
          <w:rFonts w:ascii="Times New Roman" w:eastAsia="Times New Roman" w:hAnsi="Times New Roman" w:cs="Times New Roman"/>
          <w:sz w:val="28"/>
          <w:szCs w:val="28"/>
        </w:rPr>
        <w:t>Сердечно-сосудистые</w:t>
      </w:r>
      <w:proofErr w:type="gramEnd"/>
      <w:r w:rsidRPr="005F22E3">
        <w:rPr>
          <w:rFonts w:ascii="Times New Roman" w:eastAsia="Times New Roman" w:hAnsi="Times New Roman" w:cs="Times New Roman"/>
          <w:sz w:val="28"/>
          <w:szCs w:val="28"/>
        </w:rPr>
        <w:t xml:space="preserve"> заболевания (гипертоническая болезнь </w:t>
      </w:r>
      <w:r w:rsidRPr="005F22E3">
        <w:rPr>
          <w:rFonts w:ascii="Times New Roman" w:eastAsia="Times New Roman" w:hAnsi="Times New Roman" w:cs="Times New Roman"/>
          <w:sz w:val="28"/>
          <w:szCs w:val="28"/>
          <w:lang w:val="en-US"/>
        </w:rPr>
        <w:t>II</w:t>
      </w:r>
      <w:r w:rsidRPr="005F22E3">
        <w:rPr>
          <w:rFonts w:ascii="Times New Roman" w:eastAsia="Times New Roman" w:hAnsi="Times New Roman" w:cs="Times New Roman"/>
          <w:sz w:val="28"/>
          <w:szCs w:val="28"/>
        </w:rPr>
        <w:t>-</w:t>
      </w:r>
      <w:r w:rsidRPr="005F22E3">
        <w:rPr>
          <w:rFonts w:ascii="Times New Roman" w:eastAsia="Times New Roman" w:hAnsi="Times New Roman" w:cs="Times New Roman"/>
          <w:sz w:val="28"/>
          <w:szCs w:val="28"/>
          <w:lang w:val="en-US"/>
        </w:rPr>
        <w:t>III</w:t>
      </w:r>
      <w:r w:rsidRPr="005F22E3">
        <w:rPr>
          <w:rFonts w:ascii="Times New Roman" w:eastAsia="Times New Roman" w:hAnsi="Times New Roman" w:cs="Times New Roman"/>
          <w:sz w:val="28"/>
          <w:szCs w:val="28"/>
        </w:rPr>
        <w:t xml:space="preserve"> ст., ИБС, атеросклероз, облитерирующий эндартериит, рецидивирующий тромбофлебит, эндокардит, миокардит, пороки сердца);</w:t>
      </w:r>
    </w:p>
    <w:p w:rsidR="005F22E3" w:rsidRPr="005F22E3" w:rsidRDefault="005F22E3" w:rsidP="005F22E3">
      <w:pPr>
        <w:widowControl w:val="0"/>
        <w:numPr>
          <w:ilvl w:val="0"/>
          <w:numId w:val="5"/>
        </w:numPr>
        <w:shd w:val="clear" w:color="auto" w:fill="FFFFFF"/>
        <w:tabs>
          <w:tab w:val="left" w:pos="552"/>
        </w:tabs>
        <w:autoSpaceDE w:val="0"/>
        <w:autoSpaceDN w:val="0"/>
        <w:adjustRightInd w:val="0"/>
        <w:spacing w:after="0" w:line="360" w:lineRule="auto"/>
        <w:ind w:left="426" w:right="19"/>
        <w:jc w:val="both"/>
        <w:rPr>
          <w:rFonts w:ascii="Times New Roman" w:eastAsia="Times New Roman" w:hAnsi="Times New Roman" w:cs="Times New Roman"/>
          <w:sz w:val="28"/>
          <w:szCs w:val="28"/>
        </w:rPr>
      </w:pPr>
      <w:r w:rsidRPr="005F22E3">
        <w:rPr>
          <w:rFonts w:ascii="Times New Roman" w:eastAsia="Times New Roman" w:hAnsi="Times New Roman" w:cs="Times New Roman"/>
          <w:sz w:val="28"/>
          <w:szCs w:val="28"/>
        </w:rPr>
        <w:t>Заболевания органов дыхания (бронхиальная астма, эмфизема легких, диффузный пневмосклероз, обструктивный бронхит);</w:t>
      </w:r>
    </w:p>
    <w:p w:rsidR="005F22E3" w:rsidRPr="005F22E3" w:rsidRDefault="005F22E3" w:rsidP="005F22E3">
      <w:pPr>
        <w:widowControl w:val="0"/>
        <w:numPr>
          <w:ilvl w:val="0"/>
          <w:numId w:val="5"/>
        </w:numPr>
        <w:shd w:val="clear" w:color="auto" w:fill="FFFFFF"/>
        <w:tabs>
          <w:tab w:val="left" w:pos="552"/>
        </w:tabs>
        <w:autoSpaceDE w:val="0"/>
        <w:autoSpaceDN w:val="0"/>
        <w:adjustRightInd w:val="0"/>
        <w:spacing w:after="0" w:line="360" w:lineRule="auto"/>
        <w:ind w:left="426" w:right="14"/>
        <w:jc w:val="both"/>
        <w:rPr>
          <w:rFonts w:ascii="Times New Roman" w:eastAsia="Times New Roman" w:hAnsi="Times New Roman" w:cs="Times New Roman"/>
          <w:sz w:val="28"/>
          <w:szCs w:val="28"/>
        </w:rPr>
      </w:pPr>
      <w:r w:rsidRPr="005F22E3">
        <w:rPr>
          <w:rFonts w:ascii="Times New Roman" w:eastAsia="Times New Roman" w:hAnsi="Times New Roman" w:cs="Times New Roman"/>
          <w:sz w:val="28"/>
          <w:szCs w:val="28"/>
        </w:rPr>
        <w:lastRenderedPageBreak/>
        <w:t>Заболевания органов пищеварения (язвенная болезнь желудка и двенадцатиперстной кишки);</w:t>
      </w:r>
    </w:p>
    <w:p w:rsidR="005F22E3" w:rsidRPr="005F22E3" w:rsidRDefault="005F22E3" w:rsidP="005F22E3">
      <w:pPr>
        <w:widowControl w:val="0"/>
        <w:numPr>
          <w:ilvl w:val="0"/>
          <w:numId w:val="5"/>
        </w:numPr>
        <w:shd w:val="clear" w:color="auto" w:fill="FFFFFF"/>
        <w:tabs>
          <w:tab w:val="left" w:pos="514"/>
        </w:tabs>
        <w:autoSpaceDE w:val="0"/>
        <w:autoSpaceDN w:val="0"/>
        <w:adjustRightInd w:val="0"/>
        <w:spacing w:after="0" w:line="360" w:lineRule="auto"/>
        <w:ind w:left="426" w:right="115"/>
        <w:jc w:val="both"/>
        <w:rPr>
          <w:rFonts w:ascii="Times New Roman" w:eastAsia="Times New Roman" w:hAnsi="Times New Roman" w:cs="Times New Roman"/>
          <w:sz w:val="28"/>
          <w:szCs w:val="28"/>
          <w:lang w:eastAsia="ru-RU"/>
        </w:rPr>
      </w:pPr>
      <w:r w:rsidRPr="005F22E3">
        <w:rPr>
          <w:rFonts w:ascii="Times New Roman" w:eastAsia="Times New Roman" w:hAnsi="Times New Roman" w:cs="Times New Roman"/>
          <w:sz w:val="28"/>
          <w:szCs w:val="28"/>
          <w:lang w:eastAsia="ru-RU"/>
        </w:rPr>
        <w:t>Заболевания печени и желчевыводящих путей (хронические заболевания печени, калькулезный холецистит, цирроз печени).</w:t>
      </w:r>
    </w:p>
    <w:p w:rsidR="005F22E3" w:rsidRPr="005F22E3" w:rsidRDefault="005F22E3" w:rsidP="005F22E3">
      <w:pPr>
        <w:widowControl w:val="0"/>
        <w:numPr>
          <w:ilvl w:val="0"/>
          <w:numId w:val="5"/>
        </w:numPr>
        <w:shd w:val="clear" w:color="auto" w:fill="FFFFFF"/>
        <w:tabs>
          <w:tab w:val="left" w:pos="514"/>
        </w:tabs>
        <w:autoSpaceDE w:val="0"/>
        <w:autoSpaceDN w:val="0"/>
        <w:adjustRightInd w:val="0"/>
        <w:spacing w:after="0" w:line="360" w:lineRule="auto"/>
        <w:ind w:left="426" w:right="110"/>
        <w:jc w:val="both"/>
        <w:rPr>
          <w:rFonts w:ascii="Times New Roman" w:eastAsia="Times New Roman" w:hAnsi="Times New Roman" w:cs="Times New Roman"/>
          <w:sz w:val="28"/>
          <w:szCs w:val="28"/>
          <w:lang w:eastAsia="ru-RU"/>
        </w:rPr>
      </w:pPr>
      <w:r w:rsidRPr="005F22E3">
        <w:rPr>
          <w:rFonts w:ascii="Times New Roman" w:eastAsia="Times New Roman" w:hAnsi="Times New Roman" w:cs="Times New Roman"/>
          <w:sz w:val="28"/>
          <w:szCs w:val="28"/>
          <w:lang w:eastAsia="ru-RU"/>
        </w:rPr>
        <w:t>Заболевания почек (диффузные и очаговые поражения почек, мочекаменная болезнь).</w:t>
      </w:r>
    </w:p>
    <w:p w:rsidR="005F22E3" w:rsidRPr="005F22E3" w:rsidRDefault="005F22E3" w:rsidP="005F22E3">
      <w:pPr>
        <w:widowControl w:val="0"/>
        <w:numPr>
          <w:ilvl w:val="0"/>
          <w:numId w:val="5"/>
        </w:numPr>
        <w:shd w:val="clear" w:color="auto" w:fill="FFFFFF"/>
        <w:tabs>
          <w:tab w:val="left" w:pos="514"/>
        </w:tabs>
        <w:autoSpaceDE w:val="0"/>
        <w:autoSpaceDN w:val="0"/>
        <w:adjustRightInd w:val="0"/>
        <w:spacing w:after="0" w:line="360" w:lineRule="auto"/>
        <w:ind w:left="426"/>
        <w:jc w:val="both"/>
        <w:rPr>
          <w:rFonts w:ascii="Times New Roman" w:eastAsia="Times New Roman" w:hAnsi="Times New Roman" w:cs="Times New Roman"/>
          <w:sz w:val="28"/>
          <w:szCs w:val="28"/>
          <w:lang w:eastAsia="ru-RU"/>
        </w:rPr>
      </w:pPr>
      <w:r w:rsidRPr="005F22E3">
        <w:rPr>
          <w:rFonts w:ascii="Times New Roman" w:eastAsia="Times New Roman" w:hAnsi="Times New Roman" w:cs="Times New Roman"/>
          <w:sz w:val="28"/>
          <w:szCs w:val="28"/>
          <w:lang w:eastAsia="ru-RU"/>
        </w:rPr>
        <w:t>Диффузные заболевания соединительной ткани.</w:t>
      </w:r>
    </w:p>
    <w:p w:rsidR="005F22E3" w:rsidRPr="005F22E3" w:rsidRDefault="005F22E3" w:rsidP="005F22E3">
      <w:pPr>
        <w:widowControl w:val="0"/>
        <w:numPr>
          <w:ilvl w:val="0"/>
          <w:numId w:val="5"/>
        </w:numPr>
        <w:shd w:val="clear" w:color="auto" w:fill="FFFFFF"/>
        <w:tabs>
          <w:tab w:val="left" w:pos="514"/>
        </w:tabs>
        <w:autoSpaceDE w:val="0"/>
        <w:autoSpaceDN w:val="0"/>
        <w:adjustRightInd w:val="0"/>
        <w:spacing w:after="0" w:line="360" w:lineRule="auto"/>
        <w:ind w:left="426"/>
        <w:jc w:val="both"/>
        <w:rPr>
          <w:rFonts w:ascii="Times New Roman" w:eastAsia="Times New Roman" w:hAnsi="Times New Roman" w:cs="Times New Roman"/>
          <w:sz w:val="28"/>
          <w:szCs w:val="28"/>
          <w:lang w:eastAsia="ru-RU"/>
        </w:rPr>
      </w:pPr>
      <w:r w:rsidRPr="005F22E3">
        <w:rPr>
          <w:rFonts w:ascii="Times New Roman" w:eastAsia="Times New Roman" w:hAnsi="Times New Roman" w:cs="Times New Roman"/>
          <w:sz w:val="28"/>
          <w:szCs w:val="28"/>
          <w:lang w:eastAsia="ru-RU"/>
        </w:rPr>
        <w:t>Лучевая болезнь.</w:t>
      </w:r>
    </w:p>
    <w:p w:rsidR="005F22E3" w:rsidRPr="005F22E3" w:rsidRDefault="005F22E3" w:rsidP="005F22E3">
      <w:pPr>
        <w:widowControl w:val="0"/>
        <w:numPr>
          <w:ilvl w:val="0"/>
          <w:numId w:val="5"/>
        </w:numPr>
        <w:shd w:val="clear" w:color="auto" w:fill="FFFFFF"/>
        <w:tabs>
          <w:tab w:val="left" w:pos="514"/>
        </w:tabs>
        <w:autoSpaceDE w:val="0"/>
        <w:autoSpaceDN w:val="0"/>
        <w:adjustRightInd w:val="0"/>
        <w:spacing w:after="0" w:line="360" w:lineRule="auto"/>
        <w:ind w:left="426" w:right="96"/>
        <w:jc w:val="both"/>
        <w:rPr>
          <w:rFonts w:ascii="Times New Roman" w:eastAsia="Times New Roman" w:hAnsi="Times New Roman" w:cs="Times New Roman"/>
          <w:sz w:val="28"/>
          <w:szCs w:val="28"/>
          <w:lang w:eastAsia="ru-RU"/>
        </w:rPr>
      </w:pPr>
      <w:r w:rsidRPr="005F22E3">
        <w:rPr>
          <w:rFonts w:ascii="Times New Roman" w:eastAsia="Times New Roman" w:hAnsi="Times New Roman" w:cs="Times New Roman"/>
          <w:sz w:val="28"/>
          <w:szCs w:val="28"/>
          <w:lang w:eastAsia="ru-RU"/>
        </w:rPr>
        <w:t>Заболевания эндокринной системы с выраженными нарушениями функции.</w:t>
      </w:r>
    </w:p>
    <w:p w:rsidR="005F22E3" w:rsidRPr="005F22E3" w:rsidRDefault="005F22E3" w:rsidP="005F22E3">
      <w:pPr>
        <w:widowControl w:val="0"/>
        <w:numPr>
          <w:ilvl w:val="0"/>
          <w:numId w:val="5"/>
        </w:numPr>
        <w:shd w:val="clear" w:color="auto" w:fill="FFFFFF"/>
        <w:tabs>
          <w:tab w:val="left" w:pos="514"/>
        </w:tabs>
        <w:autoSpaceDE w:val="0"/>
        <w:autoSpaceDN w:val="0"/>
        <w:adjustRightInd w:val="0"/>
        <w:spacing w:after="0" w:line="360" w:lineRule="auto"/>
        <w:ind w:left="426" w:right="91"/>
        <w:jc w:val="both"/>
        <w:rPr>
          <w:rFonts w:ascii="Times New Roman" w:eastAsia="Times New Roman" w:hAnsi="Times New Roman" w:cs="Times New Roman"/>
          <w:sz w:val="28"/>
          <w:szCs w:val="28"/>
          <w:lang w:eastAsia="ru-RU"/>
        </w:rPr>
      </w:pPr>
      <w:r w:rsidRPr="005F22E3">
        <w:rPr>
          <w:rFonts w:ascii="Times New Roman" w:eastAsia="Times New Roman" w:hAnsi="Times New Roman" w:cs="Times New Roman"/>
          <w:sz w:val="28"/>
          <w:szCs w:val="28"/>
          <w:lang w:eastAsia="ru-RU"/>
        </w:rPr>
        <w:t>Заболевания ЛОР - органов (острые и хронические тяжелые гнойно-воспалительные заболевания);</w:t>
      </w:r>
    </w:p>
    <w:p w:rsidR="005F22E3" w:rsidRPr="005F22E3" w:rsidRDefault="005F22E3" w:rsidP="005F22E3">
      <w:pPr>
        <w:widowControl w:val="0"/>
        <w:numPr>
          <w:ilvl w:val="0"/>
          <w:numId w:val="5"/>
        </w:numPr>
        <w:shd w:val="clear" w:color="auto" w:fill="FFFFFF"/>
        <w:tabs>
          <w:tab w:val="left" w:pos="514"/>
        </w:tabs>
        <w:autoSpaceDE w:val="0"/>
        <w:autoSpaceDN w:val="0"/>
        <w:adjustRightInd w:val="0"/>
        <w:spacing w:after="0" w:line="360" w:lineRule="auto"/>
        <w:ind w:left="426" w:right="82"/>
        <w:jc w:val="both"/>
        <w:rPr>
          <w:rFonts w:ascii="Times New Roman" w:eastAsia="Times New Roman" w:hAnsi="Times New Roman" w:cs="Times New Roman"/>
          <w:sz w:val="28"/>
          <w:szCs w:val="28"/>
          <w:lang w:eastAsia="ru-RU"/>
        </w:rPr>
      </w:pPr>
      <w:r w:rsidRPr="005F22E3">
        <w:rPr>
          <w:rFonts w:ascii="Times New Roman" w:eastAsia="Times New Roman" w:hAnsi="Times New Roman" w:cs="Times New Roman"/>
          <w:sz w:val="28"/>
          <w:szCs w:val="28"/>
          <w:lang w:eastAsia="ru-RU"/>
        </w:rPr>
        <w:t xml:space="preserve">Офтальмологическая патология (ирит, иридоциклит, высокая миопия более 6 </w:t>
      </w:r>
      <w:r w:rsidRPr="005F22E3">
        <w:rPr>
          <w:rFonts w:ascii="Times New Roman" w:eastAsia="Times New Roman" w:hAnsi="Times New Roman" w:cs="Times New Roman"/>
          <w:sz w:val="28"/>
          <w:szCs w:val="28"/>
          <w:lang w:val="en-US" w:eastAsia="ru-RU"/>
        </w:rPr>
        <w:t>D</w:t>
      </w:r>
      <w:r w:rsidRPr="005F22E3">
        <w:rPr>
          <w:rFonts w:ascii="Times New Roman" w:eastAsia="Times New Roman" w:hAnsi="Times New Roman" w:cs="Times New Roman"/>
          <w:sz w:val="28"/>
          <w:szCs w:val="28"/>
          <w:lang w:eastAsia="ru-RU"/>
        </w:rPr>
        <w:t>, трахома, полная слепота).</w:t>
      </w:r>
    </w:p>
    <w:p w:rsidR="005F22E3" w:rsidRPr="005F22E3" w:rsidRDefault="005F22E3" w:rsidP="005F22E3">
      <w:pPr>
        <w:widowControl w:val="0"/>
        <w:numPr>
          <w:ilvl w:val="0"/>
          <w:numId w:val="5"/>
        </w:numPr>
        <w:shd w:val="clear" w:color="auto" w:fill="FFFFFF"/>
        <w:tabs>
          <w:tab w:val="left" w:pos="514"/>
        </w:tabs>
        <w:autoSpaceDE w:val="0"/>
        <w:autoSpaceDN w:val="0"/>
        <w:adjustRightInd w:val="0"/>
        <w:spacing w:after="0" w:line="360" w:lineRule="auto"/>
        <w:ind w:left="426" w:right="72"/>
        <w:jc w:val="both"/>
        <w:rPr>
          <w:rFonts w:ascii="Times New Roman" w:eastAsia="Times New Roman" w:hAnsi="Times New Roman" w:cs="Times New Roman"/>
          <w:sz w:val="28"/>
          <w:szCs w:val="28"/>
          <w:lang w:eastAsia="ru-RU"/>
        </w:rPr>
      </w:pPr>
      <w:r w:rsidRPr="005F22E3">
        <w:rPr>
          <w:rFonts w:ascii="Times New Roman" w:eastAsia="Times New Roman" w:hAnsi="Times New Roman" w:cs="Times New Roman"/>
          <w:sz w:val="28"/>
          <w:szCs w:val="28"/>
          <w:lang w:eastAsia="ru-RU"/>
        </w:rPr>
        <w:t>Заболевания кожи (грибковые поражения кожных покровов, гнойничковые заболевания кожи, псориаз).</w:t>
      </w:r>
    </w:p>
    <w:p w:rsidR="005F22E3" w:rsidRPr="005F22E3" w:rsidRDefault="005F22E3" w:rsidP="005F22E3">
      <w:pPr>
        <w:widowControl w:val="0"/>
        <w:numPr>
          <w:ilvl w:val="0"/>
          <w:numId w:val="5"/>
        </w:numPr>
        <w:shd w:val="clear" w:color="auto" w:fill="FFFFFF"/>
        <w:tabs>
          <w:tab w:val="left" w:pos="514"/>
        </w:tabs>
        <w:autoSpaceDE w:val="0"/>
        <w:autoSpaceDN w:val="0"/>
        <w:adjustRightInd w:val="0"/>
        <w:spacing w:after="0" w:line="360" w:lineRule="auto"/>
        <w:ind w:left="426"/>
        <w:jc w:val="both"/>
        <w:rPr>
          <w:rFonts w:ascii="Times New Roman" w:eastAsia="Times New Roman" w:hAnsi="Times New Roman" w:cs="Times New Roman"/>
          <w:sz w:val="28"/>
          <w:szCs w:val="28"/>
          <w:lang w:eastAsia="ru-RU"/>
        </w:rPr>
      </w:pPr>
      <w:r w:rsidRPr="005F22E3">
        <w:rPr>
          <w:rFonts w:ascii="Times New Roman" w:eastAsia="Times New Roman" w:hAnsi="Times New Roman" w:cs="Times New Roman"/>
          <w:sz w:val="28"/>
          <w:szCs w:val="28"/>
          <w:lang w:eastAsia="ru-RU"/>
        </w:rPr>
        <w:t>Остеомиелит.</w:t>
      </w:r>
    </w:p>
    <w:p w:rsidR="005F22E3" w:rsidRPr="005F22E3" w:rsidRDefault="005F22E3" w:rsidP="005F22E3">
      <w:pPr>
        <w:widowControl w:val="0"/>
        <w:numPr>
          <w:ilvl w:val="0"/>
          <w:numId w:val="5"/>
        </w:numPr>
        <w:shd w:val="clear" w:color="auto" w:fill="FFFFFF"/>
        <w:tabs>
          <w:tab w:val="left" w:pos="514"/>
        </w:tabs>
        <w:autoSpaceDE w:val="0"/>
        <w:autoSpaceDN w:val="0"/>
        <w:adjustRightInd w:val="0"/>
        <w:spacing w:after="0" w:line="360" w:lineRule="auto"/>
        <w:ind w:left="426" w:right="62"/>
        <w:jc w:val="both"/>
        <w:rPr>
          <w:rFonts w:ascii="Times New Roman" w:eastAsia="Times New Roman" w:hAnsi="Times New Roman" w:cs="Times New Roman"/>
          <w:sz w:val="28"/>
          <w:szCs w:val="28"/>
          <w:lang w:eastAsia="ru-RU"/>
        </w:rPr>
      </w:pPr>
      <w:r w:rsidRPr="005F22E3">
        <w:rPr>
          <w:rFonts w:ascii="Times New Roman" w:eastAsia="Times New Roman" w:hAnsi="Times New Roman" w:cs="Times New Roman"/>
          <w:sz w:val="28"/>
          <w:szCs w:val="28"/>
          <w:lang w:eastAsia="ru-RU"/>
        </w:rPr>
        <w:t>Оперативные вмешательства (в анамнезе) по поводу резекции или пересадки органов и тканей.</w:t>
      </w:r>
    </w:p>
    <w:p w:rsidR="005F22E3" w:rsidRPr="005F22E3" w:rsidRDefault="005F22E3" w:rsidP="005F22E3">
      <w:pPr>
        <w:widowControl w:val="0"/>
        <w:shd w:val="clear" w:color="auto" w:fill="FFFFFF"/>
        <w:autoSpaceDE w:val="0"/>
        <w:autoSpaceDN w:val="0"/>
        <w:adjustRightInd w:val="0"/>
        <w:spacing w:after="0" w:line="360" w:lineRule="auto"/>
        <w:ind w:right="43" w:firstLine="709"/>
        <w:jc w:val="both"/>
        <w:rPr>
          <w:rFonts w:ascii="Times New Roman" w:eastAsia="Times New Roman" w:hAnsi="Times New Roman" w:cs="Times New Roman"/>
          <w:sz w:val="28"/>
          <w:szCs w:val="28"/>
          <w:lang w:eastAsia="ru-RU"/>
        </w:rPr>
      </w:pPr>
      <w:r w:rsidRPr="005F22E3">
        <w:rPr>
          <w:rFonts w:ascii="Times New Roman" w:eastAsia="Times New Roman" w:hAnsi="Times New Roman" w:cs="Times New Roman"/>
          <w:sz w:val="28"/>
          <w:szCs w:val="28"/>
          <w:lang w:eastAsia="ru-RU"/>
        </w:rPr>
        <w:t>При наличии временных противопоказаний доноры отводятся от кроводач на строго установленные сроки.</w:t>
      </w:r>
    </w:p>
    <w:p w:rsidR="005F22E3" w:rsidRPr="002860DA" w:rsidRDefault="005F22E3" w:rsidP="005F22E3">
      <w:pPr>
        <w:widowControl w:val="0"/>
        <w:shd w:val="clear" w:color="auto" w:fill="FFFFFF"/>
        <w:autoSpaceDE w:val="0"/>
        <w:autoSpaceDN w:val="0"/>
        <w:adjustRightInd w:val="0"/>
        <w:spacing w:after="0" w:line="360" w:lineRule="auto"/>
        <w:ind w:right="43" w:firstLine="709"/>
        <w:jc w:val="both"/>
        <w:rPr>
          <w:rFonts w:ascii="Times New Roman" w:eastAsiaTheme="minorEastAsia" w:hAnsi="Times New Roman" w:cs="Times New Roman"/>
          <w:b/>
          <w:sz w:val="28"/>
          <w:szCs w:val="28"/>
          <w:lang w:eastAsia="ru-RU"/>
        </w:rPr>
      </w:pPr>
      <w:r w:rsidRPr="002860DA">
        <w:rPr>
          <w:rFonts w:ascii="Times New Roman" w:eastAsia="Times New Roman" w:hAnsi="Times New Roman" w:cs="Times New Roman"/>
          <w:b/>
          <w:iCs/>
          <w:sz w:val="28"/>
          <w:szCs w:val="28"/>
          <w:lang w:eastAsia="ru-RU"/>
        </w:rPr>
        <w:t>К временным противопоказаниям относятся:</w:t>
      </w:r>
    </w:p>
    <w:p w:rsidR="005F22E3" w:rsidRPr="005F22E3" w:rsidRDefault="005F22E3" w:rsidP="005F22E3">
      <w:pPr>
        <w:widowControl w:val="0"/>
        <w:numPr>
          <w:ilvl w:val="0"/>
          <w:numId w:val="6"/>
        </w:numPr>
        <w:shd w:val="clear" w:color="auto" w:fill="FFFFFF"/>
        <w:tabs>
          <w:tab w:val="left" w:pos="581"/>
        </w:tabs>
        <w:autoSpaceDE w:val="0"/>
        <w:autoSpaceDN w:val="0"/>
        <w:adjustRightInd w:val="0"/>
        <w:spacing w:after="0" w:line="360" w:lineRule="auto"/>
        <w:ind w:left="426" w:right="24"/>
        <w:jc w:val="both"/>
        <w:rPr>
          <w:rFonts w:ascii="Times New Roman" w:eastAsia="Times New Roman" w:hAnsi="Times New Roman" w:cs="Times New Roman"/>
          <w:sz w:val="28"/>
          <w:szCs w:val="28"/>
          <w:lang w:eastAsia="ru-RU"/>
        </w:rPr>
      </w:pPr>
      <w:r w:rsidRPr="005F22E3">
        <w:rPr>
          <w:rFonts w:ascii="Times New Roman" w:eastAsia="Times New Roman" w:hAnsi="Times New Roman" w:cs="Times New Roman"/>
          <w:sz w:val="28"/>
          <w:szCs w:val="28"/>
          <w:lang w:eastAsia="ru-RU"/>
        </w:rPr>
        <w:t>Факторы риска заражения гемотрансмиссивными инфекциями (переливание компонентов крови, оперативные вмешательства и аборты, нанесение татуировок, иглоукалывание, пребывание в командировке за границей более 2 месяцев, контакты с больными гепатитами).</w:t>
      </w:r>
    </w:p>
    <w:p w:rsidR="005F22E3" w:rsidRPr="005F22E3" w:rsidRDefault="005F22E3" w:rsidP="005F22E3">
      <w:pPr>
        <w:widowControl w:val="0"/>
        <w:numPr>
          <w:ilvl w:val="0"/>
          <w:numId w:val="6"/>
        </w:numPr>
        <w:shd w:val="clear" w:color="auto" w:fill="FFFFFF"/>
        <w:tabs>
          <w:tab w:val="left" w:pos="581"/>
        </w:tabs>
        <w:autoSpaceDE w:val="0"/>
        <w:autoSpaceDN w:val="0"/>
        <w:adjustRightInd w:val="0"/>
        <w:spacing w:after="0" w:line="360" w:lineRule="auto"/>
        <w:ind w:left="426" w:right="19"/>
        <w:jc w:val="both"/>
        <w:rPr>
          <w:rFonts w:ascii="Times New Roman" w:eastAsia="Times New Roman" w:hAnsi="Times New Roman" w:cs="Times New Roman"/>
          <w:sz w:val="28"/>
          <w:szCs w:val="28"/>
          <w:lang w:eastAsia="ru-RU"/>
        </w:rPr>
      </w:pPr>
      <w:r w:rsidRPr="005F22E3">
        <w:rPr>
          <w:rFonts w:ascii="Times New Roman" w:eastAsia="Times New Roman" w:hAnsi="Times New Roman" w:cs="Times New Roman"/>
          <w:sz w:val="28"/>
          <w:szCs w:val="28"/>
          <w:lang w:eastAsia="ru-RU"/>
        </w:rPr>
        <w:t xml:space="preserve">Перенесенные заболевания (инфекционные заболевания, экстракция зубов, обострение любых хронических заболеваний, в том числе и аллергических, период беременности и кормления грудью, период </w:t>
      </w:r>
      <w:r w:rsidRPr="005F22E3">
        <w:rPr>
          <w:rFonts w:ascii="Times New Roman" w:eastAsia="Times New Roman" w:hAnsi="Times New Roman" w:cs="Times New Roman"/>
          <w:sz w:val="28"/>
          <w:szCs w:val="28"/>
          <w:lang w:val="en-US" w:eastAsia="ru-RU"/>
        </w:rPr>
        <w:t>mensis</w:t>
      </w:r>
      <w:r w:rsidRPr="005F22E3">
        <w:rPr>
          <w:rFonts w:ascii="Times New Roman" w:eastAsia="Times New Roman" w:hAnsi="Times New Roman" w:cs="Times New Roman"/>
          <w:sz w:val="28"/>
          <w:szCs w:val="28"/>
          <w:lang w:eastAsia="ru-RU"/>
        </w:rPr>
        <w:t xml:space="preserve">, </w:t>
      </w:r>
      <w:r w:rsidRPr="005F22E3">
        <w:rPr>
          <w:rFonts w:ascii="Times New Roman" w:eastAsia="Times New Roman" w:hAnsi="Times New Roman" w:cs="Times New Roman"/>
          <w:sz w:val="28"/>
          <w:szCs w:val="28"/>
          <w:lang w:eastAsia="ru-RU"/>
        </w:rPr>
        <w:lastRenderedPageBreak/>
        <w:t>прививки, прием лекарственных препаратов, алкоголя и т.д.).</w:t>
      </w:r>
    </w:p>
    <w:p w:rsidR="005F22E3" w:rsidRPr="005F22E3" w:rsidRDefault="005F22E3" w:rsidP="00801BE0">
      <w:pPr>
        <w:widowControl w:val="0"/>
        <w:shd w:val="clear" w:color="auto" w:fill="FFFFFF"/>
        <w:autoSpaceDE w:val="0"/>
        <w:autoSpaceDN w:val="0"/>
        <w:adjustRightInd w:val="0"/>
        <w:spacing w:after="0" w:line="360" w:lineRule="auto"/>
        <w:ind w:left="426"/>
        <w:contextualSpacing/>
        <w:jc w:val="both"/>
        <w:rPr>
          <w:rFonts w:ascii="Times New Roman" w:eastAsiaTheme="minorEastAsia" w:hAnsi="Times New Roman" w:cs="Times New Roman"/>
          <w:sz w:val="28"/>
          <w:szCs w:val="28"/>
          <w:lang w:eastAsia="ru-RU"/>
        </w:rPr>
      </w:pPr>
      <w:r w:rsidRPr="005F22E3">
        <w:rPr>
          <w:rFonts w:ascii="Times New Roman" w:eastAsia="Times New Roman" w:hAnsi="Times New Roman" w:cs="Times New Roman"/>
          <w:sz w:val="28"/>
          <w:szCs w:val="28"/>
          <w:lang w:eastAsia="ru-RU"/>
        </w:rPr>
        <w:t>Максимальный разовый забор не более 450 мл -+10 %, без учета количества крови взятой для анализа (до 40 мл). Интервал между кроводачами не должен составлять менее 2 месяцев.</w:t>
      </w:r>
    </w:p>
    <w:p w:rsidR="005F22E3" w:rsidRPr="005F22E3" w:rsidRDefault="00E8670E" w:rsidP="00D4171F">
      <w:pPr>
        <w:shd w:val="clear" w:color="auto" w:fill="FFFFFF"/>
        <w:spacing w:after="0" w:line="360" w:lineRule="auto"/>
        <w:ind w:right="120" w:firstLine="709"/>
        <w:contextualSpacing/>
        <w:jc w:val="both"/>
        <w:rPr>
          <w:rFonts w:ascii="Times New Roman" w:hAnsi="Times New Roman" w:cs="Times New Roman"/>
          <w:sz w:val="28"/>
          <w:szCs w:val="28"/>
        </w:rPr>
      </w:pPr>
      <w:r>
        <w:rPr>
          <w:rFonts w:ascii="Times New Roman" w:eastAsia="Times New Roman" w:hAnsi="Times New Roman" w:cs="Times New Roman"/>
          <w:sz w:val="28"/>
          <w:szCs w:val="28"/>
        </w:rPr>
        <w:t xml:space="preserve">Объём крови, одномоментно забираемый у донора </w:t>
      </w:r>
      <w:r w:rsidR="005F22E3" w:rsidRPr="005F22E3">
        <w:rPr>
          <w:rFonts w:ascii="Times New Roman" w:eastAsia="Times New Roman" w:hAnsi="Times New Roman" w:cs="Times New Roman"/>
          <w:sz w:val="28"/>
          <w:szCs w:val="28"/>
        </w:rPr>
        <w:t>обозначается термином «доза». Количество</w:t>
      </w:r>
      <w:r w:rsidR="00F30A2B">
        <w:rPr>
          <w:rFonts w:ascii="Times New Roman" w:eastAsia="Times New Roman" w:hAnsi="Times New Roman" w:cs="Times New Roman"/>
          <w:sz w:val="28"/>
          <w:szCs w:val="28"/>
        </w:rPr>
        <w:t xml:space="preserve"> компонента крови получаемого из</w:t>
      </w:r>
      <w:r w:rsidR="005F22E3" w:rsidRPr="005F22E3">
        <w:rPr>
          <w:rFonts w:ascii="Times New Roman" w:eastAsia="Times New Roman" w:hAnsi="Times New Roman" w:cs="Times New Roman"/>
          <w:sz w:val="28"/>
          <w:szCs w:val="28"/>
        </w:rPr>
        <w:t xml:space="preserve"> одной «дозы» в процессе фракционирования, также называют «дозой». </w:t>
      </w:r>
      <w:proofErr w:type="gramStart"/>
      <w:r w:rsidR="005F22E3" w:rsidRPr="005F22E3">
        <w:rPr>
          <w:rFonts w:ascii="Times New Roman" w:eastAsia="Times New Roman" w:hAnsi="Times New Roman" w:cs="Times New Roman"/>
          <w:sz w:val="28"/>
          <w:szCs w:val="28"/>
        </w:rPr>
        <w:t>При проведении трансфузионной терапии количество перелитых компонентов крови часто обозначают в дозах (например:</w:t>
      </w:r>
      <w:proofErr w:type="gramEnd"/>
      <w:r w:rsidR="005F22E3" w:rsidRPr="005F22E3">
        <w:rPr>
          <w:rFonts w:ascii="Times New Roman" w:eastAsia="Times New Roman" w:hAnsi="Times New Roman" w:cs="Times New Roman"/>
          <w:sz w:val="28"/>
          <w:szCs w:val="28"/>
        </w:rPr>
        <w:t xml:space="preserve"> </w:t>
      </w:r>
      <w:proofErr w:type="gramStart"/>
      <w:r w:rsidR="005F22E3" w:rsidRPr="005F22E3">
        <w:rPr>
          <w:rFonts w:ascii="Times New Roman" w:eastAsia="Times New Roman" w:hAnsi="Times New Roman" w:cs="Times New Roman"/>
          <w:sz w:val="28"/>
          <w:szCs w:val="28"/>
        </w:rPr>
        <w:t>«Больному перелита одна доза ЭМОЛТ и три дозы СЗП»).</w:t>
      </w:r>
      <w:proofErr w:type="gramEnd"/>
    </w:p>
    <w:p w:rsidR="005F22E3" w:rsidRPr="005F22E3" w:rsidRDefault="005F22E3" w:rsidP="00D4171F">
      <w:pPr>
        <w:shd w:val="clear" w:color="auto" w:fill="FFFFFF"/>
        <w:spacing w:after="0" w:line="360" w:lineRule="auto"/>
        <w:ind w:right="58" w:firstLine="709"/>
        <w:contextualSpacing/>
        <w:jc w:val="both"/>
        <w:rPr>
          <w:rFonts w:ascii="Times New Roman" w:hAnsi="Times New Roman" w:cs="Times New Roman"/>
          <w:sz w:val="28"/>
          <w:szCs w:val="28"/>
        </w:rPr>
      </w:pPr>
      <w:r w:rsidRPr="005F22E3">
        <w:rPr>
          <w:rFonts w:ascii="Times New Roman" w:eastAsia="Times New Roman" w:hAnsi="Times New Roman" w:cs="Times New Roman"/>
          <w:sz w:val="28"/>
          <w:szCs w:val="28"/>
        </w:rPr>
        <w:t>В связи с утвердившейся в настоящее время док</w:t>
      </w:r>
      <w:r w:rsidR="00017E9F">
        <w:rPr>
          <w:rFonts w:ascii="Times New Roman" w:eastAsia="Times New Roman" w:hAnsi="Times New Roman" w:cs="Times New Roman"/>
          <w:sz w:val="28"/>
          <w:szCs w:val="28"/>
        </w:rPr>
        <w:t>триной компонентной гемотерапии</w:t>
      </w:r>
      <w:r w:rsidRPr="005F22E3">
        <w:rPr>
          <w:rFonts w:ascii="Times New Roman" w:eastAsia="Times New Roman" w:hAnsi="Times New Roman" w:cs="Times New Roman"/>
          <w:sz w:val="28"/>
          <w:szCs w:val="28"/>
        </w:rPr>
        <w:t xml:space="preserve"> все более широкое распространение получает </w:t>
      </w:r>
      <w:r w:rsidRPr="00017E9F">
        <w:rPr>
          <w:rFonts w:ascii="Times New Roman" w:eastAsia="Times New Roman" w:hAnsi="Times New Roman" w:cs="Times New Roman"/>
          <w:b/>
          <w:iCs/>
          <w:sz w:val="28"/>
          <w:szCs w:val="28"/>
        </w:rPr>
        <w:t>донорство не цельной крови, а отдельных ее компонентов</w:t>
      </w:r>
      <w:r w:rsidRPr="00017E9F">
        <w:rPr>
          <w:rFonts w:ascii="Times New Roman" w:eastAsia="Times New Roman" w:hAnsi="Times New Roman" w:cs="Times New Roman"/>
          <w:iCs/>
          <w:sz w:val="28"/>
          <w:szCs w:val="28"/>
        </w:rPr>
        <w:t xml:space="preserve">. </w:t>
      </w:r>
      <w:r w:rsidRPr="00017E9F">
        <w:rPr>
          <w:rFonts w:ascii="Times New Roman" w:eastAsia="Times New Roman" w:hAnsi="Times New Roman" w:cs="Times New Roman"/>
          <w:sz w:val="28"/>
          <w:szCs w:val="28"/>
        </w:rPr>
        <w:t>Поскольку потребности практического здравоохранения в плазме и ее препаратах значительно</w:t>
      </w:r>
      <w:r w:rsidRPr="005F22E3">
        <w:rPr>
          <w:rFonts w:ascii="Times New Roman" w:eastAsia="Times New Roman" w:hAnsi="Times New Roman" w:cs="Times New Roman"/>
          <w:sz w:val="28"/>
          <w:szCs w:val="28"/>
        </w:rPr>
        <w:t xml:space="preserve"> превышают </w:t>
      </w:r>
      <w:r w:rsidRPr="00017E9F">
        <w:rPr>
          <w:rFonts w:ascii="Times New Roman" w:eastAsia="Times New Roman" w:hAnsi="Times New Roman" w:cs="Times New Roman"/>
          <w:sz w:val="28"/>
          <w:szCs w:val="28"/>
        </w:rPr>
        <w:t xml:space="preserve">потребности в форменных элементах, активно развивается </w:t>
      </w:r>
      <w:r w:rsidRPr="00017E9F">
        <w:rPr>
          <w:rFonts w:ascii="Times New Roman" w:eastAsia="Times New Roman" w:hAnsi="Times New Roman" w:cs="Times New Roman"/>
          <w:b/>
          <w:iCs/>
          <w:sz w:val="28"/>
          <w:szCs w:val="28"/>
        </w:rPr>
        <w:t>донорство плазмы</w:t>
      </w:r>
      <w:r w:rsidRPr="00017E9F">
        <w:rPr>
          <w:rFonts w:ascii="Times New Roman" w:eastAsia="Times New Roman" w:hAnsi="Times New Roman" w:cs="Times New Roman"/>
          <w:iCs/>
          <w:sz w:val="28"/>
          <w:szCs w:val="28"/>
        </w:rPr>
        <w:t xml:space="preserve">. </w:t>
      </w:r>
      <w:r w:rsidRPr="00017E9F">
        <w:rPr>
          <w:rFonts w:ascii="Times New Roman" w:eastAsia="Times New Roman" w:hAnsi="Times New Roman" w:cs="Times New Roman"/>
          <w:sz w:val="28"/>
          <w:szCs w:val="28"/>
        </w:rPr>
        <w:t>Для</w:t>
      </w:r>
      <w:r w:rsidRPr="005F22E3">
        <w:rPr>
          <w:rFonts w:ascii="Times New Roman" w:eastAsia="Times New Roman" w:hAnsi="Times New Roman" w:cs="Times New Roman"/>
          <w:sz w:val="28"/>
          <w:szCs w:val="28"/>
        </w:rPr>
        <w:t xml:space="preserve"> забора плазмы используются </w:t>
      </w:r>
      <w:proofErr w:type="gramStart"/>
      <w:r w:rsidRPr="005F22E3">
        <w:rPr>
          <w:rFonts w:ascii="Times New Roman" w:eastAsia="Times New Roman" w:hAnsi="Times New Roman" w:cs="Times New Roman"/>
          <w:sz w:val="28"/>
          <w:szCs w:val="28"/>
        </w:rPr>
        <w:t>фракционный</w:t>
      </w:r>
      <w:proofErr w:type="gramEnd"/>
      <w:r w:rsidRPr="005F22E3">
        <w:rPr>
          <w:rFonts w:ascii="Times New Roman" w:eastAsia="Times New Roman" w:hAnsi="Times New Roman" w:cs="Times New Roman"/>
          <w:sz w:val="28"/>
          <w:szCs w:val="28"/>
        </w:rPr>
        <w:t xml:space="preserve"> (дискретный) или аппаратный плазмаферез. </w:t>
      </w:r>
      <w:proofErr w:type="gramStart"/>
      <w:r w:rsidRPr="005F22E3">
        <w:rPr>
          <w:rFonts w:ascii="Times New Roman" w:eastAsia="Times New Roman" w:hAnsi="Times New Roman" w:cs="Times New Roman"/>
          <w:sz w:val="28"/>
          <w:szCs w:val="28"/>
        </w:rPr>
        <w:t>При</w:t>
      </w:r>
      <w:proofErr w:type="gramEnd"/>
      <w:r w:rsidRPr="005F22E3">
        <w:rPr>
          <w:rFonts w:ascii="Times New Roman" w:eastAsia="Times New Roman" w:hAnsi="Times New Roman" w:cs="Times New Roman"/>
          <w:sz w:val="28"/>
          <w:szCs w:val="28"/>
        </w:rPr>
        <w:t xml:space="preserve"> фракционном плазмаферезе</w:t>
      </w:r>
      <w:r w:rsidR="00801BE0">
        <w:rPr>
          <w:rFonts w:ascii="Times New Roman" w:eastAsia="Times New Roman" w:hAnsi="Times New Roman" w:cs="Times New Roman"/>
          <w:sz w:val="28"/>
          <w:szCs w:val="28"/>
        </w:rPr>
        <w:t>,</w:t>
      </w:r>
      <w:r w:rsidRPr="005F22E3">
        <w:rPr>
          <w:rFonts w:ascii="Times New Roman" w:eastAsia="Times New Roman" w:hAnsi="Times New Roman" w:cs="Times New Roman"/>
          <w:sz w:val="28"/>
          <w:szCs w:val="28"/>
        </w:rPr>
        <w:t xml:space="preserve"> п</w:t>
      </w:r>
      <w:r w:rsidR="00801BE0">
        <w:rPr>
          <w:rFonts w:ascii="Times New Roman" w:eastAsia="Times New Roman" w:hAnsi="Times New Roman" w:cs="Times New Roman"/>
          <w:sz w:val="28"/>
          <w:szCs w:val="28"/>
        </w:rPr>
        <w:t>роводимого</w:t>
      </w:r>
      <w:r w:rsidRPr="005F22E3">
        <w:rPr>
          <w:rFonts w:ascii="Times New Roman" w:eastAsia="Times New Roman" w:hAnsi="Times New Roman" w:cs="Times New Roman"/>
          <w:sz w:val="28"/>
          <w:szCs w:val="28"/>
        </w:rPr>
        <w:t xml:space="preserve"> в соответствии с «Инструкцией по проведению донорского плазмафереза»</w:t>
      </w:r>
      <w:r w:rsidR="00D4171F">
        <w:rPr>
          <w:rFonts w:ascii="Times New Roman" w:eastAsia="Times New Roman" w:hAnsi="Times New Roman" w:cs="Times New Roman"/>
          <w:sz w:val="28"/>
          <w:szCs w:val="28"/>
        </w:rPr>
        <w:t xml:space="preserve"> </w:t>
      </w:r>
      <w:r w:rsidRPr="005F22E3">
        <w:rPr>
          <w:rFonts w:ascii="Times New Roman" w:eastAsia="Times New Roman" w:hAnsi="Times New Roman" w:cs="Times New Roman"/>
          <w:sz w:val="28"/>
          <w:szCs w:val="28"/>
        </w:rPr>
        <w:t>(1995)</w:t>
      </w:r>
      <w:r w:rsidR="00801BE0">
        <w:rPr>
          <w:rFonts w:ascii="Times New Roman" w:eastAsia="Times New Roman" w:hAnsi="Times New Roman" w:cs="Times New Roman"/>
          <w:sz w:val="28"/>
          <w:szCs w:val="28"/>
        </w:rPr>
        <w:t xml:space="preserve">, </w:t>
      </w:r>
      <w:r w:rsidRPr="005F22E3">
        <w:rPr>
          <w:rFonts w:ascii="Times New Roman" w:eastAsia="Times New Roman" w:hAnsi="Times New Roman" w:cs="Times New Roman"/>
          <w:sz w:val="28"/>
          <w:szCs w:val="28"/>
        </w:rPr>
        <w:t xml:space="preserve">у донора сначала заготавливается цельная кровь (консервированная кровь), затем контейнеры с кровью центрифугируются, плазма из них эвакуируется в отдельные контейнеры, а эритроцитарная масса реинфузируется донору. Недостатком такого метода заготовки плазмы является то, что одномоментно у донора можно заготовить не более 200-250 мл плазмы (из одной дозы крови). </w:t>
      </w:r>
      <w:proofErr w:type="gramStart"/>
      <w:r w:rsidRPr="005F22E3">
        <w:rPr>
          <w:rFonts w:ascii="Times New Roman" w:eastAsia="Times New Roman" w:hAnsi="Times New Roman" w:cs="Times New Roman"/>
          <w:sz w:val="28"/>
          <w:szCs w:val="28"/>
        </w:rPr>
        <w:t>Более перспективным методом является аппаратный плазмаферез (проводится в соответствии с «Инструкцией по проведению донорского автоматического плазмафереза» (1999).</w:t>
      </w:r>
      <w:proofErr w:type="gramEnd"/>
    </w:p>
    <w:p w:rsidR="005F22E3" w:rsidRPr="005F22E3" w:rsidRDefault="005F22E3" w:rsidP="00D4171F">
      <w:pPr>
        <w:shd w:val="clear" w:color="auto" w:fill="FFFFFF"/>
        <w:spacing w:after="0" w:line="360" w:lineRule="auto"/>
        <w:ind w:right="29" w:firstLine="709"/>
        <w:contextualSpacing/>
        <w:jc w:val="both"/>
        <w:rPr>
          <w:rFonts w:ascii="Times New Roman" w:hAnsi="Times New Roman" w:cs="Times New Roman"/>
          <w:sz w:val="28"/>
          <w:szCs w:val="28"/>
        </w:rPr>
      </w:pPr>
      <w:r w:rsidRPr="005F22E3">
        <w:rPr>
          <w:rFonts w:ascii="Times New Roman" w:eastAsia="Times New Roman" w:hAnsi="Times New Roman" w:cs="Times New Roman"/>
          <w:sz w:val="28"/>
          <w:szCs w:val="28"/>
        </w:rPr>
        <w:t xml:space="preserve">Кровь донора, смешанная с консервирующим раствором (цитрат натрия + декстроза) поступает в мембранное операционное устройство. </w:t>
      </w:r>
      <w:r w:rsidRPr="005F22E3">
        <w:rPr>
          <w:rFonts w:ascii="Times New Roman" w:eastAsia="Times New Roman" w:hAnsi="Times New Roman" w:cs="Times New Roman"/>
          <w:sz w:val="28"/>
          <w:szCs w:val="28"/>
        </w:rPr>
        <w:lastRenderedPageBreak/>
        <w:t>Сочетание принципов мембранной (фильтрация) и центрифужной технологий позволяет разделить кровь на клетки и плазму (практически без клеток крови). Данный метод имеет ряд преимуществ:</w:t>
      </w:r>
    </w:p>
    <w:p w:rsidR="005F22E3" w:rsidRPr="005F22E3" w:rsidRDefault="005F22E3" w:rsidP="005F22E3">
      <w:pPr>
        <w:numPr>
          <w:ilvl w:val="0"/>
          <w:numId w:val="6"/>
        </w:numPr>
        <w:shd w:val="clear" w:color="auto" w:fill="FFFFFF"/>
        <w:spacing w:after="0" w:line="360" w:lineRule="auto"/>
        <w:ind w:left="426"/>
        <w:contextualSpacing/>
        <w:jc w:val="both"/>
        <w:rPr>
          <w:rFonts w:ascii="Times New Roman" w:hAnsi="Times New Roman" w:cs="Times New Roman"/>
          <w:sz w:val="28"/>
          <w:szCs w:val="28"/>
        </w:rPr>
      </w:pPr>
      <w:r w:rsidRPr="005F22E3">
        <w:rPr>
          <w:rFonts w:ascii="Times New Roman" w:eastAsia="Times New Roman" w:hAnsi="Times New Roman" w:cs="Times New Roman"/>
          <w:sz w:val="28"/>
          <w:szCs w:val="28"/>
        </w:rPr>
        <w:t>Полностью устраняет контакт крови донора с окружающей средой.</w:t>
      </w:r>
    </w:p>
    <w:p w:rsidR="005F22E3" w:rsidRPr="005F22E3" w:rsidRDefault="005F22E3" w:rsidP="005F22E3">
      <w:pPr>
        <w:widowControl w:val="0"/>
        <w:numPr>
          <w:ilvl w:val="0"/>
          <w:numId w:val="6"/>
        </w:numPr>
        <w:shd w:val="clear" w:color="auto" w:fill="FFFFFF"/>
        <w:tabs>
          <w:tab w:val="left" w:pos="614"/>
        </w:tabs>
        <w:autoSpaceDE w:val="0"/>
        <w:autoSpaceDN w:val="0"/>
        <w:adjustRightInd w:val="0"/>
        <w:spacing w:after="0" w:line="360" w:lineRule="auto"/>
        <w:ind w:left="426" w:right="34"/>
        <w:jc w:val="both"/>
        <w:rPr>
          <w:rFonts w:ascii="Times New Roman" w:eastAsia="Times New Roman" w:hAnsi="Times New Roman" w:cs="Times New Roman"/>
          <w:sz w:val="28"/>
          <w:szCs w:val="28"/>
        </w:rPr>
      </w:pPr>
      <w:r w:rsidRPr="005F22E3">
        <w:rPr>
          <w:rFonts w:ascii="Times New Roman" w:eastAsia="Times New Roman" w:hAnsi="Times New Roman" w:cs="Times New Roman"/>
          <w:sz w:val="28"/>
          <w:szCs w:val="28"/>
        </w:rPr>
        <w:t>Использование в аппаратах стерильных одноразовых систем обеспечивает полную эпидемиологическую безопасность донора.</w:t>
      </w:r>
    </w:p>
    <w:p w:rsidR="005F22E3" w:rsidRPr="005F22E3" w:rsidRDefault="005F22E3" w:rsidP="005F22E3">
      <w:pPr>
        <w:widowControl w:val="0"/>
        <w:numPr>
          <w:ilvl w:val="0"/>
          <w:numId w:val="6"/>
        </w:numPr>
        <w:shd w:val="clear" w:color="auto" w:fill="FFFFFF"/>
        <w:tabs>
          <w:tab w:val="left" w:pos="614"/>
        </w:tabs>
        <w:autoSpaceDE w:val="0"/>
        <w:autoSpaceDN w:val="0"/>
        <w:adjustRightInd w:val="0"/>
        <w:spacing w:after="0" w:line="360" w:lineRule="auto"/>
        <w:ind w:left="426" w:right="24"/>
        <w:jc w:val="both"/>
        <w:rPr>
          <w:rFonts w:ascii="Times New Roman" w:eastAsia="Times New Roman" w:hAnsi="Times New Roman" w:cs="Times New Roman"/>
          <w:sz w:val="28"/>
          <w:szCs w:val="28"/>
        </w:rPr>
      </w:pPr>
      <w:r w:rsidRPr="005F22E3">
        <w:rPr>
          <w:rFonts w:ascii="Times New Roman" w:eastAsia="Times New Roman" w:hAnsi="Times New Roman" w:cs="Times New Roman"/>
          <w:sz w:val="28"/>
          <w:szCs w:val="28"/>
        </w:rPr>
        <w:t xml:space="preserve">Общий экстракорпоральный объем крови в процессе проведения плазмафереза составляет не более </w:t>
      </w:r>
      <w:r w:rsidRPr="005F22E3">
        <w:rPr>
          <w:rFonts w:ascii="Times New Roman" w:eastAsia="Times New Roman" w:hAnsi="Times New Roman" w:cs="Times New Roman"/>
          <w:b/>
          <w:bCs/>
          <w:sz w:val="28"/>
          <w:szCs w:val="28"/>
        </w:rPr>
        <w:t xml:space="preserve">210 </w:t>
      </w:r>
      <w:r w:rsidRPr="005F22E3">
        <w:rPr>
          <w:rFonts w:ascii="Times New Roman" w:eastAsia="Times New Roman" w:hAnsi="Times New Roman" w:cs="Times New Roman"/>
          <w:sz w:val="28"/>
          <w:szCs w:val="28"/>
        </w:rPr>
        <w:t>мл, что исключает возможность развития гиповолемических реакций.</w:t>
      </w:r>
    </w:p>
    <w:p w:rsidR="005F22E3" w:rsidRPr="005F22E3" w:rsidRDefault="005F22E3" w:rsidP="005F22E3">
      <w:pPr>
        <w:widowControl w:val="0"/>
        <w:numPr>
          <w:ilvl w:val="0"/>
          <w:numId w:val="6"/>
        </w:numPr>
        <w:shd w:val="clear" w:color="auto" w:fill="FFFFFF"/>
        <w:tabs>
          <w:tab w:val="left" w:pos="614"/>
        </w:tabs>
        <w:autoSpaceDE w:val="0"/>
        <w:autoSpaceDN w:val="0"/>
        <w:adjustRightInd w:val="0"/>
        <w:spacing w:after="0" w:line="360" w:lineRule="auto"/>
        <w:ind w:left="426" w:right="29"/>
        <w:jc w:val="both"/>
        <w:rPr>
          <w:rFonts w:ascii="Times New Roman" w:eastAsia="Times New Roman" w:hAnsi="Times New Roman" w:cs="Times New Roman"/>
          <w:sz w:val="28"/>
          <w:szCs w:val="28"/>
        </w:rPr>
      </w:pPr>
      <w:r w:rsidRPr="005F22E3">
        <w:rPr>
          <w:rFonts w:ascii="Times New Roman" w:eastAsia="Times New Roman" w:hAnsi="Times New Roman" w:cs="Times New Roman"/>
          <w:sz w:val="28"/>
          <w:szCs w:val="28"/>
        </w:rPr>
        <w:t>Имеется возможность регулировать количество консервирующего раствора, что предотвращает развитие цитратной реакции у донора.</w:t>
      </w:r>
    </w:p>
    <w:p w:rsidR="005F22E3" w:rsidRPr="005F22E3" w:rsidRDefault="005F22E3" w:rsidP="005F22E3">
      <w:pPr>
        <w:widowControl w:val="0"/>
        <w:numPr>
          <w:ilvl w:val="0"/>
          <w:numId w:val="6"/>
        </w:numPr>
        <w:shd w:val="clear" w:color="auto" w:fill="FFFFFF"/>
        <w:tabs>
          <w:tab w:val="left" w:pos="614"/>
        </w:tabs>
        <w:autoSpaceDE w:val="0"/>
        <w:autoSpaceDN w:val="0"/>
        <w:adjustRightInd w:val="0"/>
        <w:spacing w:after="0" w:line="360" w:lineRule="auto"/>
        <w:ind w:left="426" w:right="38"/>
        <w:jc w:val="both"/>
        <w:rPr>
          <w:rFonts w:ascii="Times New Roman" w:eastAsia="Times New Roman" w:hAnsi="Times New Roman" w:cs="Times New Roman"/>
          <w:sz w:val="28"/>
          <w:szCs w:val="28"/>
        </w:rPr>
      </w:pPr>
      <w:r w:rsidRPr="005F22E3">
        <w:rPr>
          <w:rFonts w:ascii="Times New Roman" w:eastAsia="Times New Roman" w:hAnsi="Times New Roman" w:cs="Times New Roman"/>
          <w:sz w:val="28"/>
          <w:szCs w:val="28"/>
        </w:rPr>
        <w:t xml:space="preserve">От донора можно однократно получить до </w:t>
      </w:r>
      <w:r w:rsidRPr="005F22E3">
        <w:rPr>
          <w:rFonts w:ascii="Times New Roman" w:eastAsia="Times New Roman" w:hAnsi="Times New Roman" w:cs="Times New Roman"/>
          <w:b/>
          <w:bCs/>
          <w:sz w:val="28"/>
          <w:szCs w:val="28"/>
        </w:rPr>
        <w:t xml:space="preserve">600 </w:t>
      </w:r>
      <w:r w:rsidRPr="005F22E3">
        <w:rPr>
          <w:rFonts w:ascii="Times New Roman" w:eastAsia="Times New Roman" w:hAnsi="Times New Roman" w:cs="Times New Roman"/>
          <w:sz w:val="28"/>
          <w:szCs w:val="28"/>
        </w:rPr>
        <w:t>мл плазмы, но не более 12 л в год.</w:t>
      </w:r>
    </w:p>
    <w:p w:rsidR="005F22E3" w:rsidRPr="00017E9F" w:rsidRDefault="005F22E3" w:rsidP="005F22E3">
      <w:pPr>
        <w:shd w:val="clear" w:color="auto" w:fill="FFFFFF"/>
        <w:spacing w:after="0" w:line="360" w:lineRule="auto"/>
        <w:ind w:right="19" w:firstLine="709"/>
        <w:jc w:val="both"/>
        <w:rPr>
          <w:rFonts w:ascii="Times New Roman" w:hAnsi="Times New Roman" w:cs="Times New Roman"/>
          <w:sz w:val="28"/>
          <w:szCs w:val="28"/>
        </w:rPr>
      </w:pPr>
      <w:r w:rsidRPr="00017E9F">
        <w:rPr>
          <w:rFonts w:ascii="Times New Roman" w:eastAsia="Times New Roman" w:hAnsi="Times New Roman" w:cs="Times New Roman"/>
          <w:b/>
          <w:bCs/>
          <w:iCs/>
          <w:sz w:val="28"/>
          <w:szCs w:val="28"/>
        </w:rPr>
        <w:t>В историческом аспекте необходимо указать еще на два источника крови для переливаний:</w:t>
      </w:r>
    </w:p>
    <w:p w:rsidR="005F22E3" w:rsidRPr="005F22E3" w:rsidRDefault="005F22E3" w:rsidP="005F22E3">
      <w:pPr>
        <w:shd w:val="clear" w:color="auto" w:fill="FFFFFF"/>
        <w:spacing w:after="0" w:line="360" w:lineRule="auto"/>
        <w:ind w:right="24" w:firstLine="709"/>
        <w:jc w:val="both"/>
        <w:rPr>
          <w:rFonts w:ascii="Times New Roman" w:hAnsi="Times New Roman" w:cs="Times New Roman"/>
          <w:sz w:val="28"/>
          <w:szCs w:val="28"/>
        </w:rPr>
      </w:pPr>
      <w:r w:rsidRPr="00017E9F">
        <w:rPr>
          <w:rFonts w:ascii="Times New Roman" w:eastAsia="Times New Roman" w:hAnsi="Times New Roman" w:cs="Times New Roman"/>
          <w:b/>
          <w:bCs/>
          <w:iCs/>
          <w:sz w:val="28"/>
          <w:szCs w:val="28"/>
        </w:rPr>
        <w:t xml:space="preserve">Пуповинно-плацентарная кровь. </w:t>
      </w:r>
      <w:r w:rsidRPr="00017E9F">
        <w:rPr>
          <w:rFonts w:ascii="Times New Roman" w:eastAsia="Times New Roman" w:hAnsi="Times New Roman" w:cs="Times New Roman"/>
          <w:sz w:val="28"/>
          <w:szCs w:val="28"/>
        </w:rPr>
        <w:t>Забор</w:t>
      </w:r>
      <w:r w:rsidRPr="005F22E3">
        <w:rPr>
          <w:rFonts w:ascii="Times New Roman" w:eastAsia="Times New Roman" w:hAnsi="Times New Roman" w:cs="Times New Roman"/>
          <w:sz w:val="28"/>
          <w:szCs w:val="28"/>
        </w:rPr>
        <w:t xml:space="preserve"> осуществляется после родов из вен плаценты.</w:t>
      </w:r>
    </w:p>
    <w:p w:rsidR="005F22E3" w:rsidRPr="005F22E3" w:rsidRDefault="005F22E3" w:rsidP="005F22E3">
      <w:pPr>
        <w:shd w:val="clear" w:color="auto" w:fill="FFFFFF"/>
        <w:spacing w:after="0" w:line="360" w:lineRule="auto"/>
        <w:ind w:right="19" w:firstLine="709"/>
        <w:jc w:val="both"/>
        <w:rPr>
          <w:rFonts w:ascii="Times New Roman" w:hAnsi="Times New Roman" w:cs="Times New Roman"/>
          <w:sz w:val="28"/>
          <w:szCs w:val="28"/>
        </w:rPr>
      </w:pPr>
      <w:r w:rsidRPr="005F22E3">
        <w:rPr>
          <w:rFonts w:ascii="Times New Roman" w:eastAsia="Times New Roman" w:hAnsi="Times New Roman" w:cs="Times New Roman"/>
          <w:sz w:val="28"/>
          <w:szCs w:val="28"/>
        </w:rPr>
        <w:t xml:space="preserve">Преимущества: </w:t>
      </w:r>
      <w:proofErr w:type="gramStart"/>
      <w:r w:rsidRPr="005F22E3">
        <w:rPr>
          <w:rFonts w:ascii="Times New Roman" w:eastAsia="Times New Roman" w:hAnsi="Times New Roman" w:cs="Times New Roman"/>
          <w:sz w:val="28"/>
          <w:szCs w:val="28"/>
        </w:rPr>
        <w:t>богата</w:t>
      </w:r>
      <w:proofErr w:type="gramEnd"/>
      <w:r w:rsidRPr="005F22E3">
        <w:rPr>
          <w:rFonts w:ascii="Times New Roman" w:eastAsia="Times New Roman" w:hAnsi="Times New Roman" w:cs="Times New Roman"/>
          <w:sz w:val="28"/>
          <w:szCs w:val="28"/>
        </w:rPr>
        <w:t xml:space="preserve"> биологически активными веществами, неспецифическими факторами иммунитета.</w:t>
      </w:r>
    </w:p>
    <w:p w:rsidR="005F22E3" w:rsidRPr="005F22E3" w:rsidRDefault="005F22E3" w:rsidP="005F22E3">
      <w:pPr>
        <w:shd w:val="clear" w:color="auto" w:fill="FFFFFF"/>
        <w:spacing w:after="0" w:line="360" w:lineRule="auto"/>
        <w:ind w:right="14" w:firstLine="709"/>
        <w:jc w:val="both"/>
        <w:rPr>
          <w:rFonts w:ascii="Times New Roman" w:hAnsi="Times New Roman" w:cs="Times New Roman"/>
          <w:sz w:val="28"/>
          <w:szCs w:val="28"/>
        </w:rPr>
      </w:pPr>
      <w:r w:rsidRPr="005F22E3">
        <w:rPr>
          <w:rFonts w:ascii="Times New Roman" w:eastAsia="Times New Roman" w:hAnsi="Times New Roman" w:cs="Times New Roman"/>
          <w:sz w:val="28"/>
          <w:szCs w:val="28"/>
        </w:rPr>
        <w:t xml:space="preserve">Недостатки: из одной плаценты можно получить не более </w:t>
      </w:r>
      <w:r w:rsidRPr="005F22E3">
        <w:rPr>
          <w:rFonts w:ascii="Times New Roman" w:eastAsia="Times New Roman" w:hAnsi="Times New Roman" w:cs="Times New Roman"/>
          <w:b/>
          <w:sz w:val="28"/>
          <w:szCs w:val="28"/>
        </w:rPr>
        <w:t>150-</w:t>
      </w:r>
      <w:r w:rsidRPr="005F22E3">
        <w:rPr>
          <w:rFonts w:ascii="Times New Roman" w:eastAsia="Times New Roman" w:hAnsi="Times New Roman" w:cs="Times New Roman"/>
          <w:b/>
          <w:bCs/>
          <w:sz w:val="28"/>
          <w:szCs w:val="28"/>
        </w:rPr>
        <w:t xml:space="preserve">200 </w:t>
      </w:r>
      <w:r w:rsidRPr="005F22E3">
        <w:rPr>
          <w:rFonts w:ascii="Times New Roman" w:eastAsia="Times New Roman" w:hAnsi="Times New Roman" w:cs="Times New Roman"/>
          <w:sz w:val="28"/>
          <w:szCs w:val="28"/>
        </w:rPr>
        <w:t>мл (мало, не реализуется принцип «один больной — один донор»); организационная сложность и дороговизна заготовки.</w:t>
      </w:r>
    </w:p>
    <w:p w:rsidR="005F22E3" w:rsidRPr="005F22E3" w:rsidRDefault="005F22E3" w:rsidP="005F22E3">
      <w:pPr>
        <w:shd w:val="clear" w:color="auto" w:fill="FFFFFF"/>
        <w:spacing w:after="0" w:line="360" w:lineRule="auto"/>
        <w:ind w:right="14" w:firstLine="709"/>
        <w:jc w:val="both"/>
        <w:rPr>
          <w:rFonts w:ascii="Times New Roman" w:hAnsi="Times New Roman" w:cs="Times New Roman"/>
          <w:sz w:val="28"/>
          <w:szCs w:val="28"/>
        </w:rPr>
      </w:pPr>
      <w:r w:rsidRPr="005F22E3">
        <w:rPr>
          <w:rFonts w:ascii="Times New Roman" w:eastAsia="Times New Roman" w:hAnsi="Times New Roman" w:cs="Times New Roman"/>
          <w:sz w:val="28"/>
          <w:szCs w:val="28"/>
        </w:rPr>
        <w:t>Заготовка пуповинно-плацентарной крови прек</w:t>
      </w:r>
      <w:r w:rsidR="0033203B">
        <w:rPr>
          <w:rFonts w:ascii="Times New Roman" w:eastAsia="Times New Roman" w:hAnsi="Times New Roman" w:cs="Times New Roman"/>
          <w:sz w:val="28"/>
          <w:szCs w:val="28"/>
        </w:rPr>
        <w:t>ращена</w:t>
      </w:r>
      <w:r w:rsidRPr="00017E9F">
        <w:rPr>
          <w:rFonts w:ascii="Times New Roman" w:eastAsia="Times New Roman" w:hAnsi="Times New Roman" w:cs="Times New Roman"/>
          <w:bCs/>
          <w:sz w:val="28"/>
          <w:szCs w:val="28"/>
        </w:rPr>
        <w:t>.</w:t>
      </w:r>
    </w:p>
    <w:p w:rsidR="005F22E3" w:rsidRPr="005F22E3" w:rsidRDefault="005F22E3" w:rsidP="005F22E3">
      <w:pPr>
        <w:shd w:val="clear" w:color="auto" w:fill="FFFFFF"/>
        <w:spacing w:after="0" w:line="360" w:lineRule="auto"/>
        <w:ind w:right="10" w:firstLine="709"/>
        <w:jc w:val="both"/>
        <w:rPr>
          <w:rFonts w:ascii="Times New Roman" w:hAnsi="Times New Roman" w:cs="Times New Roman"/>
          <w:sz w:val="28"/>
          <w:szCs w:val="28"/>
        </w:rPr>
      </w:pPr>
      <w:r w:rsidRPr="00017E9F">
        <w:rPr>
          <w:rFonts w:ascii="Times New Roman" w:eastAsia="Times New Roman" w:hAnsi="Times New Roman" w:cs="Times New Roman"/>
          <w:b/>
          <w:bCs/>
          <w:iCs/>
          <w:sz w:val="28"/>
          <w:szCs w:val="28"/>
        </w:rPr>
        <w:t xml:space="preserve">Трупная кровь. </w:t>
      </w:r>
      <w:r w:rsidRPr="00017E9F">
        <w:rPr>
          <w:rFonts w:ascii="Times New Roman" w:eastAsia="Times New Roman" w:hAnsi="Times New Roman" w:cs="Times New Roman"/>
          <w:sz w:val="28"/>
          <w:szCs w:val="28"/>
        </w:rPr>
        <w:t>Забор</w:t>
      </w:r>
      <w:r w:rsidRPr="005F22E3">
        <w:rPr>
          <w:rFonts w:ascii="Times New Roman" w:eastAsia="Times New Roman" w:hAnsi="Times New Roman" w:cs="Times New Roman"/>
          <w:sz w:val="28"/>
          <w:szCs w:val="28"/>
        </w:rPr>
        <w:t xml:space="preserve"> у трупа в первые сутки после смерти при отсутствии открытых повреждений, закрытых повреждений внутренний органов, отравлений и интоксикаций.</w:t>
      </w:r>
    </w:p>
    <w:p w:rsidR="005F22E3" w:rsidRPr="005F22E3" w:rsidRDefault="005F22E3" w:rsidP="005F22E3">
      <w:pPr>
        <w:shd w:val="clear" w:color="auto" w:fill="FFFFFF"/>
        <w:spacing w:after="0" w:line="360" w:lineRule="auto"/>
        <w:ind w:right="10" w:firstLine="709"/>
        <w:jc w:val="both"/>
        <w:rPr>
          <w:rFonts w:ascii="Times New Roman" w:hAnsi="Times New Roman" w:cs="Times New Roman"/>
          <w:sz w:val="28"/>
          <w:szCs w:val="28"/>
        </w:rPr>
      </w:pPr>
      <w:r w:rsidRPr="005F22E3">
        <w:rPr>
          <w:rFonts w:ascii="Times New Roman" w:eastAsia="Times New Roman" w:hAnsi="Times New Roman" w:cs="Times New Roman"/>
          <w:sz w:val="28"/>
          <w:szCs w:val="28"/>
        </w:rPr>
        <w:t>Преимущества: от одного трупа можно получить до 5 литров крови.</w:t>
      </w:r>
    </w:p>
    <w:p w:rsidR="005F22E3" w:rsidRPr="005F22E3" w:rsidRDefault="005F22E3" w:rsidP="005F22E3">
      <w:pPr>
        <w:shd w:val="clear" w:color="auto" w:fill="FFFFFF"/>
        <w:spacing w:after="0" w:line="360" w:lineRule="auto"/>
        <w:ind w:firstLine="709"/>
        <w:jc w:val="both"/>
        <w:rPr>
          <w:rFonts w:ascii="Times New Roman" w:hAnsi="Times New Roman" w:cs="Times New Roman"/>
          <w:sz w:val="28"/>
          <w:szCs w:val="28"/>
        </w:rPr>
      </w:pPr>
      <w:r w:rsidRPr="005F22E3">
        <w:rPr>
          <w:rFonts w:ascii="Times New Roman" w:eastAsia="Times New Roman" w:hAnsi="Times New Roman" w:cs="Times New Roman"/>
          <w:sz w:val="28"/>
          <w:szCs w:val="28"/>
        </w:rPr>
        <w:t>Недостатки: сложности соблюдения асептики, неизвестность анамнеза, возможное искажение серологических реакций.</w:t>
      </w:r>
    </w:p>
    <w:p w:rsidR="005F22E3" w:rsidRPr="005F22E3" w:rsidRDefault="005F22E3" w:rsidP="005F22E3">
      <w:pPr>
        <w:shd w:val="clear" w:color="auto" w:fill="FFFFFF"/>
        <w:spacing w:after="0" w:line="360" w:lineRule="auto"/>
        <w:ind w:firstLine="709"/>
        <w:jc w:val="both"/>
        <w:rPr>
          <w:rFonts w:ascii="Times New Roman" w:hAnsi="Times New Roman" w:cs="Times New Roman"/>
          <w:sz w:val="28"/>
          <w:szCs w:val="28"/>
        </w:rPr>
      </w:pPr>
      <w:r w:rsidRPr="005F22E3">
        <w:rPr>
          <w:rFonts w:ascii="Times New Roman" w:eastAsia="Times New Roman" w:hAnsi="Times New Roman" w:cs="Times New Roman"/>
          <w:sz w:val="28"/>
          <w:szCs w:val="28"/>
        </w:rPr>
        <w:lastRenderedPageBreak/>
        <w:t>В настоящее время не заготавливается.</w:t>
      </w:r>
    </w:p>
    <w:p w:rsidR="005F22E3" w:rsidRPr="005F22E3" w:rsidRDefault="005F22E3" w:rsidP="00CA7BC0">
      <w:pPr>
        <w:widowControl w:val="0"/>
        <w:shd w:val="clear" w:color="auto" w:fill="FFFFFF"/>
        <w:autoSpaceDE w:val="0"/>
        <w:autoSpaceDN w:val="0"/>
        <w:adjustRightInd w:val="0"/>
        <w:spacing w:before="120" w:after="120" w:line="360" w:lineRule="auto"/>
        <w:jc w:val="center"/>
        <w:rPr>
          <w:rFonts w:ascii="Times New Roman" w:hAnsi="Times New Roman" w:cs="Times New Roman"/>
          <w:b/>
          <w:sz w:val="28"/>
          <w:szCs w:val="28"/>
        </w:rPr>
      </w:pPr>
      <w:r w:rsidRPr="005F22E3">
        <w:rPr>
          <w:rFonts w:ascii="Times New Roman" w:eastAsia="Times New Roman" w:hAnsi="Times New Roman" w:cs="Times New Roman"/>
          <w:b/>
          <w:bCs/>
          <w:iCs/>
          <w:spacing w:val="-11"/>
          <w:sz w:val="28"/>
          <w:szCs w:val="28"/>
        </w:rPr>
        <w:t>ЗАГОТОВКА, КОНСЕРВАЦИЯ И ХРАНЕНИЕ КРОВИ</w:t>
      </w:r>
    </w:p>
    <w:p w:rsidR="00221B44" w:rsidRPr="00221B44" w:rsidRDefault="00221B44" w:rsidP="00F02183">
      <w:pPr>
        <w:shd w:val="clear" w:color="auto" w:fill="FFFFFF"/>
        <w:tabs>
          <w:tab w:val="left" w:pos="3555"/>
        </w:tabs>
        <w:spacing w:after="0" w:line="360" w:lineRule="auto"/>
        <w:ind w:right="29" w:firstLine="709"/>
        <w:jc w:val="both"/>
        <w:rPr>
          <w:rFonts w:ascii="Times New Roman" w:hAnsi="Times New Roman" w:cs="Times New Roman"/>
          <w:sz w:val="28"/>
          <w:szCs w:val="28"/>
        </w:rPr>
      </w:pPr>
      <w:r w:rsidRPr="00221B44">
        <w:rPr>
          <w:rFonts w:ascii="Times New Roman" w:eastAsia="Times New Roman" w:hAnsi="Times New Roman" w:cs="Times New Roman"/>
          <w:sz w:val="28"/>
          <w:szCs w:val="28"/>
        </w:rPr>
        <w:t>Заготовка крови осуществляется в асептических условиях, в специально оборудованной операционной станции или отделения переливания крови. С целью повышения качества заготовки и переработки крови</w:t>
      </w:r>
      <w:r w:rsidR="00017E9F">
        <w:rPr>
          <w:rFonts w:ascii="Times New Roman" w:eastAsia="Times New Roman" w:hAnsi="Times New Roman" w:cs="Times New Roman"/>
          <w:sz w:val="28"/>
          <w:szCs w:val="28"/>
        </w:rPr>
        <w:t>,</w:t>
      </w:r>
      <w:r w:rsidRPr="00221B44">
        <w:rPr>
          <w:rFonts w:ascii="Times New Roman" w:eastAsia="Times New Roman" w:hAnsi="Times New Roman" w:cs="Times New Roman"/>
          <w:sz w:val="28"/>
          <w:szCs w:val="28"/>
        </w:rPr>
        <w:t xml:space="preserve"> заготовка проводится только </w:t>
      </w:r>
      <w:r w:rsidR="00182653">
        <w:rPr>
          <w:rFonts w:ascii="Times New Roman" w:eastAsia="Times New Roman" w:hAnsi="Times New Roman" w:cs="Times New Roman"/>
          <w:sz w:val="28"/>
          <w:szCs w:val="28"/>
        </w:rPr>
        <w:t>в</w:t>
      </w:r>
      <w:r w:rsidRPr="00221B44">
        <w:rPr>
          <w:rFonts w:ascii="Times New Roman" w:eastAsia="Times New Roman" w:hAnsi="Times New Roman" w:cs="Times New Roman"/>
          <w:sz w:val="28"/>
          <w:szCs w:val="28"/>
        </w:rPr>
        <w:t xml:space="preserve"> крупных, оснащенных современным оборудованием станциях переливания крови. Прекращена плановая заготовка крови</w:t>
      </w:r>
      <w:r w:rsidR="00084DC7">
        <w:rPr>
          <w:rFonts w:ascii="Times New Roman" w:eastAsia="Times New Roman" w:hAnsi="Times New Roman" w:cs="Times New Roman"/>
          <w:sz w:val="28"/>
          <w:szCs w:val="28"/>
        </w:rPr>
        <w:t xml:space="preserve"> в отделениях переливании крови </w:t>
      </w:r>
      <w:r w:rsidRPr="00221B44">
        <w:rPr>
          <w:rFonts w:ascii="Times New Roman" w:eastAsia="Times New Roman" w:hAnsi="Times New Roman" w:cs="Times New Roman"/>
          <w:sz w:val="28"/>
          <w:szCs w:val="28"/>
        </w:rPr>
        <w:t>лечебных учреждений.</w:t>
      </w:r>
    </w:p>
    <w:p w:rsidR="00221B44" w:rsidRPr="00221B44" w:rsidRDefault="00221B44" w:rsidP="00221B44">
      <w:pPr>
        <w:shd w:val="clear" w:color="auto" w:fill="FFFFFF"/>
        <w:spacing w:after="0" w:line="360" w:lineRule="auto"/>
        <w:ind w:left="5" w:right="5" w:firstLine="709"/>
        <w:jc w:val="both"/>
        <w:rPr>
          <w:rFonts w:ascii="Times New Roman" w:hAnsi="Times New Roman" w:cs="Times New Roman"/>
          <w:sz w:val="28"/>
          <w:szCs w:val="28"/>
        </w:rPr>
      </w:pPr>
      <w:r w:rsidRPr="00221B44">
        <w:rPr>
          <w:rFonts w:ascii="Times New Roman" w:eastAsia="Times New Roman" w:hAnsi="Times New Roman" w:cs="Times New Roman"/>
          <w:sz w:val="28"/>
          <w:szCs w:val="28"/>
        </w:rPr>
        <w:t xml:space="preserve">Для заготовки </w:t>
      </w:r>
      <w:r w:rsidRPr="00084DC7">
        <w:rPr>
          <w:rFonts w:ascii="Times New Roman" w:eastAsia="Times New Roman" w:hAnsi="Times New Roman" w:cs="Times New Roman"/>
          <w:b/>
          <w:bCs/>
          <w:iCs/>
          <w:sz w:val="28"/>
          <w:szCs w:val="28"/>
        </w:rPr>
        <w:t xml:space="preserve">используются только стандартные специальные одноразовые пластикатные системы. </w:t>
      </w:r>
      <w:r w:rsidRPr="00084DC7">
        <w:rPr>
          <w:rFonts w:ascii="Times New Roman" w:eastAsia="Times New Roman" w:hAnsi="Times New Roman" w:cs="Times New Roman"/>
          <w:sz w:val="28"/>
          <w:szCs w:val="28"/>
        </w:rPr>
        <w:t>Использование</w:t>
      </w:r>
      <w:r w:rsidRPr="00221B44">
        <w:rPr>
          <w:rFonts w:ascii="Times New Roman" w:eastAsia="Times New Roman" w:hAnsi="Times New Roman" w:cs="Times New Roman"/>
          <w:sz w:val="28"/>
          <w:szCs w:val="28"/>
        </w:rPr>
        <w:t xml:space="preserve"> подручных средств и многоразовых систем даже при соблюдении всех правил асептики запрещено. В этом состоит гарантия безопасности донорства.</w:t>
      </w:r>
    </w:p>
    <w:p w:rsidR="00221B44" w:rsidRPr="00221B44" w:rsidRDefault="00221B44" w:rsidP="00221B44">
      <w:pPr>
        <w:shd w:val="clear" w:color="auto" w:fill="FFFFFF"/>
        <w:spacing w:after="0" w:line="360" w:lineRule="auto"/>
        <w:ind w:left="10" w:right="10" w:firstLine="709"/>
        <w:jc w:val="both"/>
        <w:rPr>
          <w:rFonts w:ascii="Times New Roman" w:hAnsi="Times New Roman" w:cs="Times New Roman"/>
          <w:sz w:val="28"/>
          <w:szCs w:val="28"/>
        </w:rPr>
      </w:pPr>
      <w:r w:rsidRPr="00221B44">
        <w:rPr>
          <w:rFonts w:ascii="Times New Roman" w:eastAsia="Times New Roman" w:hAnsi="Times New Roman" w:cs="Times New Roman"/>
          <w:sz w:val="28"/>
          <w:szCs w:val="28"/>
        </w:rPr>
        <w:t>Существует два способа консервирования крови и ее компонентов: при положительной температуре и криоконсервирование. Если при хранении крови при положительных температурах доминирует концепция возможно более длительного поддержания метаболизма в клетках, то хранение в замороженном состоянии базируется на торможении обменных процессов, т.е. сохранении живых клеток в состоянии обратимого анабиоза.</w:t>
      </w:r>
    </w:p>
    <w:p w:rsidR="00221B44" w:rsidRPr="00221B44" w:rsidRDefault="00221B44" w:rsidP="00221B44">
      <w:pPr>
        <w:shd w:val="clear" w:color="auto" w:fill="FFFFFF"/>
        <w:spacing w:after="0" w:line="360" w:lineRule="auto"/>
        <w:ind w:left="14" w:right="5" w:firstLine="709"/>
        <w:jc w:val="both"/>
        <w:rPr>
          <w:rFonts w:ascii="Times New Roman" w:hAnsi="Times New Roman" w:cs="Times New Roman"/>
          <w:sz w:val="28"/>
          <w:szCs w:val="28"/>
        </w:rPr>
      </w:pPr>
      <w:r w:rsidRPr="00221B44">
        <w:rPr>
          <w:rFonts w:ascii="Times New Roman" w:eastAsia="Times New Roman" w:hAnsi="Times New Roman" w:cs="Times New Roman"/>
          <w:sz w:val="28"/>
          <w:szCs w:val="28"/>
        </w:rPr>
        <w:t xml:space="preserve">Более простым и дешевым способом является </w:t>
      </w:r>
      <w:r w:rsidRPr="00084DC7">
        <w:rPr>
          <w:rFonts w:ascii="Times New Roman" w:eastAsia="Times New Roman" w:hAnsi="Times New Roman" w:cs="Times New Roman"/>
          <w:iCs/>
          <w:sz w:val="28"/>
          <w:szCs w:val="28"/>
        </w:rPr>
        <w:t xml:space="preserve">консервирование </w:t>
      </w:r>
      <w:r w:rsidRPr="00084DC7">
        <w:rPr>
          <w:rFonts w:ascii="Times New Roman" w:eastAsia="Times New Roman" w:hAnsi="Times New Roman" w:cs="Times New Roman"/>
          <w:b/>
          <w:bCs/>
          <w:iCs/>
          <w:sz w:val="28"/>
          <w:szCs w:val="28"/>
        </w:rPr>
        <w:t xml:space="preserve">при </w:t>
      </w:r>
      <w:r w:rsidRPr="00084DC7">
        <w:rPr>
          <w:rFonts w:ascii="Times New Roman" w:eastAsia="Times New Roman" w:hAnsi="Times New Roman" w:cs="Times New Roman"/>
          <w:iCs/>
          <w:sz w:val="28"/>
          <w:szCs w:val="28"/>
        </w:rPr>
        <w:t xml:space="preserve">положительной </w:t>
      </w:r>
      <w:r w:rsidRPr="00084DC7">
        <w:rPr>
          <w:rFonts w:ascii="Times New Roman" w:eastAsia="Times New Roman" w:hAnsi="Times New Roman" w:cs="Times New Roman"/>
          <w:b/>
          <w:bCs/>
          <w:iCs/>
          <w:sz w:val="28"/>
          <w:szCs w:val="28"/>
        </w:rPr>
        <w:t xml:space="preserve">температуре. </w:t>
      </w:r>
      <w:r w:rsidRPr="00084DC7">
        <w:rPr>
          <w:rFonts w:ascii="Times New Roman" w:eastAsia="Times New Roman" w:hAnsi="Times New Roman" w:cs="Times New Roman"/>
          <w:sz w:val="28"/>
          <w:szCs w:val="28"/>
        </w:rPr>
        <w:t>Оно осуществляе</w:t>
      </w:r>
      <w:r w:rsidRPr="00221B44">
        <w:rPr>
          <w:rFonts w:ascii="Times New Roman" w:eastAsia="Times New Roman" w:hAnsi="Times New Roman" w:cs="Times New Roman"/>
          <w:sz w:val="28"/>
          <w:szCs w:val="28"/>
        </w:rPr>
        <w:t>тся с помощью специальных консервантов. Принципиально в состав любого консерванта крови входят:</w:t>
      </w:r>
    </w:p>
    <w:p w:rsidR="00221B44" w:rsidRPr="00221B44" w:rsidRDefault="00221B44" w:rsidP="00910EE1">
      <w:pPr>
        <w:widowControl w:val="0"/>
        <w:numPr>
          <w:ilvl w:val="0"/>
          <w:numId w:val="178"/>
        </w:numPr>
        <w:shd w:val="clear" w:color="auto" w:fill="FFFFFF"/>
        <w:tabs>
          <w:tab w:val="left" w:pos="581"/>
        </w:tabs>
        <w:autoSpaceDE w:val="0"/>
        <w:autoSpaceDN w:val="0"/>
        <w:adjustRightInd w:val="0"/>
        <w:spacing w:after="0" w:line="360" w:lineRule="auto"/>
        <w:ind w:right="19"/>
        <w:jc w:val="both"/>
        <w:rPr>
          <w:rFonts w:ascii="Times New Roman" w:eastAsia="Times New Roman" w:hAnsi="Times New Roman" w:cs="Times New Roman"/>
          <w:sz w:val="28"/>
          <w:szCs w:val="28"/>
        </w:rPr>
      </w:pPr>
      <w:r w:rsidRPr="00221B44">
        <w:rPr>
          <w:rFonts w:ascii="Times New Roman" w:eastAsia="Times New Roman" w:hAnsi="Times New Roman" w:cs="Times New Roman"/>
          <w:sz w:val="28"/>
          <w:szCs w:val="28"/>
        </w:rPr>
        <w:t>антикоагулянт (стабилизатор) - цитрат натрия и лимонная кислота;</w:t>
      </w:r>
    </w:p>
    <w:p w:rsidR="00221B44" w:rsidRPr="00221B44" w:rsidRDefault="00221B44" w:rsidP="00910EE1">
      <w:pPr>
        <w:widowControl w:val="0"/>
        <w:numPr>
          <w:ilvl w:val="0"/>
          <w:numId w:val="178"/>
        </w:numPr>
        <w:shd w:val="clear" w:color="auto" w:fill="FFFFFF"/>
        <w:tabs>
          <w:tab w:val="left" w:pos="581"/>
        </w:tabs>
        <w:autoSpaceDE w:val="0"/>
        <w:autoSpaceDN w:val="0"/>
        <w:adjustRightInd w:val="0"/>
        <w:spacing w:after="0" w:line="360" w:lineRule="auto"/>
        <w:ind w:right="24"/>
        <w:jc w:val="both"/>
        <w:rPr>
          <w:rFonts w:ascii="Times New Roman" w:eastAsia="Times New Roman" w:hAnsi="Times New Roman" w:cs="Times New Roman"/>
          <w:sz w:val="28"/>
          <w:szCs w:val="28"/>
        </w:rPr>
      </w:pPr>
      <w:r w:rsidRPr="00221B44">
        <w:rPr>
          <w:rFonts w:ascii="Times New Roman" w:eastAsia="Times New Roman" w:hAnsi="Times New Roman" w:cs="Times New Roman"/>
          <w:sz w:val="28"/>
          <w:szCs w:val="28"/>
        </w:rPr>
        <w:t>вещества, питающие клетки крови (чаще всего глюкоза, декстроза и дифосфат натрия);</w:t>
      </w:r>
    </w:p>
    <w:p w:rsidR="00221B44" w:rsidRPr="00221B44" w:rsidRDefault="00221B44" w:rsidP="00910EE1">
      <w:pPr>
        <w:widowControl w:val="0"/>
        <w:numPr>
          <w:ilvl w:val="0"/>
          <w:numId w:val="178"/>
        </w:numPr>
        <w:shd w:val="clear" w:color="auto" w:fill="FFFFFF"/>
        <w:tabs>
          <w:tab w:val="left" w:pos="581"/>
        </w:tabs>
        <w:autoSpaceDE w:val="0"/>
        <w:autoSpaceDN w:val="0"/>
        <w:adjustRightInd w:val="0"/>
        <w:spacing w:after="0" w:line="360" w:lineRule="auto"/>
        <w:ind w:right="10"/>
        <w:jc w:val="both"/>
        <w:rPr>
          <w:rFonts w:ascii="Times New Roman" w:eastAsia="Times New Roman" w:hAnsi="Times New Roman" w:cs="Times New Roman"/>
          <w:sz w:val="28"/>
          <w:szCs w:val="28"/>
        </w:rPr>
      </w:pPr>
      <w:r w:rsidRPr="00221B44">
        <w:rPr>
          <w:rFonts w:ascii="Times New Roman" w:eastAsia="Times New Roman" w:hAnsi="Times New Roman" w:cs="Times New Roman"/>
          <w:sz w:val="28"/>
          <w:szCs w:val="28"/>
        </w:rPr>
        <w:t>средства, продлевающие срок жизни и функциональной полноценности клеток крови (чаще всего аденин, который, проникая в эритроциты, включается в обменные процессы, превращаясь в АТФ).</w:t>
      </w:r>
    </w:p>
    <w:p w:rsidR="00221B44" w:rsidRPr="00221B44" w:rsidRDefault="00221B44" w:rsidP="00221B44">
      <w:pPr>
        <w:widowControl w:val="0"/>
        <w:shd w:val="clear" w:color="auto" w:fill="FFFFFF"/>
        <w:autoSpaceDE w:val="0"/>
        <w:autoSpaceDN w:val="0"/>
        <w:adjustRightInd w:val="0"/>
        <w:spacing w:after="0" w:line="360" w:lineRule="auto"/>
        <w:ind w:right="29" w:firstLine="709"/>
        <w:jc w:val="both"/>
        <w:rPr>
          <w:rFonts w:ascii="Times New Roman" w:eastAsiaTheme="minorEastAsia" w:hAnsi="Times New Roman" w:cs="Times New Roman"/>
          <w:sz w:val="28"/>
          <w:szCs w:val="28"/>
          <w:lang w:eastAsia="ru-RU"/>
        </w:rPr>
      </w:pPr>
      <w:r w:rsidRPr="00221B44">
        <w:rPr>
          <w:rFonts w:ascii="Times New Roman" w:eastAsia="Times New Roman" w:hAnsi="Times New Roman" w:cs="Times New Roman"/>
          <w:sz w:val="28"/>
          <w:szCs w:val="28"/>
          <w:lang w:eastAsia="ru-RU"/>
        </w:rPr>
        <w:t xml:space="preserve">Для консервирования компонентов крови используются следующие </w:t>
      </w:r>
      <w:r w:rsidRPr="00221B44">
        <w:rPr>
          <w:rFonts w:ascii="Times New Roman" w:eastAsia="Times New Roman" w:hAnsi="Times New Roman" w:cs="Times New Roman"/>
          <w:sz w:val="28"/>
          <w:szCs w:val="28"/>
          <w:lang w:eastAsia="ru-RU"/>
        </w:rPr>
        <w:lastRenderedPageBreak/>
        <w:t>консервирующие растворы:</w:t>
      </w:r>
    </w:p>
    <w:p w:rsidR="00221B44" w:rsidRPr="00221B44" w:rsidRDefault="00221B44" w:rsidP="00910EE1">
      <w:pPr>
        <w:widowControl w:val="0"/>
        <w:numPr>
          <w:ilvl w:val="0"/>
          <w:numId w:val="179"/>
        </w:numPr>
        <w:shd w:val="clear" w:color="auto" w:fill="FFFFFF"/>
        <w:autoSpaceDE w:val="0"/>
        <w:autoSpaceDN w:val="0"/>
        <w:adjustRightInd w:val="0"/>
        <w:spacing w:after="0" w:line="360" w:lineRule="auto"/>
        <w:ind w:left="567" w:hanging="425"/>
        <w:contextualSpacing/>
        <w:jc w:val="both"/>
        <w:rPr>
          <w:rFonts w:ascii="Times New Roman" w:eastAsiaTheme="minorEastAsia" w:hAnsi="Times New Roman" w:cs="Times New Roman"/>
          <w:sz w:val="28"/>
          <w:szCs w:val="28"/>
          <w:lang w:eastAsia="ru-RU"/>
        </w:rPr>
      </w:pPr>
      <w:proofErr w:type="gramStart"/>
      <w:r w:rsidRPr="00221B44">
        <w:rPr>
          <w:rFonts w:ascii="Times New Roman" w:eastAsia="Times New Roman" w:hAnsi="Times New Roman" w:cs="Times New Roman"/>
          <w:sz w:val="28"/>
          <w:szCs w:val="28"/>
          <w:lang w:eastAsia="ru-RU"/>
        </w:rPr>
        <w:t>Производимые</w:t>
      </w:r>
      <w:proofErr w:type="gramEnd"/>
      <w:r w:rsidRPr="00221B44">
        <w:rPr>
          <w:rFonts w:ascii="Times New Roman" w:eastAsia="Times New Roman" w:hAnsi="Times New Roman" w:cs="Times New Roman"/>
          <w:sz w:val="28"/>
          <w:szCs w:val="28"/>
          <w:lang w:eastAsia="ru-RU"/>
        </w:rPr>
        <w:t xml:space="preserve"> в России:</w:t>
      </w:r>
    </w:p>
    <w:p w:rsidR="00221B44" w:rsidRPr="00221B44" w:rsidRDefault="00221B44" w:rsidP="00910EE1">
      <w:pPr>
        <w:widowControl w:val="0"/>
        <w:numPr>
          <w:ilvl w:val="0"/>
          <w:numId w:val="180"/>
        </w:numPr>
        <w:shd w:val="clear" w:color="auto" w:fill="FFFFFF"/>
        <w:tabs>
          <w:tab w:val="left" w:pos="547"/>
        </w:tabs>
        <w:autoSpaceDE w:val="0"/>
        <w:autoSpaceDN w:val="0"/>
        <w:adjustRightInd w:val="0"/>
        <w:spacing w:after="0" w:line="360" w:lineRule="auto"/>
        <w:ind w:right="24"/>
        <w:jc w:val="both"/>
        <w:rPr>
          <w:rFonts w:ascii="Times New Roman" w:eastAsia="Times New Roman" w:hAnsi="Times New Roman" w:cs="Times New Roman"/>
          <w:sz w:val="28"/>
          <w:szCs w:val="28"/>
          <w:lang w:eastAsia="ru-RU"/>
        </w:rPr>
      </w:pPr>
      <w:r w:rsidRPr="00221B44">
        <w:rPr>
          <w:rFonts w:ascii="Times New Roman" w:eastAsia="Times New Roman" w:hAnsi="Times New Roman" w:cs="Times New Roman"/>
          <w:sz w:val="28"/>
          <w:szCs w:val="28"/>
          <w:lang w:eastAsia="ru-RU"/>
        </w:rPr>
        <w:t>Глюгицир - кислый глюкозоцитратный раствор (срок хранения крови -21 день).</w:t>
      </w:r>
    </w:p>
    <w:p w:rsidR="00221B44" w:rsidRPr="00221B44" w:rsidRDefault="00221B44" w:rsidP="00910EE1">
      <w:pPr>
        <w:widowControl w:val="0"/>
        <w:numPr>
          <w:ilvl w:val="0"/>
          <w:numId w:val="180"/>
        </w:numPr>
        <w:shd w:val="clear" w:color="auto" w:fill="FFFFFF"/>
        <w:tabs>
          <w:tab w:val="left" w:pos="547"/>
        </w:tabs>
        <w:autoSpaceDE w:val="0"/>
        <w:autoSpaceDN w:val="0"/>
        <w:adjustRightInd w:val="0"/>
        <w:spacing w:after="0" w:line="360" w:lineRule="auto"/>
        <w:ind w:right="24"/>
        <w:jc w:val="both"/>
        <w:rPr>
          <w:rFonts w:ascii="Times New Roman" w:eastAsia="Times New Roman" w:hAnsi="Times New Roman" w:cs="Times New Roman"/>
          <w:sz w:val="28"/>
          <w:szCs w:val="28"/>
          <w:lang w:eastAsia="ru-RU"/>
        </w:rPr>
      </w:pPr>
      <w:r w:rsidRPr="00221B44">
        <w:rPr>
          <w:rFonts w:ascii="Times New Roman" w:eastAsia="Times New Roman" w:hAnsi="Times New Roman" w:cs="Times New Roman"/>
          <w:sz w:val="28"/>
          <w:szCs w:val="28"/>
          <w:lang w:eastAsia="ru-RU"/>
        </w:rPr>
        <w:t>Цитроглюкофосфат - глюкозофосфатный раствор с лимонной кислотой (срок хранения крови - 21 день).</w:t>
      </w:r>
    </w:p>
    <w:p w:rsidR="00221B44" w:rsidRPr="00221B44" w:rsidRDefault="00221B44" w:rsidP="00910EE1">
      <w:pPr>
        <w:widowControl w:val="0"/>
        <w:numPr>
          <w:ilvl w:val="0"/>
          <w:numId w:val="180"/>
        </w:numPr>
        <w:shd w:val="clear" w:color="auto" w:fill="FFFFFF"/>
        <w:tabs>
          <w:tab w:val="left" w:pos="547"/>
        </w:tabs>
        <w:autoSpaceDE w:val="0"/>
        <w:autoSpaceDN w:val="0"/>
        <w:adjustRightInd w:val="0"/>
        <w:spacing w:after="0" w:line="360" w:lineRule="auto"/>
        <w:ind w:right="29"/>
        <w:jc w:val="both"/>
        <w:rPr>
          <w:rFonts w:ascii="Times New Roman" w:eastAsia="Times New Roman" w:hAnsi="Times New Roman" w:cs="Times New Roman"/>
          <w:sz w:val="28"/>
          <w:szCs w:val="28"/>
          <w:lang w:eastAsia="ru-RU"/>
        </w:rPr>
      </w:pPr>
      <w:r w:rsidRPr="00221B44">
        <w:rPr>
          <w:rFonts w:ascii="Times New Roman" w:eastAsia="Times New Roman" w:hAnsi="Times New Roman" w:cs="Times New Roman"/>
          <w:sz w:val="28"/>
          <w:szCs w:val="28"/>
          <w:lang w:eastAsia="ru-RU"/>
        </w:rPr>
        <w:t xml:space="preserve">Циглюфад (фаглюцид) - цитроглюкофосфат с аденином. </w:t>
      </w:r>
      <w:proofErr w:type="gramStart"/>
      <w:r w:rsidRPr="00221B44">
        <w:rPr>
          <w:rFonts w:ascii="Times New Roman" w:eastAsia="Times New Roman" w:hAnsi="Times New Roman" w:cs="Times New Roman"/>
          <w:sz w:val="28"/>
          <w:szCs w:val="28"/>
          <w:lang w:eastAsia="ru-RU"/>
        </w:rPr>
        <w:t>Срок хранения крови - 35 дней).</w:t>
      </w:r>
      <w:proofErr w:type="gramEnd"/>
    </w:p>
    <w:p w:rsidR="00221B44" w:rsidRPr="00221B44" w:rsidRDefault="00221B44" w:rsidP="00221B44">
      <w:pPr>
        <w:widowControl w:val="0"/>
        <w:shd w:val="clear" w:color="auto" w:fill="FFFFFF"/>
        <w:tabs>
          <w:tab w:val="left" w:pos="624"/>
        </w:tabs>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221B44">
        <w:rPr>
          <w:rFonts w:ascii="Times New Roman" w:eastAsiaTheme="minorEastAsia" w:hAnsi="Times New Roman" w:cs="Times New Roman"/>
          <w:sz w:val="28"/>
          <w:szCs w:val="28"/>
          <w:lang w:val="en-US" w:eastAsia="ru-RU"/>
        </w:rPr>
        <w:t>II</w:t>
      </w:r>
      <w:r w:rsidRPr="00221B44">
        <w:rPr>
          <w:rFonts w:ascii="Times New Roman" w:eastAsiaTheme="minorEastAsia" w:hAnsi="Times New Roman" w:cs="Times New Roman"/>
          <w:sz w:val="28"/>
          <w:szCs w:val="28"/>
          <w:lang w:eastAsia="ru-RU"/>
        </w:rPr>
        <w:t>.</w:t>
      </w:r>
      <w:r w:rsidRPr="00221B44">
        <w:rPr>
          <w:rFonts w:ascii="Times New Roman" w:eastAsiaTheme="minorEastAsia" w:hAnsi="Times New Roman" w:cs="Times New Roman"/>
          <w:sz w:val="28"/>
          <w:szCs w:val="28"/>
          <w:lang w:eastAsia="ru-RU"/>
        </w:rPr>
        <w:tab/>
      </w:r>
      <w:r w:rsidRPr="00221B44">
        <w:rPr>
          <w:rFonts w:ascii="Times New Roman" w:eastAsia="Times New Roman" w:hAnsi="Times New Roman" w:cs="Times New Roman"/>
          <w:sz w:val="28"/>
          <w:szCs w:val="28"/>
          <w:lang w:eastAsia="ru-RU"/>
        </w:rPr>
        <w:t>Производимые за рубежом, использующиеся в России:</w:t>
      </w:r>
    </w:p>
    <w:p w:rsidR="00221B44" w:rsidRPr="00221B44" w:rsidRDefault="00221B44" w:rsidP="00910EE1">
      <w:pPr>
        <w:widowControl w:val="0"/>
        <w:numPr>
          <w:ilvl w:val="2"/>
          <w:numId w:val="181"/>
        </w:numPr>
        <w:shd w:val="clear" w:color="auto" w:fill="FFFFFF"/>
        <w:tabs>
          <w:tab w:val="left" w:pos="547"/>
        </w:tabs>
        <w:autoSpaceDE w:val="0"/>
        <w:autoSpaceDN w:val="0"/>
        <w:adjustRightInd w:val="0"/>
        <w:spacing w:after="0" w:line="360" w:lineRule="auto"/>
        <w:ind w:left="426" w:hanging="426"/>
        <w:contextualSpacing/>
        <w:jc w:val="both"/>
        <w:rPr>
          <w:rFonts w:ascii="Times New Roman" w:eastAsiaTheme="minorEastAsia" w:hAnsi="Times New Roman" w:cs="Times New Roman"/>
          <w:sz w:val="28"/>
          <w:szCs w:val="28"/>
          <w:lang w:eastAsia="ru-RU"/>
        </w:rPr>
      </w:pPr>
      <w:r w:rsidRPr="00221B44">
        <w:rPr>
          <w:rFonts w:ascii="Times New Roman" w:eastAsia="Times New Roman" w:hAnsi="Times New Roman" w:cs="Times New Roman"/>
          <w:sz w:val="28"/>
          <w:szCs w:val="28"/>
          <w:lang w:val="en-US" w:eastAsia="ru-RU"/>
        </w:rPr>
        <w:t>CPD</w:t>
      </w:r>
      <w:r w:rsidRPr="00221B44">
        <w:rPr>
          <w:rFonts w:ascii="Times New Roman" w:eastAsia="Times New Roman" w:hAnsi="Times New Roman" w:cs="Times New Roman"/>
          <w:sz w:val="28"/>
          <w:szCs w:val="28"/>
          <w:lang w:eastAsia="ru-RU"/>
        </w:rPr>
        <w:t xml:space="preserve"> - цитрат-</w:t>
      </w:r>
      <w:r w:rsidR="00084DC7">
        <w:rPr>
          <w:rFonts w:ascii="Times New Roman" w:eastAsia="Times New Roman" w:hAnsi="Times New Roman" w:cs="Times New Roman"/>
          <w:sz w:val="28"/>
          <w:szCs w:val="28"/>
          <w:lang w:eastAsia="ru-RU"/>
        </w:rPr>
        <w:t>фосфат-декстроза. Срок хранения</w:t>
      </w:r>
      <w:r w:rsidRPr="00221B44">
        <w:rPr>
          <w:rFonts w:ascii="Times New Roman" w:eastAsia="Times New Roman" w:hAnsi="Times New Roman" w:cs="Times New Roman"/>
          <w:sz w:val="28"/>
          <w:szCs w:val="28"/>
          <w:lang w:eastAsia="ru-RU"/>
        </w:rPr>
        <w:t xml:space="preserve"> крови </w:t>
      </w:r>
      <w:r w:rsidRPr="00221B44">
        <w:rPr>
          <w:rFonts w:ascii="Times New Roman" w:eastAsiaTheme="minorEastAsia" w:hAnsi="Times New Roman" w:cs="Times New Roman"/>
          <w:sz w:val="28"/>
          <w:szCs w:val="28"/>
          <w:lang w:eastAsia="ru-RU"/>
        </w:rPr>
        <w:t xml:space="preserve">- 21 </w:t>
      </w:r>
      <w:r w:rsidRPr="00221B44">
        <w:rPr>
          <w:rFonts w:ascii="Times New Roman" w:eastAsia="Times New Roman" w:hAnsi="Times New Roman" w:cs="Times New Roman"/>
          <w:sz w:val="28"/>
          <w:szCs w:val="28"/>
          <w:lang w:eastAsia="ru-RU"/>
        </w:rPr>
        <w:t>день.</w:t>
      </w:r>
    </w:p>
    <w:p w:rsidR="00221B44" w:rsidRPr="00221B44" w:rsidRDefault="00221B44" w:rsidP="00910EE1">
      <w:pPr>
        <w:widowControl w:val="0"/>
        <w:numPr>
          <w:ilvl w:val="0"/>
          <w:numId w:val="181"/>
        </w:numPr>
        <w:shd w:val="clear" w:color="auto" w:fill="FFFFFF"/>
        <w:tabs>
          <w:tab w:val="left" w:pos="547"/>
        </w:tabs>
        <w:autoSpaceDE w:val="0"/>
        <w:autoSpaceDN w:val="0"/>
        <w:adjustRightInd w:val="0"/>
        <w:spacing w:after="0" w:line="360" w:lineRule="auto"/>
        <w:ind w:left="426" w:right="19" w:hanging="426"/>
        <w:jc w:val="both"/>
        <w:rPr>
          <w:rFonts w:ascii="Times New Roman" w:eastAsia="Times New Roman" w:hAnsi="Times New Roman" w:cs="Times New Roman"/>
          <w:sz w:val="28"/>
          <w:szCs w:val="28"/>
          <w:lang w:eastAsia="ru-RU"/>
        </w:rPr>
      </w:pPr>
      <w:r w:rsidRPr="00221B44">
        <w:rPr>
          <w:rFonts w:ascii="Times New Roman" w:eastAsia="Times New Roman" w:hAnsi="Times New Roman" w:cs="Times New Roman"/>
          <w:sz w:val="28"/>
          <w:szCs w:val="28"/>
          <w:lang w:val="en-US" w:eastAsia="ru-RU"/>
        </w:rPr>
        <w:t>CPDA</w:t>
      </w:r>
      <w:r w:rsidRPr="00221B44">
        <w:rPr>
          <w:rFonts w:ascii="Times New Roman" w:eastAsia="Times New Roman" w:hAnsi="Times New Roman" w:cs="Times New Roman"/>
          <w:sz w:val="28"/>
          <w:szCs w:val="28"/>
          <w:lang w:eastAsia="ru-RU"/>
        </w:rPr>
        <w:t xml:space="preserve"> - 1 - цитрат-фосфат-декстроза-аденин. Срок хранения крови - 35 дней.</w:t>
      </w:r>
    </w:p>
    <w:p w:rsidR="00221B44" w:rsidRPr="00221B44" w:rsidRDefault="00221B44" w:rsidP="00910EE1">
      <w:pPr>
        <w:widowControl w:val="0"/>
        <w:numPr>
          <w:ilvl w:val="0"/>
          <w:numId w:val="181"/>
        </w:numPr>
        <w:shd w:val="clear" w:color="auto" w:fill="FFFFFF"/>
        <w:tabs>
          <w:tab w:val="left" w:pos="547"/>
        </w:tabs>
        <w:autoSpaceDE w:val="0"/>
        <w:autoSpaceDN w:val="0"/>
        <w:adjustRightInd w:val="0"/>
        <w:spacing w:after="0" w:line="360" w:lineRule="auto"/>
        <w:ind w:left="426" w:right="14" w:hanging="426"/>
        <w:jc w:val="both"/>
        <w:rPr>
          <w:rFonts w:ascii="Times New Roman" w:eastAsia="Times New Roman" w:hAnsi="Times New Roman" w:cs="Times New Roman"/>
          <w:sz w:val="28"/>
          <w:szCs w:val="28"/>
          <w:lang w:eastAsia="ru-RU"/>
        </w:rPr>
      </w:pPr>
      <w:r w:rsidRPr="00221B44">
        <w:rPr>
          <w:rFonts w:ascii="Times New Roman" w:eastAsia="Times New Roman" w:hAnsi="Times New Roman" w:cs="Times New Roman"/>
          <w:sz w:val="28"/>
          <w:szCs w:val="28"/>
          <w:lang w:val="en-US" w:eastAsia="ru-RU"/>
        </w:rPr>
        <w:t>CPDA</w:t>
      </w:r>
      <w:r w:rsidRPr="00221B44">
        <w:rPr>
          <w:rFonts w:ascii="Times New Roman" w:eastAsia="Times New Roman" w:hAnsi="Times New Roman" w:cs="Times New Roman"/>
          <w:sz w:val="28"/>
          <w:szCs w:val="28"/>
          <w:lang w:eastAsia="ru-RU"/>
        </w:rPr>
        <w:t xml:space="preserve"> - 2 - цитрат-фосфат-декстроза-аденин. Количество аденина увеличено в два раза. Срок хранения крови - 42 дня.</w:t>
      </w:r>
    </w:p>
    <w:p w:rsidR="00221B44" w:rsidRPr="00221B44" w:rsidRDefault="00221B44" w:rsidP="00221B44">
      <w:pPr>
        <w:widowControl w:val="0"/>
        <w:shd w:val="clear" w:color="auto" w:fill="FFFFFF"/>
        <w:tabs>
          <w:tab w:val="left" w:pos="739"/>
        </w:tabs>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221B44">
        <w:rPr>
          <w:rFonts w:ascii="Times New Roman" w:eastAsiaTheme="minorEastAsia" w:hAnsi="Times New Roman" w:cs="Times New Roman"/>
          <w:sz w:val="28"/>
          <w:szCs w:val="28"/>
          <w:lang w:val="en-US" w:eastAsia="ru-RU"/>
        </w:rPr>
        <w:t>III</w:t>
      </w:r>
      <w:r w:rsidRPr="00221B44">
        <w:rPr>
          <w:rFonts w:ascii="Times New Roman" w:eastAsiaTheme="minorEastAsia" w:hAnsi="Times New Roman" w:cs="Times New Roman"/>
          <w:sz w:val="28"/>
          <w:szCs w:val="28"/>
          <w:lang w:eastAsia="ru-RU"/>
        </w:rPr>
        <w:t>.</w:t>
      </w:r>
      <w:r w:rsidRPr="00221B44">
        <w:rPr>
          <w:rFonts w:ascii="Times New Roman" w:eastAsiaTheme="minorEastAsia" w:hAnsi="Times New Roman" w:cs="Times New Roman"/>
          <w:sz w:val="28"/>
          <w:szCs w:val="28"/>
          <w:lang w:eastAsia="ru-RU"/>
        </w:rPr>
        <w:tab/>
      </w:r>
      <w:r w:rsidRPr="00221B44">
        <w:rPr>
          <w:rFonts w:ascii="Times New Roman" w:eastAsia="Times New Roman" w:hAnsi="Times New Roman" w:cs="Times New Roman"/>
          <w:sz w:val="28"/>
          <w:szCs w:val="28"/>
          <w:lang w:eastAsia="ru-RU"/>
        </w:rPr>
        <w:t>Растворы для ресуспендирования и консервирования эритроцитов:</w:t>
      </w:r>
    </w:p>
    <w:p w:rsidR="00221B44" w:rsidRPr="00221B44" w:rsidRDefault="00221B44" w:rsidP="00910EE1">
      <w:pPr>
        <w:widowControl w:val="0"/>
        <w:numPr>
          <w:ilvl w:val="0"/>
          <w:numId w:val="182"/>
        </w:numPr>
        <w:shd w:val="clear" w:color="auto" w:fill="FFFFFF"/>
        <w:tabs>
          <w:tab w:val="left" w:pos="284"/>
        </w:tabs>
        <w:autoSpaceDE w:val="0"/>
        <w:autoSpaceDN w:val="0"/>
        <w:adjustRightInd w:val="0"/>
        <w:spacing w:after="0" w:line="360" w:lineRule="auto"/>
        <w:ind w:left="284" w:right="5" w:hanging="218"/>
        <w:jc w:val="both"/>
        <w:rPr>
          <w:rFonts w:ascii="Times New Roman" w:eastAsia="Times New Roman" w:hAnsi="Times New Roman" w:cs="Times New Roman"/>
          <w:sz w:val="28"/>
          <w:szCs w:val="28"/>
          <w:lang w:eastAsia="ru-RU"/>
        </w:rPr>
      </w:pPr>
      <w:r w:rsidRPr="00221B44">
        <w:rPr>
          <w:rFonts w:ascii="Times New Roman" w:eastAsia="Times New Roman" w:hAnsi="Times New Roman" w:cs="Times New Roman"/>
          <w:sz w:val="28"/>
          <w:szCs w:val="28"/>
          <w:lang w:eastAsia="ru-RU"/>
        </w:rPr>
        <w:t>Модежель - (желатин пищевой двузамещенный, натрия гидрокарбонат, натрия хлорид, вода для инъекций). Добавляется к эритроконцентрату в соотношении 1/1. Срок хранения эритровзвеси 21 день.</w:t>
      </w:r>
    </w:p>
    <w:p w:rsidR="00221B44" w:rsidRPr="00221B44" w:rsidRDefault="00221B44" w:rsidP="00910EE1">
      <w:pPr>
        <w:widowControl w:val="0"/>
        <w:numPr>
          <w:ilvl w:val="0"/>
          <w:numId w:val="182"/>
        </w:numPr>
        <w:shd w:val="clear" w:color="auto" w:fill="FFFFFF"/>
        <w:tabs>
          <w:tab w:val="left" w:pos="284"/>
        </w:tabs>
        <w:autoSpaceDE w:val="0"/>
        <w:autoSpaceDN w:val="0"/>
        <w:adjustRightInd w:val="0"/>
        <w:spacing w:after="0" w:line="360" w:lineRule="auto"/>
        <w:ind w:left="284" w:right="10" w:hanging="218"/>
        <w:jc w:val="both"/>
        <w:rPr>
          <w:rFonts w:ascii="Times New Roman" w:eastAsia="Times New Roman" w:hAnsi="Times New Roman" w:cs="Times New Roman"/>
          <w:sz w:val="28"/>
          <w:szCs w:val="28"/>
          <w:lang w:eastAsia="ru-RU"/>
        </w:rPr>
      </w:pPr>
      <w:r w:rsidRPr="00221B44">
        <w:rPr>
          <w:rFonts w:ascii="Times New Roman" w:eastAsia="Times New Roman" w:hAnsi="Times New Roman" w:cs="Times New Roman"/>
          <w:sz w:val="28"/>
          <w:szCs w:val="28"/>
          <w:lang w:eastAsia="ru-RU"/>
        </w:rPr>
        <w:t>ЭритроНАФ (никотинамид, аденин, двузамещенный фосфат натрия, натрия хлорид). Соотношение 2/1. Срок хранения эритровзвеси - 35 дней.</w:t>
      </w:r>
    </w:p>
    <w:p w:rsidR="00221B44" w:rsidRPr="00221B44" w:rsidRDefault="00221B44" w:rsidP="00910EE1">
      <w:pPr>
        <w:widowControl w:val="0"/>
        <w:numPr>
          <w:ilvl w:val="2"/>
          <w:numId w:val="182"/>
        </w:numPr>
        <w:shd w:val="clear" w:color="auto" w:fill="FFFFFF"/>
        <w:tabs>
          <w:tab w:val="left" w:pos="284"/>
          <w:tab w:val="left" w:pos="782"/>
        </w:tabs>
        <w:autoSpaceDE w:val="0"/>
        <w:autoSpaceDN w:val="0"/>
        <w:adjustRightInd w:val="0"/>
        <w:spacing w:after="0" w:line="360" w:lineRule="auto"/>
        <w:ind w:left="284" w:right="5" w:hanging="218"/>
        <w:jc w:val="both"/>
        <w:rPr>
          <w:rFonts w:ascii="Times New Roman" w:eastAsiaTheme="minorEastAsia" w:hAnsi="Times New Roman" w:cs="Times New Roman"/>
          <w:sz w:val="28"/>
          <w:szCs w:val="28"/>
          <w:lang w:eastAsia="ru-RU"/>
        </w:rPr>
      </w:pPr>
      <w:r w:rsidRPr="00221B44">
        <w:rPr>
          <w:rFonts w:ascii="Times New Roman" w:eastAsia="Times New Roman" w:hAnsi="Times New Roman" w:cs="Times New Roman"/>
          <w:sz w:val="28"/>
          <w:szCs w:val="28"/>
          <w:lang w:val="en-US" w:eastAsia="ru-RU"/>
        </w:rPr>
        <w:t>ADSOL</w:t>
      </w:r>
      <w:r w:rsidRPr="00221B44">
        <w:rPr>
          <w:rFonts w:ascii="Times New Roman" w:eastAsia="Times New Roman" w:hAnsi="Times New Roman" w:cs="Times New Roman"/>
          <w:sz w:val="28"/>
          <w:szCs w:val="28"/>
          <w:lang w:eastAsia="ru-RU"/>
        </w:rPr>
        <w:t xml:space="preserve"> - (аденин, глюкоза, натрия хлорид, одноосновной фосфат натрия, маннитол). Срок хранения эритровзвеси </w:t>
      </w:r>
      <w:r w:rsidRPr="00221B44">
        <w:rPr>
          <w:rFonts w:ascii="Times New Roman" w:eastAsiaTheme="minorEastAsia" w:hAnsi="Times New Roman" w:cs="Times New Roman"/>
          <w:sz w:val="28"/>
          <w:szCs w:val="28"/>
          <w:lang w:eastAsia="ru-RU"/>
        </w:rPr>
        <w:t xml:space="preserve">42 </w:t>
      </w:r>
      <w:r w:rsidRPr="00221B44">
        <w:rPr>
          <w:rFonts w:ascii="Times New Roman" w:eastAsia="Times New Roman" w:hAnsi="Times New Roman" w:cs="Times New Roman"/>
          <w:sz w:val="28"/>
          <w:szCs w:val="28"/>
          <w:lang w:eastAsia="ru-RU"/>
        </w:rPr>
        <w:t>дня.</w:t>
      </w:r>
    </w:p>
    <w:p w:rsidR="00221B44" w:rsidRPr="00221B44" w:rsidRDefault="00221B44" w:rsidP="00910EE1">
      <w:pPr>
        <w:widowControl w:val="0"/>
        <w:numPr>
          <w:ilvl w:val="0"/>
          <w:numId w:val="182"/>
        </w:numPr>
        <w:shd w:val="clear" w:color="auto" w:fill="FFFFFF"/>
        <w:tabs>
          <w:tab w:val="left" w:pos="284"/>
        </w:tabs>
        <w:autoSpaceDE w:val="0"/>
        <w:autoSpaceDN w:val="0"/>
        <w:adjustRightInd w:val="0"/>
        <w:spacing w:after="0" w:line="360" w:lineRule="auto"/>
        <w:ind w:left="284" w:right="5" w:hanging="218"/>
        <w:contextualSpacing/>
        <w:jc w:val="both"/>
        <w:rPr>
          <w:rFonts w:ascii="Times New Roman" w:eastAsiaTheme="minorEastAsia" w:hAnsi="Times New Roman" w:cs="Times New Roman"/>
          <w:sz w:val="28"/>
          <w:szCs w:val="28"/>
          <w:lang w:eastAsia="ru-RU"/>
        </w:rPr>
      </w:pPr>
      <w:r w:rsidRPr="00221B44">
        <w:rPr>
          <w:rFonts w:ascii="Times New Roman" w:eastAsia="Times New Roman" w:hAnsi="Times New Roman" w:cs="Times New Roman"/>
          <w:sz w:val="28"/>
          <w:szCs w:val="28"/>
          <w:lang w:val="en-US" w:eastAsia="ru-RU"/>
        </w:rPr>
        <w:t>SAGM</w:t>
      </w:r>
      <w:r w:rsidRPr="00221B44">
        <w:rPr>
          <w:rFonts w:ascii="Times New Roman" w:eastAsia="Times New Roman" w:hAnsi="Times New Roman" w:cs="Times New Roman"/>
          <w:sz w:val="28"/>
          <w:szCs w:val="28"/>
          <w:lang w:eastAsia="ru-RU"/>
        </w:rPr>
        <w:t xml:space="preserve"> - (глюкоза, натрия хлорид, манит, аденин). Срок хранения эритровзвеси - 35 дней.</w:t>
      </w:r>
    </w:p>
    <w:p w:rsidR="00221B44" w:rsidRPr="00221B44" w:rsidRDefault="00221B44" w:rsidP="00221B44">
      <w:pPr>
        <w:widowControl w:val="0"/>
        <w:shd w:val="clear" w:color="auto" w:fill="FFFFFF"/>
        <w:autoSpaceDE w:val="0"/>
        <w:autoSpaceDN w:val="0"/>
        <w:adjustRightInd w:val="0"/>
        <w:spacing w:after="0" w:line="360" w:lineRule="auto"/>
        <w:ind w:left="19" w:firstLine="709"/>
        <w:jc w:val="both"/>
        <w:rPr>
          <w:rFonts w:ascii="Times New Roman" w:eastAsiaTheme="minorEastAsia" w:hAnsi="Times New Roman" w:cs="Times New Roman"/>
          <w:sz w:val="28"/>
          <w:szCs w:val="28"/>
          <w:lang w:eastAsia="ru-RU"/>
        </w:rPr>
      </w:pPr>
      <w:r w:rsidRPr="00221B44">
        <w:rPr>
          <w:rFonts w:ascii="Times New Roman" w:eastAsia="Times New Roman" w:hAnsi="Times New Roman" w:cs="Times New Roman"/>
          <w:sz w:val="28"/>
          <w:szCs w:val="28"/>
          <w:lang w:eastAsia="ru-RU"/>
        </w:rPr>
        <w:t>Для хранения крови ранее использовались стеклянные флаконы. В настоящее время кровь следует заготавливать только в пластиковые контейнеры («Гемакон», «Компопласт» и пр.), последние имеют преимущества:</w:t>
      </w:r>
    </w:p>
    <w:p w:rsidR="00221B44" w:rsidRPr="00221B44" w:rsidRDefault="00221B44" w:rsidP="00910EE1">
      <w:pPr>
        <w:widowControl w:val="0"/>
        <w:numPr>
          <w:ilvl w:val="0"/>
          <w:numId w:val="183"/>
        </w:numPr>
        <w:shd w:val="clear" w:color="auto" w:fill="FFFFFF"/>
        <w:tabs>
          <w:tab w:val="left" w:pos="426"/>
        </w:tabs>
        <w:autoSpaceDE w:val="0"/>
        <w:autoSpaceDN w:val="0"/>
        <w:adjustRightInd w:val="0"/>
        <w:spacing w:after="0" w:line="360" w:lineRule="auto"/>
        <w:ind w:left="426" w:right="67" w:hanging="426"/>
        <w:jc w:val="both"/>
        <w:rPr>
          <w:rFonts w:ascii="Times New Roman" w:eastAsia="Times New Roman" w:hAnsi="Times New Roman" w:cs="Times New Roman"/>
          <w:sz w:val="28"/>
          <w:szCs w:val="28"/>
          <w:lang w:eastAsia="ru-RU"/>
        </w:rPr>
      </w:pPr>
      <w:r w:rsidRPr="00221B44">
        <w:rPr>
          <w:rFonts w:ascii="Times New Roman" w:eastAsia="Times New Roman" w:hAnsi="Times New Roman" w:cs="Times New Roman"/>
          <w:sz w:val="28"/>
          <w:szCs w:val="28"/>
          <w:lang w:eastAsia="ru-RU"/>
        </w:rPr>
        <w:t xml:space="preserve">Отсутствие воздушного пузыря, что позволяет уменьшить вероятность </w:t>
      </w:r>
      <w:proofErr w:type="gramStart"/>
      <w:r w:rsidRPr="00221B44">
        <w:rPr>
          <w:rFonts w:ascii="Times New Roman" w:eastAsia="Times New Roman" w:hAnsi="Times New Roman" w:cs="Times New Roman"/>
          <w:sz w:val="28"/>
          <w:szCs w:val="28"/>
          <w:lang w:eastAsia="ru-RU"/>
        </w:rPr>
        <w:lastRenderedPageBreak/>
        <w:t>бактериальной</w:t>
      </w:r>
      <w:proofErr w:type="gramEnd"/>
      <w:r w:rsidRPr="00221B44">
        <w:rPr>
          <w:rFonts w:ascii="Times New Roman" w:eastAsia="Times New Roman" w:hAnsi="Times New Roman" w:cs="Times New Roman"/>
          <w:sz w:val="28"/>
          <w:szCs w:val="28"/>
          <w:lang w:eastAsia="ru-RU"/>
        </w:rPr>
        <w:t xml:space="preserve"> контоминации и снизить скорость гемолиза;</w:t>
      </w:r>
    </w:p>
    <w:p w:rsidR="00221B44" w:rsidRPr="00221B44" w:rsidRDefault="00221B44" w:rsidP="00910EE1">
      <w:pPr>
        <w:widowControl w:val="0"/>
        <w:numPr>
          <w:ilvl w:val="0"/>
          <w:numId w:val="183"/>
        </w:numPr>
        <w:shd w:val="clear" w:color="auto" w:fill="FFFFFF"/>
        <w:tabs>
          <w:tab w:val="left" w:pos="426"/>
        </w:tabs>
        <w:autoSpaceDE w:val="0"/>
        <w:autoSpaceDN w:val="0"/>
        <w:adjustRightInd w:val="0"/>
        <w:spacing w:after="0" w:line="360" w:lineRule="auto"/>
        <w:ind w:left="426" w:right="62" w:hanging="426"/>
        <w:jc w:val="both"/>
        <w:rPr>
          <w:rFonts w:ascii="Times New Roman" w:eastAsia="Times New Roman" w:hAnsi="Times New Roman" w:cs="Times New Roman"/>
          <w:sz w:val="28"/>
          <w:szCs w:val="28"/>
          <w:lang w:eastAsia="ru-RU"/>
        </w:rPr>
      </w:pPr>
      <w:r w:rsidRPr="00221B44">
        <w:rPr>
          <w:rFonts w:ascii="Times New Roman" w:eastAsia="Times New Roman" w:hAnsi="Times New Roman" w:cs="Times New Roman"/>
          <w:sz w:val="28"/>
          <w:szCs w:val="28"/>
          <w:lang w:eastAsia="ru-RU"/>
        </w:rPr>
        <w:t>Стенки пластикового контейнера не смачиваются, благодаря чему не происходит контактный гемолиз и адгезия тромбоцитов, что особенно важно для получения тромбоцитарной массы.</w:t>
      </w:r>
    </w:p>
    <w:p w:rsidR="00221B44" w:rsidRPr="00221B44" w:rsidRDefault="00221B44" w:rsidP="00910EE1">
      <w:pPr>
        <w:widowControl w:val="0"/>
        <w:numPr>
          <w:ilvl w:val="2"/>
          <w:numId w:val="183"/>
        </w:numPr>
        <w:shd w:val="clear" w:color="auto" w:fill="FFFFFF"/>
        <w:tabs>
          <w:tab w:val="left" w:pos="426"/>
        </w:tabs>
        <w:autoSpaceDE w:val="0"/>
        <w:autoSpaceDN w:val="0"/>
        <w:adjustRightInd w:val="0"/>
        <w:spacing w:after="0" w:line="360" w:lineRule="auto"/>
        <w:ind w:left="426" w:hanging="426"/>
        <w:contextualSpacing/>
        <w:jc w:val="both"/>
        <w:rPr>
          <w:rFonts w:ascii="Times New Roman" w:eastAsiaTheme="minorEastAsia" w:hAnsi="Times New Roman" w:cs="Times New Roman"/>
          <w:sz w:val="28"/>
          <w:szCs w:val="28"/>
          <w:lang w:eastAsia="ru-RU"/>
        </w:rPr>
      </w:pPr>
      <w:r w:rsidRPr="00221B44">
        <w:rPr>
          <w:rFonts w:ascii="Times New Roman" w:eastAsia="Times New Roman" w:hAnsi="Times New Roman" w:cs="Times New Roman"/>
          <w:sz w:val="28"/>
          <w:szCs w:val="28"/>
          <w:lang w:eastAsia="ru-RU"/>
        </w:rPr>
        <w:t>Плазму в них можно замораживать.</w:t>
      </w:r>
    </w:p>
    <w:p w:rsidR="00221B44" w:rsidRPr="00221B44" w:rsidRDefault="00221B44" w:rsidP="00221B44">
      <w:pPr>
        <w:widowControl w:val="0"/>
        <w:shd w:val="clear" w:color="auto" w:fill="FFFFFF"/>
        <w:autoSpaceDE w:val="0"/>
        <w:autoSpaceDN w:val="0"/>
        <w:adjustRightInd w:val="0"/>
        <w:spacing w:after="0" w:line="360" w:lineRule="auto"/>
        <w:ind w:right="62" w:firstLine="709"/>
        <w:jc w:val="both"/>
        <w:rPr>
          <w:rFonts w:ascii="Times New Roman" w:eastAsiaTheme="minorEastAsia" w:hAnsi="Times New Roman" w:cs="Times New Roman"/>
          <w:sz w:val="28"/>
          <w:szCs w:val="28"/>
          <w:lang w:eastAsia="ru-RU"/>
        </w:rPr>
      </w:pPr>
      <w:r w:rsidRPr="00221B44">
        <w:rPr>
          <w:rFonts w:ascii="Times New Roman" w:eastAsia="Times New Roman" w:hAnsi="Times New Roman" w:cs="Times New Roman"/>
          <w:sz w:val="28"/>
          <w:szCs w:val="28"/>
          <w:lang w:eastAsia="ru-RU"/>
        </w:rPr>
        <w:t>Хранение консервированной крови и эритроцитарных компонентов крови осуществляется в специально оборудованных холодильниках при температуре + 4 ± 2°С.</w:t>
      </w:r>
    </w:p>
    <w:p w:rsidR="00221B44" w:rsidRPr="00221B44" w:rsidRDefault="00221B44" w:rsidP="00221B44">
      <w:pPr>
        <w:widowControl w:val="0"/>
        <w:shd w:val="clear" w:color="auto" w:fill="FFFFFF"/>
        <w:autoSpaceDE w:val="0"/>
        <w:autoSpaceDN w:val="0"/>
        <w:adjustRightInd w:val="0"/>
        <w:spacing w:after="0" w:line="360" w:lineRule="auto"/>
        <w:ind w:right="53" w:firstLine="709"/>
        <w:jc w:val="both"/>
        <w:rPr>
          <w:rFonts w:ascii="Times New Roman" w:eastAsiaTheme="minorEastAsia" w:hAnsi="Times New Roman" w:cs="Times New Roman"/>
          <w:sz w:val="28"/>
          <w:szCs w:val="28"/>
          <w:lang w:eastAsia="ru-RU"/>
        </w:rPr>
      </w:pPr>
      <w:r w:rsidRPr="00221B44">
        <w:rPr>
          <w:rFonts w:ascii="Times New Roman" w:eastAsia="Times New Roman" w:hAnsi="Times New Roman" w:cs="Times New Roman"/>
          <w:sz w:val="28"/>
          <w:szCs w:val="28"/>
          <w:lang w:eastAsia="ru-RU"/>
        </w:rPr>
        <w:t xml:space="preserve">Хотя срок хранения препаратов крови при консервации цитратными препаратами от 21 до 35 дней, но рекомендуется использовать их </w:t>
      </w:r>
      <w:proofErr w:type="gramStart"/>
      <w:r w:rsidRPr="00221B44">
        <w:rPr>
          <w:rFonts w:ascii="Times New Roman" w:eastAsia="Times New Roman" w:hAnsi="Times New Roman" w:cs="Times New Roman"/>
          <w:sz w:val="28"/>
          <w:szCs w:val="28"/>
          <w:lang w:eastAsia="ru-RU"/>
        </w:rPr>
        <w:t>в первые</w:t>
      </w:r>
      <w:proofErr w:type="gramEnd"/>
      <w:r w:rsidRPr="00221B44">
        <w:rPr>
          <w:rFonts w:ascii="Times New Roman" w:eastAsia="Times New Roman" w:hAnsi="Times New Roman" w:cs="Times New Roman"/>
          <w:sz w:val="28"/>
          <w:szCs w:val="28"/>
          <w:lang w:eastAsia="ru-RU"/>
        </w:rPr>
        <w:t xml:space="preserve"> 10 дней. После двух недель хранения рН консервированной крови значительно смещается в кислую сторону, в ней нарастает концентрация продуктов распада клеток (в первую очередь тромбоцитов и лейкоцитов) и микроагрегатов, повышается уровень плазменного калия, аммония, органических фосфатов, биологически активных веществ, цитокинов.</w:t>
      </w:r>
    </w:p>
    <w:tbl>
      <w:tblPr>
        <w:tblStyle w:val="2"/>
        <w:tblW w:w="93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07"/>
        <w:gridCol w:w="4061"/>
      </w:tblGrid>
      <w:tr w:rsidR="00221B44" w:rsidRPr="00221B44" w:rsidTr="00084DC7">
        <w:trPr>
          <w:trHeight w:val="5476"/>
        </w:trPr>
        <w:tc>
          <w:tcPr>
            <w:tcW w:w="5307" w:type="dxa"/>
          </w:tcPr>
          <w:p w:rsidR="00221B44" w:rsidRPr="00221B44" w:rsidRDefault="00221B44" w:rsidP="00221B44">
            <w:pPr>
              <w:widowControl w:val="0"/>
              <w:tabs>
                <w:tab w:val="left" w:leader="hyphen" w:pos="6864"/>
              </w:tabs>
              <w:autoSpaceDE w:val="0"/>
              <w:autoSpaceDN w:val="0"/>
              <w:adjustRightInd w:val="0"/>
              <w:spacing w:line="360" w:lineRule="auto"/>
              <w:jc w:val="both"/>
              <w:rPr>
                <w:rFonts w:ascii="Times New Roman" w:eastAsiaTheme="minorEastAsia" w:hAnsi="Times New Roman" w:cs="Times New Roman"/>
                <w:sz w:val="28"/>
                <w:szCs w:val="28"/>
                <w:lang w:eastAsia="ru-RU"/>
              </w:rPr>
            </w:pPr>
            <w:r w:rsidRPr="00221B44">
              <w:rPr>
                <w:rFonts w:ascii="Times New Roman" w:eastAsiaTheme="minorEastAsia" w:hAnsi="Times New Roman" w:cs="Times New Roman"/>
                <w:noProof/>
                <w:sz w:val="28"/>
                <w:szCs w:val="28"/>
                <w:lang w:eastAsia="ru-RU"/>
              </w:rPr>
              <w:drawing>
                <wp:inline distT="0" distB="0" distL="0" distR="0" wp14:anchorId="4CCF878A" wp14:editId="508F925F">
                  <wp:extent cx="3100653" cy="2886075"/>
                  <wp:effectExtent l="0" t="0" r="508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50000"/>
                                    </a14:imgEffect>
                                    <a14:imgEffect>
                                      <a14:saturation sat="400000"/>
                                    </a14:imgEffect>
                                  </a14:imgLayer>
                                </a14:imgProps>
                              </a:ext>
                              <a:ext uri="{28A0092B-C50C-407E-A947-70E740481C1C}">
                                <a14:useLocalDpi xmlns:a14="http://schemas.microsoft.com/office/drawing/2010/main" val="0"/>
                              </a:ext>
                            </a:extLst>
                          </a:blip>
                          <a:srcRect l="10000" t="6666" r="15897" b="11818"/>
                          <a:stretch/>
                        </pic:blipFill>
                        <pic:spPr bwMode="auto">
                          <a:xfrm>
                            <a:off x="0" y="0"/>
                            <a:ext cx="3100653" cy="28860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61" w:type="dxa"/>
          </w:tcPr>
          <w:p w:rsidR="00221B44" w:rsidRPr="00221B44" w:rsidRDefault="00221B44" w:rsidP="00221B44">
            <w:pPr>
              <w:widowControl w:val="0"/>
              <w:shd w:val="clear" w:color="auto" w:fill="FFFFFF"/>
              <w:autoSpaceDE w:val="0"/>
              <w:autoSpaceDN w:val="0"/>
              <w:adjustRightInd w:val="0"/>
              <w:ind w:left="63"/>
              <w:jc w:val="right"/>
              <w:rPr>
                <w:rFonts w:ascii="Times New Roman" w:eastAsia="Times New Roman" w:hAnsi="Times New Roman" w:cs="Times New Roman"/>
                <w:b/>
                <w:sz w:val="28"/>
                <w:szCs w:val="28"/>
                <w:lang w:eastAsia="ru-RU"/>
              </w:rPr>
            </w:pPr>
            <w:r w:rsidRPr="00221B44">
              <w:rPr>
                <w:rFonts w:ascii="Times New Roman" w:eastAsia="Times New Roman" w:hAnsi="Times New Roman" w:cs="Times New Roman"/>
                <w:b/>
                <w:sz w:val="28"/>
                <w:szCs w:val="28"/>
                <w:lang w:eastAsia="ru-RU"/>
              </w:rPr>
              <w:t>Рис</w:t>
            </w:r>
            <w:r w:rsidR="002C2979">
              <w:rPr>
                <w:rFonts w:ascii="Times New Roman" w:eastAsia="Times New Roman" w:hAnsi="Times New Roman" w:cs="Times New Roman"/>
                <w:b/>
                <w:sz w:val="28"/>
                <w:szCs w:val="28"/>
                <w:lang w:eastAsia="ru-RU"/>
              </w:rPr>
              <w:t>унок</w:t>
            </w:r>
            <w:r w:rsidR="00E165A1">
              <w:rPr>
                <w:rFonts w:ascii="Times New Roman" w:eastAsia="Times New Roman" w:hAnsi="Times New Roman" w:cs="Times New Roman"/>
                <w:b/>
                <w:sz w:val="28"/>
                <w:szCs w:val="28"/>
                <w:lang w:eastAsia="ru-RU"/>
              </w:rPr>
              <w:t xml:space="preserve"> 1</w:t>
            </w:r>
            <w:r w:rsidRPr="00221B44">
              <w:rPr>
                <w:rFonts w:ascii="Times New Roman" w:eastAsia="Times New Roman" w:hAnsi="Times New Roman" w:cs="Times New Roman"/>
                <w:b/>
                <w:sz w:val="28"/>
                <w:szCs w:val="28"/>
                <w:lang w:eastAsia="ru-RU"/>
              </w:rPr>
              <w:t xml:space="preserve"> . </w:t>
            </w:r>
          </w:p>
          <w:p w:rsidR="00084DC7" w:rsidRDefault="00221B44" w:rsidP="00221B44">
            <w:pPr>
              <w:widowControl w:val="0"/>
              <w:shd w:val="clear" w:color="auto" w:fill="FFFFFF"/>
              <w:autoSpaceDE w:val="0"/>
              <w:autoSpaceDN w:val="0"/>
              <w:adjustRightInd w:val="0"/>
              <w:ind w:left="-78"/>
              <w:jc w:val="both"/>
              <w:rPr>
                <w:rFonts w:ascii="Times New Roman" w:eastAsia="Times New Roman" w:hAnsi="Times New Roman" w:cs="Times New Roman"/>
                <w:sz w:val="28"/>
                <w:szCs w:val="28"/>
                <w:lang w:eastAsia="ru-RU"/>
              </w:rPr>
            </w:pPr>
            <w:r w:rsidRPr="00221B44">
              <w:rPr>
                <w:rFonts w:ascii="Times New Roman" w:eastAsia="Times New Roman" w:hAnsi="Times New Roman" w:cs="Times New Roman"/>
                <w:sz w:val="28"/>
                <w:szCs w:val="28"/>
                <w:lang w:eastAsia="ru-RU"/>
              </w:rPr>
              <w:t xml:space="preserve">Гемаконтейнеры </w:t>
            </w:r>
          </w:p>
          <w:p w:rsidR="00084DC7" w:rsidRDefault="00221B44" w:rsidP="00221B44">
            <w:pPr>
              <w:widowControl w:val="0"/>
              <w:shd w:val="clear" w:color="auto" w:fill="FFFFFF"/>
              <w:autoSpaceDE w:val="0"/>
              <w:autoSpaceDN w:val="0"/>
              <w:adjustRightInd w:val="0"/>
              <w:ind w:left="-78"/>
              <w:jc w:val="both"/>
              <w:rPr>
                <w:rFonts w:ascii="Times New Roman" w:eastAsia="Times New Roman" w:hAnsi="Times New Roman" w:cs="Times New Roman"/>
                <w:sz w:val="28"/>
                <w:szCs w:val="28"/>
                <w:lang w:eastAsia="ru-RU"/>
              </w:rPr>
            </w:pPr>
            <w:r w:rsidRPr="00221B44">
              <w:rPr>
                <w:rFonts w:ascii="Times New Roman" w:eastAsia="Times New Roman" w:hAnsi="Times New Roman" w:cs="Times New Roman"/>
                <w:sz w:val="28"/>
                <w:szCs w:val="28"/>
                <w:lang w:eastAsia="ru-RU"/>
              </w:rPr>
              <w:t xml:space="preserve">«Гемакон-500» (А) </w:t>
            </w:r>
          </w:p>
          <w:p w:rsidR="00221B44" w:rsidRPr="00221B44" w:rsidRDefault="00221B44" w:rsidP="00221B44">
            <w:pPr>
              <w:widowControl w:val="0"/>
              <w:shd w:val="clear" w:color="auto" w:fill="FFFFFF"/>
              <w:autoSpaceDE w:val="0"/>
              <w:autoSpaceDN w:val="0"/>
              <w:adjustRightInd w:val="0"/>
              <w:ind w:left="-78"/>
              <w:jc w:val="both"/>
              <w:rPr>
                <w:rFonts w:ascii="Times New Roman" w:eastAsiaTheme="minorEastAsia" w:hAnsi="Times New Roman" w:cs="Times New Roman"/>
                <w:sz w:val="28"/>
                <w:szCs w:val="28"/>
                <w:lang w:eastAsia="ru-RU"/>
              </w:rPr>
            </w:pPr>
            <w:r w:rsidRPr="00221B44">
              <w:rPr>
                <w:rFonts w:ascii="Times New Roman" w:eastAsia="Times New Roman" w:hAnsi="Times New Roman" w:cs="Times New Roman"/>
                <w:sz w:val="28"/>
                <w:szCs w:val="28"/>
                <w:lang w:eastAsia="ru-RU"/>
              </w:rPr>
              <w:t>«Гемакон 500/3</w:t>
            </w:r>
            <w:r w:rsidR="00084DC7">
              <w:rPr>
                <w:rFonts w:ascii="Times New Roman" w:eastAsia="Times New Roman" w:hAnsi="Times New Roman" w:cs="Times New Roman"/>
                <w:sz w:val="28"/>
                <w:szCs w:val="28"/>
                <w:lang w:eastAsia="ru-RU"/>
              </w:rPr>
              <w:t>00» (Б)</w:t>
            </w:r>
          </w:p>
          <w:p w:rsidR="00221B44" w:rsidRPr="00221B44" w:rsidRDefault="00221B44" w:rsidP="00910EE1">
            <w:pPr>
              <w:widowControl w:val="0"/>
              <w:numPr>
                <w:ilvl w:val="0"/>
                <w:numId w:val="184"/>
              </w:numPr>
              <w:shd w:val="clear" w:color="auto" w:fill="FFFFFF"/>
              <w:autoSpaceDE w:val="0"/>
              <w:autoSpaceDN w:val="0"/>
              <w:adjustRightInd w:val="0"/>
              <w:ind w:left="205" w:hanging="283"/>
              <w:contextualSpacing/>
              <w:jc w:val="both"/>
              <w:rPr>
                <w:rFonts w:ascii="Times New Roman" w:eastAsiaTheme="minorEastAsia" w:hAnsi="Times New Roman" w:cs="Times New Roman"/>
                <w:sz w:val="28"/>
                <w:szCs w:val="28"/>
                <w:lang w:eastAsia="ru-RU"/>
              </w:rPr>
            </w:pPr>
            <w:r w:rsidRPr="00221B44">
              <w:rPr>
                <w:rFonts w:ascii="Times New Roman" w:eastAsia="Times New Roman" w:hAnsi="Times New Roman" w:cs="Times New Roman"/>
                <w:sz w:val="28"/>
                <w:szCs w:val="28"/>
                <w:lang w:eastAsia="ru-RU"/>
              </w:rPr>
              <w:t xml:space="preserve">металлическая инъекционная игла для забора крови; </w:t>
            </w:r>
          </w:p>
          <w:p w:rsidR="00221B44" w:rsidRPr="00221B44" w:rsidRDefault="00221B44" w:rsidP="00910EE1">
            <w:pPr>
              <w:widowControl w:val="0"/>
              <w:numPr>
                <w:ilvl w:val="0"/>
                <w:numId w:val="184"/>
              </w:numPr>
              <w:shd w:val="clear" w:color="auto" w:fill="FFFFFF"/>
              <w:autoSpaceDE w:val="0"/>
              <w:autoSpaceDN w:val="0"/>
              <w:adjustRightInd w:val="0"/>
              <w:ind w:left="205" w:hanging="283"/>
              <w:contextualSpacing/>
              <w:jc w:val="both"/>
              <w:rPr>
                <w:rFonts w:ascii="Times New Roman" w:eastAsiaTheme="minorEastAsia" w:hAnsi="Times New Roman" w:cs="Times New Roman"/>
                <w:sz w:val="28"/>
                <w:szCs w:val="28"/>
                <w:lang w:eastAsia="ru-RU"/>
              </w:rPr>
            </w:pPr>
            <w:r w:rsidRPr="00221B44">
              <w:rPr>
                <w:rFonts w:ascii="Times New Roman" w:eastAsia="Times New Roman" w:hAnsi="Times New Roman" w:cs="Times New Roman"/>
                <w:sz w:val="28"/>
                <w:szCs w:val="28"/>
                <w:lang w:eastAsia="ru-RU"/>
              </w:rPr>
              <w:t>защитный колпачок иглы;</w:t>
            </w:r>
          </w:p>
          <w:p w:rsidR="00221B44" w:rsidRPr="00221B44" w:rsidRDefault="00221B44" w:rsidP="00910EE1">
            <w:pPr>
              <w:widowControl w:val="0"/>
              <w:numPr>
                <w:ilvl w:val="0"/>
                <w:numId w:val="184"/>
              </w:numPr>
              <w:shd w:val="clear" w:color="auto" w:fill="FFFFFF"/>
              <w:autoSpaceDE w:val="0"/>
              <w:autoSpaceDN w:val="0"/>
              <w:adjustRightInd w:val="0"/>
              <w:ind w:left="205" w:hanging="283"/>
              <w:contextualSpacing/>
              <w:jc w:val="both"/>
              <w:rPr>
                <w:rFonts w:ascii="Times New Roman" w:eastAsiaTheme="minorEastAsia" w:hAnsi="Times New Roman" w:cs="Times New Roman"/>
                <w:sz w:val="28"/>
                <w:szCs w:val="28"/>
                <w:lang w:eastAsia="ru-RU"/>
              </w:rPr>
            </w:pPr>
            <w:r w:rsidRPr="00221B44">
              <w:rPr>
                <w:rFonts w:ascii="Times New Roman" w:eastAsia="Times New Roman" w:hAnsi="Times New Roman" w:cs="Times New Roman"/>
                <w:sz w:val="28"/>
                <w:szCs w:val="28"/>
                <w:lang w:eastAsia="ru-RU"/>
              </w:rPr>
              <w:t xml:space="preserve">донорская трубка; </w:t>
            </w:r>
          </w:p>
          <w:p w:rsidR="00221B44" w:rsidRPr="00221B44" w:rsidRDefault="00221B44" w:rsidP="00910EE1">
            <w:pPr>
              <w:widowControl w:val="0"/>
              <w:numPr>
                <w:ilvl w:val="0"/>
                <w:numId w:val="184"/>
              </w:numPr>
              <w:shd w:val="clear" w:color="auto" w:fill="FFFFFF"/>
              <w:autoSpaceDE w:val="0"/>
              <w:autoSpaceDN w:val="0"/>
              <w:adjustRightInd w:val="0"/>
              <w:ind w:left="205" w:hanging="283"/>
              <w:contextualSpacing/>
              <w:jc w:val="both"/>
              <w:rPr>
                <w:rFonts w:ascii="Times New Roman" w:eastAsiaTheme="minorEastAsia" w:hAnsi="Times New Roman" w:cs="Times New Roman"/>
                <w:sz w:val="28"/>
                <w:szCs w:val="28"/>
                <w:lang w:eastAsia="ru-RU"/>
              </w:rPr>
            </w:pPr>
            <w:r w:rsidRPr="00221B44">
              <w:rPr>
                <w:rFonts w:ascii="Times New Roman" w:eastAsia="Times New Roman" w:hAnsi="Times New Roman" w:cs="Times New Roman"/>
                <w:sz w:val="28"/>
                <w:szCs w:val="28"/>
                <w:lang w:eastAsia="ru-RU"/>
              </w:rPr>
              <w:t>соединительная трубка;</w:t>
            </w:r>
          </w:p>
          <w:p w:rsidR="00221B44" w:rsidRPr="00221B44" w:rsidRDefault="00221B44" w:rsidP="00910EE1">
            <w:pPr>
              <w:widowControl w:val="0"/>
              <w:numPr>
                <w:ilvl w:val="0"/>
                <w:numId w:val="184"/>
              </w:numPr>
              <w:shd w:val="clear" w:color="auto" w:fill="FFFFFF"/>
              <w:autoSpaceDE w:val="0"/>
              <w:autoSpaceDN w:val="0"/>
              <w:adjustRightInd w:val="0"/>
              <w:ind w:left="205" w:hanging="283"/>
              <w:contextualSpacing/>
              <w:jc w:val="both"/>
              <w:rPr>
                <w:rFonts w:ascii="Times New Roman" w:eastAsiaTheme="minorEastAsia" w:hAnsi="Times New Roman" w:cs="Times New Roman"/>
                <w:sz w:val="28"/>
                <w:szCs w:val="28"/>
                <w:lang w:eastAsia="ru-RU"/>
              </w:rPr>
            </w:pPr>
            <w:r w:rsidRPr="00221B44">
              <w:rPr>
                <w:rFonts w:ascii="Times New Roman" w:eastAsia="Times New Roman" w:hAnsi="Times New Roman" w:cs="Times New Roman"/>
                <w:sz w:val="28"/>
                <w:szCs w:val="28"/>
                <w:lang w:eastAsia="ru-RU"/>
              </w:rPr>
              <w:t xml:space="preserve">штуцер для присоединения систем для переливания крови типа ПК22-02 и ПК 23-01; </w:t>
            </w:r>
          </w:p>
          <w:p w:rsidR="00221B44" w:rsidRPr="00221B44" w:rsidRDefault="00221B44" w:rsidP="00910EE1">
            <w:pPr>
              <w:widowControl w:val="0"/>
              <w:numPr>
                <w:ilvl w:val="0"/>
                <w:numId w:val="184"/>
              </w:numPr>
              <w:shd w:val="clear" w:color="auto" w:fill="FFFFFF"/>
              <w:autoSpaceDE w:val="0"/>
              <w:autoSpaceDN w:val="0"/>
              <w:adjustRightInd w:val="0"/>
              <w:ind w:left="205" w:hanging="283"/>
              <w:contextualSpacing/>
              <w:jc w:val="both"/>
              <w:rPr>
                <w:rFonts w:ascii="Times New Roman" w:eastAsiaTheme="minorEastAsia" w:hAnsi="Times New Roman" w:cs="Times New Roman"/>
                <w:sz w:val="28"/>
                <w:szCs w:val="28"/>
                <w:lang w:eastAsia="ru-RU"/>
              </w:rPr>
            </w:pPr>
            <w:r w:rsidRPr="00221B44">
              <w:rPr>
                <w:rFonts w:ascii="Times New Roman" w:eastAsia="Times New Roman" w:hAnsi="Times New Roman" w:cs="Times New Roman"/>
                <w:sz w:val="28"/>
                <w:szCs w:val="28"/>
                <w:lang w:eastAsia="ru-RU"/>
              </w:rPr>
              <w:t>защитный лепесток штуцера;</w:t>
            </w:r>
          </w:p>
          <w:p w:rsidR="00221B44" w:rsidRPr="00221B44" w:rsidRDefault="00221B44" w:rsidP="00910EE1">
            <w:pPr>
              <w:widowControl w:val="0"/>
              <w:numPr>
                <w:ilvl w:val="0"/>
                <w:numId w:val="184"/>
              </w:numPr>
              <w:shd w:val="clear" w:color="auto" w:fill="FFFFFF"/>
              <w:autoSpaceDE w:val="0"/>
              <w:autoSpaceDN w:val="0"/>
              <w:adjustRightInd w:val="0"/>
              <w:ind w:left="205" w:hanging="283"/>
              <w:contextualSpacing/>
              <w:jc w:val="both"/>
              <w:rPr>
                <w:rFonts w:ascii="Times New Roman" w:eastAsiaTheme="minorEastAsia" w:hAnsi="Times New Roman" w:cs="Times New Roman"/>
                <w:sz w:val="28"/>
                <w:szCs w:val="28"/>
                <w:lang w:eastAsia="ru-RU"/>
              </w:rPr>
            </w:pPr>
            <w:r w:rsidRPr="00221B44">
              <w:rPr>
                <w:rFonts w:ascii="Times New Roman" w:eastAsia="Times New Roman" w:hAnsi="Times New Roman" w:cs="Times New Roman"/>
                <w:sz w:val="28"/>
                <w:szCs w:val="28"/>
                <w:lang w:eastAsia="ru-RU"/>
              </w:rPr>
              <w:t xml:space="preserve"> гнезда для пробирок-спутников; </w:t>
            </w:r>
          </w:p>
          <w:p w:rsidR="00221B44" w:rsidRPr="00221B44" w:rsidRDefault="00221B44" w:rsidP="00910EE1">
            <w:pPr>
              <w:widowControl w:val="0"/>
              <w:numPr>
                <w:ilvl w:val="0"/>
                <w:numId w:val="184"/>
              </w:numPr>
              <w:shd w:val="clear" w:color="auto" w:fill="FFFFFF"/>
              <w:autoSpaceDE w:val="0"/>
              <w:autoSpaceDN w:val="0"/>
              <w:adjustRightInd w:val="0"/>
              <w:ind w:left="205" w:hanging="283"/>
              <w:contextualSpacing/>
              <w:jc w:val="both"/>
              <w:rPr>
                <w:rFonts w:ascii="Times New Roman" w:eastAsiaTheme="minorEastAsia" w:hAnsi="Times New Roman" w:cs="Times New Roman"/>
                <w:sz w:val="28"/>
                <w:szCs w:val="28"/>
                <w:lang w:eastAsia="ru-RU"/>
              </w:rPr>
            </w:pPr>
            <w:r w:rsidRPr="00221B44">
              <w:rPr>
                <w:rFonts w:ascii="Times New Roman" w:eastAsia="Times New Roman" w:hAnsi="Times New Roman" w:cs="Times New Roman"/>
                <w:sz w:val="28"/>
                <w:szCs w:val="28"/>
                <w:lang w:eastAsia="ru-RU"/>
              </w:rPr>
              <w:t>петли для подвешивания контейнеров.</w:t>
            </w:r>
          </w:p>
        </w:tc>
      </w:tr>
    </w:tbl>
    <w:p w:rsidR="00221B44" w:rsidRPr="00221B44" w:rsidRDefault="00221B44" w:rsidP="00221B44">
      <w:pPr>
        <w:widowControl w:val="0"/>
        <w:shd w:val="clear" w:color="auto" w:fill="FFFFFF"/>
        <w:autoSpaceDE w:val="0"/>
        <w:autoSpaceDN w:val="0"/>
        <w:adjustRightInd w:val="0"/>
        <w:spacing w:before="240" w:after="0" w:line="360" w:lineRule="auto"/>
        <w:ind w:left="38" w:right="14" w:firstLine="709"/>
        <w:jc w:val="both"/>
        <w:rPr>
          <w:rFonts w:ascii="Times New Roman" w:eastAsiaTheme="minorEastAsia" w:hAnsi="Times New Roman" w:cs="Times New Roman"/>
          <w:sz w:val="28"/>
          <w:szCs w:val="28"/>
          <w:lang w:eastAsia="ru-RU"/>
        </w:rPr>
      </w:pPr>
      <w:r w:rsidRPr="00221B44">
        <w:rPr>
          <w:rFonts w:ascii="Times New Roman" w:eastAsia="Times New Roman" w:hAnsi="Times New Roman" w:cs="Times New Roman"/>
          <w:sz w:val="28"/>
          <w:szCs w:val="28"/>
          <w:lang w:eastAsia="ru-RU"/>
        </w:rPr>
        <w:t xml:space="preserve">Уменьшить или совсем исключить отрицательные эффекты при </w:t>
      </w:r>
      <w:r w:rsidRPr="00221B44">
        <w:rPr>
          <w:rFonts w:ascii="Times New Roman" w:eastAsia="Times New Roman" w:hAnsi="Times New Roman" w:cs="Times New Roman"/>
          <w:sz w:val="28"/>
          <w:szCs w:val="28"/>
          <w:lang w:eastAsia="ru-RU"/>
        </w:rPr>
        <w:lastRenderedPageBreak/>
        <w:t>переливании консервированных эритроцитсодержащих сред длительных сроков хранения можно при приготовлении из них отмытых эритроцитов.</w:t>
      </w:r>
    </w:p>
    <w:p w:rsidR="00221B44" w:rsidRPr="00084DC7" w:rsidRDefault="00221B44" w:rsidP="00221B44">
      <w:pPr>
        <w:widowControl w:val="0"/>
        <w:shd w:val="clear" w:color="auto" w:fill="FFFFFF"/>
        <w:autoSpaceDE w:val="0"/>
        <w:autoSpaceDN w:val="0"/>
        <w:adjustRightInd w:val="0"/>
        <w:spacing w:after="0" w:line="360" w:lineRule="auto"/>
        <w:ind w:left="34" w:firstLine="709"/>
        <w:jc w:val="both"/>
        <w:rPr>
          <w:rFonts w:ascii="Times New Roman" w:eastAsiaTheme="minorEastAsia" w:hAnsi="Times New Roman" w:cs="Times New Roman"/>
          <w:sz w:val="28"/>
          <w:szCs w:val="28"/>
          <w:lang w:eastAsia="ru-RU"/>
        </w:rPr>
      </w:pPr>
      <w:r w:rsidRPr="00084DC7">
        <w:rPr>
          <w:rFonts w:ascii="Times New Roman" w:eastAsia="Times New Roman" w:hAnsi="Times New Roman" w:cs="Times New Roman"/>
          <w:b/>
          <w:bCs/>
          <w:iCs/>
          <w:spacing w:val="-9"/>
          <w:sz w:val="28"/>
          <w:szCs w:val="28"/>
          <w:lang w:eastAsia="ru-RU"/>
        </w:rPr>
        <w:t>Тестирование заготовленной крови</w:t>
      </w:r>
    </w:p>
    <w:p w:rsidR="00221B44" w:rsidRPr="00221B44" w:rsidRDefault="00221B44" w:rsidP="00221B44">
      <w:pPr>
        <w:widowControl w:val="0"/>
        <w:shd w:val="clear" w:color="auto" w:fill="FFFFFF"/>
        <w:autoSpaceDE w:val="0"/>
        <w:autoSpaceDN w:val="0"/>
        <w:adjustRightInd w:val="0"/>
        <w:spacing w:after="0" w:line="360" w:lineRule="auto"/>
        <w:ind w:left="24" w:right="24" w:firstLine="709"/>
        <w:jc w:val="both"/>
        <w:rPr>
          <w:rFonts w:ascii="Times New Roman" w:eastAsiaTheme="minorEastAsia" w:hAnsi="Times New Roman" w:cs="Times New Roman"/>
          <w:sz w:val="28"/>
          <w:szCs w:val="28"/>
          <w:lang w:eastAsia="ru-RU"/>
        </w:rPr>
      </w:pPr>
      <w:r w:rsidRPr="00221B44">
        <w:rPr>
          <w:rFonts w:ascii="Times New Roman" w:eastAsia="Times New Roman" w:hAnsi="Times New Roman" w:cs="Times New Roman"/>
          <w:sz w:val="28"/>
          <w:szCs w:val="28"/>
          <w:lang w:eastAsia="ru-RU"/>
        </w:rPr>
        <w:t>При эксфузии крови у донора она забирается не только в контейнер (флакон) с гемо</w:t>
      </w:r>
      <w:r w:rsidR="00084DC7">
        <w:rPr>
          <w:rFonts w:ascii="Times New Roman" w:eastAsia="Times New Roman" w:hAnsi="Times New Roman" w:cs="Times New Roman"/>
          <w:sz w:val="28"/>
          <w:szCs w:val="28"/>
          <w:lang w:eastAsia="ru-RU"/>
        </w:rPr>
        <w:t>к</w:t>
      </w:r>
      <w:r w:rsidRPr="00221B44">
        <w:rPr>
          <w:rFonts w:ascii="Times New Roman" w:eastAsia="Times New Roman" w:hAnsi="Times New Roman" w:cs="Times New Roman"/>
          <w:sz w:val="28"/>
          <w:szCs w:val="28"/>
          <w:lang w:eastAsia="ru-RU"/>
        </w:rPr>
        <w:t>онсервантом, но и в две «пробирки-спутники», которые необходимы для проведения лабораторных исследований, которые должны быть завершены в первые двое суток с момента заготовки крови. В настоящее время обязательно выполнение следующих исследований:</w:t>
      </w:r>
    </w:p>
    <w:p w:rsidR="00221B44" w:rsidRPr="00221B44" w:rsidRDefault="00221B44" w:rsidP="00910EE1">
      <w:pPr>
        <w:widowControl w:val="0"/>
        <w:numPr>
          <w:ilvl w:val="0"/>
          <w:numId w:val="185"/>
        </w:numPr>
        <w:shd w:val="clear" w:color="auto" w:fill="FFFFFF"/>
        <w:tabs>
          <w:tab w:val="left" w:pos="426"/>
        </w:tabs>
        <w:autoSpaceDE w:val="0"/>
        <w:autoSpaceDN w:val="0"/>
        <w:adjustRightInd w:val="0"/>
        <w:spacing w:after="0" w:line="360" w:lineRule="auto"/>
        <w:ind w:left="426" w:right="24"/>
        <w:jc w:val="both"/>
        <w:rPr>
          <w:rFonts w:ascii="Times New Roman" w:eastAsia="Times New Roman" w:hAnsi="Times New Roman" w:cs="Times New Roman"/>
          <w:sz w:val="28"/>
          <w:szCs w:val="28"/>
          <w:lang w:eastAsia="ru-RU"/>
        </w:rPr>
      </w:pPr>
      <w:r w:rsidRPr="00221B44">
        <w:rPr>
          <w:rFonts w:ascii="Times New Roman" w:eastAsia="Times New Roman" w:hAnsi="Times New Roman" w:cs="Times New Roman"/>
          <w:sz w:val="28"/>
          <w:szCs w:val="28"/>
          <w:lang w:eastAsia="ru-RU"/>
        </w:rPr>
        <w:t>Определение группы крови по системе АВ</w:t>
      </w:r>
      <w:proofErr w:type="gramStart"/>
      <w:r w:rsidR="00084DC7">
        <w:rPr>
          <w:rFonts w:ascii="Times New Roman" w:eastAsia="Times New Roman" w:hAnsi="Times New Roman" w:cs="Times New Roman"/>
          <w:sz w:val="28"/>
          <w:szCs w:val="28"/>
          <w:lang w:eastAsia="ru-RU"/>
        </w:rPr>
        <w:t>0</w:t>
      </w:r>
      <w:proofErr w:type="gramEnd"/>
      <w:r w:rsidRPr="00221B44">
        <w:rPr>
          <w:rFonts w:ascii="Times New Roman" w:eastAsia="Times New Roman" w:hAnsi="Times New Roman" w:cs="Times New Roman"/>
          <w:sz w:val="28"/>
          <w:szCs w:val="28"/>
          <w:lang w:eastAsia="ru-RU"/>
        </w:rPr>
        <w:t xml:space="preserve"> перекрестным способом.</w:t>
      </w:r>
    </w:p>
    <w:p w:rsidR="00221B44" w:rsidRPr="00221B44" w:rsidRDefault="00221B44" w:rsidP="00910EE1">
      <w:pPr>
        <w:widowControl w:val="0"/>
        <w:numPr>
          <w:ilvl w:val="0"/>
          <w:numId w:val="185"/>
        </w:numPr>
        <w:shd w:val="clear" w:color="auto" w:fill="FFFFFF"/>
        <w:tabs>
          <w:tab w:val="left" w:pos="426"/>
        </w:tabs>
        <w:autoSpaceDE w:val="0"/>
        <w:autoSpaceDN w:val="0"/>
        <w:adjustRightInd w:val="0"/>
        <w:spacing w:after="0" w:line="360" w:lineRule="auto"/>
        <w:ind w:left="426" w:right="29"/>
        <w:jc w:val="both"/>
        <w:rPr>
          <w:rFonts w:ascii="Times New Roman" w:eastAsia="Times New Roman" w:hAnsi="Times New Roman" w:cs="Times New Roman"/>
          <w:sz w:val="28"/>
          <w:szCs w:val="28"/>
          <w:lang w:eastAsia="ru-RU"/>
        </w:rPr>
      </w:pPr>
      <w:r w:rsidRPr="00221B44">
        <w:rPr>
          <w:rFonts w:ascii="Times New Roman" w:eastAsia="Times New Roman" w:hAnsi="Times New Roman" w:cs="Times New Roman"/>
          <w:sz w:val="28"/>
          <w:szCs w:val="28"/>
          <w:lang w:eastAsia="ru-RU"/>
        </w:rPr>
        <w:t xml:space="preserve">Определение </w:t>
      </w:r>
      <w:proofErr w:type="gramStart"/>
      <w:r w:rsidRPr="00221B44">
        <w:rPr>
          <w:rFonts w:ascii="Times New Roman" w:eastAsia="Times New Roman" w:hAnsi="Times New Roman" w:cs="Times New Roman"/>
          <w:sz w:val="28"/>
          <w:szCs w:val="28"/>
          <w:lang w:eastAsia="ru-RU"/>
        </w:rPr>
        <w:t>резус-принадлежности</w:t>
      </w:r>
      <w:proofErr w:type="gramEnd"/>
      <w:r w:rsidRPr="00221B44">
        <w:rPr>
          <w:rFonts w:ascii="Times New Roman" w:eastAsia="Times New Roman" w:hAnsi="Times New Roman" w:cs="Times New Roman"/>
          <w:sz w:val="28"/>
          <w:szCs w:val="28"/>
          <w:lang w:eastAsia="ru-RU"/>
        </w:rPr>
        <w:t>. При получении отрицательной реакции с реагентом анти-</w:t>
      </w:r>
      <w:r w:rsidRPr="00221B44">
        <w:rPr>
          <w:rFonts w:ascii="Times New Roman" w:eastAsia="Times New Roman" w:hAnsi="Times New Roman" w:cs="Times New Roman"/>
          <w:sz w:val="28"/>
          <w:szCs w:val="28"/>
          <w:lang w:val="en-US" w:eastAsia="ru-RU"/>
        </w:rPr>
        <w:t>D</w:t>
      </w:r>
      <w:r w:rsidRPr="00221B44">
        <w:rPr>
          <w:rFonts w:ascii="Times New Roman" w:eastAsia="Times New Roman" w:hAnsi="Times New Roman" w:cs="Times New Roman"/>
          <w:sz w:val="28"/>
          <w:szCs w:val="28"/>
          <w:lang w:eastAsia="ru-RU"/>
        </w:rPr>
        <w:t>, ставятся реакции для выявления антигенов</w:t>
      </w:r>
      <w:proofErr w:type="gramStart"/>
      <w:r w:rsidRPr="00221B44">
        <w:rPr>
          <w:rFonts w:ascii="Times New Roman" w:eastAsia="Times New Roman" w:hAnsi="Times New Roman" w:cs="Times New Roman"/>
          <w:sz w:val="28"/>
          <w:szCs w:val="28"/>
          <w:lang w:eastAsia="ru-RU"/>
        </w:rPr>
        <w:t xml:space="preserve"> С</w:t>
      </w:r>
      <w:proofErr w:type="gramEnd"/>
      <w:r w:rsidRPr="00221B44">
        <w:rPr>
          <w:rFonts w:ascii="Times New Roman" w:eastAsia="Times New Roman" w:hAnsi="Times New Roman" w:cs="Times New Roman"/>
          <w:sz w:val="28"/>
          <w:szCs w:val="28"/>
          <w:lang w:eastAsia="ru-RU"/>
        </w:rPr>
        <w:t xml:space="preserve"> и Е. Кровь признается резус отрицательной только при отсутствии всех трех антигенов.</w:t>
      </w:r>
    </w:p>
    <w:p w:rsidR="00221B44" w:rsidRPr="00221B44" w:rsidRDefault="00221B44" w:rsidP="00910EE1">
      <w:pPr>
        <w:widowControl w:val="0"/>
        <w:numPr>
          <w:ilvl w:val="0"/>
          <w:numId w:val="185"/>
        </w:numPr>
        <w:shd w:val="clear" w:color="auto" w:fill="FFFFFF"/>
        <w:tabs>
          <w:tab w:val="left" w:pos="426"/>
        </w:tabs>
        <w:autoSpaceDE w:val="0"/>
        <w:autoSpaceDN w:val="0"/>
        <w:adjustRightInd w:val="0"/>
        <w:spacing w:after="0" w:line="360" w:lineRule="auto"/>
        <w:ind w:left="426" w:right="38"/>
        <w:jc w:val="both"/>
        <w:rPr>
          <w:rFonts w:ascii="Times New Roman" w:eastAsia="Times New Roman" w:hAnsi="Times New Roman" w:cs="Times New Roman"/>
          <w:sz w:val="28"/>
          <w:szCs w:val="28"/>
          <w:lang w:eastAsia="ru-RU"/>
        </w:rPr>
      </w:pPr>
      <w:r w:rsidRPr="00221B44">
        <w:rPr>
          <w:rFonts w:ascii="Times New Roman" w:eastAsia="Times New Roman" w:hAnsi="Times New Roman" w:cs="Times New Roman"/>
          <w:sz w:val="28"/>
          <w:szCs w:val="28"/>
          <w:lang w:eastAsia="ru-RU"/>
        </w:rPr>
        <w:t>Определение антител к возбудителю сифилиса (реакция Вассермана, с кардиолипиновым антигеном). При положительной пробе проводится весь спектр серологических реакций для подтверждения или исключения заболевания.</w:t>
      </w:r>
    </w:p>
    <w:p w:rsidR="00221B44" w:rsidRPr="00221B44" w:rsidRDefault="00221B44" w:rsidP="00910EE1">
      <w:pPr>
        <w:widowControl w:val="0"/>
        <w:numPr>
          <w:ilvl w:val="0"/>
          <w:numId w:val="185"/>
        </w:numPr>
        <w:shd w:val="clear" w:color="auto" w:fill="FFFFFF"/>
        <w:tabs>
          <w:tab w:val="left" w:pos="426"/>
        </w:tabs>
        <w:autoSpaceDE w:val="0"/>
        <w:autoSpaceDN w:val="0"/>
        <w:adjustRightInd w:val="0"/>
        <w:spacing w:after="0" w:line="360" w:lineRule="auto"/>
        <w:ind w:left="426" w:right="34"/>
        <w:jc w:val="both"/>
        <w:rPr>
          <w:rFonts w:ascii="Times New Roman" w:eastAsia="Times New Roman" w:hAnsi="Times New Roman" w:cs="Times New Roman"/>
          <w:sz w:val="28"/>
          <w:szCs w:val="28"/>
          <w:lang w:eastAsia="ru-RU"/>
        </w:rPr>
      </w:pPr>
      <w:r w:rsidRPr="00221B44">
        <w:rPr>
          <w:rFonts w:ascii="Times New Roman" w:eastAsia="Times New Roman" w:hAnsi="Times New Roman" w:cs="Times New Roman"/>
          <w:sz w:val="28"/>
          <w:szCs w:val="28"/>
          <w:lang w:eastAsia="ru-RU"/>
        </w:rPr>
        <w:t>Определение антител к вирусам ВИЧ-1 и ВИЧ-2 методом иммуноферментного анализа (ИФА). Недостатком метода является длительный серонегативный период при наличии виремии, поэтому в настояще</w:t>
      </w:r>
      <w:r w:rsidR="00FC0579">
        <w:rPr>
          <w:rFonts w:ascii="Times New Roman" w:eastAsia="Times New Roman" w:hAnsi="Times New Roman" w:cs="Times New Roman"/>
          <w:sz w:val="28"/>
          <w:szCs w:val="28"/>
          <w:lang w:eastAsia="ru-RU"/>
        </w:rPr>
        <w:t xml:space="preserve">е </w:t>
      </w:r>
      <w:r w:rsidRPr="00221B44">
        <w:rPr>
          <w:rFonts w:ascii="Times New Roman" w:eastAsia="Times New Roman" w:hAnsi="Times New Roman" w:cs="Times New Roman"/>
          <w:sz w:val="28"/>
          <w:szCs w:val="28"/>
          <w:lang w:eastAsia="ru-RU"/>
        </w:rPr>
        <w:t>врем</w:t>
      </w:r>
      <w:r w:rsidR="00FC0579">
        <w:rPr>
          <w:rFonts w:ascii="Times New Roman" w:eastAsia="Times New Roman" w:hAnsi="Times New Roman" w:cs="Times New Roman"/>
          <w:sz w:val="28"/>
          <w:szCs w:val="28"/>
          <w:lang w:eastAsia="ru-RU"/>
        </w:rPr>
        <w:t>я</w:t>
      </w:r>
      <w:r w:rsidRPr="00221B44">
        <w:rPr>
          <w:rFonts w:ascii="Times New Roman" w:eastAsia="Times New Roman" w:hAnsi="Times New Roman" w:cs="Times New Roman"/>
          <w:sz w:val="28"/>
          <w:szCs w:val="28"/>
          <w:lang w:eastAsia="ru-RU"/>
        </w:rPr>
        <w:t xml:space="preserve"> полностью перешли на тестирование крови на ВИЧ методом полимеразной цепной реакции (ПЦР). При этом тесте определяются не антитела, а антигенный материал самого вируса, что позволяет выявить заболевание практически с момента развития виремии (на 7-8 день с момента заражения).</w:t>
      </w:r>
    </w:p>
    <w:p w:rsidR="00221B44" w:rsidRPr="00221B44" w:rsidRDefault="00221B44" w:rsidP="00910EE1">
      <w:pPr>
        <w:widowControl w:val="0"/>
        <w:numPr>
          <w:ilvl w:val="0"/>
          <w:numId w:val="185"/>
        </w:numPr>
        <w:shd w:val="clear" w:color="auto" w:fill="FFFFFF"/>
        <w:tabs>
          <w:tab w:val="left" w:pos="426"/>
        </w:tabs>
        <w:autoSpaceDE w:val="0"/>
        <w:autoSpaceDN w:val="0"/>
        <w:adjustRightInd w:val="0"/>
        <w:spacing w:after="0" w:line="360" w:lineRule="auto"/>
        <w:ind w:left="426" w:right="43"/>
        <w:jc w:val="both"/>
        <w:rPr>
          <w:rFonts w:ascii="Times New Roman" w:eastAsia="Times New Roman" w:hAnsi="Times New Roman" w:cs="Times New Roman"/>
          <w:sz w:val="28"/>
          <w:szCs w:val="28"/>
          <w:lang w:eastAsia="ru-RU"/>
        </w:rPr>
      </w:pPr>
      <w:r w:rsidRPr="00221B44">
        <w:rPr>
          <w:rFonts w:ascii="Times New Roman" w:eastAsia="Times New Roman" w:hAnsi="Times New Roman" w:cs="Times New Roman"/>
          <w:sz w:val="28"/>
          <w:szCs w:val="28"/>
          <w:lang w:eastAsia="ru-RU"/>
        </w:rPr>
        <w:t>Определение антигена вируса гепатита</w:t>
      </w:r>
      <w:proofErr w:type="gramStart"/>
      <w:r w:rsidRPr="00221B44">
        <w:rPr>
          <w:rFonts w:ascii="Times New Roman" w:eastAsia="Times New Roman" w:hAnsi="Times New Roman" w:cs="Times New Roman"/>
          <w:sz w:val="28"/>
          <w:szCs w:val="28"/>
          <w:lang w:eastAsia="ru-RU"/>
        </w:rPr>
        <w:t xml:space="preserve"> В</w:t>
      </w:r>
      <w:proofErr w:type="gramEnd"/>
      <w:r w:rsidRPr="00221B44">
        <w:rPr>
          <w:rFonts w:ascii="Times New Roman" w:eastAsia="Times New Roman" w:hAnsi="Times New Roman" w:cs="Times New Roman"/>
          <w:sz w:val="28"/>
          <w:szCs w:val="28"/>
          <w:lang w:eastAsia="ru-RU"/>
        </w:rPr>
        <w:t xml:space="preserve"> (</w:t>
      </w:r>
      <w:r w:rsidRPr="00221B44">
        <w:rPr>
          <w:rFonts w:ascii="Times New Roman" w:eastAsia="Times New Roman" w:hAnsi="Times New Roman" w:cs="Times New Roman"/>
          <w:sz w:val="28"/>
          <w:szCs w:val="28"/>
          <w:lang w:val="en-US" w:eastAsia="ru-RU"/>
        </w:rPr>
        <w:t>HbsAg</w:t>
      </w:r>
      <w:r w:rsidRPr="00221B44">
        <w:rPr>
          <w:rFonts w:ascii="Times New Roman" w:eastAsia="Times New Roman" w:hAnsi="Times New Roman" w:cs="Times New Roman"/>
          <w:sz w:val="28"/>
          <w:szCs w:val="28"/>
          <w:lang w:eastAsia="ru-RU"/>
        </w:rPr>
        <w:t>) методом РПГА или ИФА.</w:t>
      </w:r>
    </w:p>
    <w:p w:rsidR="00221B44" w:rsidRPr="00221B44" w:rsidRDefault="00221B44" w:rsidP="00910EE1">
      <w:pPr>
        <w:widowControl w:val="0"/>
        <w:numPr>
          <w:ilvl w:val="0"/>
          <w:numId w:val="185"/>
        </w:numPr>
        <w:shd w:val="clear" w:color="auto" w:fill="FFFFFF"/>
        <w:tabs>
          <w:tab w:val="left" w:pos="426"/>
        </w:tabs>
        <w:autoSpaceDE w:val="0"/>
        <w:autoSpaceDN w:val="0"/>
        <w:adjustRightInd w:val="0"/>
        <w:spacing w:after="0" w:line="360" w:lineRule="auto"/>
        <w:ind w:left="426"/>
        <w:jc w:val="both"/>
        <w:rPr>
          <w:rFonts w:ascii="Times New Roman" w:eastAsia="Times New Roman" w:hAnsi="Times New Roman" w:cs="Times New Roman"/>
          <w:sz w:val="28"/>
          <w:szCs w:val="28"/>
          <w:lang w:eastAsia="ru-RU"/>
        </w:rPr>
      </w:pPr>
      <w:r w:rsidRPr="00221B44">
        <w:rPr>
          <w:rFonts w:ascii="Times New Roman" w:eastAsia="Times New Roman" w:hAnsi="Times New Roman" w:cs="Times New Roman"/>
          <w:sz w:val="28"/>
          <w:szCs w:val="28"/>
          <w:lang w:eastAsia="ru-RU"/>
        </w:rPr>
        <w:t>Определение антител к вирусу гепатита</w:t>
      </w:r>
      <w:proofErr w:type="gramStart"/>
      <w:r w:rsidRPr="00221B44">
        <w:rPr>
          <w:rFonts w:ascii="Times New Roman" w:eastAsia="Times New Roman" w:hAnsi="Times New Roman" w:cs="Times New Roman"/>
          <w:sz w:val="28"/>
          <w:szCs w:val="28"/>
          <w:lang w:eastAsia="ru-RU"/>
        </w:rPr>
        <w:t xml:space="preserve"> С</w:t>
      </w:r>
      <w:proofErr w:type="gramEnd"/>
      <w:r w:rsidRPr="00221B44">
        <w:rPr>
          <w:rFonts w:ascii="Times New Roman" w:eastAsia="Times New Roman" w:hAnsi="Times New Roman" w:cs="Times New Roman"/>
          <w:sz w:val="28"/>
          <w:szCs w:val="28"/>
          <w:lang w:eastAsia="ru-RU"/>
        </w:rPr>
        <w:t xml:space="preserve"> методом ИФА</w:t>
      </w:r>
    </w:p>
    <w:p w:rsidR="00221B44" w:rsidRPr="00221B44" w:rsidRDefault="00221B44" w:rsidP="00910EE1">
      <w:pPr>
        <w:widowControl w:val="0"/>
        <w:numPr>
          <w:ilvl w:val="0"/>
          <w:numId w:val="185"/>
        </w:numPr>
        <w:shd w:val="clear" w:color="auto" w:fill="FFFFFF"/>
        <w:tabs>
          <w:tab w:val="left" w:pos="426"/>
        </w:tabs>
        <w:autoSpaceDE w:val="0"/>
        <w:autoSpaceDN w:val="0"/>
        <w:adjustRightInd w:val="0"/>
        <w:spacing w:after="0" w:line="360" w:lineRule="auto"/>
        <w:ind w:left="426" w:right="86"/>
        <w:jc w:val="both"/>
        <w:rPr>
          <w:rFonts w:ascii="Times New Roman" w:eastAsia="Times New Roman" w:hAnsi="Times New Roman" w:cs="Times New Roman"/>
          <w:sz w:val="28"/>
          <w:szCs w:val="28"/>
          <w:lang w:eastAsia="ru-RU"/>
        </w:rPr>
      </w:pPr>
      <w:r w:rsidRPr="00221B44">
        <w:rPr>
          <w:rFonts w:ascii="Times New Roman" w:eastAsia="Times New Roman" w:hAnsi="Times New Roman" w:cs="Times New Roman"/>
          <w:sz w:val="28"/>
          <w:szCs w:val="28"/>
          <w:lang w:eastAsia="ru-RU"/>
        </w:rPr>
        <w:t xml:space="preserve">Определение аланин-аминотрансферазы (АлАТ) - косвенный маркер </w:t>
      </w:r>
      <w:r w:rsidRPr="00221B44">
        <w:rPr>
          <w:rFonts w:ascii="Times New Roman" w:eastAsia="Times New Roman" w:hAnsi="Times New Roman" w:cs="Times New Roman"/>
          <w:sz w:val="28"/>
          <w:szCs w:val="28"/>
          <w:lang w:eastAsia="ru-RU"/>
        </w:rPr>
        <w:lastRenderedPageBreak/>
        <w:t>вирусного гепатита. Сразу проводится количественное определение активности фермента.</w:t>
      </w:r>
    </w:p>
    <w:p w:rsidR="00221B44" w:rsidRPr="00221B44" w:rsidRDefault="00221B44" w:rsidP="00910EE1">
      <w:pPr>
        <w:widowControl w:val="0"/>
        <w:numPr>
          <w:ilvl w:val="0"/>
          <w:numId w:val="185"/>
        </w:numPr>
        <w:shd w:val="clear" w:color="auto" w:fill="FFFFFF"/>
        <w:tabs>
          <w:tab w:val="left" w:pos="426"/>
        </w:tabs>
        <w:autoSpaceDE w:val="0"/>
        <w:autoSpaceDN w:val="0"/>
        <w:adjustRightInd w:val="0"/>
        <w:spacing w:after="0" w:line="360" w:lineRule="auto"/>
        <w:ind w:left="426" w:right="77"/>
        <w:jc w:val="both"/>
        <w:rPr>
          <w:rFonts w:ascii="Times New Roman" w:eastAsia="Times New Roman" w:hAnsi="Times New Roman" w:cs="Times New Roman"/>
          <w:sz w:val="28"/>
          <w:szCs w:val="28"/>
          <w:lang w:eastAsia="ru-RU"/>
        </w:rPr>
      </w:pPr>
      <w:r w:rsidRPr="00221B44">
        <w:rPr>
          <w:rFonts w:ascii="Times New Roman" w:eastAsia="Times New Roman" w:hAnsi="Times New Roman" w:cs="Times New Roman"/>
          <w:sz w:val="28"/>
          <w:szCs w:val="28"/>
          <w:lang w:eastAsia="ru-RU"/>
        </w:rPr>
        <w:t>Бактериологический контроль проводится выборочно в количестве 1-2% от общего числа заготовленных доз крови с учетом необходимости выявления как аэробных, так и анаэробных возбудителей.</w:t>
      </w:r>
    </w:p>
    <w:p w:rsidR="00221B44" w:rsidRPr="00221B44" w:rsidRDefault="00221B44" w:rsidP="00910EE1">
      <w:pPr>
        <w:widowControl w:val="0"/>
        <w:numPr>
          <w:ilvl w:val="0"/>
          <w:numId w:val="185"/>
        </w:numPr>
        <w:shd w:val="clear" w:color="auto" w:fill="FFFFFF"/>
        <w:tabs>
          <w:tab w:val="left" w:pos="426"/>
        </w:tabs>
        <w:autoSpaceDE w:val="0"/>
        <w:autoSpaceDN w:val="0"/>
        <w:adjustRightInd w:val="0"/>
        <w:spacing w:after="0" w:line="360" w:lineRule="auto"/>
        <w:ind w:left="426" w:right="67"/>
        <w:jc w:val="both"/>
        <w:rPr>
          <w:rFonts w:ascii="Times New Roman" w:eastAsia="Times New Roman" w:hAnsi="Times New Roman" w:cs="Times New Roman"/>
          <w:sz w:val="28"/>
          <w:szCs w:val="28"/>
          <w:lang w:eastAsia="ru-RU"/>
        </w:rPr>
      </w:pPr>
      <w:r w:rsidRPr="00221B44">
        <w:rPr>
          <w:rFonts w:ascii="Times New Roman" w:eastAsia="Times New Roman" w:hAnsi="Times New Roman" w:cs="Times New Roman"/>
          <w:sz w:val="28"/>
          <w:szCs w:val="28"/>
          <w:lang w:eastAsia="ru-RU"/>
        </w:rPr>
        <w:t>Донорам плазмы проводится перед каждой кроводачей количественное определение общего белка плазмы крови. После 5-й кроводачи определяются белковые фракции.</w:t>
      </w:r>
    </w:p>
    <w:p w:rsidR="00221B44" w:rsidRPr="009C40C3" w:rsidRDefault="00221B44" w:rsidP="00221B44">
      <w:pPr>
        <w:widowControl w:val="0"/>
        <w:shd w:val="clear" w:color="auto" w:fill="FFFFFF"/>
        <w:autoSpaceDE w:val="0"/>
        <w:autoSpaceDN w:val="0"/>
        <w:adjustRightInd w:val="0"/>
        <w:spacing w:after="0" w:line="360" w:lineRule="auto"/>
        <w:ind w:right="53" w:firstLine="709"/>
        <w:jc w:val="both"/>
        <w:rPr>
          <w:rFonts w:ascii="Times New Roman" w:eastAsiaTheme="minorEastAsia" w:hAnsi="Times New Roman" w:cs="Times New Roman"/>
          <w:sz w:val="28"/>
          <w:szCs w:val="28"/>
          <w:lang w:eastAsia="ru-RU"/>
        </w:rPr>
      </w:pPr>
      <w:r w:rsidRPr="009C40C3">
        <w:rPr>
          <w:rFonts w:ascii="Times New Roman" w:eastAsia="Times New Roman" w:hAnsi="Times New Roman" w:cs="Times New Roman"/>
          <w:b/>
          <w:bCs/>
          <w:iCs/>
          <w:spacing w:val="-9"/>
          <w:sz w:val="28"/>
          <w:szCs w:val="28"/>
          <w:lang w:eastAsia="ru-RU"/>
        </w:rPr>
        <w:t>Фракционирование крови</w:t>
      </w:r>
    </w:p>
    <w:p w:rsidR="00221B44" w:rsidRPr="00221B44" w:rsidRDefault="00221B44" w:rsidP="00221B44">
      <w:pPr>
        <w:widowControl w:val="0"/>
        <w:shd w:val="clear" w:color="auto" w:fill="FFFFFF"/>
        <w:autoSpaceDE w:val="0"/>
        <w:autoSpaceDN w:val="0"/>
        <w:adjustRightInd w:val="0"/>
        <w:spacing w:after="0" w:line="360" w:lineRule="auto"/>
        <w:ind w:left="29" w:right="53" w:firstLine="709"/>
        <w:jc w:val="both"/>
        <w:rPr>
          <w:rFonts w:ascii="Times New Roman" w:eastAsiaTheme="minorEastAsia" w:hAnsi="Times New Roman" w:cs="Times New Roman"/>
          <w:sz w:val="28"/>
          <w:szCs w:val="28"/>
          <w:lang w:eastAsia="ru-RU"/>
        </w:rPr>
      </w:pPr>
      <w:r w:rsidRPr="00221B44">
        <w:rPr>
          <w:rFonts w:ascii="Times New Roman" w:eastAsia="Times New Roman" w:hAnsi="Times New Roman" w:cs="Times New Roman"/>
          <w:sz w:val="28"/>
          <w:szCs w:val="28"/>
          <w:lang w:eastAsia="ru-RU"/>
        </w:rPr>
        <w:t xml:space="preserve">Как указывает академик А.И.Воробьев (2001) «трансфузионная среда, называемая цельной консервированной кровью, по </w:t>
      </w:r>
      <w:proofErr w:type="gramStart"/>
      <w:r w:rsidRPr="00221B44">
        <w:rPr>
          <w:rFonts w:ascii="Times New Roman" w:eastAsia="Times New Roman" w:hAnsi="Times New Roman" w:cs="Times New Roman"/>
          <w:sz w:val="28"/>
          <w:szCs w:val="28"/>
          <w:lang w:eastAsia="ru-RU"/>
        </w:rPr>
        <w:t>сути</w:t>
      </w:r>
      <w:proofErr w:type="gramEnd"/>
      <w:r w:rsidRPr="00221B44">
        <w:rPr>
          <w:rFonts w:ascii="Times New Roman" w:eastAsia="Times New Roman" w:hAnsi="Times New Roman" w:cs="Times New Roman"/>
          <w:sz w:val="28"/>
          <w:szCs w:val="28"/>
          <w:lang w:eastAsia="ru-RU"/>
        </w:rPr>
        <w:t xml:space="preserve"> кровью в прямом понимании этого слова не является. Нужно понимать, что вне русла, вне организма, крови как биологической ткани просто нет. Благодаря консервирующим растворам нам удалось сохранить в жидком виде смесь компонентов крови, различно прореагировавших на эксфузию».</w:t>
      </w:r>
    </w:p>
    <w:p w:rsidR="002A4BB0" w:rsidRDefault="00221B44" w:rsidP="00221B44">
      <w:pPr>
        <w:widowControl w:val="0"/>
        <w:shd w:val="clear" w:color="auto" w:fill="FFFFFF"/>
        <w:autoSpaceDE w:val="0"/>
        <w:autoSpaceDN w:val="0"/>
        <w:adjustRightInd w:val="0"/>
        <w:spacing w:after="0" w:line="360" w:lineRule="auto"/>
        <w:ind w:left="38" w:right="14" w:firstLine="709"/>
        <w:jc w:val="both"/>
        <w:rPr>
          <w:rFonts w:ascii="Times New Roman" w:eastAsia="Times New Roman" w:hAnsi="Times New Roman" w:cs="Times New Roman"/>
          <w:sz w:val="28"/>
          <w:szCs w:val="28"/>
          <w:lang w:eastAsia="ru-RU"/>
        </w:rPr>
      </w:pPr>
      <w:r w:rsidRPr="00221B44">
        <w:rPr>
          <w:rFonts w:ascii="Times New Roman" w:eastAsia="Times New Roman" w:hAnsi="Times New Roman" w:cs="Times New Roman"/>
          <w:sz w:val="28"/>
          <w:szCs w:val="28"/>
          <w:lang w:eastAsia="ru-RU"/>
        </w:rPr>
        <w:t>Первыми в процессе хранения разрушаются лейкоциты. Это происходит уже в течение первых нескольких часов. Продукты их распада являются основной причиной фебрильных негемолитических реакций при трансфузиях. Несколько дольше в консервированной крови выживают тромбоциты. Полностью они разрушаются в течение 2-3 суток хранения. Продукты их распада способствуют агрегации форменных элементов крови и также являют</w:t>
      </w:r>
      <w:r w:rsidR="002C2979">
        <w:rPr>
          <w:rFonts w:ascii="Times New Roman" w:eastAsia="Times New Roman" w:hAnsi="Times New Roman" w:cs="Times New Roman"/>
          <w:sz w:val="28"/>
          <w:szCs w:val="28"/>
          <w:lang w:eastAsia="ru-RU"/>
        </w:rPr>
        <w:t>ся причиной фебрильных реакций.</w:t>
      </w:r>
    </w:p>
    <w:p w:rsidR="002A4BB0" w:rsidRDefault="00221B44" w:rsidP="00221B44">
      <w:pPr>
        <w:widowControl w:val="0"/>
        <w:shd w:val="clear" w:color="auto" w:fill="FFFFFF"/>
        <w:autoSpaceDE w:val="0"/>
        <w:autoSpaceDN w:val="0"/>
        <w:adjustRightInd w:val="0"/>
        <w:spacing w:after="0" w:line="360" w:lineRule="auto"/>
        <w:ind w:left="38" w:right="14" w:firstLine="709"/>
        <w:jc w:val="both"/>
        <w:rPr>
          <w:rFonts w:ascii="Times New Roman" w:eastAsia="Times New Roman" w:hAnsi="Times New Roman" w:cs="Times New Roman"/>
          <w:sz w:val="28"/>
          <w:szCs w:val="28"/>
          <w:lang w:eastAsia="ru-RU"/>
        </w:rPr>
      </w:pPr>
      <w:r w:rsidRPr="00221B44">
        <w:rPr>
          <w:rFonts w:ascii="Times New Roman" w:eastAsia="Times New Roman" w:hAnsi="Times New Roman" w:cs="Times New Roman"/>
          <w:sz w:val="28"/>
          <w:szCs w:val="28"/>
          <w:lang w:eastAsia="ru-RU"/>
        </w:rPr>
        <w:t xml:space="preserve">Эритроциты в процессе хранения консервированной крови частично подвергаются гемолизу, частично агрегации. </w:t>
      </w:r>
      <w:r w:rsidR="00271066">
        <w:rPr>
          <w:rFonts w:ascii="Times New Roman" w:eastAsia="Times New Roman" w:hAnsi="Times New Roman" w:cs="Times New Roman"/>
          <w:sz w:val="28"/>
          <w:szCs w:val="28"/>
          <w:lang w:eastAsia="ru-RU"/>
        </w:rPr>
        <w:t>П</w:t>
      </w:r>
      <w:r w:rsidRPr="00221B44">
        <w:rPr>
          <w:rFonts w:ascii="Times New Roman" w:eastAsia="Times New Roman" w:hAnsi="Times New Roman" w:cs="Times New Roman"/>
          <w:sz w:val="28"/>
          <w:szCs w:val="28"/>
          <w:lang w:eastAsia="ru-RU"/>
        </w:rPr>
        <w:t>ри консервации цитра</w:t>
      </w:r>
      <w:r w:rsidR="00271066">
        <w:rPr>
          <w:rFonts w:ascii="Times New Roman" w:eastAsia="Times New Roman" w:hAnsi="Times New Roman" w:cs="Times New Roman"/>
          <w:sz w:val="28"/>
          <w:szCs w:val="28"/>
          <w:lang w:eastAsia="ru-RU"/>
        </w:rPr>
        <w:t>т</w:t>
      </w:r>
      <w:r w:rsidRPr="00221B44">
        <w:rPr>
          <w:rFonts w:ascii="Times New Roman" w:eastAsia="Times New Roman" w:hAnsi="Times New Roman" w:cs="Times New Roman"/>
          <w:sz w:val="28"/>
          <w:szCs w:val="28"/>
          <w:lang w:eastAsia="ru-RU"/>
        </w:rPr>
        <w:t>ными ра</w:t>
      </w:r>
      <w:r w:rsidR="00271066">
        <w:rPr>
          <w:rFonts w:ascii="Times New Roman" w:eastAsia="Times New Roman" w:hAnsi="Times New Roman" w:cs="Times New Roman"/>
          <w:sz w:val="28"/>
          <w:szCs w:val="28"/>
          <w:lang w:eastAsia="ru-RU"/>
        </w:rPr>
        <w:t>с</w:t>
      </w:r>
      <w:r w:rsidRPr="00221B44">
        <w:rPr>
          <w:rFonts w:ascii="Times New Roman" w:eastAsia="Times New Roman" w:hAnsi="Times New Roman" w:cs="Times New Roman"/>
          <w:sz w:val="28"/>
          <w:szCs w:val="28"/>
          <w:lang w:eastAsia="ru-RU"/>
        </w:rPr>
        <w:t>творами выживаемость эритроцитов к</w:t>
      </w:r>
      <w:r w:rsidR="00F06BE9">
        <w:rPr>
          <w:rFonts w:ascii="Times New Roman" w:eastAsia="Times New Roman" w:hAnsi="Times New Roman" w:cs="Times New Roman"/>
          <w:sz w:val="28"/>
          <w:szCs w:val="28"/>
          <w:lang w:eastAsia="ru-RU"/>
        </w:rPr>
        <w:t xml:space="preserve"> 21 дню хранения составляет 35%</w:t>
      </w:r>
      <w:r w:rsidRPr="00221B44">
        <w:rPr>
          <w:rFonts w:ascii="Times New Roman" w:eastAsia="Times New Roman" w:hAnsi="Times New Roman" w:cs="Times New Roman"/>
          <w:sz w:val="28"/>
          <w:szCs w:val="28"/>
          <w:lang w:eastAsia="ru-RU"/>
        </w:rPr>
        <w:t>. Наличие микросгустков и кислая реакция переливаемой крови приводит к усугублению блокады микроциркуляторного русла и прогрессированию шока и ДВС-синдрома. В силу угнетения обменных процессов кислородот</w:t>
      </w:r>
      <w:r w:rsidR="007B60C1">
        <w:rPr>
          <w:rFonts w:ascii="Times New Roman" w:eastAsia="Times New Roman" w:hAnsi="Times New Roman" w:cs="Times New Roman"/>
          <w:sz w:val="28"/>
          <w:szCs w:val="28"/>
          <w:lang w:eastAsia="ru-RU"/>
        </w:rPr>
        <w:t>р</w:t>
      </w:r>
      <w:r w:rsidRPr="00221B44">
        <w:rPr>
          <w:rFonts w:ascii="Times New Roman" w:eastAsia="Times New Roman" w:hAnsi="Times New Roman" w:cs="Times New Roman"/>
          <w:sz w:val="28"/>
          <w:szCs w:val="28"/>
          <w:lang w:eastAsia="ru-RU"/>
        </w:rPr>
        <w:t xml:space="preserve">анспортная функция переливаемых эритроцитов </w:t>
      </w:r>
      <w:r w:rsidRPr="00221B44">
        <w:rPr>
          <w:rFonts w:ascii="Times New Roman" w:eastAsia="Times New Roman" w:hAnsi="Times New Roman" w:cs="Times New Roman"/>
          <w:sz w:val="28"/>
          <w:szCs w:val="28"/>
          <w:lang w:eastAsia="ru-RU"/>
        </w:rPr>
        <w:lastRenderedPageBreak/>
        <w:t xml:space="preserve">восстанавливается в сроки от нескольких часов </w:t>
      </w:r>
      <w:r w:rsidR="002C2979">
        <w:rPr>
          <w:rFonts w:ascii="Times New Roman" w:eastAsia="Times New Roman" w:hAnsi="Times New Roman" w:cs="Times New Roman"/>
          <w:sz w:val="28"/>
          <w:szCs w:val="28"/>
          <w:lang w:eastAsia="ru-RU"/>
        </w:rPr>
        <w:t>до суток с момента переливания.</w:t>
      </w:r>
    </w:p>
    <w:p w:rsidR="00221B44" w:rsidRPr="00221B44" w:rsidRDefault="00221B44" w:rsidP="00221B44">
      <w:pPr>
        <w:widowControl w:val="0"/>
        <w:shd w:val="clear" w:color="auto" w:fill="FFFFFF"/>
        <w:autoSpaceDE w:val="0"/>
        <w:autoSpaceDN w:val="0"/>
        <w:adjustRightInd w:val="0"/>
        <w:spacing w:after="0" w:line="360" w:lineRule="auto"/>
        <w:ind w:left="38" w:right="14" w:firstLine="709"/>
        <w:jc w:val="both"/>
        <w:rPr>
          <w:rFonts w:ascii="Times New Roman" w:eastAsiaTheme="minorEastAsia" w:hAnsi="Times New Roman" w:cs="Times New Roman"/>
          <w:sz w:val="28"/>
          <w:szCs w:val="28"/>
          <w:lang w:eastAsia="ru-RU"/>
        </w:rPr>
      </w:pPr>
      <w:r w:rsidRPr="00221B44">
        <w:rPr>
          <w:rFonts w:ascii="Times New Roman" w:eastAsia="Times New Roman" w:hAnsi="Times New Roman" w:cs="Times New Roman"/>
          <w:sz w:val="28"/>
          <w:szCs w:val="28"/>
          <w:lang w:eastAsia="ru-RU"/>
        </w:rPr>
        <w:t>Плазма также значительно меняе</w:t>
      </w:r>
      <w:r w:rsidR="00440F91">
        <w:rPr>
          <w:rFonts w:ascii="Times New Roman" w:eastAsia="Times New Roman" w:hAnsi="Times New Roman" w:cs="Times New Roman"/>
          <w:sz w:val="28"/>
          <w:szCs w:val="28"/>
          <w:lang w:eastAsia="ru-RU"/>
        </w:rPr>
        <w:t>тся в процессе хранения. Ла</w:t>
      </w:r>
      <w:r w:rsidRPr="00221B44">
        <w:rPr>
          <w:rFonts w:ascii="Times New Roman" w:eastAsia="Times New Roman" w:hAnsi="Times New Roman" w:cs="Times New Roman"/>
          <w:sz w:val="28"/>
          <w:szCs w:val="28"/>
          <w:lang w:eastAsia="ru-RU"/>
        </w:rPr>
        <w:t>бильные факторы свертывания (</w:t>
      </w:r>
      <w:r w:rsidRPr="00221B44">
        <w:rPr>
          <w:rFonts w:ascii="Times New Roman" w:eastAsia="Times New Roman" w:hAnsi="Times New Roman" w:cs="Times New Roman"/>
          <w:sz w:val="28"/>
          <w:szCs w:val="28"/>
          <w:lang w:val="en-US" w:eastAsia="ru-RU"/>
        </w:rPr>
        <w:t>V</w:t>
      </w:r>
      <w:r w:rsidRPr="00221B44">
        <w:rPr>
          <w:rFonts w:ascii="Times New Roman" w:eastAsia="Times New Roman" w:hAnsi="Times New Roman" w:cs="Times New Roman"/>
          <w:sz w:val="28"/>
          <w:szCs w:val="28"/>
          <w:lang w:eastAsia="ru-RU"/>
        </w:rPr>
        <w:t xml:space="preserve">, </w:t>
      </w:r>
      <w:r w:rsidRPr="00221B44">
        <w:rPr>
          <w:rFonts w:ascii="Times New Roman" w:eastAsia="Times New Roman" w:hAnsi="Times New Roman" w:cs="Times New Roman"/>
          <w:sz w:val="28"/>
          <w:szCs w:val="28"/>
          <w:lang w:val="en-US" w:eastAsia="ru-RU"/>
        </w:rPr>
        <w:t>VIII</w:t>
      </w:r>
      <w:r w:rsidRPr="00221B44">
        <w:rPr>
          <w:rFonts w:ascii="Times New Roman" w:eastAsia="Times New Roman" w:hAnsi="Times New Roman" w:cs="Times New Roman"/>
          <w:sz w:val="28"/>
          <w:szCs w:val="28"/>
          <w:lang w:eastAsia="ru-RU"/>
        </w:rPr>
        <w:t>) разрушаются в сроки от нескольких часов до 2-3 суток. Стабильные факторы (</w:t>
      </w:r>
      <w:r w:rsidRPr="00221B44">
        <w:rPr>
          <w:rFonts w:ascii="Times New Roman" w:eastAsia="Times New Roman" w:hAnsi="Times New Roman" w:cs="Times New Roman"/>
          <w:sz w:val="28"/>
          <w:szCs w:val="28"/>
          <w:lang w:val="en-US" w:eastAsia="ru-RU"/>
        </w:rPr>
        <w:t>I</w:t>
      </w:r>
      <w:r w:rsidRPr="00221B44">
        <w:rPr>
          <w:rFonts w:ascii="Times New Roman" w:eastAsia="Times New Roman" w:hAnsi="Times New Roman" w:cs="Times New Roman"/>
          <w:sz w:val="28"/>
          <w:szCs w:val="28"/>
          <w:lang w:eastAsia="ru-RU"/>
        </w:rPr>
        <w:t xml:space="preserve">, </w:t>
      </w:r>
      <w:r w:rsidRPr="00221B44">
        <w:rPr>
          <w:rFonts w:ascii="Times New Roman" w:eastAsia="Times New Roman" w:hAnsi="Times New Roman" w:cs="Times New Roman"/>
          <w:sz w:val="28"/>
          <w:szCs w:val="28"/>
          <w:lang w:val="en-US" w:eastAsia="ru-RU"/>
        </w:rPr>
        <w:t>II</w:t>
      </w:r>
      <w:r w:rsidRPr="00221B44">
        <w:rPr>
          <w:rFonts w:ascii="Times New Roman" w:eastAsia="Times New Roman" w:hAnsi="Times New Roman" w:cs="Times New Roman"/>
          <w:sz w:val="28"/>
          <w:szCs w:val="28"/>
          <w:lang w:eastAsia="ru-RU"/>
        </w:rPr>
        <w:t xml:space="preserve">, </w:t>
      </w:r>
      <w:r w:rsidRPr="00221B44">
        <w:rPr>
          <w:rFonts w:ascii="Times New Roman" w:eastAsia="Times New Roman" w:hAnsi="Times New Roman" w:cs="Times New Roman"/>
          <w:sz w:val="28"/>
          <w:szCs w:val="28"/>
          <w:lang w:val="en-US" w:eastAsia="ru-RU"/>
        </w:rPr>
        <w:t>VII</w:t>
      </w:r>
      <w:r w:rsidRPr="00221B44">
        <w:rPr>
          <w:rFonts w:ascii="Times New Roman" w:eastAsia="Times New Roman" w:hAnsi="Times New Roman" w:cs="Times New Roman"/>
          <w:sz w:val="28"/>
          <w:szCs w:val="28"/>
          <w:lang w:eastAsia="ru-RU"/>
        </w:rPr>
        <w:t xml:space="preserve">, </w:t>
      </w:r>
      <w:r w:rsidRPr="00221B44">
        <w:rPr>
          <w:rFonts w:ascii="Times New Roman" w:eastAsia="Times New Roman" w:hAnsi="Times New Roman" w:cs="Times New Roman"/>
          <w:sz w:val="28"/>
          <w:szCs w:val="28"/>
          <w:lang w:val="en-US" w:eastAsia="ru-RU"/>
        </w:rPr>
        <w:t>IX</w:t>
      </w:r>
      <w:r w:rsidRPr="00221B44">
        <w:rPr>
          <w:rFonts w:ascii="Times New Roman" w:eastAsia="Times New Roman" w:hAnsi="Times New Roman" w:cs="Times New Roman"/>
          <w:sz w:val="28"/>
          <w:szCs w:val="28"/>
          <w:lang w:eastAsia="ru-RU"/>
        </w:rPr>
        <w:t>) хотя и сохраняются в консервированной крови, но их действие полностью инактивируется наличием в ней консервантов, микросгустков и п</w:t>
      </w:r>
      <w:r w:rsidR="002C2979">
        <w:rPr>
          <w:rFonts w:ascii="Times New Roman" w:eastAsia="Times New Roman" w:hAnsi="Times New Roman" w:cs="Times New Roman"/>
          <w:sz w:val="28"/>
          <w:szCs w:val="28"/>
          <w:lang w:eastAsia="ru-RU"/>
        </w:rPr>
        <w:t>родуктов гемолиза. Данные обсто</w:t>
      </w:r>
      <w:r w:rsidRPr="00221B44">
        <w:rPr>
          <w:rFonts w:ascii="Times New Roman" w:eastAsia="Times New Roman" w:hAnsi="Times New Roman" w:cs="Times New Roman"/>
          <w:sz w:val="28"/>
          <w:szCs w:val="28"/>
          <w:lang w:eastAsia="ru-RU"/>
        </w:rPr>
        <w:t>ятельства служат основанием того, что заготовленная кровь в течение первых 1-2 часов должна быть разделена на фракции, которым могут быть обеспечены разные условия хранения. Не менее важным аргументом в пользу фракционирования крови и использования в лечебной практике ее отдельных компонентов является то, что кровь является тканью со сложной антигенной структурой. При использовании только необходимых в данной ситуации компонентов вместо цельной крови (компонентная терапия) уменьшается опасность иммунологических осложнений трансфузии и сенсибилизация реципиента.</w:t>
      </w:r>
    </w:p>
    <w:p w:rsidR="00221B44" w:rsidRPr="00221B44" w:rsidRDefault="00221B44" w:rsidP="00221B44">
      <w:pPr>
        <w:widowControl w:val="0"/>
        <w:shd w:val="clear" w:color="auto" w:fill="FFFFFF"/>
        <w:autoSpaceDE w:val="0"/>
        <w:autoSpaceDN w:val="0"/>
        <w:adjustRightInd w:val="0"/>
        <w:spacing w:after="0" w:line="360" w:lineRule="auto"/>
        <w:ind w:left="14" w:firstLine="709"/>
        <w:jc w:val="both"/>
        <w:rPr>
          <w:rFonts w:ascii="Times New Roman" w:eastAsia="Times New Roman" w:hAnsi="Times New Roman" w:cs="Times New Roman"/>
          <w:sz w:val="28"/>
          <w:szCs w:val="28"/>
          <w:lang w:eastAsia="ru-RU"/>
        </w:rPr>
      </w:pPr>
      <w:r w:rsidRPr="00221B44">
        <w:rPr>
          <w:rFonts w:ascii="Times New Roman" w:eastAsia="Times New Roman" w:hAnsi="Times New Roman" w:cs="Times New Roman"/>
          <w:sz w:val="28"/>
          <w:szCs w:val="28"/>
          <w:lang w:eastAsia="ru-RU"/>
        </w:rPr>
        <w:t>Общая схема процесса фракционирования и переработки крови представлена на рис.</w:t>
      </w:r>
      <w:r w:rsidR="00F02183">
        <w:rPr>
          <w:rFonts w:ascii="Times New Roman" w:eastAsia="Times New Roman" w:hAnsi="Times New Roman" w:cs="Times New Roman"/>
          <w:sz w:val="28"/>
          <w:szCs w:val="28"/>
          <w:lang w:eastAsia="ru-RU"/>
        </w:rPr>
        <w:t>2</w:t>
      </w:r>
      <w:r w:rsidRPr="00221B44">
        <w:rPr>
          <w:rFonts w:ascii="Times New Roman" w:eastAsia="Times New Roman" w:hAnsi="Times New Roman" w:cs="Times New Roman"/>
          <w:sz w:val="28"/>
          <w:szCs w:val="28"/>
          <w:lang w:eastAsia="ru-RU"/>
        </w:rPr>
        <w:t xml:space="preserve">. Первым этапом фракционирования поводится разделение заготовленной крови на плазму и эритроцитарную массу. Контейнеры с кровью подвергаются центрифугированию, затем </w:t>
      </w:r>
      <w:proofErr w:type="gramStart"/>
      <w:r w:rsidRPr="00221B44">
        <w:rPr>
          <w:rFonts w:ascii="Times New Roman" w:eastAsia="Times New Roman" w:hAnsi="Times New Roman" w:cs="Times New Roman"/>
          <w:sz w:val="28"/>
          <w:szCs w:val="28"/>
          <w:lang w:eastAsia="ru-RU"/>
        </w:rPr>
        <w:t>плазма</w:t>
      </w:r>
      <w:r w:rsidR="009C40C3">
        <w:rPr>
          <w:rFonts w:ascii="Times New Roman" w:eastAsia="Times New Roman" w:hAnsi="Times New Roman" w:cs="Times New Roman"/>
          <w:sz w:val="28"/>
          <w:szCs w:val="28"/>
          <w:lang w:eastAsia="ru-RU"/>
        </w:rPr>
        <w:t>,</w:t>
      </w:r>
      <w:r w:rsidRPr="00221B44">
        <w:rPr>
          <w:rFonts w:ascii="Times New Roman" w:eastAsia="Times New Roman" w:hAnsi="Times New Roman" w:cs="Times New Roman"/>
          <w:sz w:val="28"/>
          <w:szCs w:val="28"/>
          <w:lang w:eastAsia="ru-RU"/>
        </w:rPr>
        <w:t xml:space="preserve"> занимающая верхнюю часть контейнера эвакуируется</w:t>
      </w:r>
      <w:proofErr w:type="gramEnd"/>
      <w:r w:rsidRPr="00221B44">
        <w:rPr>
          <w:rFonts w:ascii="Times New Roman" w:eastAsia="Times New Roman" w:hAnsi="Times New Roman" w:cs="Times New Roman"/>
          <w:sz w:val="28"/>
          <w:szCs w:val="28"/>
          <w:lang w:eastAsia="ru-RU"/>
        </w:rPr>
        <w:t xml:space="preserve"> в отдельный контейнер и замораживается. Эритроцитарная масса обычно подвергается дальнейшей переработке.</w:t>
      </w:r>
    </w:p>
    <w:tbl>
      <w:tblPr>
        <w:tblStyle w:val="2"/>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41"/>
        <w:gridCol w:w="2915"/>
      </w:tblGrid>
      <w:tr w:rsidR="00221B44" w:rsidRPr="00221B44" w:rsidTr="009C40C3">
        <w:trPr>
          <w:trHeight w:val="4980"/>
        </w:trPr>
        <w:tc>
          <w:tcPr>
            <w:tcW w:w="6441" w:type="dxa"/>
          </w:tcPr>
          <w:p w:rsidR="00221B44" w:rsidRPr="00221B44" w:rsidRDefault="00221B44" w:rsidP="00221B44">
            <w:pPr>
              <w:widowControl w:val="0"/>
              <w:autoSpaceDE w:val="0"/>
              <w:autoSpaceDN w:val="0"/>
              <w:adjustRightInd w:val="0"/>
              <w:spacing w:line="360" w:lineRule="auto"/>
              <w:jc w:val="both"/>
              <w:rPr>
                <w:rFonts w:ascii="Times New Roman" w:eastAsiaTheme="minorEastAsia" w:hAnsi="Times New Roman" w:cs="Times New Roman"/>
                <w:sz w:val="28"/>
                <w:szCs w:val="28"/>
                <w:lang w:eastAsia="ru-RU"/>
              </w:rPr>
            </w:pPr>
            <w:r w:rsidRPr="00221B44">
              <w:rPr>
                <w:rFonts w:ascii="Times New Roman" w:eastAsia="Times New Roman" w:hAnsi="Times New Roman" w:cs="Times New Roman"/>
                <w:noProof/>
                <w:sz w:val="28"/>
                <w:szCs w:val="28"/>
                <w:lang w:eastAsia="ru-RU"/>
              </w:rPr>
              <w:lastRenderedPageBreak/>
              <w:drawing>
                <wp:inline distT="0" distB="0" distL="0" distR="0" wp14:anchorId="47B2B2E9" wp14:editId="2D867DB2">
                  <wp:extent cx="3952875" cy="3356806"/>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7239" t="4490" r="7241" b="10714"/>
                          <a:stretch/>
                        </pic:blipFill>
                        <pic:spPr bwMode="auto">
                          <a:xfrm>
                            <a:off x="0" y="0"/>
                            <a:ext cx="3960969" cy="33636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15" w:type="dxa"/>
          </w:tcPr>
          <w:p w:rsidR="00221B44" w:rsidRPr="00221B44" w:rsidRDefault="002C2979" w:rsidP="00221B44">
            <w:pPr>
              <w:widowControl w:val="0"/>
              <w:autoSpaceDE w:val="0"/>
              <w:autoSpaceDN w:val="0"/>
              <w:adjustRightInd w:val="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w:t>
            </w:r>
            <w:r w:rsidR="00221B44" w:rsidRPr="00221B44">
              <w:rPr>
                <w:rFonts w:ascii="Times New Roman" w:eastAsia="Times New Roman" w:hAnsi="Times New Roman" w:cs="Times New Roman"/>
                <w:color w:val="000000"/>
                <w:sz w:val="28"/>
                <w:szCs w:val="28"/>
              </w:rPr>
              <w:t xml:space="preserve"> </w:t>
            </w:r>
            <w:r w:rsidR="00F02183">
              <w:rPr>
                <w:rFonts w:ascii="Times New Roman" w:eastAsia="Times New Roman" w:hAnsi="Times New Roman" w:cs="Times New Roman"/>
                <w:color w:val="000000"/>
                <w:sz w:val="28"/>
                <w:szCs w:val="28"/>
              </w:rPr>
              <w:t>2</w:t>
            </w:r>
            <w:r w:rsidR="00221B44" w:rsidRPr="00221B44">
              <w:rPr>
                <w:rFonts w:ascii="Times New Roman" w:eastAsia="Times New Roman" w:hAnsi="Times New Roman" w:cs="Times New Roman"/>
                <w:color w:val="000000"/>
                <w:sz w:val="28"/>
                <w:szCs w:val="28"/>
              </w:rPr>
              <w:t xml:space="preserve">. </w:t>
            </w:r>
          </w:p>
          <w:p w:rsidR="00221B44" w:rsidRPr="00221B44" w:rsidRDefault="00221B44" w:rsidP="00221B44">
            <w:pPr>
              <w:widowControl w:val="0"/>
              <w:autoSpaceDE w:val="0"/>
              <w:autoSpaceDN w:val="0"/>
              <w:adjustRightInd w:val="0"/>
              <w:rPr>
                <w:rFonts w:ascii="Times New Roman" w:eastAsiaTheme="minorEastAsia" w:hAnsi="Times New Roman" w:cs="Times New Roman"/>
                <w:sz w:val="28"/>
                <w:szCs w:val="28"/>
                <w:lang w:eastAsia="ru-RU"/>
              </w:rPr>
            </w:pPr>
            <w:r w:rsidRPr="00221B44">
              <w:rPr>
                <w:rFonts w:ascii="Times New Roman" w:eastAsia="Times New Roman" w:hAnsi="Times New Roman" w:cs="Times New Roman"/>
                <w:color w:val="000000"/>
                <w:sz w:val="28"/>
                <w:szCs w:val="28"/>
              </w:rPr>
              <w:t>Фракционирование и переработка крови</w:t>
            </w:r>
          </w:p>
        </w:tc>
      </w:tr>
    </w:tbl>
    <w:p w:rsidR="00221B44" w:rsidRPr="00221B44" w:rsidRDefault="00221B44" w:rsidP="00221B44">
      <w:pPr>
        <w:widowControl w:val="0"/>
        <w:shd w:val="clear" w:color="auto" w:fill="FFFFFF"/>
        <w:autoSpaceDE w:val="0"/>
        <w:autoSpaceDN w:val="0"/>
        <w:adjustRightInd w:val="0"/>
        <w:spacing w:before="120" w:after="0" w:line="360" w:lineRule="auto"/>
        <w:ind w:left="14" w:firstLine="709"/>
        <w:jc w:val="both"/>
        <w:rPr>
          <w:rFonts w:ascii="Times New Roman" w:eastAsiaTheme="minorEastAsia" w:hAnsi="Times New Roman" w:cs="Times New Roman"/>
          <w:sz w:val="28"/>
          <w:szCs w:val="28"/>
          <w:lang w:eastAsia="ru-RU"/>
        </w:rPr>
      </w:pPr>
      <w:r w:rsidRPr="00221B44">
        <w:rPr>
          <w:rFonts w:ascii="Times New Roman" w:eastAsia="Times New Roman" w:hAnsi="Times New Roman" w:cs="Times New Roman"/>
          <w:sz w:val="28"/>
          <w:szCs w:val="28"/>
          <w:lang w:eastAsia="ru-RU"/>
        </w:rPr>
        <w:t xml:space="preserve">Согласно принятой в настоящее время терминологии </w:t>
      </w:r>
      <w:r w:rsidRPr="009C40C3">
        <w:rPr>
          <w:rFonts w:ascii="Times New Roman" w:eastAsia="Times New Roman" w:hAnsi="Times New Roman" w:cs="Times New Roman"/>
          <w:iCs/>
          <w:sz w:val="28"/>
          <w:szCs w:val="28"/>
          <w:lang w:eastAsia="ru-RU"/>
        </w:rPr>
        <w:t xml:space="preserve">компонентами крови </w:t>
      </w:r>
      <w:r w:rsidRPr="009C40C3">
        <w:rPr>
          <w:rFonts w:ascii="Times New Roman" w:eastAsia="Times New Roman" w:hAnsi="Times New Roman" w:cs="Times New Roman"/>
          <w:sz w:val="28"/>
          <w:szCs w:val="28"/>
          <w:lang w:eastAsia="ru-RU"/>
        </w:rPr>
        <w:t>именуются трансфузионные среды, имеющие индивидуальные</w:t>
      </w:r>
      <w:r w:rsidRPr="00221B44">
        <w:rPr>
          <w:rFonts w:ascii="Times New Roman" w:eastAsia="Times New Roman" w:hAnsi="Times New Roman" w:cs="Times New Roman"/>
          <w:sz w:val="28"/>
          <w:szCs w:val="28"/>
          <w:lang w:eastAsia="ru-RU"/>
        </w:rPr>
        <w:t xml:space="preserve"> признаки донора (группу крови АВ</w:t>
      </w:r>
      <w:proofErr w:type="gramStart"/>
      <w:r w:rsidR="009C40C3">
        <w:rPr>
          <w:rFonts w:ascii="Times New Roman" w:eastAsia="Times New Roman" w:hAnsi="Times New Roman" w:cs="Times New Roman"/>
          <w:sz w:val="28"/>
          <w:szCs w:val="28"/>
          <w:lang w:eastAsia="ru-RU"/>
        </w:rPr>
        <w:t>0</w:t>
      </w:r>
      <w:proofErr w:type="gramEnd"/>
      <w:r w:rsidRPr="00221B44">
        <w:rPr>
          <w:rFonts w:ascii="Times New Roman" w:eastAsia="Times New Roman" w:hAnsi="Times New Roman" w:cs="Times New Roman"/>
          <w:sz w:val="28"/>
          <w:szCs w:val="28"/>
          <w:lang w:eastAsia="ru-RU"/>
        </w:rPr>
        <w:t xml:space="preserve">, </w:t>
      </w:r>
      <w:r w:rsidRPr="00221B44">
        <w:rPr>
          <w:rFonts w:ascii="Times New Roman" w:eastAsia="Times New Roman" w:hAnsi="Times New Roman" w:cs="Times New Roman"/>
          <w:sz w:val="28"/>
          <w:szCs w:val="28"/>
          <w:lang w:val="en-US" w:eastAsia="ru-RU"/>
        </w:rPr>
        <w:t>Rh</w:t>
      </w:r>
      <w:r w:rsidRPr="00221B44">
        <w:rPr>
          <w:rFonts w:ascii="Times New Roman" w:eastAsia="Times New Roman" w:hAnsi="Times New Roman" w:cs="Times New Roman"/>
          <w:sz w:val="28"/>
          <w:szCs w:val="28"/>
          <w:lang w:eastAsia="ru-RU"/>
        </w:rPr>
        <w:t>-фактор). К ним относятся эритроцитсодержащие среды, СЗП и пр. Препаратами крови являются трансфузионные среды, не имеющие индивидуальных признаков донора. Они имеют номер серии. К препаратам крови относят раствор альбумина, протеина, иммуноглобулины и т.д.</w:t>
      </w:r>
    </w:p>
    <w:p w:rsidR="00221B44" w:rsidRPr="009C2043" w:rsidRDefault="00221B44" w:rsidP="00221B44">
      <w:pPr>
        <w:widowControl w:val="0"/>
        <w:shd w:val="clear" w:color="auto" w:fill="FFFFFF"/>
        <w:autoSpaceDE w:val="0"/>
        <w:autoSpaceDN w:val="0"/>
        <w:adjustRightInd w:val="0"/>
        <w:spacing w:after="0" w:line="360" w:lineRule="auto"/>
        <w:ind w:right="-1" w:firstLine="709"/>
        <w:jc w:val="both"/>
        <w:rPr>
          <w:rFonts w:ascii="Times New Roman" w:eastAsiaTheme="minorEastAsia" w:hAnsi="Times New Roman" w:cs="Times New Roman"/>
          <w:sz w:val="28"/>
          <w:szCs w:val="28"/>
          <w:lang w:eastAsia="ru-RU"/>
        </w:rPr>
      </w:pPr>
      <w:r w:rsidRPr="00CA7BC0">
        <w:rPr>
          <w:rFonts w:ascii="Times New Roman" w:eastAsia="Times New Roman" w:hAnsi="Times New Roman" w:cs="Times New Roman"/>
          <w:b/>
          <w:iCs/>
          <w:sz w:val="28"/>
          <w:szCs w:val="28"/>
          <w:lang w:eastAsia="ru-RU"/>
        </w:rPr>
        <w:t>Эритроцитарная масса (ЭМ).</w:t>
      </w:r>
      <w:r w:rsidRPr="00221B44">
        <w:rPr>
          <w:rFonts w:ascii="Times New Roman" w:eastAsia="Times New Roman" w:hAnsi="Times New Roman" w:cs="Times New Roman"/>
          <w:i/>
          <w:iCs/>
          <w:sz w:val="28"/>
          <w:szCs w:val="28"/>
          <w:lang w:eastAsia="ru-RU"/>
        </w:rPr>
        <w:t xml:space="preserve"> </w:t>
      </w:r>
      <w:r w:rsidRPr="00221B44">
        <w:rPr>
          <w:rFonts w:ascii="Times New Roman" w:eastAsia="Times New Roman" w:hAnsi="Times New Roman" w:cs="Times New Roman"/>
          <w:sz w:val="28"/>
          <w:szCs w:val="28"/>
          <w:lang w:eastAsia="ru-RU"/>
        </w:rPr>
        <w:t>Содержит в себе не менее 70% эритроцитов (</w:t>
      </w:r>
      <w:r w:rsidRPr="00221B44">
        <w:rPr>
          <w:rFonts w:ascii="Times New Roman" w:eastAsia="Times New Roman" w:hAnsi="Times New Roman" w:cs="Times New Roman"/>
          <w:sz w:val="28"/>
          <w:szCs w:val="28"/>
          <w:lang w:val="en-US" w:eastAsia="ru-RU"/>
        </w:rPr>
        <w:t>Ht</w:t>
      </w:r>
      <w:r w:rsidRPr="00221B44">
        <w:rPr>
          <w:rFonts w:ascii="Times New Roman" w:eastAsia="Times New Roman" w:hAnsi="Times New Roman" w:cs="Times New Roman"/>
          <w:sz w:val="28"/>
          <w:szCs w:val="28"/>
          <w:lang w:eastAsia="ru-RU"/>
        </w:rPr>
        <w:t>=</w:t>
      </w:r>
      <w:r w:rsidR="0082664D">
        <w:rPr>
          <w:rFonts w:ascii="Times New Roman" w:eastAsia="Times New Roman" w:hAnsi="Times New Roman" w:cs="Times New Roman"/>
          <w:sz w:val="28"/>
          <w:szCs w:val="28"/>
          <w:lang w:eastAsia="ru-RU"/>
        </w:rPr>
        <w:t>70</w:t>
      </w:r>
      <w:r w:rsidRPr="00221B44">
        <w:rPr>
          <w:rFonts w:ascii="Times New Roman" w:eastAsia="Times New Roman" w:hAnsi="Times New Roman" w:cs="Times New Roman"/>
          <w:sz w:val="28"/>
          <w:szCs w:val="28"/>
          <w:lang w:eastAsia="ru-RU"/>
        </w:rPr>
        <w:t xml:space="preserve">-80%), </w:t>
      </w:r>
      <w:r w:rsidR="0082664D">
        <w:rPr>
          <w:rFonts w:ascii="Times New Roman" w:eastAsia="Times New Roman" w:hAnsi="Times New Roman" w:cs="Times New Roman"/>
          <w:sz w:val="28"/>
          <w:szCs w:val="28"/>
          <w:lang w:eastAsia="ru-RU"/>
        </w:rPr>
        <w:t>плазмы (20 – 30%) и небольшого количества тромбоцитов и лейкоцитов.</w:t>
      </w:r>
      <w:r w:rsidR="009D31D8">
        <w:rPr>
          <w:rFonts w:ascii="Times New Roman" w:eastAsia="Times New Roman" w:hAnsi="Times New Roman" w:cs="Times New Roman"/>
          <w:sz w:val="28"/>
          <w:szCs w:val="28"/>
          <w:lang w:eastAsia="ru-RU"/>
        </w:rPr>
        <w:t xml:space="preserve"> П</w:t>
      </w:r>
      <w:r w:rsidRPr="00221B44">
        <w:rPr>
          <w:rFonts w:ascii="Times New Roman" w:eastAsia="Times New Roman" w:hAnsi="Times New Roman" w:cs="Times New Roman"/>
          <w:sz w:val="28"/>
          <w:szCs w:val="28"/>
          <w:lang w:eastAsia="ru-RU"/>
        </w:rPr>
        <w:t>о сравнению с цельной консервированной кровью содержит меньше цитрата, продуктов распада клеток, белковых антигенов и антител. Основным недостатком служит наличие разрушенных лейкоцитов и тромбоцитов, являющихся причиной фебрильных негемолитических реакций, аллосенсибилизации гистолейкоцитарными антигенами.</w:t>
      </w:r>
      <w:r w:rsidR="00701D76">
        <w:rPr>
          <w:rFonts w:ascii="Times New Roman" w:eastAsia="Times New Roman" w:hAnsi="Times New Roman" w:cs="Times New Roman"/>
          <w:sz w:val="28"/>
          <w:szCs w:val="28"/>
          <w:lang w:eastAsia="ru-RU"/>
        </w:rPr>
        <w:t xml:space="preserve"> Она применяется при различных анемиях, т.к. основное назначение эритроцитов присоединять кислород и углекислоту.</w:t>
      </w:r>
      <w:r w:rsidR="002C2979">
        <w:rPr>
          <w:rFonts w:ascii="Times New Roman" w:eastAsia="Times New Roman" w:hAnsi="Times New Roman" w:cs="Times New Roman"/>
          <w:sz w:val="28"/>
          <w:szCs w:val="28"/>
          <w:lang w:eastAsia="ru-RU"/>
        </w:rPr>
        <w:t xml:space="preserve"> Гемоглобин </w:t>
      </w:r>
      <w:r w:rsidR="005F0776">
        <w:rPr>
          <w:rFonts w:ascii="Times New Roman" w:eastAsia="Times New Roman" w:hAnsi="Times New Roman" w:cs="Times New Roman"/>
          <w:sz w:val="28"/>
          <w:szCs w:val="28"/>
          <w:lang w:eastAsia="ru-RU"/>
        </w:rPr>
        <w:t xml:space="preserve">эритроцитов в легких присоединяет кислород, переносит и передает его </w:t>
      </w:r>
      <w:r w:rsidR="005F0776">
        <w:rPr>
          <w:rFonts w:ascii="Times New Roman" w:eastAsia="Times New Roman" w:hAnsi="Times New Roman" w:cs="Times New Roman"/>
          <w:sz w:val="28"/>
          <w:szCs w:val="28"/>
          <w:lang w:eastAsia="ru-RU"/>
        </w:rPr>
        <w:lastRenderedPageBreak/>
        <w:t>тканям, а из тканей</w:t>
      </w:r>
      <w:r w:rsidR="00667296">
        <w:rPr>
          <w:rFonts w:ascii="Times New Roman" w:eastAsia="Times New Roman" w:hAnsi="Times New Roman" w:cs="Times New Roman"/>
          <w:sz w:val="28"/>
          <w:szCs w:val="28"/>
          <w:lang w:eastAsia="ru-RU"/>
        </w:rPr>
        <w:t xml:space="preserve"> забирает двуокись углерода, переносит её в легкие, с выдыхаемым воздухом она выделяется наружу</w:t>
      </w:r>
      <w:r w:rsidR="00571858">
        <w:rPr>
          <w:rFonts w:ascii="Times New Roman" w:eastAsia="Times New Roman" w:hAnsi="Times New Roman" w:cs="Times New Roman"/>
          <w:sz w:val="28"/>
          <w:szCs w:val="28"/>
          <w:lang w:eastAsia="ru-RU"/>
        </w:rPr>
        <w:t xml:space="preserve">. Срок хранения </w:t>
      </w:r>
      <w:r w:rsidR="009C40C3">
        <w:rPr>
          <w:rFonts w:ascii="Times New Roman" w:eastAsia="Times New Roman" w:hAnsi="Times New Roman" w:cs="Times New Roman"/>
          <w:sz w:val="28"/>
          <w:szCs w:val="28"/>
          <w:lang w:eastAsia="ru-RU"/>
        </w:rPr>
        <w:t>э</w:t>
      </w:r>
      <w:r w:rsidR="009C40C3" w:rsidRPr="00DC49FB">
        <w:rPr>
          <w:rFonts w:ascii="Times New Roman" w:eastAsia="Times New Roman" w:hAnsi="Times New Roman" w:cs="Times New Roman"/>
          <w:iCs/>
          <w:sz w:val="28"/>
          <w:szCs w:val="28"/>
          <w:lang w:eastAsia="ru-RU"/>
        </w:rPr>
        <w:t>ритроцитарн</w:t>
      </w:r>
      <w:r w:rsidR="009C40C3">
        <w:rPr>
          <w:rFonts w:ascii="Times New Roman" w:eastAsia="Times New Roman" w:hAnsi="Times New Roman" w:cs="Times New Roman"/>
          <w:iCs/>
          <w:sz w:val="28"/>
          <w:szCs w:val="28"/>
          <w:lang w:eastAsia="ru-RU"/>
        </w:rPr>
        <w:t>ой</w:t>
      </w:r>
      <w:r w:rsidR="009C40C3" w:rsidRPr="00DC49FB">
        <w:rPr>
          <w:rFonts w:ascii="Times New Roman" w:eastAsia="Times New Roman" w:hAnsi="Times New Roman" w:cs="Times New Roman"/>
          <w:iCs/>
          <w:sz w:val="28"/>
          <w:szCs w:val="28"/>
          <w:lang w:eastAsia="ru-RU"/>
        </w:rPr>
        <w:t xml:space="preserve"> масс</w:t>
      </w:r>
      <w:r w:rsidR="009C40C3">
        <w:rPr>
          <w:rFonts w:ascii="Times New Roman" w:eastAsia="Times New Roman" w:hAnsi="Times New Roman" w:cs="Times New Roman"/>
          <w:iCs/>
          <w:sz w:val="28"/>
          <w:szCs w:val="28"/>
          <w:lang w:eastAsia="ru-RU"/>
        </w:rPr>
        <w:t>ы</w:t>
      </w:r>
      <w:r w:rsidR="00571858">
        <w:rPr>
          <w:rFonts w:ascii="Times New Roman" w:eastAsia="Times New Roman" w:hAnsi="Times New Roman" w:cs="Times New Roman"/>
          <w:sz w:val="28"/>
          <w:szCs w:val="28"/>
          <w:lang w:eastAsia="ru-RU"/>
        </w:rPr>
        <w:t xml:space="preserve">, консервированной на глюгицире или </w:t>
      </w:r>
      <w:r w:rsidR="00F850E6">
        <w:rPr>
          <w:rFonts w:ascii="Times New Roman" w:eastAsia="Times New Roman" w:hAnsi="Times New Roman" w:cs="Times New Roman"/>
          <w:sz w:val="28"/>
          <w:szCs w:val="28"/>
          <w:lang w:eastAsia="ru-RU"/>
        </w:rPr>
        <w:t>цитроглюкофосфате, составляет 21 день.</w:t>
      </w:r>
    </w:p>
    <w:p w:rsidR="00221B44" w:rsidRDefault="00221B44" w:rsidP="00440F91">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45F7D">
        <w:rPr>
          <w:rFonts w:ascii="Times New Roman" w:eastAsia="Times New Roman" w:hAnsi="Times New Roman" w:cs="Times New Roman"/>
          <w:b/>
          <w:iCs/>
          <w:sz w:val="28"/>
          <w:szCs w:val="28"/>
          <w:lang w:eastAsia="ru-RU"/>
        </w:rPr>
        <w:t xml:space="preserve">Эритроконцентрат </w:t>
      </w:r>
      <w:r w:rsidRPr="00745F7D">
        <w:rPr>
          <w:rFonts w:ascii="Times New Roman" w:eastAsia="Times New Roman" w:hAnsi="Times New Roman" w:cs="Times New Roman"/>
          <w:iCs/>
          <w:sz w:val="28"/>
          <w:szCs w:val="28"/>
          <w:lang w:eastAsia="ru-RU"/>
        </w:rPr>
        <w:t>-</w:t>
      </w:r>
      <w:r w:rsidRPr="00221B44">
        <w:rPr>
          <w:rFonts w:ascii="Times New Roman" w:eastAsia="Times New Roman" w:hAnsi="Times New Roman" w:cs="Times New Roman"/>
          <w:i/>
          <w:iCs/>
          <w:sz w:val="28"/>
          <w:szCs w:val="28"/>
          <w:lang w:eastAsia="ru-RU"/>
        </w:rPr>
        <w:t xml:space="preserve"> </w:t>
      </w:r>
      <w:r w:rsidRPr="00221B44">
        <w:rPr>
          <w:rFonts w:ascii="Times New Roman" w:eastAsia="Times New Roman" w:hAnsi="Times New Roman" w:cs="Times New Roman"/>
          <w:sz w:val="28"/>
          <w:szCs w:val="28"/>
          <w:lang w:eastAsia="ru-RU"/>
        </w:rPr>
        <w:t xml:space="preserve">эритроцитарная масса с </w:t>
      </w:r>
      <w:r w:rsidRPr="00221B44">
        <w:rPr>
          <w:rFonts w:ascii="Times New Roman" w:eastAsia="Times New Roman" w:hAnsi="Times New Roman" w:cs="Times New Roman"/>
          <w:sz w:val="28"/>
          <w:szCs w:val="28"/>
          <w:lang w:val="en-US" w:eastAsia="ru-RU"/>
        </w:rPr>
        <w:t>Ht</w:t>
      </w:r>
      <w:r w:rsidRPr="00221B44">
        <w:rPr>
          <w:rFonts w:ascii="Times New Roman" w:eastAsia="Times New Roman" w:hAnsi="Times New Roman" w:cs="Times New Roman"/>
          <w:sz w:val="28"/>
          <w:szCs w:val="28"/>
          <w:lang w:eastAsia="ru-RU"/>
        </w:rPr>
        <w:t>=90-95%</w:t>
      </w:r>
      <w:r w:rsidR="009C2043">
        <w:rPr>
          <w:rFonts w:ascii="Times New Roman" w:eastAsia="Times New Roman" w:hAnsi="Times New Roman" w:cs="Times New Roman"/>
          <w:sz w:val="28"/>
          <w:szCs w:val="28"/>
          <w:lang w:eastAsia="ru-RU"/>
        </w:rPr>
        <w:t xml:space="preserve"> с полным удалением плазмы и лейкоцитарного слоя</w:t>
      </w:r>
      <w:r w:rsidRPr="00221B44">
        <w:rPr>
          <w:rFonts w:ascii="Times New Roman" w:eastAsia="Times New Roman" w:hAnsi="Times New Roman" w:cs="Times New Roman"/>
          <w:sz w:val="28"/>
          <w:szCs w:val="28"/>
          <w:lang w:eastAsia="ru-RU"/>
        </w:rPr>
        <w:t>.</w:t>
      </w:r>
      <w:r w:rsidR="009C2043">
        <w:rPr>
          <w:rFonts w:ascii="Times New Roman" w:eastAsia="Times New Roman" w:hAnsi="Times New Roman" w:cs="Times New Roman"/>
          <w:sz w:val="28"/>
          <w:szCs w:val="28"/>
          <w:lang w:eastAsia="ru-RU"/>
        </w:rPr>
        <w:t xml:space="preserve"> Перед переливанием эритроконцентрат разбавляют 0,9% раствором хлорида натрия в</w:t>
      </w:r>
      <w:r w:rsidR="00565C0F" w:rsidRPr="00565C0F">
        <w:rPr>
          <w:rFonts w:ascii="Times New Roman" w:eastAsia="Times New Roman" w:hAnsi="Times New Roman" w:cs="Times New Roman"/>
          <w:sz w:val="28"/>
          <w:szCs w:val="28"/>
          <w:lang w:eastAsia="ru-RU"/>
        </w:rPr>
        <w:t xml:space="preserve"> </w:t>
      </w:r>
      <w:r w:rsidR="00565C0F">
        <w:rPr>
          <w:rFonts w:ascii="Times New Roman" w:eastAsia="Times New Roman" w:hAnsi="Times New Roman" w:cs="Times New Roman"/>
          <w:sz w:val="28"/>
          <w:szCs w:val="28"/>
          <w:lang w:eastAsia="ru-RU"/>
        </w:rPr>
        <w:t>соотношении 1</w:t>
      </w:r>
      <w:r w:rsidR="00565C0F" w:rsidRPr="009C2043">
        <w:rPr>
          <w:rFonts w:ascii="Times New Roman" w:eastAsia="Times New Roman" w:hAnsi="Times New Roman" w:cs="Times New Roman"/>
          <w:sz w:val="28"/>
          <w:szCs w:val="28"/>
          <w:lang w:eastAsia="ru-RU"/>
        </w:rPr>
        <w:t>:</w:t>
      </w:r>
      <w:r w:rsidR="00565C0F">
        <w:rPr>
          <w:rFonts w:ascii="Times New Roman" w:eastAsia="Times New Roman" w:hAnsi="Times New Roman" w:cs="Times New Roman"/>
          <w:sz w:val="28"/>
          <w:szCs w:val="28"/>
          <w:lang w:eastAsia="ru-RU"/>
        </w:rPr>
        <w:t xml:space="preserve"> 1. Эритроконцентрат хранится в холодильнике при</w:t>
      </w:r>
      <w:proofErr w:type="gramStart"/>
      <w:r w:rsidR="00565C0F">
        <w:rPr>
          <w:rFonts w:ascii="Times New Roman" w:eastAsia="Times New Roman" w:hAnsi="Times New Roman" w:cs="Times New Roman"/>
          <w:sz w:val="28"/>
          <w:szCs w:val="28"/>
          <w:lang w:eastAsia="ru-RU"/>
        </w:rPr>
        <w:t xml:space="preserve"> Т</w:t>
      </w:r>
      <w:proofErr w:type="gramEnd"/>
      <w:r w:rsidR="00565C0F">
        <w:rPr>
          <w:rFonts w:ascii="Times New Roman" w:eastAsia="Times New Roman" w:hAnsi="Times New Roman" w:cs="Times New Roman"/>
          <w:sz w:val="28"/>
          <w:szCs w:val="28"/>
          <w:lang w:eastAsia="ru-RU"/>
        </w:rPr>
        <w:t xml:space="preserve"> +4,+6 градусов С в течение 21 дня. С увеличением срока хранения</w:t>
      </w:r>
      <w:r w:rsidR="00102414">
        <w:rPr>
          <w:rFonts w:ascii="Times New Roman" w:eastAsia="Times New Roman" w:hAnsi="Times New Roman" w:cs="Times New Roman"/>
          <w:sz w:val="28"/>
          <w:szCs w:val="28"/>
          <w:lang w:eastAsia="ru-RU"/>
        </w:rPr>
        <w:t xml:space="preserve"> происходит процесс «старения» эритроцитов. Приживаемость эритроцитов у реципиента</w:t>
      </w:r>
      <w:r w:rsidR="000C0D11">
        <w:rPr>
          <w:rFonts w:ascii="Times New Roman" w:eastAsia="Times New Roman" w:hAnsi="Times New Roman" w:cs="Times New Roman"/>
          <w:sz w:val="28"/>
          <w:szCs w:val="28"/>
          <w:lang w:eastAsia="ru-RU"/>
        </w:rPr>
        <w:t xml:space="preserve"> такой ЭМ через сутки после переливания составляет 70%</w:t>
      </w:r>
      <w:r w:rsidR="001D5630">
        <w:rPr>
          <w:rFonts w:ascii="Times New Roman" w:eastAsia="Times New Roman" w:hAnsi="Times New Roman" w:cs="Times New Roman"/>
          <w:sz w:val="28"/>
          <w:szCs w:val="28"/>
          <w:lang w:eastAsia="ru-RU"/>
        </w:rPr>
        <w:t>. Поэтому в настоящее время разработан способ восстановления ЭМ.</w:t>
      </w:r>
    </w:p>
    <w:p w:rsidR="001E58F4" w:rsidRPr="001E58F4" w:rsidRDefault="001E58F4" w:rsidP="00440F91">
      <w:pPr>
        <w:widowControl w:val="0"/>
        <w:shd w:val="clear" w:color="auto" w:fill="FFFFFF"/>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9C40C3">
        <w:rPr>
          <w:rFonts w:ascii="Times New Roman" w:eastAsia="Times New Roman" w:hAnsi="Times New Roman" w:cs="Times New Roman"/>
          <w:b/>
          <w:iCs/>
          <w:sz w:val="28"/>
          <w:szCs w:val="28"/>
          <w:lang w:eastAsia="ru-RU"/>
        </w:rPr>
        <w:t>Восстановленная эритроцитарная масса.</w:t>
      </w:r>
      <w:r>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b/>
          <w:sz w:val="28"/>
          <w:szCs w:val="28"/>
          <w:lang w:eastAsia="ru-RU"/>
        </w:rPr>
        <w:t>С</w:t>
      </w:r>
      <w:r>
        <w:rPr>
          <w:rFonts w:ascii="Times New Roman" w:eastAsiaTheme="minorEastAsia" w:hAnsi="Times New Roman" w:cs="Times New Roman"/>
          <w:sz w:val="28"/>
          <w:szCs w:val="28"/>
          <w:lang w:eastAsia="ru-RU"/>
        </w:rPr>
        <w:t>пособ восстановления или «омолаживания»</w:t>
      </w:r>
      <w:r w:rsidR="00785AC1">
        <w:rPr>
          <w:rFonts w:ascii="Times New Roman" w:eastAsiaTheme="minorEastAsia" w:hAnsi="Times New Roman" w:cs="Times New Roman"/>
          <w:sz w:val="28"/>
          <w:szCs w:val="28"/>
          <w:lang w:eastAsia="ru-RU"/>
        </w:rPr>
        <w:t xml:space="preserve"> ЭМ заключается в её инкубации при</w:t>
      </w:r>
      <w:proofErr w:type="gramStart"/>
      <w:r w:rsidR="00785AC1">
        <w:rPr>
          <w:rFonts w:ascii="Times New Roman" w:eastAsiaTheme="minorEastAsia" w:hAnsi="Times New Roman" w:cs="Times New Roman"/>
          <w:sz w:val="28"/>
          <w:szCs w:val="28"/>
          <w:lang w:eastAsia="ru-RU"/>
        </w:rPr>
        <w:t xml:space="preserve"> Т</w:t>
      </w:r>
      <w:proofErr w:type="gramEnd"/>
      <w:r w:rsidR="00785AC1">
        <w:rPr>
          <w:rFonts w:ascii="Times New Roman" w:eastAsiaTheme="minorEastAsia" w:hAnsi="Times New Roman" w:cs="Times New Roman"/>
          <w:sz w:val="28"/>
          <w:szCs w:val="28"/>
          <w:lang w:eastAsia="ru-RU"/>
        </w:rPr>
        <w:t xml:space="preserve"> +37 градусов в течение 1,5 часов в восстанавливающем растворе под названием «Эритропифаден»</w:t>
      </w:r>
      <w:r w:rsidR="00BB2D9C">
        <w:rPr>
          <w:rFonts w:ascii="Times New Roman" w:eastAsiaTheme="minorEastAsia" w:hAnsi="Times New Roman" w:cs="Times New Roman"/>
          <w:sz w:val="28"/>
          <w:szCs w:val="28"/>
          <w:lang w:eastAsia="ru-RU"/>
        </w:rPr>
        <w:t xml:space="preserve">, который состоит из рибоксина, пирувата натрия, фосфата натрия, аденина и </w:t>
      </w:r>
      <w:r w:rsidR="009C40C3">
        <w:rPr>
          <w:rFonts w:ascii="Times New Roman" w:eastAsiaTheme="minorEastAsia" w:hAnsi="Times New Roman" w:cs="Times New Roman"/>
          <w:sz w:val="28"/>
          <w:szCs w:val="28"/>
          <w:lang w:eastAsia="ru-RU"/>
        </w:rPr>
        <w:t>изотонического раствора хлорида</w:t>
      </w:r>
      <w:r w:rsidR="00BB2D9C">
        <w:rPr>
          <w:rFonts w:ascii="Times New Roman" w:eastAsiaTheme="minorEastAsia" w:hAnsi="Times New Roman" w:cs="Times New Roman"/>
          <w:sz w:val="28"/>
          <w:szCs w:val="28"/>
          <w:lang w:eastAsia="ru-RU"/>
        </w:rPr>
        <w:t xml:space="preserve"> натрия.</w:t>
      </w:r>
      <w:r w:rsidR="004A4515">
        <w:rPr>
          <w:rFonts w:ascii="Times New Roman" w:eastAsiaTheme="minorEastAsia" w:hAnsi="Times New Roman" w:cs="Times New Roman"/>
          <w:sz w:val="28"/>
          <w:szCs w:val="28"/>
          <w:lang w:eastAsia="ru-RU"/>
        </w:rPr>
        <w:t xml:space="preserve"> Срок хранения восстановленной эритромассы составляет 3-4 дня при</w:t>
      </w:r>
      <w:proofErr w:type="gramStart"/>
      <w:r w:rsidR="004A4515">
        <w:rPr>
          <w:rFonts w:ascii="Times New Roman" w:eastAsiaTheme="minorEastAsia" w:hAnsi="Times New Roman" w:cs="Times New Roman"/>
          <w:sz w:val="28"/>
          <w:szCs w:val="28"/>
          <w:lang w:eastAsia="ru-RU"/>
        </w:rPr>
        <w:t xml:space="preserve"> Т</w:t>
      </w:r>
      <w:proofErr w:type="gramEnd"/>
      <w:r w:rsidR="004A4515">
        <w:rPr>
          <w:rFonts w:ascii="Times New Roman" w:eastAsiaTheme="minorEastAsia" w:hAnsi="Times New Roman" w:cs="Times New Roman"/>
          <w:sz w:val="28"/>
          <w:szCs w:val="28"/>
          <w:lang w:eastAsia="ru-RU"/>
        </w:rPr>
        <w:t xml:space="preserve"> + 4С.</w:t>
      </w:r>
    </w:p>
    <w:p w:rsidR="00221B44" w:rsidRPr="007B3408" w:rsidRDefault="00221B44" w:rsidP="00440F91">
      <w:pPr>
        <w:widowControl w:val="0"/>
        <w:shd w:val="clear" w:color="auto" w:fill="FFFFFF"/>
        <w:autoSpaceDE w:val="0"/>
        <w:autoSpaceDN w:val="0"/>
        <w:adjustRightInd w:val="0"/>
        <w:spacing w:after="0" w:line="360" w:lineRule="auto"/>
        <w:ind w:right="-1" w:firstLine="709"/>
        <w:jc w:val="both"/>
        <w:rPr>
          <w:rFonts w:ascii="Times New Roman" w:eastAsia="Times New Roman" w:hAnsi="Times New Roman" w:cs="Times New Roman"/>
          <w:sz w:val="28"/>
          <w:szCs w:val="28"/>
          <w:lang w:eastAsia="ru-RU"/>
        </w:rPr>
      </w:pPr>
      <w:r w:rsidRPr="009C40C3">
        <w:rPr>
          <w:rFonts w:ascii="Times New Roman" w:eastAsia="Times New Roman" w:hAnsi="Times New Roman" w:cs="Times New Roman"/>
          <w:b/>
          <w:iCs/>
          <w:sz w:val="28"/>
          <w:szCs w:val="28"/>
          <w:lang w:eastAsia="ru-RU"/>
        </w:rPr>
        <w:t>Эритроцитарная масса, обедненная лейкоцитами и тромбоцитами (ЭМОЛТ)</w:t>
      </w:r>
      <w:r w:rsidRPr="009C40C3">
        <w:rPr>
          <w:rFonts w:ascii="Times New Roman" w:eastAsia="Times New Roman" w:hAnsi="Times New Roman" w:cs="Times New Roman"/>
          <w:iCs/>
          <w:sz w:val="28"/>
          <w:szCs w:val="28"/>
          <w:lang w:eastAsia="ru-RU"/>
        </w:rPr>
        <w:t>.</w:t>
      </w:r>
      <w:r w:rsidRPr="00221B44">
        <w:rPr>
          <w:rFonts w:ascii="Times New Roman" w:eastAsia="Times New Roman" w:hAnsi="Times New Roman" w:cs="Times New Roman"/>
          <w:i/>
          <w:iCs/>
          <w:sz w:val="28"/>
          <w:szCs w:val="28"/>
          <w:lang w:eastAsia="ru-RU"/>
        </w:rPr>
        <w:t xml:space="preserve"> </w:t>
      </w:r>
      <w:r w:rsidRPr="00221B44">
        <w:rPr>
          <w:rFonts w:ascii="Times New Roman" w:eastAsia="Times New Roman" w:hAnsi="Times New Roman" w:cs="Times New Roman"/>
          <w:sz w:val="28"/>
          <w:szCs w:val="28"/>
          <w:lang w:eastAsia="ru-RU"/>
        </w:rPr>
        <w:t>Лейкоциты и тромбоциты отделяются от эритроцитов путем центрифугирования или с помощью специальных фильтров</w:t>
      </w:r>
      <w:r w:rsidR="003A2059">
        <w:rPr>
          <w:rFonts w:ascii="Times New Roman" w:eastAsia="Times New Roman" w:hAnsi="Times New Roman" w:cs="Times New Roman"/>
          <w:sz w:val="28"/>
          <w:szCs w:val="28"/>
          <w:lang w:eastAsia="ru-RU"/>
        </w:rPr>
        <w:t xml:space="preserve"> с целью снижения</w:t>
      </w:r>
      <w:r w:rsidR="00A979D4">
        <w:rPr>
          <w:rFonts w:ascii="Times New Roman" w:eastAsia="Times New Roman" w:hAnsi="Times New Roman" w:cs="Times New Roman"/>
          <w:sz w:val="28"/>
          <w:szCs w:val="28"/>
          <w:lang w:eastAsia="ru-RU"/>
        </w:rPr>
        <w:t xml:space="preserve"> аллоиммунизации и развития посттрансфузионных негемолитических реакций</w:t>
      </w:r>
      <w:r w:rsidRPr="00221B44">
        <w:rPr>
          <w:rFonts w:ascii="Times New Roman" w:eastAsia="Times New Roman" w:hAnsi="Times New Roman" w:cs="Times New Roman"/>
          <w:sz w:val="28"/>
          <w:szCs w:val="28"/>
          <w:lang w:eastAsia="ru-RU"/>
        </w:rPr>
        <w:t xml:space="preserve">. На переливание ЭМОЛТ реже развиваются фебрильные негемолитические реакции. Уменьшается риск передачи ВИЧ и цитомегаловируса. </w:t>
      </w:r>
      <w:r w:rsidR="00DD6374">
        <w:rPr>
          <w:rFonts w:ascii="Times New Roman" w:eastAsia="Times New Roman" w:hAnsi="Times New Roman" w:cs="Times New Roman"/>
          <w:sz w:val="28"/>
          <w:szCs w:val="28"/>
          <w:lang w:eastAsia="ru-RU"/>
        </w:rPr>
        <w:t>Её можно получить путем серийного центрифугирования и трех-, пятикратного отмывания эритроцитов. Однако этот метод отличается</w:t>
      </w:r>
      <w:r w:rsidR="00AB611A">
        <w:rPr>
          <w:rFonts w:ascii="Times New Roman" w:eastAsia="Times New Roman" w:hAnsi="Times New Roman" w:cs="Times New Roman"/>
          <w:sz w:val="28"/>
          <w:szCs w:val="28"/>
          <w:lang w:eastAsia="ru-RU"/>
        </w:rPr>
        <w:t xml:space="preserve"> большой трудоемкостью и потерями до 20- 30 % ЭМ.</w:t>
      </w:r>
      <w:r w:rsidR="00CC5DD9">
        <w:rPr>
          <w:rFonts w:ascii="Times New Roman" w:eastAsia="Times New Roman" w:hAnsi="Times New Roman" w:cs="Times New Roman"/>
          <w:sz w:val="28"/>
          <w:szCs w:val="28"/>
          <w:lang w:eastAsia="ru-RU"/>
        </w:rPr>
        <w:t xml:space="preserve"> Этот метод позволяет удалить до 82 - 90% лейкоцитов. </w:t>
      </w:r>
      <w:r w:rsidRPr="00221B44">
        <w:rPr>
          <w:rFonts w:ascii="Times New Roman" w:eastAsia="Times New Roman" w:hAnsi="Times New Roman" w:cs="Times New Roman"/>
          <w:sz w:val="28"/>
          <w:szCs w:val="28"/>
          <w:lang w:eastAsia="ru-RU"/>
        </w:rPr>
        <w:t>В настоящее время ЭМОЛТ</w:t>
      </w:r>
      <w:r w:rsidRPr="00221B44">
        <w:rPr>
          <w:rFonts w:ascii="Times New Roman" w:eastAsiaTheme="minorEastAsia" w:hAnsi="Times New Roman" w:cs="Times New Roman"/>
          <w:noProof/>
          <w:sz w:val="28"/>
          <w:szCs w:val="28"/>
          <w:lang w:eastAsia="ru-RU"/>
        </w:rPr>
        <mc:AlternateContent>
          <mc:Choice Requires="wps">
            <w:drawing>
              <wp:anchor distT="0" distB="0" distL="114300" distR="114300" simplePos="0" relativeHeight="251700224" behindDoc="0" locked="0" layoutInCell="0" allowOverlap="1" wp14:anchorId="57A1E544" wp14:editId="78E534CC">
                <wp:simplePos x="0" y="0"/>
                <wp:positionH relativeFrom="margin">
                  <wp:posOffset>4770120</wp:posOffset>
                </wp:positionH>
                <wp:positionV relativeFrom="paragraph">
                  <wp:posOffset>2956560</wp:posOffset>
                </wp:positionV>
                <wp:extent cx="0" cy="237490"/>
                <wp:effectExtent l="0" t="0" r="0" b="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75.6pt,232.8pt" to="375.6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" o:allowincell="f" strokeweight=".5pt">
                <w10:wrap anchorx="margin"/>
              </v:line>
            </w:pict>
          </mc:Fallback>
        </mc:AlternateContent>
      </w:r>
      <w:r w:rsidRPr="00221B44">
        <w:rPr>
          <w:rFonts w:ascii="Times New Roman" w:eastAsia="Times New Roman" w:hAnsi="Times New Roman" w:cs="Times New Roman"/>
          <w:sz w:val="28"/>
          <w:szCs w:val="28"/>
          <w:lang w:eastAsia="ru-RU"/>
        </w:rPr>
        <w:t xml:space="preserve"> является одним из лучших эритроцитсодержащих компонентов крови, применяемых для</w:t>
      </w:r>
      <w:r w:rsidR="000C0D11">
        <w:rPr>
          <w:rFonts w:ascii="Times New Roman" w:eastAsia="Times New Roman" w:hAnsi="Times New Roman" w:cs="Times New Roman"/>
          <w:sz w:val="28"/>
          <w:szCs w:val="28"/>
          <w:lang w:eastAsia="ru-RU"/>
        </w:rPr>
        <w:t xml:space="preserve"> </w:t>
      </w:r>
      <w:r w:rsidR="000C0D11">
        <w:rPr>
          <w:rFonts w:ascii="Times New Roman" w:eastAsia="Times New Roman" w:hAnsi="Times New Roman" w:cs="Times New Roman"/>
          <w:sz w:val="28"/>
          <w:szCs w:val="28"/>
          <w:lang w:eastAsia="ru-RU"/>
        </w:rPr>
        <w:lastRenderedPageBreak/>
        <w:t>замещения дефицита эритроцитов</w:t>
      </w:r>
      <w:r w:rsidR="005437CC">
        <w:rPr>
          <w:rFonts w:ascii="Times New Roman" w:eastAsia="Times New Roman" w:hAnsi="Times New Roman" w:cs="Times New Roman"/>
          <w:sz w:val="28"/>
          <w:szCs w:val="28"/>
          <w:lang w:eastAsia="ru-RU"/>
        </w:rPr>
        <w:t>.</w:t>
      </w:r>
    </w:p>
    <w:p w:rsidR="00221B44" w:rsidRDefault="00221B44" w:rsidP="00221B44">
      <w:pPr>
        <w:widowControl w:val="0"/>
        <w:shd w:val="clear" w:color="auto" w:fill="FFFFFF"/>
        <w:autoSpaceDE w:val="0"/>
        <w:autoSpaceDN w:val="0"/>
        <w:adjustRightInd w:val="0"/>
        <w:spacing w:after="0" w:line="360" w:lineRule="auto"/>
        <w:ind w:left="19" w:firstLine="709"/>
        <w:jc w:val="both"/>
        <w:rPr>
          <w:rFonts w:ascii="Times New Roman" w:eastAsia="Times New Roman" w:hAnsi="Times New Roman" w:cs="Times New Roman"/>
          <w:sz w:val="28"/>
          <w:szCs w:val="28"/>
          <w:lang w:eastAsia="ru-RU"/>
        </w:rPr>
      </w:pPr>
      <w:r w:rsidRPr="006322B1">
        <w:rPr>
          <w:rFonts w:ascii="Times New Roman" w:eastAsia="Times New Roman" w:hAnsi="Times New Roman" w:cs="Times New Roman"/>
          <w:b/>
          <w:iCs/>
          <w:sz w:val="28"/>
          <w:szCs w:val="28"/>
          <w:lang w:eastAsia="ru-RU"/>
        </w:rPr>
        <w:t>Отмытые эритроциты (</w:t>
      </w:r>
      <w:proofErr w:type="gramStart"/>
      <w:r w:rsidRPr="006322B1">
        <w:rPr>
          <w:rFonts w:ascii="Times New Roman" w:eastAsia="Times New Roman" w:hAnsi="Times New Roman" w:cs="Times New Roman"/>
          <w:b/>
          <w:iCs/>
          <w:sz w:val="28"/>
          <w:szCs w:val="28"/>
          <w:lang w:eastAsia="ru-RU"/>
        </w:rPr>
        <w:t>отмытая</w:t>
      </w:r>
      <w:proofErr w:type="gramEnd"/>
      <w:r w:rsidRPr="006322B1">
        <w:rPr>
          <w:rFonts w:ascii="Times New Roman" w:eastAsia="Times New Roman" w:hAnsi="Times New Roman" w:cs="Times New Roman"/>
          <w:b/>
          <w:iCs/>
          <w:sz w:val="28"/>
          <w:szCs w:val="28"/>
          <w:lang w:eastAsia="ru-RU"/>
        </w:rPr>
        <w:t xml:space="preserve"> эритромасса).</w:t>
      </w:r>
      <w:r w:rsidRPr="006322B1">
        <w:rPr>
          <w:rFonts w:ascii="Times New Roman" w:eastAsia="Times New Roman" w:hAnsi="Times New Roman" w:cs="Times New Roman"/>
          <w:iCs/>
          <w:sz w:val="28"/>
          <w:szCs w:val="28"/>
          <w:lang w:eastAsia="ru-RU"/>
        </w:rPr>
        <w:t xml:space="preserve"> </w:t>
      </w:r>
      <w:r w:rsidRPr="00221B44">
        <w:rPr>
          <w:rFonts w:ascii="Times New Roman" w:eastAsia="Times New Roman" w:hAnsi="Times New Roman" w:cs="Times New Roman"/>
          <w:sz w:val="28"/>
          <w:szCs w:val="28"/>
          <w:lang w:eastAsia="ru-RU"/>
        </w:rPr>
        <w:t>Получается путем добавления к эритроцитарной массе физиологического раствора (ресуспендирования) с последующим центрифугированием и удалением надосадочной жидкости. Такое отмывание может проводиться от 3 до 5 раз. В результате достигается высокая степень очистки от белков плазмы, лейкоцитов, тромбоцитов, продуктов агрегации и распада клеток. Трансфузии отмытых эритроцитов показаны больным с отягощенным трансфузионным, аллергологическим анамнезом, почечной, печеночной недостаточностью, при синдроме «массивных трансфузий».</w:t>
      </w:r>
    </w:p>
    <w:p w:rsidR="00C93794" w:rsidRDefault="00FD65A9" w:rsidP="00221B44">
      <w:pPr>
        <w:widowControl w:val="0"/>
        <w:shd w:val="clear" w:color="auto" w:fill="FFFFFF"/>
        <w:autoSpaceDE w:val="0"/>
        <w:autoSpaceDN w:val="0"/>
        <w:adjustRightInd w:val="0"/>
        <w:spacing w:after="0" w:line="360" w:lineRule="auto"/>
        <w:ind w:left="19" w:firstLine="709"/>
        <w:jc w:val="both"/>
        <w:rPr>
          <w:rFonts w:ascii="Times New Roman" w:eastAsia="Times New Roman" w:hAnsi="Times New Roman" w:cs="Times New Roman"/>
          <w:iCs/>
          <w:sz w:val="28"/>
          <w:szCs w:val="28"/>
          <w:lang w:eastAsia="ru-RU"/>
        </w:rPr>
      </w:pPr>
      <w:r w:rsidRPr="00745F7D">
        <w:rPr>
          <w:rFonts w:ascii="Times New Roman" w:eastAsia="Times New Roman" w:hAnsi="Times New Roman" w:cs="Times New Roman"/>
          <w:b/>
          <w:iCs/>
          <w:sz w:val="28"/>
          <w:szCs w:val="28"/>
          <w:lang w:eastAsia="ru-RU"/>
        </w:rPr>
        <w:t>Модифицированная кровь</w:t>
      </w:r>
      <w:r>
        <w:rPr>
          <w:rFonts w:ascii="Times New Roman" w:eastAsia="Times New Roman" w:hAnsi="Times New Roman" w:cs="Times New Roman"/>
          <w:iCs/>
          <w:sz w:val="28"/>
          <w:szCs w:val="28"/>
          <w:lang w:eastAsia="ru-RU"/>
        </w:rPr>
        <w:t xml:space="preserve"> получается после удаления из консервированной крови лейкоцитарного слоя</w:t>
      </w:r>
      <w:r w:rsidR="00CF1623">
        <w:rPr>
          <w:rFonts w:ascii="Times New Roman" w:eastAsia="Times New Roman" w:hAnsi="Times New Roman" w:cs="Times New Roman"/>
          <w:iCs/>
          <w:sz w:val="28"/>
          <w:szCs w:val="28"/>
          <w:lang w:eastAsia="ru-RU"/>
        </w:rPr>
        <w:t>. «Модифицированная кровь» успешно применяется при острой кровопотере, шоке</w:t>
      </w:r>
      <w:r w:rsidR="007B1F5E">
        <w:rPr>
          <w:rFonts w:ascii="Times New Roman" w:eastAsia="Times New Roman" w:hAnsi="Times New Roman" w:cs="Times New Roman"/>
          <w:iCs/>
          <w:sz w:val="28"/>
          <w:szCs w:val="28"/>
          <w:lang w:eastAsia="ru-RU"/>
        </w:rPr>
        <w:t xml:space="preserve"> и всех других состояниях, где необходимы эритроциты и плазма</w:t>
      </w:r>
      <w:r w:rsidR="00C93794">
        <w:rPr>
          <w:rFonts w:ascii="Times New Roman" w:eastAsia="Times New Roman" w:hAnsi="Times New Roman" w:cs="Times New Roman"/>
          <w:iCs/>
          <w:sz w:val="28"/>
          <w:szCs w:val="28"/>
          <w:lang w:eastAsia="ru-RU"/>
        </w:rPr>
        <w:t>, особенно в случаях пр</w:t>
      </w:r>
      <w:r w:rsidR="006322B1">
        <w:rPr>
          <w:rFonts w:ascii="Times New Roman" w:eastAsia="Times New Roman" w:hAnsi="Times New Roman" w:cs="Times New Roman"/>
          <w:iCs/>
          <w:sz w:val="28"/>
          <w:szCs w:val="28"/>
          <w:lang w:eastAsia="ru-RU"/>
        </w:rPr>
        <w:t>о</w:t>
      </w:r>
      <w:r w:rsidR="00C93794">
        <w:rPr>
          <w:rFonts w:ascii="Times New Roman" w:eastAsia="Times New Roman" w:hAnsi="Times New Roman" w:cs="Times New Roman"/>
          <w:iCs/>
          <w:sz w:val="28"/>
          <w:szCs w:val="28"/>
          <w:lang w:eastAsia="ru-RU"/>
        </w:rPr>
        <w:t>явления аллоиммунизации лейкоцитами и тромбоцитами.</w:t>
      </w:r>
    </w:p>
    <w:p w:rsidR="002A5535" w:rsidRPr="006322B1" w:rsidRDefault="002A5535" w:rsidP="002A5535">
      <w:pPr>
        <w:widowControl w:val="0"/>
        <w:shd w:val="clear" w:color="auto" w:fill="FFFFFF"/>
        <w:autoSpaceDE w:val="0"/>
        <w:autoSpaceDN w:val="0"/>
        <w:adjustRightInd w:val="0"/>
        <w:spacing w:after="0" w:line="360" w:lineRule="auto"/>
        <w:ind w:right="-1" w:firstLine="896"/>
        <w:jc w:val="right"/>
        <w:rPr>
          <w:rFonts w:ascii="Times New Roman" w:eastAsia="Times New Roman" w:hAnsi="Times New Roman" w:cs="Times New Roman"/>
          <w:b/>
          <w:sz w:val="28"/>
          <w:szCs w:val="28"/>
          <w:lang w:eastAsia="ru-RU"/>
        </w:rPr>
      </w:pPr>
      <w:r w:rsidRPr="006322B1">
        <w:rPr>
          <w:rFonts w:ascii="Times New Roman" w:eastAsia="Times New Roman" w:hAnsi="Times New Roman" w:cs="Times New Roman"/>
          <w:b/>
          <w:sz w:val="28"/>
          <w:szCs w:val="28"/>
          <w:lang w:eastAsia="ru-RU"/>
        </w:rPr>
        <w:t>Таблица</w:t>
      </w:r>
      <w:r w:rsidR="002C2979" w:rsidRPr="006322B1">
        <w:rPr>
          <w:rFonts w:ascii="Times New Roman" w:eastAsia="Times New Roman" w:hAnsi="Times New Roman" w:cs="Times New Roman"/>
          <w:b/>
          <w:sz w:val="28"/>
          <w:szCs w:val="28"/>
          <w:lang w:eastAsia="ru-RU"/>
        </w:rPr>
        <w:t xml:space="preserve"> 1</w:t>
      </w:r>
    </w:p>
    <w:p w:rsidR="002A5535" w:rsidRPr="007B3408" w:rsidRDefault="002A5535" w:rsidP="002A5535">
      <w:pPr>
        <w:widowControl w:val="0"/>
        <w:shd w:val="clear" w:color="auto" w:fill="FFFFFF"/>
        <w:autoSpaceDE w:val="0"/>
        <w:autoSpaceDN w:val="0"/>
        <w:adjustRightInd w:val="0"/>
        <w:spacing w:after="0" w:line="360" w:lineRule="auto"/>
        <w:ind w:right="-1" w:firstLine="896"/>
        <w:jc w:val="center"/>
        <w:rPr>
          <w:rFonts w:ascii="Times New Roman" w:eastAsia="Times New Roman" w:hAnsi="Times New Roman" w:cs="Times New Roman"/>
          <w:b/>
          <w:sz w:val="28"/>
          <w:szCs w:val="28"/>
          <w:lang w:eastAsia="ru-RU"/>
        </w:rPr>
      </w:pPr>
      <w:r w:rsidRPr="007B3408">
        <w:rPr>
          <w:rFonts w:ascii="Times New Roman" w:eastAsia="Times New Roman" w:hAnsi="Times New Roman" w:cs="Times New Roman"/>
          <w:b/>
          <w:sz w:val="28"/>
          <w:szCs w:val="28"/>
          <w:lang w:eastAsia="ru-RU"/>
        </w:rPr>
        <w:t>Подбор компонентов крови по системе АВ</w:t>
      </w:r>
      <w:proofErr w:type="gramStart"/>
      <w:r w:rsidRPr="007B3408">
        <w:rPr>
          <w:rFonts w:ascii="Times New Roman" w:eastAsia="Times New Roman" w:hAnsi="Times New Roman" w:cs="Times New Roman"/>
          <w:b/>
          <w:sz w:val="28"/>
          <w:szCs w:val="28"/>
          <w:lang w:eastAsia="ru-RU"/>
        </w:rPr>
        <w:t>0</w:t>
      </w:r>
      <w:proofErr w:type="gramEnd"/>
      <w:r w:rsidRPr="007B3408">
        <w:rPr>
          <w:rFonts w:ascii="Times New Roman" w:eastAsia="Times New Roman" w:hAnsi="Times New Roman" w:cs="Times New Roman"/>
          <w:b/>
          <w:sz w:val="28"/>
          <w:szCs w:val="28"/>
          <w:lang w:eastAsia="ru-RU"/>
        </w:rPr>
        <w:t xml:space="preserve"> для переливания детям до 4 месяцев жизни</w:t>
      </w:r>
    </w:p>
    <w:tbl>
      <w:tblPr>
        <w:tblStyle w:val="a3"/>
        <w:tblW w:w="9464" w:type="dxa"/>
        <w:tblLayout w:type="fixed"/>
        <w:tblLook w:val="04A0" w:firstRow="1" w:lastRow="0" w:firstColumn="1" w:lastColumn="0" w:noHBand="0" w:noVBand="1"/>
      </w:tblPr>
      <w:tblGrid>
        <w:gridCol w:w="1202"/>
        <w:gridCol w:w="1433"/>
        <w:gridCol w:w="2401"/>
        <w:gridCol w:w="2018"/>
        <w:gridCol w:w="2410"/>
      </w:tblGrid>
      <w:tr w:rsidR="002A5535" w:rsidTr="006322B1">
        <w:tc>
          <w:tcPr>
            <w:tcW w:w="1202" w:type="dxa"/>
          </w:tcPr>
          <w:p w:rsidR="002A5535" w:rsidRDefault="002A5535" w:rsidP="006322B1">
            <w:pPr>
              <w:widowControl w:val="0"/>
              <w:autoSpaceDE w:val="0"/>
              <w:autoSpaceDN w:val="0"/>
              <w:adjustRightInd w:val="0"/>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Мать</w:t>
            </w:r>
          </w:p>
        </w:tc>
        <w:tc>
          <w:tcPr>
            <w:tcW w:w="1433" w:type="dxa"/>
          </w:tcPr>
          <w:p w:rsidR="002A5535" w:rsidRDefault="002A5535" w:rsidP="006322B1">
            <w:pPr>
              <w:widowControl w:val="0"/>
              <w:autoSpaceDE w:val="0"/>
              <w:autoSpaceDN w:val="0"/>
              <w:adjustRightInd w:val="0"/>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Ребенок</w:t>
            </w:r>
          </w:p>
        </w:tc>
        <w:tc>
          <w:tcPr>
            <w:tcW w:w="6829" w:type="dxa"/>
            <w:gridSpan w:val="3"/>
          </w:tcPr>
          <w:p w:rsidR="002A5535" w:rsidRDefault="002A5535" w:rsidP="006322B1">
            <w:pPr>
              <w:widowControl w:val="0"/>
              <w:autoSpaceDE w:val="0"/>
              <w:autoSpaceDN w:val="0"/>
              <w:adjustRightInd w:val="0"/>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Переливаемая среда</w:t>
            </w:r>
          </w:p>
        </w:tc>
      </w:tr>
      <w:tr w:rsidR="002A5535" w:rsidTr="006322B1">
        <w:tc>
          <w:tcPr>
            <w:tcW w:w="1202" w:type="dxa"/>
          </w:tcPr>
          <w:p w:rsidR="002A5535" w:rsidRDefault="002A5535" w:rsidP="006322B1">
            <w:pPr>
              <w:widowControl w:val="0"/>
              <w:autoSpaceDE w:val="0"/>
              <w:autoSpaceDN w:val="0"/>
              <w:adjustRightInd w:val="0"/>
              <w:ind w:right="-1"/>
              <w:jc w:val="center"/>
              <w:rPr>
                <w:rFonts w:ascii="Times New Roman" w:eastAsia="Times New Roman" w:hAnsi="Times New Roman" w:cs="Times New Roman"/>
                <w:sz w:val="28"/>
                <w:szCs w:val="28"/>
                <w:lang w:eastAsia="ru-RU"/>
              </w:rPr>
            </w:pPr>
          </w:p>
        </w:tc>
        <w:tc>
          <w:tcPr>
            <w:tcW w:w="1433" w:type="dxa"/>
          </w:tcPr>
          <w:p w:rsidR="002A5535" w:rsidRDefault="002A5535" w:rsidP="006322B1">
            <w:pPr>
              <w:widowControl w:val="0"/>
              <w:autoSpaceDE w:val="0"/>
              <w:autoSpaceDN w:val="0"/>
              <w:adjustRightInd w:val="0"/>
              <w:ind w:right="-1"/>
              <w:jc w:val="center"/>
              <w:rPr>
                <w:rFonts w:ascii="Times New Roman" w:eastAsia="Times New Roman" w:hAnsi="Times New Roman" w:cs="Times New Roman"/>
                <w:sz w:val="28"/>
                <w:szCs w:val="28"/>
                <w:lang w:eastAsia="ru-RU"/>
              </w:rPr>
            </w:pPr>
          </w:p>
        </w:tc>
        <w:tc>
          <w:tcPr>
            <w:tcW w:w="2401" w:type="dxa"/>
          </w:tcPr>
          <w:p w:rsidR="002A5535" w:rsidRDefault="002A5535" w:rsidP="006322B1">
            <w:pPr>
              <w:widowControl w:val="0"/>
              <w:autoSpaceDE w:val="0"/>
              <w:autoSpaceDN w:val="0"/>
              <w:adjustRightInd w:val="0"/>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Цельная консервированная  донорская кровь</w:t>
            </w:r>
          </w:p>
        </w:tc>
        <w:tc>
          <w:tcPr>
            <w:tcW w:w="2018" w:type="dxa"/>
          </w:tcPr>
          <w:p w:rsidR="002A5535" w:rsidRDefault="002A5535" w:rsidP="006322B1">
            <w:pPr>
              <w:widowControl w:val="0"/>
              <w:autoSpaceDE w:val="0"/>
              <w:autoSpaceDN w:val="0"/>
              <w:adjustRightInd w:val="0"/>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Эритроцитная масса или взвесь</w:t>
            </w:r>
          </w:p>
        </w:tc>
        <w:tc>
          <w:tcPr>
            <w:tcW w:w="2410" w:type="dxa"/>
          </w:tcPr>
          <w:p w:rsidR="002A5535" w:rsidRDefault="002A5535" w:rsidP="006322B1">
            <w:pPr>
              <w:widowControl w:val="0"/>
              <w:autoSpaceDE w:val="0"/>
              <w:autoSpaceDN w:val="0"/>
              <w:adjustRightInd w:val="0"/>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Плазма </w:t>
            </w:r>
            <w:proofErr w:type="gramStart"/>
            <w:r>
              <w:rPr>
                <w:rFonts w:ascii="Times New Roman" w:eastAsia="Times New Roman" w:hAnsi="Times New Roman" w:cs="Times New Roman"/>
                <w:sz w:val="28"/>
                <w:szCs w:val="28"/>
                <w:lang w:eastAsia="ru-RU"/>
              </w:rPr>
              <w:t>свежезаморо</w:t>
            </w:r>
            <w:r w:rsidR="006322B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женная</w:t>
            </w:r>
            <w:proofErr w:type="gramEnd"/>
            <w:r>
              <w:rPr>
                <w:rFonts w:ascii="Times New Roman" w:eastAsia="Times New Roman" w:hAnsi="Times New Roman" w:cs="Times New Roman"/>
                <w:sz w:val="28"/>
                <w:szCs w:val="28"/>
                <w:lang w:eastAsia="ru-RU"/>
              </w:rPr>
              <w:t xml:space="preserve"> или нативная</w:t>
            </w:r>
          </w:p>
        </w:tc>
      </w:tr>
      <w:tr w:rsidR="002A5535" w:rsidTr="006322B1">
        <w:tc>
          <w:tcPr>
            <w:tcW w:w="1202" w:type="dxa"/>
          </w:tcPr>
          <w:p w:rsidR="002A5535" w:rsidRDefault="002A5535" w:rsidP="006322B1">
            <w:pPr>
              <w:widowControl w:val="0"/>
              <w:autoSpaceDE w:val="0"/>
              <w:autoSpaceDN w:val="0"/>
              <w:adjustRightInd w:val="0"/>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433" w:type="dxa"/>
          </w:tcPr>
          <w:p w:rsidR="002A5535" w:rsidRDefault="002A5535" w:rsidP="006322B1">
            <w:pPr>
              <w:widowControl w:val="0"/>
              <w:autoSpaceDE w:val="0"/>
              <w:autoSpaceDN w:val="0"/>
              <w:adjustRightInd w:val="0"/>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2401" w:type="dxa"/>
          </w:tcPr>
          <w:p w:rsidR="002A5535" w:rsidRDefault="002A5535" w:rsidP="006322B1">
            <w:pPr>
              <w:widowControl w:val="0"/>
              <w:autoSpaceDE w:val="0"/>
              <w:autoSpaceDN w:val="0"/>
              <w:adjustRightInd w:val="0"/>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2018" w:type="dxa"/>
          </w:tcPr>
          <w:p w:rsidR="002A5535" w:rsidRDefault="002A5535" w:rsidP="006322B1">
            <w:pPr>
              <w:widowControl w:val="0"/>
              <w:autoSpaceDE w:val="0"/>
              <w:autoSpaceDN w:val="0"/>
              <w:adjustRightInd w:val="0"/>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2410" w:type="dxa"/>
          </w:tcPr>
          <w:p w:rsidR="002A5535" w:rsidRDefault="002A5535" w:rsidP="006322B1">
            <w:pPr>
              <w:widowControl w:val="0"/>
              <w:autoSpaceDE w:val="0"/>
              <w:autoSpaceDN w:val="0"/>
              <w:adjustRightInd w:val="0"/>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2A5535" w:rsidTr="006322B1">
        <w:tc>
          <w:tcPr>
            <w:tcW w:w="1202" w:type="dxa"/>
          </w:tcPr>
          <w:p w:rsidR="002A5535" w:rsidRPr="007B3408" w:rsidRDefault="002A5535" w:rsidP="006322B1">
            <w:pPr>
              <w:widowControl w:val="0"/>
              <w:autoSpaceDE w:val="0"/>
              <w:autoSpaceDN w:val="0"/>
              <w:adjustRightInd w:val="0"/>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w:t>
            </w:r>
          </w:p>
        </w:tc>
        <w:tc>
          <w:tcPr>
            <w:tcW w:w="1433" w:type="dxa"/>
          </w:tcPr>
          <w:p w:rsidR="002A5535" w:rsidRDefault="002A5535" w:rsidP="006322B1">
            <w:r w:rsidRPr="00615609">
              <w:rPr>
                <w:rFonts w:ascii="Times New Roman" w:eastAsia="Times New Roman" w:hAnsi="Times New Roman" w:cs="Times New Roman"/>
                <w:sz w:val="28"/>
                <w:szCs w:val="28"/>
                <w:lang w:eastAsia="ru-RU"/>
              </w:rPr>
              <w:t>0(</w:t>
            </w:r>
            <w:r w:rsidRPr="00615609">
              <w:rPr>
                <w:rFonts w:ascii="Times New Roman" w:eastAsia="Times New Roman" w:hAnsi="Times New Roman" w:cs="Times New Roman"/>
                <w:sz w:val="28"/>
                <w:szCs w:val="28"/>
                <w:lang w:val="en-US" w:eastAsia="ru-RU"/>
              </w:rPr>
              <w:t>I</w:t>
            </w:r>
            <w:r w:rsidRPr="00615609">
              <w:rPr>
                <w:rFonts w:ascii="Times New Roman" w:eastAsia="Times New Roman" w:hAnsi="Times New Roman" w:cs="Times New Roman"/>
                <w:sz w:val="28"/>
                <w:szCs w:val="28"/>
                <w:lang w:eastAsia="ru-RU"/>
              </w:rPr>
              <w:t>)</w:t>
            </w:r>
          </w:p>
        </w:tc>
        <w:tc>
          <w:tcPr>
            <w:tcW w:w="2401" w:type="dxa"/>
          </w:tcPr>
          <w:p w:rsidR="002A5535" w:rsidRDefault="002A5535" w:rsidP="006322B1">
            <w:r w:rsidRPr="00615609">
              <w:rPr>
                <w:rFonts w:ascii="Times New Roman" w:eastAsia="Times New Roman" w:hAnsi="Times New Roman" w:cs="Times New Roman"/>
                <w:sz w:val="28"/>
                <w:szCs w:val="28"/>
                <w:lang w:eastAsia="ru-RU"/>
              </w:rPr>
              <w:t>0(</w:t>
            </w:r>
            <w:r w:rsidRPr="00615609">
              <w:rPr>
                <w:rFonts w:ascii="Times New Roman" w:eastAsia="Times New Roman" w:hAnsi="Times New Roman" w:cs="Times New Roman"/>
                <w:sz w:val="28"/>
                <w:szCs w:val="28"/>
                <w:lang w:val="en-US" w:eastAsia="ru-RU"/>
              </w:rPr>
              <w:t>I</w:t>
            </w:r>
            <w:r w:rsidRPr="00615609">
              <w:rPr>
                <w:rFonts w:ascii="Times New Roman" w:eastAsia="Times New Roman" w:hAnsi="Times New Roman" w:cs="Times New Roman"/>
                <w:sz w:val="28"/>
                <w:szCs w:val="28"/>
                <w:lang w:eastAsia="ru-RU"/>
              </w:rPr>
              <w:t>)</w:t>
            </w:r>
          </w:p>
        </w:tc>
        <w:tc>
          <w:tcPr>
            <w:tcW w:w="2018" w:type="dxa"/>
          </w:tcPr>
          <w:p w:rsidR="002A5535" w:rsidRDefault="002A5535" w:rsidP="006322B1">
            <w:r w:rsidRPr="00615609">
              <w:rPr>
                <w:rFonts w:ascii="Times New Roman" w:eastAsia="Times New Roman" w:hAnsi="Times New Roman" w:cs="Times New Roman"/>
                <w:sz w:val="28"/>
                <w:szCs w:val="28"/>
                <w:lang w:eastAsia="ru-RU"/>
              </w:rPr>
              <w:t>0(</w:t>
            </w:r>
            <w:r w:rsidRPr="00615609">
              <w:rPr>
                <w:rFonts w:ascii="Times New Roman" w:eastAsia="Times New Roman" w:hAnsi="Times New Roman" w:cs="Times New Roman"/>
                <w:sz w:val="28"/>
                <w:szCs w:val="28"/>
                <w:lang w:val="en-US" w:eastAsia="ru-RU"/>
              </w:rPr>
              <w:t>I</w:t>
            </w:r>
            <w:r w:rsidRPr="00615609">
              <w:rPr>
                <w:rFonts w:ascii="Times New Roman" w:eastAsia="Times New Roman" w:hAnsi="Times New Roman" w:cs="Times New Roman"/>
                <w:sz w:val="28"/>
                <w:szCs w:val="28"/>
                <w:lang w:eastAsia="ru-RU"/>
              </w:rPr>
              <w:t>)</w:t>
            </w:r>
          </w:p>
        </w:tc>
        <w:tc>
          <w:tcPr>
            <w:tcW w:w="2410" w:type="dxa"/>
          </w:tcPr>
          <w:p w:rsidR="002A5535" w:rsidRDefault="002A5535" w:rsidP="006322B1">
            <w:pPr>
              <w:widowControl w:val="0"/>
              <w:autoSpaceDE w:val="0"/>
              <w:autoSpaceDN w:val="0"/>
              <w:adjustRightInd w:val="0"/>
              <w:ind w:right="-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Любая</w:t>
            </w:r>
          </w:p>
        </w:tc>
      </w:tr>
      <w:tr w:rsidR="002A5535" w:rsidTr="006322B1">
        <w:tc>
          <w:tcPr>
            <w:tcW w:w="1202" w:type="dxa"/>
          </w:tcPr>
          <w:p w:rsidR="002A5535" w:rsidRDefault="002A5535" w:rsidP="006322B1">
            <w:pPr>
              <w:widowControl w:val="0"/>
              <w:autoSpaceDE w:val="0"/>
              <w:autoSpaceDN w:val="0"/>
              <w:adjustRightInd w:val="0"/>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val="en-US" w:eastAsia="ru-RU"/>
              </w:rPr>
              <w:t>II</w:t>
            </w:r>
            <w:r>
              <w:rPr>
                <w:rFonts w:ascii="Times New Roman" w:eastAsia="Times New Roman" w:hAnsi="Times New Roman" w:cs="Times New Roman"/>
                <w:sz w:val="28"/>
                <w:szCs w:val="28"/>
                <w:lang w:eastAsia="ru-RU"/>
              </w:rPr>
              <w:t>)</w:t>
            </w:r>
          </w:p>
        </w:tc>
        <w:tc>
          <w:tcPr>
            <w:tcW w:w="1433" w:type="dxa"/>
          </w:tcPr>
          <w:p w:rsidR="002A5535" w:rsidRDefault="002A5535" w:rsidP="006322B1">
            <w:r w:rsidRPr="00E8447D">
              <w:rPr>
                <w:rFonts w:ascii="Times New Roman" w:eastAsia="Times New Roman" w:hAnsi="Times New Roman" w:cs="Times New Roman"/>
                <w:sz w:val="28"/>
                <w:szCs w:val="28"/>
                <w:lang w:eastAsia="ru-RU"/>
              </w:rPr>
              <w:t>А(</w:t>
            </w:r>
            <w:r w:rsidRPr="00E8447D">
              <w:rPr>
                <w:rFonts w:ascii="Times New Roman" w:eastAsia="Times New Roman" w:hAnsi="Times New Roman" w:cs="Times New Roman"/>
                <w:sz w:val="28"/>
                <w:szCs w:val="28"/>
                <w:lang w:val="en-US" w:eastAsia="ru-RU"/>
              </w:rPr>
              <w:t>II</w:t>
            </w:r>
            <w:r w:rsidRPr="00E8447D">
              <w:rPr>
                <w:rFonts w:ascii="Times New Roman" w:eastAsia="Times New Roman" w:hAnsi="Times New Roman" w:cs="Times New Roman"/>
                <w:sz w:val="28"/>
                <w:szCs w:val="28"/>
                <w:lang w:eastAsia="ru-RU"/>
              </w:rPr>
              <w:t>)</w:t>
            </w:r>
          </w:p>
        </w:tc>
        <w:tc>
          <w:tcPr>
            <w:tcW w:w="2401" w:type="dxa"/>
          </w:tcPr>
          <w:p w:rsidR="002A5535" w:rsidRDefault="002A5535" w:rsidP="006322B1">
            <w:r w:rsidRPr="00E8447D">
              <w:rPr>
                <w:rFonts w:ascii="Times New Roman" w:eastAsia="Times New Roman" w:hAnsi="Times New Roman" w:cs="Times New Roman"/>
                <w:sz w:val="28"/>
                <w:szCs w:val="28"/>
                <w:lang w:eastAsia="ru-RU"/>
              </w:rPr>
              <w:t>А(</w:t>
            </w:r>
            <w:r w:rsidRPr="00E8447D">
              <w:rPr>
                <w:rFonts w:ascii="Times New Roman" w:eastAsia="Times New Roman" w:hAnsi="Times New Roman" w:cs="Times New Roman"/>
                <w:sz w:val="28"/>
                <w:szCs w:val="28"/>
                <w:lang w:val="en-US" w:eastAsia="ru-RU"/>
              </w:rPr>
              <w:t>II</w:t>
            </w:r>
            <w:r w:rsidRPr="00E8447D">
              <w:rPr>
                <w:rFonts w:ascii="Times New Roman" w:eastAsia="Times New Roman" w:hAnsi="Times New Roman" w:cs="Times New Roman"/>
                <w:sz w:val="28"/>
                <w:szCs w:val="28"/>
                <w:lang w:eastAsia="ru-RU"/>
              </w:rPr>
              <w:t>)</w:t>
            </w:r>
          </w:p>
        </w:tc>
        <w:tc>
          <w:tcPr>
            <w:tcW w:w="2018" w:type="dxa"/>
          </w:tcPr>
          <w:p w:rsidR="002A5535" w:rsidRPr="007B3408" w:rsidRDefault="002A5535" w:rsidP="006322B1">
            <w:pPr>
              <w:rPr>
                <w:lang w:val="en-US"/>
              </w:rPr>
            </w:pPr>
            <w:r w:rsidRPr="00E8447D">
              <w:rPr>
                <w:rFonts w:ascii="Times New Roman" w:eastAsia="Times New Roman" w:hAnsi="Times New Roman" w:cs="Times New Roman"/>
                <w:sz w:val="28"/>
                <w:szCs w:val="28"/>
                <w:lang w:eastAsia="ru-RU"/>
              </w:rPr>
              <w:t>А(</w:t>
            </w:r>
            <w:r w:rsidRPr="00E8447D">
              <w:rPr>
                <w:rFonts w:ascii="Times New Roman" w:eastAsia="Times New Roman" w:hAnsi="Times New Roman" w:cs="Times New Roman"/>
                <w:sz w:val="28"/>
                <w:szCs w:val="28"/>
                <w:lang w:val="en-US" w:eastAsia="ru-RU"/>
              </w:rPr>
              <w:t>II</w:t>
            </w:r>
            <w:r w:rsidRPr="00E8447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15609">
              <w:rPr>
                <w:rFonts w:ascii="Times New Roman" w:eastAsia="Times New Roman" w:hAnsi="Times New Roman" w:cs="Times New Roman"/>
                <w:sz w:val="28"/>
                <w:szCs w:val="28"/>
                <w:lang w:eastAsia="ru-RU"/>
              </w:rPr>
              <w:t>0(</w:t>
            </w:r>
            <w:r w:rsidRPr="00615609">
              <w:rPr>
                <w:rFonts w:ascii="Times New Roman" w:eastAsia="Times New Roman" w:hAnsi="Times New Roman" w:cs="Times New Roman"/>
                <w:sz w:val="28"/>
                <w:szCs w:val="28"/>
                <w:lang w:val="en-US" w:eastAsia="ru-RU"/>
              </w:rPr>
              <w:t>I</w:t>
            </w:r>
            <w:r w:rsidRPr="00615609">
              <w:rPr>
                <w:rFonts w:ascii="Times New Roman" w:eastAsia="Times New Roman" w:hAnsi="Times New Roman" w:cs="Times New Roman"/>
                <w:sz w:val="28"/>
                <w:szCs w:val="28"/>
                <w:lang w:eastAsia="ru-RU"/>
              </w:rPr>
              <w:t>)</w:t>
            </w:r>
          </w:p>
        </w:tc>
        <w:tc>
          <w:tcPr>
            <w:tcW w:w="2410" w:type="dxa"/>
          </w:tcPr>
          <w:p w:rsidR="002A5535" w:rsidRPr="007B3408" w:rsidRDefault="002A5535" w:rsidP="006322B1">
            <w:pPr>
              <w:widowControl w:val="0"/>
              <w:autoSpaceDE w:val="0"/>
              <w:autoSpaceDN w:val="0"/>
              <w:adjustRightInd w:val="0"/>
              <w:ind w:right="-1"/>
              <w:rPr>
                <w:rFonts w:ascii="Times New Roman" w:eastAsia="Times New Roman" w:hAnsi="Times New Roman" w:cs="Times New Roman"/>
                <w:sz w:val="28"/>
                <w:szCs w:val="28"/>
                <w:lang w:eastAsia="ru-RU"/>
              </w:rPr>
            </w:pPr>
            <w:r w:rsidRPr="00E8447D">
              <w:rPr>
                <w:rFonts w:ascii="Times New Roman" w:eastAsia="Times New Roman" w:hAnsi="Times New Roman" w:cs="Times New Roman"/>
                <w:sz w:val="28"/>
                <w:szCs w:val="28"/>
                <w:lang w:eastAsia="ru-RU"/>
              </w:rPr>
              <w:t>А(</w:t>
            </w:r>
            <w:r w:rsidRPr="00E8447D">
              <w:rPr>
                <w:rFonts w:ascii="Times New Roman" w:eastAsia="Times New Roman" w:hAnsi="Times New Roman" w:cs="Times New Roman"/>
                <w:sz w:val="28"/>
                <w:szCs w:val="28"/>
                <w:lang w:val="en-US" w:eastAsia="ru-RU"/>
              </w:rPr>
              <w:t>II</w:t>
            </w:r>
            <w:r w:rsidRPr="00E8447D">
              <w:rPr>
                <w:rFonts w:ascii="Times New Roman" w:eastAsia="Times New Roman" w:hAnsi="Times New Roman" w:cs="Times New Roman"/>
                <w:sz w:val="28"/>
                <w:szCs w:val="28"/>
                <w:lang w:eastAsia="ru-RU"/>
              </w:rPr>
              <w:t>)</w:t>
            </w:r>
            <w:r w:rsidR="002C297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АВ(</w:t>
            </w:r>
            <w:r>
              <w:rPr>
                <w:rFonts w:ascii="Times New Roman" w:eastAsia="Times New Roman" w:hAnsi="Times New Roman" w:cs="Times New Roman"/>
                <w:sz w:val="28"/>
                <w:szCs w:val="28"/>
                <w:lang w:val="en-US" w:eastAsia="ru-RU"/>
              </w:rPr>
              <w:t>IV)</w:t>
            </w:r>
          </w:p>
        </w:tc>
      </w:tr>
      <w:tr w:rsidR="002A5535" w:rsidTr="006322B1">
        <w:tc>
          <w:tcPr>
            <w:tcW w:w="1202" w:type="dxa"/>
          </w:tcPr>
          <w:p w:rsidR="002A5535" w:rsidRPr="007B3408" w:rsidRDefault="002A5535" w:rsidP="006322B1">
            <w:pPr>
              <w:widowControl w:val="0"/>
              <w:autoSpaceDE w:val="0"/>
              <w:autoSpaceDN w:val="0"/>
              <w:adjustRightInd w:val="0"/>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val="en-US" w:eastAsia="ru-RU"/>
              </w:rPr>
              <w:t>III</w:t>
            </w:r>
            <w:r>
              <w:rPr>
                <w:rFonts w:ascii="Times New Roman" w:eastAsia="Times New Roman" w:hAnsi="Times New Roman" w:cs="Times New Roman"/>
                <w:sz w:val="28"/>
                <w:szCs w:val="28"/>
                <w:lang w:eastAsia="ru-RU"/>
              </w:rPr>
              <w:t>)</w:t>
            </w:r>
          </w:p>
        </w:tc>
        <w:tc>
          <w:tcPr>
            <w:tcW w:w="1433" w:type="dxa"/>
          </w:tcPr>
          <w:p w:rsidR="002A5535" w:rsidRDefault="002A5535" w:rsidP="006322B1">
            <w:r w:rsidRPr="00F856D4">
              <w:rPr>
                <w:rFonts w:ascii="Times New Roman" w:eastAsia="Times New Roman" w:hAnsi="Times New Roman" w:cs="Times New Roman"/>
                <w:sz w:val="28"/>
                <w:szCs w:val="28"/>
                <w:lang w:eastAsia="ru-RU"/>
              </w:rPr>
              <w:t>В(</w:t>
            </w:r>
            <w:r w:rsidRPr="00F856D4">
              <w:rPr>
                <w:rFonts w:ascii="Times New Roman" w:eastAsia="Times New Roman" w:hAnsi="Times New Roman" w:cs="Times New Roman"/>
                <w:sz w:val="28"/>
                <w:szCs w:val="28"/>
                <w:lang w:val="en-US" w:eastAsia="ru-RU"/>
              </w:rPr>
              <w:t>III</w:t>
            </w:r>
            <w:r w:rsidRPr="00F856D4">
              <w:rPr>
                <w:rFonts w:ascii="Times New Roman" w:eastAsia="Times New Roman" w:hAnsi="Times New Roman" w:cs="Times New Roman"/>
                <w:sz w:val="28"/>
                <w:szCs w:val="28"/>
                <w:lang w:eastAsia="ru-RU"/>
              </w:rPr>
              <w:t>)</w:t>
            </w:r>
          </w:p>
        </w:tc>
        <w:tc>
          <w:tcPr>
            <w:tcW w:w="2401" w:type="dxa"/>
          </w:tcPr>
          <w:p w:rsidR="002A5535" w:rsidRDefault="002A5535" w:rsidP="006322B1">
            <w:r w:rsidRPr="00F856D4">
              <w:rPr>
                <w:rFonts w:ascii="Times New Roman" w:eastAsia="Times New Roman" w:hAnsi="Times New Roman" w:cs="Times New Roman"/>
                <w:sz w:val="28"/>
                <w:szCs w:val="28"/>
                <w:lang w:eastAsia="ru-RU"/>
              </w:rPr>
              <w:t>В(</w:t>
            </w:r>
            <w:r w:rsidRPr="00F856D4">
              <w:rPr>
                <w:rFonts w:ascii="Times New Roman" w:eastAsia="Times New Roman" w:hAnsi="Times New Roman" w:cs="Times New Roman"/>
                <w:sz w:val="28"/>
                <w:szCs w:val="28"/>
                <w:lang w:val="en-US" w:eastAsia="ru-RU"/>
              </w:rPr>
              <w:t>III</w:t>
            </w:r>
            <w:r w:rsidRPr="00F856D4">
              <w:rPr>
                <w:rFonts w:ascii="Times New Roman" w:eastAsia="Times New Roman" w:hAnsi="Times New Roman" w:cs="Times New Roman"/>
                <w:sz w:val="28"/>
                <w:szCs w:val="28"/>
                <w:lang w:eastAsia="ru-RU"/>
              </w:rPr>
              <w:t>)</w:t>
            </w:r>
          </w:p>
        </w:tc>
        <w:tc>
          <w:tcPr>
            <w:tcW w:w="2018" w:type="dxa"/>
          </w:tcPr>
          <w:p w:rsidR="002A5535" w:rsidRDefault="002A5535" w:rsidP="006322B1">
            <w:r w:rsidRPr="00F856D4">
              <w:rPr>
                <w:rFonts w:ascii="Times New Roman" w:eastAsia="Times New Roman" w:hAnsi="Times New Roman" w:cs="Times New Roman"/>
                <w:sz w:val="28"/>
                <w:szCs w:val="28"/>
                <w:lang w:eastAsia="ru-RU"/>
              </w:rPr>
              <w:t>В(</w:t>
            </w:r>
            <w:r w:rsidRPr="00F856D4">
              <w:rPr>
                <w:rFonts w:ascii="Times New Roman" w:eastAsia="Times New Roman" w:hAnsi="Times New Roman" w:cs="Times New Roman"/>
                <w:sz w:val="28"/>
                <w:szCs w:val="28"/>
                <w:lang w:val="en-US" w:eastAsia="ru-RU"/>
              </w:rPr>
              <w:t>III</w:t>
            </w:r>
            <w:r w:rsidRPr="00F856D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15609">
              <w:rPr>
                <w:rFonts w:ascii="Times New Roman" w:eastAsia="Times New Roman" w:hAnsi="Times New Roman" w:cs="Times New Roman"/>
                <w:sz w:val="28"/>
                <w:szCs w:val="28"/>
                <w:lang w:eastAsia="ru-RU"/>
              </w:rPr>
              <w:t>0(</w:t>
            </w:r>
            <w:r w:rsidRPr="00615609">
              <w:rPr>
                <w:rFonts w:ascii="Times New Roman" w:eastAsia="Times New Roman" w:hAnsi="Times New Roman" w:cs="Times New Roman"/>
                <w:sz w:val="28"/>
                <w:szCs w:val="28"/>
                <w:lang w:val="en-US" w:eastAsia="ru-RU"/>
              </w:rPr>
              <w:t>I</w:t>
            </w:r>
            <w:r w:rsidRPr="00615609">
              <w:rPr>
                <w:rFonts w:ascii="Times New Roman" w:eastAsia="Times New Roman" w:hAnsi="Times New Roman" w:cs="Times New Roman"/>
                <w:sz w:val="28"/>
                <w:szCs w:val="28"/>
                <w:lang w:eastAsia="ru-RU"/>
              </w:rPr>
              <w:t>)</w:t>
            </w:r>
          </w:p>
        </w:tc>
        <w:tc>
          <w:tcPr>
            <w:tcW w:w="2410" w:type="dxa"/>
          </w:tcPr>
          <w:p w:rsidR="002A5535" w:rsidRDefault="002A5535" w:rsidP="006322B1">
            <w:pPr>
              <w:widowControl w:val="0"/>
              <w:autoSpaceDE w:val="0"/>
              <w:autoSpaceDN w:val="0"/>
              <w:adjustRightInd w:val="0"/>
              <w:ind w:right="-1"/>
              <w:rPr>
                <w:rFonts w:ascii="Times New Roman" w:eastAsia="Times New Roman" w:hAnsi="Times New Roman" w:cs="Times New Roman"/>
                <w:sz w:val="28"/>
                <w:szCs w:val="28"/>
                <w:lang w:eastAsia="ru-RU"/>
              </w:rPr>
            </w:pPr>
            <w:r w:rsidRPr="00F856D4">
              <w:rPr>
                <w:rFonts w:ascii="Times New Roman" w:eastAsia="Times New Roman" w:hAnsi="Times New Roman" w:cs="Times New Roman"/>
                <w:sz w:val="28"/>
                <w:szCs w:val="28"/>
                <w:lang w:eastAsia="ru-RU"/>
              </w:rPr>
              <w:t>В(</w:t>
            </w:r>
            <w:r w:rsidRPr="00F856D4">
              <w:rPr>
                <w:rFonts w:ascii="Times New Roman" w:eastAsia="Times New Roman" w:hAnsi="Times New Roman" w:cs="Times New Roman"/>
                <w:sz w:val="28"/>
                <w:szCs w:val="28"/>
                <w:lang w:val="en-US" w:eastAsia="ru-RU"/>
              </w:rPr>
              <w:t>III</w:t>
            </w:r>
            <w:r w:rsidRPr="00F856D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АВ(</w:t>
            </w:r>
            <w:r>
              <w:rPr>
                <w:rFonts w:ascii="Times New Roman" w:eastAsia="Times New Roman" w:hAnsi="Times New Roman" w:cs="Times New Roman"/>
                <w:sz w:val="28"/>
                <w:szCs w:val="28"/>
                <w:lang w:val="en-US" w:eastAsia="ru-RU"/>
              </w:rPr>
              <w:t>IV</w:t>
            </w:r>
            <w:r>
              <w:rPr>
                <w:rFonts w:ascii="Times New Roman" w:eastAsia="Times New Roman" w:hAnsi="Times New Roman" w:cs="Times New Roman"/>
                <w:sz w:val="28"/>
                <w:szCs w:val="28"/>
                <w:lang w:eastAsia="ru-RU"/>
              </w:rPr>
              <w:t>)</w:t>
            </w:r>
          </w:p>
        </w:tc>
      </w:tr>
      <w:tr w:rsidR="002A5535" w:rsidTr="006322B1">
        <w:tc>
          <w:tcPr>
            <w:tcW w:w="1202" w:type="dxa"/>
          </w:tcPr>
          <w:p w:rsidR="002A5535" w:rsidRDefault="002A5535" w:rsidP="006322B1">
            <w:pPr>
              <w:widowControl w:val="0"/>
              <w:autoSpaceDE w:val="0"/>
              <w:autoSpaceDN w:val="0"/>
              <w:adjustRightInd w:val="0"/>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АВ(</w:t>
            </w:r>
            <w:r>
              <w:rPr>
                <w:rFonts w:ascii="Times New Roman" w:eastAsia="Times New Roman" w:hAnsi="Times New Roman" w:cs="Times New Roman"/>
                <w:sz w:val="28"/>
                <w:szCs w:val="28"/>
                <w:lang w:val="en-US" w:eastAsia="ru-RU"/>
              </w:rPr>
              <w:t>IV</w:t>
            </w:r>
            <w:r>
              <w:rPr>
                <w:rFonts w:ascii="Times New Roman" w:eastAsia="Times New Roman" w:hAnsi="Times New Roman" w:cs="Times New Roman"/>
                <w:sz w:val="28"/>
                <w:szCs w:val="28"/>
                <w:lang w:eastAsia="ru-RU"/>
              </w:rPr>
              <w:t>)</w:t>
            </w:r>
          </w:p>
        </w:tc>
        <w:tc>
          <w:tcPr>
            <w:tcW w:w="1433" w:type="dxa"/>
          </w:tcPr>
          <w:p w:rsidR="002A5535" w:rsidRDefault="002A5535" w:rsidP="006322B1">
            <w:r w:rsidRPr="00D77F85">
              <w:rPr>
                <w:rFonts w:ascii="Times New Roman" w:eastAsia="Times New Roman" w:hAnsi="Times New Roman" w:cs="Times New Roman"/>
                <w:sz w:val="28"/>
                <w:szCs w:val="28"/>
                <w:lang w:eastAsia="ru-RU"/>
              </w:rPr>
              <w:t>А(</w:t>
            </w:r>
            <w:r w:rsidRPr="00D77F85">
              <w:rPr>
                <w:rFonts w:ascii="Times New Roman" w:eastAsia="Times New Roman" w:hAnsi="Times New Roman" w:cs="Times New Roman"/>
                <w:sz w:val="28"/>
                <w:szCs w:val="28"/>
                <w:lang w:val="en-US" w:eastAsia="ru-RU"/>
              </w:rPr>
              <w:t>II</w:t>
            </w:r>
            <w:r w:rsidRPr="00D77F85">
              <w:rPr>
                <w:rFonts w:ascii="Times New Roman" w:eastAsia="Times New Roman" w:hAnsi="Times New Roman" w:cs="Times New Roman"/>
                <w:sz w:val="28"/>
                <w:szCs w:val="28"/>
                <w:lang w:eastAsia="ru-RU"/>
              </w:rPr>
              <w:t>)</w:t>
            </w:r>
          </w:p>
        </w:tc>
        <w:tc>
          <w:tcPr>
            <w:tcW w:w="2401" w:type="dxa"/>
          </w:tcPr>
          <w:p w:rsidR="002A5535" w:rsidRDefault="002A5535" w:rsidP="006322B1">
            <w:r w:rsidRPr="00D77F85">
              <w:rPr>
                <w:rFonts w:ascii="Times New Roman" w:eastAsia="Times New Roman" w:hAnsi="Times New Roman" w:cs="Times New Roman"/>
                <w:sz w:val="28"/>
                <w:szCs w:val="28"/>
                <w:lang w:eastAsia="ru-RU"/>
              </w:rPr>
              <w:t>А(</w:t>
            </w:r>
            <w:r w:rsidRPr="00D77F85">
              <w:rPr>
                <w:rFonts w:ascii="Times New Roman" w:eastAsia="Times New Roman" w:hAnsi="Times New Roman" w:cs="Times New Roman"/>
                <w:sz w:val="28"/>
                <w:szCs w:val="28"/>
                <w:lang w:val="en-US" w:eastAsia="ru-RU"/>
              </w:rPr>
              <w:t>II</w:t>
            </w:r>
            <w:r w:rsidRPr="00D77F85">
              <w:rPr>
                <w:rFonts w:ascii="Times New Roman" w:eastAsia="Times New Roman" w:hAnsi="Times New Roman" w:cs="Times New Roman"/>
                <w:sz w:val="28"/>
                <w:szCs w:val="28"/>
                <w:lang w:eastAsia="ru-RU"/>
              </w:rPr>
              <w:t>)</w:t>
            </w:r>
          </w:p>
        </w:tc>
        <w:tc>
          <w:tcPr>
            <w:tcW w:w="2018" w:type="dxa"/>
          </w:tcPr>
          <w:p w:rsidR="002A5535" w:rsidRPr="007B3408" w:rsidRDefault="002A5535" w:rsidP="006322B1">
            <w:pPr>
              <w:widowControl w:val="0"/>
              <w:autoSpaceDE w:val="0"/>
              <w:autoSpaceDN w:val="0"/>
              <w:adjustRightInd w:val="0"/>
              <w:ind w:right="-1"/>
              <w:rPr>
                <w:rFonts w:ascii="Times New Roman" w:eastAsia="Times New Roman" w:hAnsi="Times New Roman" w:cs="Times New Roman"/>
                <w:sz w:val="28"/>
                <w:szCs w:val="28"/>
                <w:lang w:eastAsia="ru-RU"/>
              </w:rPr>
            </w:pPr>
            <w:r w:rsidRPr="00E8447D">
              <w:rPr>
                <w:rFonts w:ascii="Times New Roman" w:eastAsia="Times New Roman" w:hAnsi="Times New Roman" w:cs="Times New Roman"/>
                <w:sz w:val="28"/>
                <w:szCs w:val="28"/>
                <w:lang w:eastAsia="ru-RU"/>
              </w:rPr>
              <w:t>А(</w:t>
            </w:r>
            <w:r w:rsidRPr="00E8447D">
              <w:rPr>
                <w:rFonts w:ascii="Times New Roman" w:eastAsia="Times New Roman" w:hAnsi="Times New Roman" w:cs="Times New Roman"/>
                <w:sz w:val="28"/>
                <w:szCs w:val="28"/>
                <w:lang w:val="en-US" w:eastAsia="ru-RU"/>
              </w:rPr>
              <w:t>II</w:t>
            </w:r>
            <w:r w:rsidRPr="00E8447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15609">
              <w:rPr>
                <w:rFonts w:ascii="Times New Roman" w:eastAsia="Times New Roman" w:hAnsi="Times New Roman" w:cs="Times New Roman"/>
                <w:sz w:val="28"/>
                <w:szCs w:val="28"/>
                <w:lang w:eastAsia="ru-RU"/>
              </w:rPr>
              <w:t>0(</w:t>
            </w:r>
            <w:r w:rsidRPr="00615609">
              <w:rPr>
                <w:rFonts w:ascii="Times New Roman" w:eastAsia="Times New Roman" w:hAnsi="Times New Roman" w:cs="Times New Roman"/>
                <w:sz w:val="28"/>
                <w:szCs w:val="28"/>
                <w:lang w:val="en-US" w:eastAsia="ru-RU"/>
              </w:rPr>
              <w:t>I</w:t>
            </w:r>
            <w:r w:rsidRPr="00615609">
              <w:rPr>
                <w:rFonts w:ascii="Times New Roman" w:eastAsia="Times New Roman" w:hAnsi="Times New Roman" w:cs="Times New Roman"/>
                <w:sz w:val="28"/>
                <w:szCs w:val="28"/>
                <w:lang w:eastAsia="ru-RU"/>
              </w:rPr>
              <w:t>)</w:t>
            </w:r>
          </w:p>
        </w:tc>
        <w:tc>
          <w:tcPr>
            <w:tcW w:w="2410" w:type="dxa"/>
          </w:tcPr>
          <w:p w:rsidR="002A5535" w:rsidRDefault="002A5535" w:rsidP="006322B1">
            <w:pPr>
              <w:widowControl w:val="0"/>
              <w:autoSpaceDE w:val="0"/>
              <w:autoSpaceDN w:val="0"/>
              <w:adjustRightInd w:val="0"/>
              <w:ind w:right="-1"/>
              <w:rPr>
                <w:rFonts w:ascii="Times New Roman" w:eastAsia="Times New Roman" w:hAnsi="Times New Roman" w:cs="Times New Roman"/>
                <w:sz w:val="28"/>
                <w:szCs w:val="28"/>
                <w:lang w:eastAsia="ru-RU"/>
              </w:rPr>
            </w:pPr>
            <w:r w:rsidRPr="00E8447D">
              <w:rPr>
                <w:rFonts w:ascii="Times New Roman" w:eastAsia="Times New Roman" w:hAnsi="Times New Roman" w:cs="Times New Roman"/>
                <w:sz w:val="28"/>
                <w:szCs w:val="28"/>
                <w:lang w:eastAsia="ru-RU"/>
              </w:rPr>
              <w:t>А(</w:t>
            </w:r>
            <w:r w:rsidRPr="00E8447D">
              <w:rPr>
                <w:rFonts w:ascii="Times New Roman" w:eastAsia="Times New Roman" w:hAnsi="Times New Roman" w:cs="Times New Roman"/>
                <w:sz w:val="28"/>
                <w:szCs w:val="28"/>
                <w:lang w:val="en-US" w:eastAsia="ru-RU"/>
              </w:rPr>
              <w:t>II</w:t>
            </w:r>
            <w:r w:rsidRPr="00E8447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АВ(</w:t>
            </w:r>
            <w:r>
              <w:rPr>
                <w:rFonts w:ascii="Times New Roman" w:eastAsia="Times New Roman" w:hAnsi="Times New Roman" w:cs="Times New Roman"/>
                <w:sz w:val="28"/>
                <w:szCs w:val="28"/>
                <w:lang w:val="en-US" w:eastAsia="ru-RU"/>
              </w:rPr>
              <w:t>IV</w:t>
            </w:r>
            <w:r>
              <w:rPr>
                <w:rFonts w:ascii="Times New Roman" w:eastAsia="Times New Roman" w:hAnsi="Times New Roman" w:cs="Times New Roman"/>
                <w:sz w:val="28"/>
                <w:szCs w:val="28"/>
                <w:lang w:eastAsia="ru-RU"/>
              </w:rPr>
              <w:t>)</w:t>
            </w:r>
          </w:p>
        </w:tc>
      </w:tr>
      <w:tr w:rsidR="002A5535" w:rsidTr="006322B1">
        <w:tc>
          <w:tcPr>
            <w:tcW w:w="1202" w:type="dxa"/>
          </w:tcPr>
          <w:p w:rsidR="002A5535" w:rsidRDefault="002A5535" w:rsidP="006322B1">
            <w:pPr>
              <w:widowControl w:val="0"/>
              <w:autoSpaceDE w:val="0"/>
              <w:autoSpaceDN w:val="0"/>
              <w:adjustRightInd w:val="0"/>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АВ(</w:t>
            </w:r>
            <w:r>
              <w:rPr>
                <w:rFonts w:ascii="Times New Roman" w:eastAsia="Times New Roman" w:hAnsi="Times New Roman" w:cs="Times New Roman"/>
                <w:sz w:val="28"/>
                <w:szCs w:val="28"/>
                <w:lang w:val="en-US" w:eastAsia="ru-RU"/>
              </w:rPr>
              <w:t>IV</w:t>
            </w:r>
            <w:r>
              <w:rPr>
                <w:rFonts w:ascii="Times New Roman" w:eastAsia="Times New Roman" w:hAnsi="Times New Roman" w:cs="Times New Roman"/>
                <w:sz w:val="28"/>
                <w:szCs w:val="28"/>
                <w:lang w:eastAsia="ru-RU"/>
              </w:rPr>
              <w:t>)</w:t>
            </w:r>
          </w:p>
        </w:tc>
        <w:tc>
          <w:tcPr>
            <w:tcW w:w="1433" w:type="dxa"/>
          </w:tcPr>
          <w:p w:rsidR="002A5535" w:rsidRDefault="002A5535" w:rsidP="006322B1">
            <w:r w:rsidRPr="00CE7A4E">
              <w:rPr>
                <w:rFonts w:ascii="Times New Roman" w:eastAsia="Times New Roman" w:hAnsi="Times New Roman" w:cs="Times New Roman"/>
                <w:sz w:val="28"/>
                <w:szCs w:val="28"/>
                <w:lang w:eastAsia="ru-RU"/>
              </w:rPr>
              <w:t>В(</w:t>
            </w:r>
            <w:r w:rsidRPr="00CE7A4E">
              <w:rPr>
                <w:rFonts w:ascii="Times New Roman" w:eastAsia="Times New Roman" w:hAnsi="Times New Roman" w:cs="Times New Roman"/>
                <w:sz w:val="28"/>
                <w:szCs w:val="28"/>
                <w:lang w:val="en-US" w:eastAsia="ru-RU"/>
              </w:rPr>
              <w:t>III</w:t>
            </w:r>
            <w:r w:rsidRPr="00CE7A4E">
              <w:rPr>
                <w:rFonts w:ascii="Times New Roman" w:eastAsia="Times New Roman" w:hAnsi="Times New Roman" w:cs="Times New Roman"/>
                <w:sz w:val="28"/>
                <w:szCs w:val="28"/>
                <w:lang w:eastAsia="ru-RU"/>
              </w:rPr>
              <w:t>)</w:t>
            </w:r>
          </w:p>
        </w:tc>
        <w:tc>
          <w:tcPr>
            <w:tcW w:w="2401" w:type="dxa"/>
          </w:tcPr>
          <w:p w:rsidR="002A5535" w:rsidRDefault="002A5535" w:rsidP="006322B1">
            <w:r w:rsidRPr="00CE7A4E">
              <w:rPr>
                <w:rFonts w:ascii="Times New Roman" w:eastAsia="Times New Roman" w:hAnsi="Times New Roman" w:cs="Times New Roman"/>
                <w:sz w:val="28"/>
                <w:szCs w:val="28"/>
                <w:lang w:eastAsia="ru-RU"/>
              </w:rPr>
              <w:t>В(</w:t>
            </w:r>
            <w:r w:rsidRPr="00CE7A4E">
              <w:rPr>
                <w:rFonts w:ascii="Times New Roman" w:eastAsia="Times New Roman" w:hAnsi="Times New Roman" w:cs="Times New Roman"/>
                <w:sz w:val="28"/>
                <w:szCs w:val="28"/>
                <w:lang w:val="en-US" w:eastAsia="ru-RU"/>
              </w:rPr>
              <w:t>III</w:t>
            </w:r>
            <w:r w:rsidRPr="00CE7A4E">
              <w:rPr>
                <w:rFonts w:ascii="Times New Roman" w:eastAsia="Times New Roman" w:hAnsi="Times New Roman" w:cs="Times New Roman"/>
                <w:sz w:val="28"/>
                <w:szCs w:val="28"/>
                <w:lang w:eastAsia="ru-RU"/>
              </w:rPr>
              <w:t>)</w:t>
            </w:r>
          </w:p>
        </w:tc>
        <w:tc>
          <w:tcPr>
            <w:tcW w:w="2018" w:type="dxa"/>
          </w:tcPr>
          <w:p w:rsidR="002A5535" w:rsidRDefault="002A5535" w:rsidP="006322B1">
            <w:r w:rsidRPr="00CE7A4E">
              <w:rPr>
                <w:rFonts w:ascii="Times New Roman" w:eastAsia="Times New Roman" w:hAnsi="Times New Roman" w:cs="Times New Roman"/>
                <w:sz w:val="28"/>
                <w:szCs w:val="28"/>
                <w:lang w:eastAsia="ru-RU"/>
              </w:rPr>
              <w:t>В(</w:t>
            </w:r>
            <w:r w:rsidRPr="00CE7A4E">
              <w:rPr>
                <w:rFonts w:ascii="Times New Roman" w:eastAsia="Times New Roman" w:hAnsi="Times New Roman" w:cs="Times New Roman"/>
                <w:sz w:val="28"/>
                <w:szCs w:val="28"/>
                <w:lang w:val="en-US" w:eastAsia="ru-RU"/>
              </w:rPr>
              <w:t>III</w:t>
            </w:r>
            <w:r w:rsidRPr="00CE7A4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Pr="00615609">
              <w:rPr>
                <w:rFonts w:ascii="Times New Roman" w:eastAsia="Times New Roman" w:hAnsi="Times New Roman" w:cs="Times New Roman"/>
                <w:sz w:val="28"/>
                <w:szCs w:val="28"/>
                <w:lang w:eastAsia="ru-RU"/>
              </w:rPr>
              <w:t xml:space="preserve"> 0(</w:t>
            </w:r>
            <w:r w:rsidRPr="00615609">
              <w:rPr>
                <w:rFonts w:ascii="Times New Roman" w:eastAsia="Times New Roman" w:hAnsi="Times New Roman" w:cs="Times New Roman"/>
                <w:sz w:val="28"/>
                <w:szCs w:val="28"/>
                <w:lang w:val="en-US" w:eastAsia="ru-RU"/>
              </w:rPr>
              <w:t>I</w:t>
            </w:r>
            <w:r w:rsidRPr="00615609">
              <w:rPr>
                <w:rFonts w:ascii="Times New Roman" w:eastAsia="Times New Roman" w:hAnsi="Times New Roman" w:cs="Times New Roman"/>
                <w:sz w:val="28"/>
                <w:szCs w:val="28"/>
                <w:lang w:eastAsia="ru-RU"/>
              </w:rPr>
              <w:t>)</w:t>
            </w:r>
          </w:p>
        </w:tc>
        <w:tc>
          <w:tcPr>
            <w:tcW w:w="2410" w:type="dxa"/>
          </w:tcPr>
          <w:p w:rsidR="002A5535" w:rsidRDefault="002A5535" w:rsidP="006322B1">
            <w:r w:rsidRPr="00CE7A4E">
              <w:rPr>
                <w:rFonts w:ascii="Times New Roman" w:eastAsia="Times New Roman" w:hAnsi="Times New Roman" w:cs="Times New Roman"/>
                <w:sz w:val="28"/>
                <w:szCs w:val="28"/>
                <w:lang w:eastAsia="ru-RU"/>
              </w:rPr>
              <w:t>В(</w:t>
            </w:r>
            <w:r w:rsidRPr="00CE7A4E">
              <w:rPr>
                <w:rFonts w:ascii="Times New Roman" w:eastAsia="Times New Roman" w:hAnsi="Times New Roman" w:cs="Times New Roman"/>
                <w:sz w:val="28"/>
                <w:szCs w:val="28"/>
                <w:lang w:val="en-US" w:eastAsia="ru-RU"/>
              </w:rPr>
              <w:t>III</w:t>
            </w:r>
            <w:r w:rsidRPr="00CE7A4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АВ(</w:t>
            </w:r>
            <w:r>
              <w:rPr>
                <w:rFonts w:ascii="Times New Roman" w:eastAsia="Times New Roman" w:hAnsi="Times New Roman" w:cs="Times New Roman"/>
                <w:sz w:val="28"/>
                <w:szCs w:val="28"/>
                <w:lang w:val="en-US" w:eastAsia="ru-RU"/>
              </w:rPr>
              <w:t>IV</w:t>
            </w:r>
            <w:r>
              <w:rPr>
                <w:rFonts w:ascii="Times New Roman" w:eastAsia="Times New Roman" w:hAnsi="Times New Roman" w:cs="Times New Roman"/>
                <w:sz w:val="28"/>
                <w:szCs w:val="28"/>
                <w:lang w:eastAsia="ru-RU"/>
              </w:rPr>
              <w:t>)</w:t>
            </w:r>
          </w:p>
        </w:tc>
      </w:tr>
      <w:tr w:rsidR="002A5535" w:rsidTr="006322B1">
        <w:tc>
          <w:tcPr>
            <w:tcW w:w="1202" w:type="dxa"/>
          </w:tcPr>
          <w:p w:rsidR="002A5535" w:rsidRDefault="002A5535" w:rsidP="006322B1">
            <w:pPr>
              <w:widowControl w:val="0"/>
              <w:autoSpaceDE w:val="0"/>
              <w:autoSpaceDN w:val="0"/>
              <w:adjustRightInd w:val="0"/>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АВ(</w:t>
            </w:r>
            <w:r>
              <w:rPr>
                <w:rFonts w:ascii="Times New Roman" w:eastAsia="Times New Roman" w:hAnsi="Times New Roman" w:cs="Times New Roman"/>
                <w:sz w:val="28"/>
                <w:szCs w:val="28"/>
                <w:lang w:val="en-US" w:eastAsia="ru-RU"/>
              </w:rPr>
              <w:t>IV</w:t>
            </w:r>
            <w:r>
              <w:rPr>
                <w:rFonts w:ascii="Times New Roman" w:eastAsia="Times New Roman" w:hAnsi="Times New Roman" w:cs="Times New Roman"/>
                <w:sz w:val="28"/>
                <w:szCs w:val="28"/>
                <w:lang w:eastAsia="ru-RU"/>
              </w:rPr>
              <w:t>)</w:t>
            </w:r>
          </w:p>
        </w:tc>
        <w:tc>
          <w:tcPr>
            <w:tcW w:w="1433" w:type="dxa"/>
          </w:tcPr>
          <w:p w:rsidR="002A5535" w:rsidRDefault="002A5535" w:rsidP="006322B1">
            <w:pPr>
              <w:widowControl w:val="0"/>
              <w:autoSpaceDE w:val="0"/>
              <w:autoSpaceDN w:val="0"/>
              <w:adjustRightInd w:val="0"/>
              <w:ind w:right="-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АВ(</w:t>
            </w:r>
            <w:r>
              <w:rPr>
                <w:rFonts w:ascii="Times New Roman" w:eastAsia="Times New Roman" w:hAnsi="Times New Roman" w:cs="Times New Roman"/>
                <w:sz w:val="28"/>
                <w:szCs w:val="28"/>
                <w:lang w:val="en-US" w:eastAsia="ru-RU"/>
              </w:rPr>
              <w:t>IV</w:t>
            </w:r>
            <w:r>
              <w:rPr>
                <w:rFonts w:ascii="Times New Roman" w:eastAsia="Times New Roman" w:hAnsi="Times New Roman" w:cs="Times New Roman"/>
                <w:sz w:val="28"/>
                <w:szCs w:val="28"/>
                <w:lang w:eastAsia="ru-RU"/>
              </w:rPr>
              <w:t>)</w:t>
            </w:r>
          </w:p>
        </w:tc>
        <w:tc>
          <w:tcPr>
            <w:tcW w:w="2401" w:type="dxa"/>
          </w:tcPr>
          <w:p w:rsidR="002A5535" w:rsidRDefault="002A5535" w:rsidP="006322B1">
            <w:pPr>
              <w:widowControl w:val="0"/>
              <w:autoSpaceDE w:val="0"/>
              <w:autoSpaceDN w:val="0"/>
              <w:adjustRightInd w:val="0"/>
              <w:ind w:right="-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АВ(</w:t>
            </w:r>
            <w:r>
              <w:rPr>
                <w:rFonts w:ascii="Times New Roman" w:eastAsia="Times New Roman" w:hAnsi="Times New Roman" w:cs="Times New Roman"/>
                <w:sz w:val="28"/>
                <w:szCs w:val="28"/>
                <w:lang w:val="en-US" w:eastAsia="ru-RU"/>
              </w:rPr>
              <w:t>IV</w:t>
            </w:r>
            <w:r>
              <w:rPr>
                <w:rFonts w:ascii="Times New Roman" w:eastAsia="Times New Roman" w:hAnsi="Times New Roman" w:cs="Times New Roman"/>
                <w:sz w:val="28"/>
                <w:szCs w:val="28"/>
                <w:lang w:eastAsia="ru-RU"/>
              </w:rPr>
              <w:t>)</w:t>
            </w:r>
          </w:p>
        </w:tc>
        <w:tc>
          <w:tcPr>
            <w:tcW w:w="2018" w:type="dxa"/>
          </w:tcPr>
          <w:p w:rsidR="002A5535" w:rsidRDefault="002A5535" w:rsidP="006322B1">
            <w:pPr>
              <w:widowControl w:val="0"/>
              <w:autoSpaceDE w:val="0"/>
              <w:autoSpaceDN w:val="0"/>
              <w:adjustRightInd w:val="0"/>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Любая</w:t>
            </w:r>
          </w:p>
        </w:tc>
        <w:tc>
          <w:tcPr>
            <w:tcW w:w="2410" w:type="dxa"/>
          </w:tcPr>
          <w:p w:rsidR="002A5535" w:rsidRDefault="002A5535" w:rsidP="006322B1">
            <w:pPr>
              <w:widowControl w:val="0"/>
              <w:autoSpaceDE w:val="0"/>
              <w:autoSpaceDN w:val="0"/>
              <w:adjustRightInd w:val="0"/>
              <w:ind w:right="-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АВ(</w:t>
            </w:r>
            <w:r>
              <w:rPr>
                <w:rFonts w:ascii="Times New Roman" w:eastAsia="Times New Roman" w:hAnsi="Times New Roman" w:cs="Times New Roman"/>
                <w:sz w:val="28"/>
                <w:szCs w:val="28"/>
                <w:lang w:val="en-US" w:eastAsia="ru-RU"/>
              </w:rPr>
              <w:t>IV</w:t>
            </w:r>
            <w:r>
              <w:rPr>
                <w:rFonts w:ascii="Times New Roman" w:eastAsia="Times New Roman" w:hAnsi="Times New Roman" w:cs="Times New Roman"/>
                <w:sz w:val="28"/>
                <w:szCs w:val="28"/>
                <w:lang w:eastAsia="ru-RU"/>
              </w:rPr>
              <w:t>)</w:t>
            </w:r>
          </w:p>
        </w:tc>
      </w:tr>
      <w:tr w:rsidR="002A5535" w:rsidTr="006322B1">
        <w:tc>
          <w:tcPr>
            <w:tcW w:w="1202" w:type="dxa"/>
          </w:tcPr>
          <w:p w:rsidR="002A5535" w:rsidRDefault="002A5535" w:rsidP="006322B1">
            <w:r w:rsidRPr="00912EA4">
              <w:rPr>
                <w:rFonts w:ascii="Times New Roman" w:eastAsia="Times New Roman" w:hAnsi="Times New Roman" w:cs="Times New Roman"/>
                <w:sz w:val="28"/>
                <w:szCs w:val="28"/>
                <w:lang w:eastAsia="ru-RU"/>
              </w:rPr>
              <w:t>0(</w:t>
            </w:r>
            <w:r w:rsidRPr="00912EA4">
              <w:rPr>
                <w:rFonts w:ascii="Times New Roman" w:eastAsia="Times New Roman" w:hAnsi="Times New Roman" w:cs="Times New Roman"/>
                <w:sz w:val="28"/>
                <w:szCs w:val="28"/>
                <w:lang w:val="en-US" w:eastAsia="ru-RU"/>
              </w:rPr>
              <w:t>I</w:t>
            </w:r>
            <w:r w:rsidRPr="00912EA4">
              <w:rPr>
                <w:rFonts w:ascii="Times New Roman" w:eastAsia="Times New Roman" w:hAnsi="Times New Roman" w:cs="Times New Roman"/>
                <w:sz w:val="28"/>
                <w:szCs w:val="28"/>
                <w:lang w:eastAsia="ru-RU"/>
              </w:rPr>
              <w:t>)</w:t>
            </w:r>
          </w:p>
        </w:tc>
        <w:tc>
          <w:tcPr>
            <w:tcW w:w="1433" w:type="dxa"/>
          </w:tcPr>
          <w:p w:rsidR="002A5535" w:rsidRDefault="002A5535" w:rsidP="006322B1">
            <w:pPr>
              <w:widowControl w:val="0"/>
              <w:autoSpaceDE w:val="0"/>
              <w:autoSpaceDN w:val="0"/>
              <w:adjustRightInd w:val="0"/>
              <w:ind w:right="-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val="en-US" w:eastAsia="ru-RU"/>
              </w:rPr>
              <w:t>II</w:t>
            </w:r>
            <w:r>
              <w:rPr>
                <w:rFonts w:ascii="Times New Roman" w:eastAsia="Times New Roman" w:hAnsi="Times New Roman" w:cs="Times New Roman"/>
                <w:sz w:val="28"/>
                <w:szCs w:val="28"/>
                <w:lang w:eastAsia="ru-RU"/>
              </w:rPr>
              <w:t>)</w:t>
            </w:r>
          </w:p>
        </w:tc>
        <w:tc>
          <w:tcPr>
            <w:tcW w:w="2401" w:type="dxa"/>
          </w:tcPr>
          <w:p w:rsidR="002A5535" w:rsidRDefault="002A5535" w:rsidP="006322B1">
            <w:r w:rsidRPr="000A42AD">
              <w:rPr>
                <w:rFonts w:ascii="Times New Roman" w:eastAsia="Times New Roman" w:hAnsi="Times New Roman" w:cs="Times New Roman"/>
                <w:sz w:val="28"/>
                <w:szCs w:val="28"/>
                <w:lang w:eastAsia="ru-RU"/>
              </w:rPr>
              <w:t>0(</w:t>
            </w:r>
            <w:r w:rsidRPr="000A42AD">
              <w:rPr>
                <w:rFonts w:ascii="Times New Roman" w:eastAsia="Times New Roman" w:hAnsi="Times New Roman" w:cs="Times New Roman"/>
                <w:sz w:val="28"/>
                <w:szCs w:val="28"/>
                <w:lang w:val="en-US" w:eastAsia="ru-RU"/>
              </w:rPr>
              <w:t>I</w:t>
            </w:r>
            <w:r w:rsidRPr="000A42AD">
              <w:rPr>
                <w:rFonts w:ascii="Times New Roman" w:eastAsia="Times New Roman" w:hAnsi="Times New Roman" w:cs="Times New Roman"/>
                <w:sz w:val="28"/>
                <w:szCs w:val="28"/>
                <w:lang w:eastAsia="ru-RU"/>
              </w:rPr>
              <w:t>)</w:t>
            </w:r>
          </w:p>
        </w:tc>
        <w:tc>
          <w:tcPr>
            <w:tcW w:w="2018" w:type="dxa"/>
          </w:tcPr>
          <w:p w:rsidR="002A5535" w:rsidRDefault="002A5535" w:rsidP="006322B1">
            <w:r w:rsidRPr="000A42AD">
              <w:rPr>
                <w:rFonts w:ascii="Times New Roman" w:eastAsia="Times New Roman" w:hAnsi="Times New Roman" w:cs="Times New Roman"/>
                <w:sz w:val="28"/>
                <w:szCs w:val="28"/>
                <w:lang w:eastAsia="ru-RU"/>
              </w:rPr>
              <w:t>0(</w:t>
            </w:r>
            <w:r w:rsidRPr="000A42AD">
              <w:rPr>
                <w:rFonts w:ascii="Times New Roman" w:eastAsia="Times New Roman" w:hAnsi="Times New Roman" w:cs="Times New Roman"/>
                <w:sz w:val="28"/>
                <w:szCs w:val="28"/>
                <w:lang w:val="en-US" w:eastAsia="ru-RU"/>
              </w:rPr>
              <w:t>I</w:t>
            </w:r>
            <w:r w:rsidRPr="000A42AD">
              <w:rPr>
                <w:rFonts w:ascii="Times New Roman" w:eastAsia="Times New Roman" w:hAnsi="Times New Roman" w:cs="Times New Roman"/>
                <w:sz w:val="28"/>
                <w:szCs w:val="28"/>
                <w:lang w:eastAsia="ru-RU"/>
              </w:rPr>
              <w:t>)</w:t>
            </w:r>
          </w:p>
        </w:tc>
        <w:tc>
          <w:tcPr>
            <w:tcW w:w="2410" w:type="dxa"/>
          </w:tcPr>
          <w:p w:rsidR="002A5535" w:rsidRDefault="002A5535" w:rsidP="006322B1">
            <w:pPr>
              <w:widowControl w:val="0"/>
              <w:autoSpaceDE w:val="0"/>
              <w:autoSpaceDN w:val="0"/>
              <w:adjustRightInd w:val="0"/>
              <w:ind w:right="-1"/>
              <w:jc w:val="both"/>
              <w:rPr>
                <w:rFonts w:ascii="Times New Roman" w:eastAsia="Times New Roman" w:hAnsi="Times New Roman" w:cs="Times New Roman"/>
                <w:sz w:val="28"/>
                <w:szCs w:val="28"/>
                <w:lang w:eastAsia="ru-RU"/>
              </w:rPr>
            </w:pPr>
            <w:r w:rsidRPr="00E8447D">
              <w:rPr>
                <w:rFonts w:ascii="Times New Roman" w:eastAsia="Times New Roman" w:hAnsi="Times New Roman" w:cs="Times New Roman"/>
                <w:sz w:val="28"/>
                <w:szCs w:val="28"/>
                <w:lang w:eastAsia="ru-RU"/>
              </w:rPr>
              <w:t>А(</w:t>
            </w:r>
            <w:r w:rsidRPr="00E8447D">
              <w:rPr>
                <w:rFonts w:ascii="Times New Roman" w:eastAsia="Times New Roman" w:hAnsi="Times New Roman" w:cs="Times New Roman"/>
                <w:sz w:val="28"/>
                <w:szCs w:val="28"/>
                <w:lang w:val="en-US" w:eastAsia="ru-RU"/>
              </w:rPr>
              <w:t>II</w:t>
            </w:r>
            <w:r w:rsidRPr="00E8447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АВ(</w:t>
            </w:r>
            <w:r>
              <w:rPr>
                <w:rFonts w:ascii="Times New Roman" w:eastAsia="Times New Roman" w:hAnsi="Times New Roman" w:cs="Times New Roman"/>
                <w:sz w:val="28"/>
                <w:szCs w:val="28"/>
                <w:lang w:val="en-US" w:eastAsia="ru-RU"/>
              </w:rPr>
              <w:t>IV</w:t>
            </w:r>
            <w:r>
              <w:rPr>
                <w:rFonts w:ascii="Times New Roman" w:eastAsia="Times New Roman" w:hAnsi="Times New Roman" w:cs="Times New Roman"/>
                <w:sz w:val="28"/>
                <w:szCs w:val="28"/>
                <w:lang w:eastAsia="ru-RU"/>
              </w:rPr>
              <w:t>)</w:t>
            </w:r>
          </w:p>
        </w:tc>
      </w:tr>
      <w:tr w:rsidR="002A5535" w:rsidTr="006322B1">
        <w:tc>
          <w:tcPr>
            <w:tcW w:w="1202" w:type="dxa"/>
          </w:tcPr>
          <w:p w:rsidR="002A5535" w:rsidRDefault="002A5535" w:rsidP="006322B1">
            <w:r w:rsidRPr="00912EA4">
              <w:rPr>
                <w:rFonts w:ascii="Times New Roman" w:eastAsia="Times New Roman" w:hAnsi="Times New Roman" w:cs="Times New Roman"/>
                <w:sz w:val="28"/>
                <w:szCs w:val="28"/>
                <w:lang w:eastAsia="ru-RU"/>
              </w:rPr>
              <w:t>0(</w:t>
            </w:r>
            <w:r w:rsidRPr="00912EA4">
              <w:rPr>
                <w:rFonts w:ascii="Times New Roman" w:eastAsia="Times New Roman" w:hAnsi="Times New Roman" w:cs="Times New Roman"/>
                <w:sz w:val="28"/>
                <w:szCs w:val="28"/>
                <w:lang w:val="en-US" w:eastAsia="ru-RU"/>
              </w:rPr>
              <w:t>I</w:t>
            </w:r>
            <w:r w:rsidRPr="00912EA4">
              <w:rPr>
                <w:rFonts w:ascii="Times New Roman" w:eastAsia="Times New Roman" w:hAnsi="Times New Roman" w:cs="Times New Roman"/>
                <w:sz w:val="28"/>
                <w:szCs w:val="28"/>
                <w:lang w:eastAsia="ru-RU"/>
              </w:rPr>
              <w:t>)</w:t>
            </w:r>
          </w:p>
        </w:tc>
        <w:tc>
          <w:tcPr>
            <w:tcW w:w="1433" w:type="dxa"/>
          </w:tcPr>
          <w:p w:rsidR="002A5535" w:rsidRDefault="002A5535" w:rsidP="006322B1">
            <w:pPr>
              <w:widowControl w:val="0"/>
              <w:autoSpaceDE w:val="0"/>
              <w:autoSpaceDN w:val="0"/>
              <w:adjustRightInd w:val="0"/>
              <w:ind w:right="-1"/>
              <w:rPr>
                <w:rFonts w:ascii="Times New Roman" w:eastAsia="Times New Roman" w:hAnsi="Times New Roman" w:cs="Times New Roman"/>
                <w:sz w:val="28"/>
                <w:szCs w:val="28"/>
                <w:lang w:eastAsia="ru-RU"/>
              </w:rPr>
            </w:pPr>
            <w:r w:rsidRPr="00CE7A4E">
              <w:rPr>
                <w:rFonts w:ascii="Times New Roman" w:eastAsia="Times New Roman" w:hAnsi="Times New Roman" w:cs="Times New Roman"/>
                <w:sz w:val="28"/>
                <w:szCs w:val="28"/>
                <w:lang w:eastAsia="ru-RU"/>
              </w:rPr>
              <w:t>В(</w:t>
            </w:r>
            <w:r w:rsidRPr="00CE7A4E">
              <w:rPr>
                <w:rFonts w:ascii="Times New Roman" w:eastAsia="Times New Roman" w:hAnsi="Times New Roman" w:cs="Times New Roman"/>
                <w:sz w:val="28"/>
                <w:szCs w:val="28"/>
                <w:lang w:val="en-US" w:eastAsia="ru-RU"/>
              </w:rPr>
              <w:t>III</w:t>
            </w:r>
            <w:r w:rsidRPr="00CE7A4E">
              <w:rPr>
                <w:rFonts w:ascii="Times New Roman" w:eastAsia="Times New Roman" w:hAnsi="Times New Roman" w:cs="Times New Roman"/>
                <w:sz w:val="28"/>
                <w:szCs w:val="28"/>
                <w:lang w:eastAsia="ru-RU"/>
              </w:rPr>
              <w:t>)</w:t>
            </w:r>
          </w:p>
        </w:tc>
        <w:tc>
          <w:tcPr>
            <w:tcW w:w="2401" w:type="dxa"/>
          </w:tcPr>
          <w:p w:rsidR="002A5535" w:rsidRDefault="002A5535" w:rsidP="006322B1">
            <w:r w:rsidRPr="009120E8">
              <w:rPr>
                <w:rFonts w:ascii="Times New Roman" w:eastAsia="Times New Roman" w:hAnsi="Times New Roman" w:cs="Times New Roman"/>
                <w:sz w:val="28"/>
                <w:szCs w:val="28"/>
                <w:lang w:eastAsia="ru-RU"/>
              </w:rPr>
              <w:t>0(</w:t>
            </w:r>
            <w:r w:rsidRPr="009120E8">
              <w:rPr>
                <w:rFonts w:ascii="Times New Roman" w:eastAsia="Times New Roman" w:hAnsi="Times New Roman" w:cs="Times New Roman"/>
                <w:sz w:val="28"/>
                <w:szCs w:val="28"/>
                <w:lang w:val="en-US" w:eastAsia="ru-RU"/>
              </w:rPr>
              <w:t>I</w:t>
            </w:r>
            <w:r w:rsidRPr="009120E8">
              <w:rPr>
                <w:rFonts w:ascii="Times New Roman" w:eastAsia="Times New Roman" w:hAnsi="Times New Roman" w:cs="Times New Roman"/>
                <w:sz w:val="28"/>
                <w:szCs w:val="28"/>
                <w:lang w:eastAsia="ru-RU"/>
              </w:rPr>
              <w:t>)</w:t>
            </w:r>
          </w:p>
        </w:tc>
        <w:tc>
          <w:tcPr>
            <w:tcW w:w="2018" w:type="dxa"/>
          </w:tcPr>
          <w:p w:rsidR="002A5535" w:rsidRDefault="002A5535" w:rsidP="006322B1">
            <w:r w:rsidRPr="009120E8">
              <w:rPr>
                <w:rFonts w:ascii="Times New Roman" w:eastAsia="Times New Roman" w:hAnsi="Times New Roman" w:cs="Times New Roman"/>
                <w:sz w:val="28"/>
                <w:szCs w:val="28"/>
                <w:lang w:eastAsia="ru-RU"/>
              </w:rPr>
              <w:t>0(</w:t>
            </w:r>
            <w:r w:rsidRPr="009120E8">
              <w:rPr>
                <w:rFonts w:ascii="Times New Roman" w:eastAsia="Times New Roman" w:hAnsi="Times New Roman" w:cs="Times New Roman"/>
                <w:sz w:val="28"/>
                <w:szCs w:val="28"/>
                <w:lang w:val="en-US" w:eastAsia="ru-RU"/>
              </w:rPr>
              <w:t>I</w:t>
            </w:r>
            <w:r w:rsidRPr="009120E8">
              <w:rPr>
                <w:rFonts w:ascii="Times New Roman" w:eastAsia="Times New Roman" w:hAnsi="Times New Roman" w:cs="Times New Roman"/>
                <w:sz w:val="28"/>
                <w:szCs w:val="28"/>
                <w:lang w:eastAsia="ru-RU"/>
              </w:rPr>
              <w:t>)</w:t>
            </w:r>
          </w:p>
        </w:tc>
        <w:tc>
          <w:tcPr>
            <w:tcW w:w="2410" w:type="dxa"/>
          </w:tcPr>
          <w:p w:rsidR="002A5535" w:rsidRDefault="002A5535" w:rsidP="006322B1">
            <w:pPr>
              <w:widowControl w:val="0"/>
              <w:autoSpaceDE w:val="0"/>
              <w:autoSpaceDN w:val="0"/>
              <w:adjustRightInd w:val="0"/>
              <w:ind w:right="-1"/>
              <w:jc w:val="both"/>
              <w:rPr>
                <w:rFonts w:ascii="Times New Roman" w:eastAsia="Times New Roman" w:hAnsi="Times New Roman" w:cs="Times New Roman"/>
                <w:sz w:val="28"/>
                <w:szCs w:val="28"/>
                <w:lang w:eastAsia="ru-RU"/>
              </w:rPr>
            </w:pPr>
            <w:r w:rsidRPr="00CE7A4E">
              <w:rPr>
                <w:rFonts w:ascii="Times New Roman" w:eastAsia="Times New Roman" w:hAnsi="Times New Roman" w:cs="Times New Roman"/>
                <w:sz w:val="28"/>
                <w:szCs w:val="28"/>
                <w:lang w:eastAsia="ru-RU"/>
              </w:rPr>
              <w:t>В(</w:t>
            </w:r>
            <w:r w:rsidRPr="00CE7A4E">
              <w:rPr>
                <w:rFonts w:ascii="Times New Roman" w:eastAsia="Times New Roman" w:hAnsi="Times New Roman" w:cs="Times New Roman"/>
                <w:sz w:val="28"/>
                <w:szCs w:val="28"/>
                <w:lang w:val="en-US" w:eastAsia="ru-RU"/>
              </w:rPr>
              <w:t>III</w:t>
            </w:r>
            <w:r w:rsidRPr="00CE7A4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АВ(</w:t>
            </w:r>
            <w:r>
              <w:rPr>
                <w:rFonts w:ascii="Times New Roman" w:eastAsia="Times New Roman" w:hAnsi="Times New Roman" w:cs="Times New Roman"/>
                <w:sz w:val="28"/>
                <w:szCs w:val="28"/>
                <w:lang w:val="en-US" w:eastAsia="ru-RU"/>
              </w:rPr>
              <w:t>IV</w:t>
            </w:r>
            <w:r>
              <w:rPr>
                <w:rFonts w:ascii="Times New Roman" w:eastAsia="Times New Roman" w:hAnsi="Times New Roman" w:cs="Times New Roman"/>
                <w:sz w:val="28"/>
                <w:szCs w:val="28"/>
                <w:lang w:eastAsia="ru-RU"/>
              </w:rPr>
              <w:t>)</w:t>
            </w:r>
          </w:p>
        </w:tc>
      </w:tr>
      <w:tr w:rsidR="002A5535" w:rsidTr="006322B1">
        <w:tc>
          <w:tcPr>
            <w:tcW w:w="1202" w:type="dxa"/>
          </w:tcPr>
          <w:p w:rsidR="002A5535" w:rsidRDefault="002A5535" w:rsidP="006322B1">
            <w:pPr>
              <w:widowControl w:val="0"/>
              <w:autoSpaceDE w:val="0"/>
              <w:autoSpaceDN w:val="0"/>
              <w:adjustRightInd w:val="0"/>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val="en-US" w:eastAsia="ru-RU"/>
              </w:rPr>
              <w:t>II</w:t>
            </w:r>
            <w:r>
              <w:rPr>
                <w:rFonts w:ascii="Times New Roman" w:eastAsia="Times New Roman" w:hAnsi="Times New Roman" w:cs="Times New Roman"/>
                <w:sz w:val="28"/>
                <w:szCs w:val="28"/>
                <w:lang w:eastAsia="ru-RU"/>
              </w:rPr>
              <w:t>)</w:t>
            </w:r>
          </w:p>
        </w:tc>
        <w:tc>
          <w:tcPr>
            <w:tcW w:w="1433" w:type="dxa"/>
          </w:tcPr>
          <w:p w:rsidR="002A5535" w:rsidRDefault="002A5535" w:rsidP="006322B1">
            <w:pPr>
              <w:widowControl w:val="0"/>
              <w:autoSpaceDE w:val="0"/>
              <w:autoSpaceDN w:val="0"/>
              <w:adjustRightInd w:val="0"/>
              <w:ind w:right="-1"/>
              <w:jc w:val="both"/>
              <w:rPr>
                <w:rFonts w:ascii="Times New Roman" w:eastAsia="Times New Roman" w:hAnsi="Times New Roman" w:cs="Times New Roman"/>
                <w:sz w:val="28"/>
                <w:szCs w:val="28"/>
                <w:lang w:eastAsia="ru-RU"/>
              </w:rPr>
            </w:pPr>
            <w:r w:rsidRPr="00CE7A4E">
              <w:rPr>
                <w:rFonts w:ascii="Times New Roman" w:eastAsia="Times New Roman" w:hAnsi="Times New Roman" w:cs="Times New Roman"/>
                <w:sz w:val="28"/>
                <w:szCs w:val="28"/>
                <w:lang w:eastAsia="ru-RU"/>
              </w:rPr>
              <w:t>В(</w:t>
            </w:r>
            <w:r w:rsidRPr="00CE7A4E">
              <w:rPr>
                <w:rFonts w:ascii="Times New Roman" w:eastAsia="Times New Roman" w:hAnsi="Times New Roman" w:cs="Times New Roman"/>
                <w:sz w:val="28"/>
                <w:szCs w:val="28"/>
                <w:lang w:val="en-US" w:eastAsia="ru-RU"/>
              </w:rPr>
              <w:t>III</w:t>
            </w:r>
            <w:r w:rsidRPr="00CE7A4E">
              <w:rPr>
                <w:rFonts w:ascii="Times New Roman" w:eastAsia="Times New Roman" w:hAnsi="Times New Roman" w:cs="Times New Roman"/>
                <w:sz w:val="28"/>
                <w:szCs w:val="28"/>
                <w:lang w:eastAsia="ru-RU"/>
              </w:rPr>
              <w:t>)</w:t>
            </w:r>
          </w:p>
        </w:tc>
        <w:tc>
          <w:tcPr>
            <w:tcW w:w="2401" w:type="dxa"/>
          </w:tcPr>
          <w:p w:rsidR="002A5535" w:rsidRDefault="002A5535" w:rsidP="006322B1">
            <w:pPr>
              <w:widowControl w:val="0"/>
              <w:autoSpaceDE w:val="0"/>
              <w:autoSpaceDN w:val="0"/>
              <w:adjustRightInd w:val="0"/>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2018" w:type="dxa"/>
          </w:tcPr>
          <w:p w:rsidR="002A5535" w:rsidRDefault="002A5535" w:rsidP="006322B1">
            <w:r w:rsidRPr="00B703DA">
              <w:rPr>
                <w:rFonts w:ascii="Times New Roman" w:eastAsia="Times New Roman" w:hAnsi="Times New Roman" w:cs="Times New Roman"/>
                <w:sz w:val="28"/>
                <w:szCs w:val="28"/>
                <w:lang w:eastAsia="ru-RU"/>
              </w:rPr>
              <w:t>0(</w:t>
            </w:r>
            <w:r w:rsidRPr="00B703DA">
              <w:rPr>
                <w:rFonts w:ascii="Times New Roman" w:eastAsia="Times New Roman" w:hAnsi="Times New Roman" w:cs="Times New Roman"/>
                <w:sz w:val="28"/>
                <w:szCs w:val="28"/>
                <w:lang w:val="en-US" w:eastAsia="ru-RU"/>
              </w:rPr>
              <w:t>I</w:t>
            </w:r>
            <w:r w:rsidRPr="00B703DA">
              <w:rPr>
                <w:rFonts w:ascii="Times New Roman" w:eastAsia="Times New Roman" w:hAnsi="Times New Roman" w:cs="Times New Roman"/>
                <w:sz w:val="28"/>
                <w:szCs w:val="28"/>
                <w:lang w:eastAsia="ru-RU"/>
              </w:rPr>
              <w:t>)</w:t>
            </w:r>
          </w:p>
        </w:tc>
        <w:tc>
          <w:tcPr>
            <w:tcW w:w="2410" w:type="dxa"/>
          </w:tcPr>
          <w:p w:rsidR="002A5535" w:rsidRDefault="002A5535" w:rsidP="006322B1">
            <w:pPr>
              <w:widowControl w:val="0"/>
              <w:autoSpaceDE w:val="0"/>
              <w:autoSpaceDN w:val="0"/>
              <w:adjustRightInd w:val="0"/>
              <w:ind w:right="-1"/>
              <w:jc w:val="both"/>
              <w:rPr>
                <w:rFonts w:ascii="Times New Roman" w:eastAsia="Times New Roman" w:hAnsi="Times New Roman" w:cs="Times New Roman"/>
                <w:sz w:val="28"/>
                <w:szCs w:val="28"/>
                <w:lang w:eastAsia="ru-RU"/>
              </w:rPr>
            </w:pPr>
            <w:r w:rsidRPr="00CE7A4E">
              <w:rPr>
                <w:rFonts w:ascii="Times New Roman" w:eastAsia="Times New Roman" w:hAnsi="Times New Roman" w:cs="Times New Roman"/>
                <w:sz w:val="28"/>
                <w:szCs w:val="28"/>
                <w:lang w:eastAsia="ru-RU"/>
              </w:rPr>
              <w:t>В(</w:t>
            </w:r>
            <w:r w:rsidRPr="00CE7A4E">
              <w:rPr>
                <w:rFonts w:ascii="Times New Roman" w:eastAsia="Times New Roman" w:hAnsi="Times New Roman" w:cs="Times New Roman"/>
                <w:sz w:val="28"/>
                <w:szCs w:val="28"/>
                <w:lang w:val="en-US" w:eastAsia="ru-RU"/>
              </w:rPr>
              <w:t>III</w:t>
            </w:r>
            <w:r w:rsidRPr="00CE7A4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АВ(</w:t>
            </w:r>
            <w:r>
              <w:rPr>
                <w:rFonts w:ascii="Times New Roman" w:eastAsia="Times New Roman" w:hAnsi="Times New Roman" w:cs="Times New Roman"/>
                <w:sz w:val="28"/>
                <w:szCs w:val="28"/>
                <w:lang w:val="en-US" w:eastAsia="ru-RU"/>
              </w:rPr>
              <w:t>IV</w:t>
            </w:r>
            <w:r>
              <w:rPr>
                <w:rFonts w:ascii="Times New Roman" w:eastAsia="Times New Roman" w:hAnsi="Times New Roman" w:cs="Times New Roman"/>
                <w:sz w:val="28"/>
                <w:szCs w:val="28"/>
                <w:lang w:eastAsia="ru-RU"/>
              </w:rPr>
              <w:t>)</w:t>
            </w:r>
          </w:p>
        </w:tc>
      </w:tr>
      <w:tr w:rsidR="002A5535" w:rsidTr="006322B1">
        <w:tc>
          <w:tcPr>
            <w:tcW w:w="1202" w:type="dxa"/>
          </w:tcPr>
          <w:p w:rsidR="002A5535" w:rsidRDefault="002A5535" w:rsidP="006322B1">
            <w:pPr>
              <w:widowControl w:val="0"/>
              <w:autoSpaceDE w:val="0"/>
              <w:autoSpaceDN w:val="0"/>
              <w:adjustRightInd w:val="0"/>
              <w:ind w:right="-1"/>
              <w:jc w:val="both"/>
              <w:rPr>
                <w:rFonts w:ascii="Times New Roman" w:eastAsia="Times New Roman" w:hAnsi="Times New Roman" w:cs="Times New Roman"/>
                <w:sz w:val="28"/>
                <w:szCs w:val="28"/>
                <w:lang w:eastAsia="ru-RU"/>
              </w:rPr>
            </w:pPr>
            <w:r w:rsidRPr="00CE7A4E">
              <w:rPr>
                <w:rFonts w:ascii="Times New Roman" w:eastAsia="Times New Roman" w:hAnsi="Times New Roman" w:cs="Times New Roman"/>
                <w:sz w:val="28"/>
                <w:szCs w:val="28"/>
                <w:lang w:eastAsia="ru-RU"/>
              </w:rPr>
              <w:lastRenderedPageBreak/>
              <w:t>В(</w:t>
            </w:r>
            <w:r w:rsidRPr="00CE7A4E">
              <w:rPr>
                <w:rFonts w:ascii="Times New Roman" w:eastAsia="Times New Roman" w:hAnsi="Times New Roman" w:cs="Times New Roman"/>
                <w:sz w:val="28"/>
                <w:szCs w:val="28"/>
                <w:lang w:val="en-US" w:eastAsia="ru-RU"/>
              </w:rPr>
              <w:t>III</w:t>
            </w:r>
            <w:r w:rsidRPr="00CE7A4E">
              <w:rPr>
                <w:rFonts w:ascii="Times New Roman" w:eastAsia="Times New Roman" w:hAnsi="Times New Roman" w:cs="Times New Roman"/>
                <w:sz w:val="28"/>
                <w:szCs w:val="28"/>
                <w:lang w:eastAsia="ru-RU"/>
              </w:rPr>
              <w:t>)</w:t>
            </w:r>
          </w:p>
        </w:tc>
        <w:tc>
          <w:tcPr>
            <w:tcW w:w="1433" w:type="dxa"/>
          </w:tcPr>
          <w:p w:rsidR="002A5535" w:rsidRDefault="002A5535" w:rsidP="006322B1">
            <w:pPr>
              <w:widowControl w:val="0"/>
              <w:autoSpaceDE w:val="0"/>
              <w:autoSpaceDN w:val="0"/>
              <w:adjustRightInd w:val="0"/>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val="en-US" w:eastAsia="ru-RU"/>
              </w:rPr>
              <w:t>II</w:t>
            </w:r>
            <w:r>
              <w:rPr>
                <w:rFonts w:ascii="Times New Roman" w:eastAsia="Times New Roman" w:hAnsi="Times New Roman" w:cs="Times New Roman"/>
                <w:sz w:val="28"/>
                <w:szCs w:val="28"/>
                <w:lang w:eastAsia="ru-RU"/>
              </w:rPr>
              <w:t>)</w:t>
            </w:r>
          </w:p>
        </w:tc>
        <w:tc>
          <w:tcPr>
            <w:tcW w:w="2401" w:type="dxa"/>
          </w:tcPr>
          <w:p w:rsidR="002A5535" w:rsidRDefault="002A5535" w:rsidP="006322B1">
            <w:pPr>
              <w:widowControl w:val="0"/>
              <w:autoSpaceDE w:val="0"/>
              <w:autoSpaceDN w:val="0"/>
              <w:adjustRightInd w:val="0"/>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2018" w:type="dxa"/>
          </w:tcPr>
          <w:p w:rsidR="002A5535" w:rsidRDefault="002A5535" w:rsidP="006322B1">
            <w:r w:rsidRPr="00B703DA">
              <w:rPr>
                <w:rFonts w:ascii="Times New Roman" w:eastAsia="Times New Roman" w:hAnsi="Times New Roman" w:cs="Times New Roman"/>
                <w:sz w:val="28"/>
                <w:szCs w:val="28"/>
                <w:lang w:eastAsia="ru-RU"/>
              </w:rPr>
              <w:t>0(</w:t>
            </w:r>
            <w:r w:rsidRPr="00B703DA">
              <w:rPr>
                <w:rFonts w:ascii="Times New Roman" w:eastAsia="Times New Roman" w:hAnsi="Times New Roman" w:cs="Times New Roman"/>
                <w:sz w:val="28"/>
                <w:szCs w:val="28"/>
                <w:lang w:val="en-US" w:eastAsia="ru-RU"/>
              </w:rPr>
              <w:t>I</w:t>
            </w:r>
            <w:r w:rsidRPr="00B703DA">
              <w:rPr>
                <w:rFonts w:ascii="Times New Roman" w:eastAsia="Times New Roman" w:hAnsi="Times New Roman" w:cs="Times New Roman"/>
                <w:sz w:val="28"/>
                <w:szCs w:val="28"/>
                <w:lang w:eastAsia="ru-RU"/>
              </w:rPr>
              <w:t>)</w:t>
            </w:r>
          </w:p>
        </w:tc>
        <w:tc>
          <w:tcPr>
            <w:tcW w:w="2410" w:type="dxa"/>
          </w:tcPr>
          <w:p w:rsidR="002A5535" w:rsidRDefault="002A5535" w:rsidP="006322B1">
            <w:pPr>
              <w:widowControl w:val="0"/>
              <w:autoSpaceDE w:val="0"/>
              <w:autoSpaceDN w:val="0"/>
              <w:adjustRightInd w:val="0"/>
              <w:ind w:right="-1"/>
              <w:jc w:val="both"/>
              <w:rPr>
                <w:rFonts w:ascii="Times New Roman" w:eastAsia="Times New Roman" w:hAnsi="Times New Roman" w:cs="Times New Roman"/>
                <w:sz w:val="28"/>
                <w:szCs w:val="28"/>
                <w:lang w:eastAsia="ru-RU"/>
              </w:rPr>
            </w:pPr>
            <w:r w:rsidRPr="00E8447D">
              <w:rPr>
                <w:rFonts w:ascii="Times New Roman" w:eastAsia="Times New Roman" w:hAnsi="Times New Roman" w:cs="Times New Roman"/>
                <w:sz w:val="28"/>
                <w:szCs w:val="28"/>
                <w:lang w:eastAsia="ru-RU"/>
              </w:rPr>
              <w:t>А(</w:t>
            </w:r>
            <w:r w:rsidRPr="00E8447D">
              <w:rPr>
                <w:rFonts w:ascii="Times New Roman" w:eastAsia="Times New Roman" w:hAnsi="Times New Roman" w:cs="Times New Roman"/>
                <w:sz w:val="28"/>
                <w:szCs w:val="28"/>
                <w:lang w:val="en-US" w:eastAsia="ru-RU"/>
              </w:rPr>
              <w:t>II</w:t>
            </w:r>
            <w:r w:rsidRPr="00E8447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АВ(</w:t>
            </w:r>
            <w:r>
              <w:rPr>
                <w:rFonts w:ascii="Times New Roman" w:eastAsia="Times New Roman" w:hAnsi="Times New Roman" w:cs="Times New Roman"/>
                <w:sz w:val="28"/>
                <w:szCs w:val="28"/>
                <w:lang w:val="en-US" w:eastAsia="ru-RU"/>
              </w:rPr>
              <w:t>IV</w:t>
            </w:r>
            <w:r>
              <w:rPr>
                <w:rFonts w:ascii="Times New Roman" w:eastAsia="Times New Roman" w:hAnsi="Times New Roman" w:cs="Times New Roman"/>
                <w:sz w:val="28"/>
                <w:szCs w:val="28"/>
                <w:lang w:eastAsia="ru-RU"/>
              </w:rPr>
              <w:t>)</w:t>
            </w:r>
          </w:p>
        </w:tc>
      </w:tr>
      <w:tr w:rsidR="002A5535" w:rsidTr="006322B1">
        <w:tc>
          <w:tcPr>
            <w:tcW w:w="1202" w:type="dxa"/>
          </w:tcPr>
          <w:p w:rsidR="002A5535" w:rsidRDefault="002A5535" w:rsidP="006322B1">
            <w:pPr>
              <w:widowControl w:val="0"/>
              <w:autoSpaceDE w:val="0"/>
              <w:autoSpaceDN w:val="0"/>
              <w:adjustRightInd w:val="0"/>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val="en-US" w:eastAsia="ru-RU"/>
              </w:rPr>
              <w:t>II</w:t>
            </w:r>
            <w:r>
              <w:rPr>
                <w:rFonts w:ascii="Times New Roman" w:eastAsia="Times New Roman" w:hAnsi="Times New Roman" w:cs="Times New Roman"/>
                <w:sz w:val="28"/>
                <w:szCs w:val="28"/>
                <w:lang w:eastAsia="ru-RU"/>
              </w:rPr>
              <w:t>)</w:t>
            </w:r>
          </w:p>
        </w:tc>
        <w:tc>
          <w:tcPr>
            <w:tcW w:w="1433" w:type="dxa"/>
          </w:tcPr>
          <w:p w:rsidR="002A5535" w:rsidRDefault="002A5535" w:rsidP="006322B1">
            <w:pPr>
              <w:widowControl w:val="0"/>
              <w:autoSpaceDE w:val="0"/>
              <w:autoSpaceDN w:val="0"/>
              <w:adjustRightInd w:val="0"/>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АВ(</w:t>
            </w:r>
            <w:r>
              <w:rPr>
                <w:rFonts w:ascii="Times New Roman" w:eastAsia="Times New Roman" w:hAnsi="Times New Roman" w:cs="Times New Roman"/>
                <w:sz w:val="28"/>
                <w:szCs w:val="28"/>
                <w:lang w:val="en-US" w:eastAsia="ru-RU"/>
              </w:rPr>
              <w:t>IV</w:t>
            </w:r>
            <w:r>
              <w:rPr>
                <w:rFonts w:ascii="Times New Roman" w:eastAsia="Times New Roman" w:hAnsi="Times New Roman" w:cs="Times New Roman"/>
                <w:sz w:val="28"/>
                <w:szCs w:val="28"/>
                <w:lang w:eastAsia="ru-RU"/>
              </w:rPr>
              <w:t>)</w:t>
            </w:r>
          </w:p>
        </w:tc>
        <w:tc>
          <w:tcPr>
            <w:tcW w:w="2401" w:type="dxa"/>
          </w:tcPr>
          <w:p w:rsidR="002A5535" w:rsidRDefault="002A5535" w:rsidP="006322B1">
            <w:pPr>
              <w:widowControl w:val="0"/>
              <w:autoSpaceDE w:val="0"/>
              <w:autoSpaceDN w:val="0"/>
              <w:adjustRightInd w:val="0"/>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2018" w:type="dxa"/>
          </w:tcPr>
          <w:p w:rsidR="002A5535" w:rsidRDefault="002A5535" w:rsidP="006322B1">
            <w:pPr>
              <w:widowControl w:val="0"/>
              <w:autoSpaceDE w:val="0"/>
              <w:autoSpaceDN w:val="0"/>
              <w:adjustRightInd w:val="0"/>
              <w:ind w:right="-1"/>
              <w:jc w:val="both"/>
              <w:rPr>
                <w:rFonts w:ascii="Times New Roman" w:eastAsia="Times New Roman" w:hAnsi="Times New Roman" w:cs="Times New Roman"/>
                <w:sz w:val="28"/>
                <w:szCs w:val="28"/>
                <w:lang w:eastAsia="ru-RU"/>
              </w:rPr>
            </w:pPr>
            <w:r w:rsidRPr="00D77F85">
              <w:rPr>
                <w:rFonts w:ascii="Times New Roman" w:eastAsia="Times New Roman" w:hAnsi="Times New Roman" w:cs="Times New Roman"/>
                <w:sz w:val="28"/>
                <w:szCs w:val="28"/>
                <w:lang w:eastAsia="ru-RU"/>
              </w:rPr>
              <w:t>А(</w:t>
            </w:r>
            <w:r w:rsidRPr="00D77F85">
              <w:rPr>
                <w:rFonts w:ascii="Times New Roman" w:eastAsia="Times New Roman" w:hAnsi="Times New Roman" w:cs="Times New Roman"/>
                <w:sz w:val="28"/>
                <w:szCs w:val="28"/>
                <w:lang w:val="en-US" w:eastAsia="ru-RU"/>
              </w:rPr>
              <w:t>II</w:t>
            </w:r>
            <w:r w:rsidRPr="00D77F8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B703DA">
              <w:rPr>
                <w:rFonts w:ascii="Times New Roman" w:eastAsia="Times New Roman" w:hAnsi="Times New Roman" w:cs="Times New Roman"/>
                <w:sz w:val="28"/>
                <w:szCs w:val="28"/>
                <w:lang w:eastAsia="ru-RU"/>
              </w:rPr>
              <w:t>0(</w:t>
            </w:r>
            <w:r w:rsidRPr="00B703DA">
              <w:rPr>
                <w:rFonts w:ascii="Times New Roman" w:eastAsia="Times New Roman" w:hAnsi="Times New Roman" w:cs="Times New Roman"/>
                <w:sz w:val="28"/>
                <w:szCs w:val="28"/>
                <w:lang w:val="en-US" w:eastAsia="ru-RU"/>
              </w:rPr>
              <w:t>I</w:t>
            </w:r>
            <w:r w:rsidRPr="00B703DA">
              <w:rPr>
                <w:rFonts w:ascii="Times New Roman" w:eastAsia="Times New Roman" w:hAnsi="Times New Roman" w:cs="Times New Roman"/>
                <w:sz w:val="28"/>
                <w:szCs w:val="28"/>
                <w:lang w:eastAsia="ru-RU"/>
              </w:rPr>
              <w:t>)</w:t>
            </w:r>
          </w:p>
        </w:tc>
        <w:tc>
          <w:tcPr>
            <w:tcW w:w="2410" w:type="dxa"/>
          </w:tcPr>
          <w:p w:rsidR="002A5535" w:rsidRDefault="002A5535" w:rsidP="006322B1">
            <w:pPr>
              <w:widowControl w:val="0"/>
              <w:autoSpaceDE w:val="0"/>
              <w:autoSpaceDN w:val="0"/>
              <w:adjustRightInd w:val="0"/>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АВ(</w:t>
            </w:r>
            <w:r>
              <w:rPr>
                <w:rFonts w:ascii="Times New Roman" w:eastAsia="Times New Roman" w:hAnsi="Times New Roman" w:cs="Times New Roman"/>
                <w:sz w:val="28"/>
                <w:szCs w:val="28"/>
                <w:lang w:val="en-US" w:eastAsia="ru-RU"/>
              </w:rPr>
              <w:t>IV</w:t>
            </w:r>
            <w:r>
              <w:rPr>
                <w:rFonts w:ascii="Times New Roman" w:eastAsia="Times New Roman" w:hAnsi="Times New Roman" w:cs="Times New Roman"/>
                <w:sz w:val="28"/>
                <w:szCs w:val="28"/>
                <w:lang w:eastAsia="ru-RU"/>
              </w:rPr>
              <w:t>)</w:t>
            </w:r>
          </w:p>
        </w:tc>
      </w:tr>
      <w:tr w:rsidR="002A5535" w:rsidTr="006322B1">
        <w:tc>
          <w:tcPr>
            <w:tcW w:w="1202" w:type="dxa"/>
          </w:tcPr>
          <w:p w:rsidR="002A5535" w:rsidRDefault="002A5535" w:rsidP="006322B1">
            <w:pPr>
              <w:widowControl w:val="0"/>
              <w:autoSpaceDE w:val="0"/>
              <w:autoSpaceDN w:val="0"/>
              <w:adjustRightInd w:val="0"/>
              <w:ind w:right="-1"/>
              <w:jc w:val="both"/>
              <w:rPr>
                <w:rFonts w:ascii="Times New Roman" w:eastAsia="Times New Roman" w:hAnsi="Times New Roman" w:cs="Times New Roman"/>
                <w:sz w:val="28"/>
                <w:szCs w:val="28"/>
                <w:lang w:eastAsia="ru-RU"/>
              </w:rPr>
            </w:pPr>
            <w:r w:rsidRPr="00CE7A4E">
              <w:rPr>
                <w:rFonts w:ascii="Times New Roman" w:eastAsia="Times New Roman" w:hAnsi="Times New Roman" w:cs="Times New Roman"/>
                <w:sz w:val="28"/>
                <w:szCs w:val="28"/>
                <w:lang w:eastAsia="ru-RU"/>
              </w:rPr>
              <w:t>В(</w:t>
            </w:r>
            <w:r w:rsidRPr="00CE7A4E">
              <w:rPr>
                <w:rFonts w:ascii="Times New Roman" w:eastAsia="Times New Roman" w:hAnsi="Times New Roman" w:cs="Times New Roman"/>
                <w:sz w:val="28"/>
                <w:szCs w:val="28"/>
                <w:lang w:val="en-US" w:eastAsia="ru-RU"/>
              </w:rPr>
              <w:t>III</w:t>
            </w:r>
            <w:r w:rsidRPr="00CE7A4E">
              <w:rPr>
                <w:rFonts w:ascii="Times New Roman" w:eastAsia="Times New Roman" w:hAnsi="Times New Roman" w:cs="Times New Roman"/>
                <w:sz w:val="28"/>
                <w:szCs w:val="28"/>
                <w:lang w:eastAsia="ru-RU"/>
              </w:rPr>
              <w:t>)</w:t>
            </w:r>
          </w:p>
        </w:tc>
        <w:tc>
          <w:tcPr>
            <w:tcW w:w="1433" w:type="dxa"/>
          </w:tcPr>
          <w:p w:rsidR="002A5535" w:rsidRDefault="002A5535" w:rsidP="006322B1">
            <w:pPr>
              <w:widowControl w:val="0"/>
              <w:autoSpaceDE w:val="0"/>
              <w:autoSpaceDN w:val="0"/>
              <w:adjustRightInd w:val="0"/>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АВ(</w:t>
            </w:r>
            <w:r>
              <w:rPr>
                <w:rFonts w:ascii="Times New Roman" w:eastAsia="Times New Roman" w:hAnsi="Times New Roman" w:cs="Times New Roman"/>
                <w:sz w:val="28"/>
                <w:szCs w:val="28"/>
                <w:lang w:val="en-US" w:eastAsia="ru-RU"/>
              </w:rPr>
              <w:t>IV</w:t>
            </w:r>
            <w:r>
              <w:rPr>
                <w:rFonts w:ascii="Times New Roman" w:eastAsia="Times New Roman" w:hAnsi="Times New Roman" w:cs="Times New Roman"/>
                <w:sz w:val="28"/>
                <w:szCs w:val="28"/>
                <w:lang w:eastAsia="ru-RU"/>
              </w:rPr>
              <w:t>)</w:t>
            </w:r>
          </w:p>
        </w:tc>
        <w:tc>
          <w:tcPr>
            <w:tcW w:w="2401" w:type="dxa"/>
          </w:tcPr>
          <w:p w:rsidR="002A5535" w:rsidRDefault="002A5535" w:rsidP="006322B1">
            <w:pPr>
              <w:widowControl w:val="0"/>
              <w:autoSpaceDE w:val="0"/>
              <w:autoSpaceDN w:val="0"/>
              <w:adjustRightInd w:val="0"/>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2018" w:type="dxa"/>
          </w:tcPr>
          <w:p w:rsidR="002A5535" w:rsidRDefault="002A5535" w:rsidP="006322B1">
            <w:pPr>
              <w:widowControl w:val="0"/>
              <w:autoSpaceDE w:val="0"/>
              <w:autoSpaceDN w:val="0"/>
              <w:adjustRightInd w:val="0"/>
              <w:ind w:right="-1"/>
              <w:jc w:val="both"/>
              <w:rPr>
                <w:rFonts w:ascii="Times New Roman" w:eastAsia="Times New Roman" w:hAnsi="Times New Roman" w:cs="Times New Roman"/>
                <w:sz w:val="28"/>
                <w:szCs w:val="28"/>
                <w:lang w:eastAsia="ru-RU"/>
              </w:rPr>
            </w:pPr>
            <w:r w:rsidRPr="00CE7A4E">
              <w:rPr>
                <w:rFonts w:ascii="Times New Roman" w:eastAsia="Times New Roman" w:hAnsi="Times New Roman" w:cs="Times New Roman"/>
                <w:sz w:val="28"/>
                <w:szCs w:val="28"/>
                <w:lang w:eastAsia="ru-RU"/>
              </w:rPr>
              <w:t>В(</w:t>
            </w:r>
            <w:r w:rsidRPr="00CE7A4E">
              <w:rPr>
                <w:rFonts w:ascii="Times New Roman" w:eastAsia="Times New Roman" w:hAnsi="Times New Roman" w:cs="Times New Roman"/>
                <w:sz w:val="28"/>
                <w:szCs w:val="28"/>
                <w:lang w:val="en-US" w:eastAsia="ru-RU"/>
              </w:rPr>
              <w:t>III</w:t>
            </w:r>
            <w:r w:rsidRPr="00CE7A4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Pr="00B703DA">
              <w:rPr>
                <w:rFonts w:ascii="Times New Roman" w:eastAsia="Times New Roman" w:hAnsi="Times New Roman" w:cs="Times New Roman"/>
                <w:sz w:val="28"/>
                <w:szCs w:val="28"/>
                <w:lang w:eastAsia="ru-RU"/>
              </w:rPr>
              <w:t xml:space="preserve"> 0(</w:t>
            </w:r>
            <w:r w:rsidRPr="00B703DA">
              <w:rPr>
                <w:rFonts w:ascii="Times New Roman" w:eastAsia="Times New Roman" w:hAnsi="Times New Roman" w:cs="Times New Roman"/>
                <w:sz w:val="28"/>
                <w:szCs w:val="28"/>
                <w:lang w:val="en-US" w:eastAsia="ru-RU"/>
              </w:rPr>
              <w:t>I</w:t>
            </w:r>
            <w:r w:rsidRPr="00B703DA">
              <w:rPr>
                <w:rFonts w:ascii="Times New Roman" w:eastAsia="Times New Roman" w:hAnsi="Times New Roman" w:cs="Times New Roman"/>
                <w:sz w:val="28"/>
                <w:szCs w:val="28"/>
                <w:lang w:eastAsia="ru-RU"/>
              </w:rPr>
              <w:t>)</w:t>
            </w:r>
          </w:p>
        </w:tc>
        <w:tc>
          <w:tcPr>
            <w:tcW w:w="2410" w:type="dxa"/>
          </w:tcPr>
          <w:p w:rsidR="002A5535" w:rsidRDefault="002A5535" w:rsidP="006322B1">
            <w:pPr>
              <w:widowControl w:val="0"/>
              <w:autoSpaceDE w:val="0"/>
              <w:autoSpaceDN w:val="0"/>
              <w:adjustRightInd w:val="0"/>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АВ(</w:t>
            </w:r>
            <w:r>
              <w:rPr>
                <w:rFonts w:ascii="Times New Roman" w:eastAsia="Times New Roman" w:hAnsi="Times New Roman" w:cs="Times New Roman"/>
                <w:sz w:val="28"/>
                <w:szCs w:val="28"/>
                <w:lang w:val="en-US" w:eastAsia="ru-RU"/>
              </w:rPr>
              <w:t>IV</w:t>
            </w:r>
            <w:r>
              <w:rPr>
                <w:rFonts w:ascii="Times New Roman" w:eastAsia="Times New Roman" w:hAnsi="Times New Roman" w:cs="Times New Roman"/>
                <w:sz w:val="28"/>
                <w:szCs w:val="28"/>
                <w:lang w:eastAsia="ru-RU"/>
              </w:rPr>
              <w:t>)</w:t>
            </w:r>
          </w:p>
        </w:tc>
      </w:tr>
      <w:tr w:rsidR="002A5535" w:rsidTr="006322B1">
        <w:trPr>
          <w:trHeight w:val="218"/>
        </w:trPr>
        <w:tc>
          <w:tcPr>
            <w:tcW w:w="1202" w:type="dxa"/>
          </w:tcPr>
          <w:p w:rsidR="002A5535" w:rsidRDefault="002A5535" w:rsidP="006322B1">
            <w:pPr>
              <w:widowControl w:val="0"/>
              <w:autoSpaceDE w:val="0"/>
              <w:autoSpaceDN w:val="0"/>
              <w:adjustRightInd w:val="0"/>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val="en-US" w:eastAsia="ru-RU"/>
              </w:rPr>
              <w:t>II</w:t>
            </w:r>
            <w:r>
              <w:rPr>
                <w:rFonts w:ascii="Times New Roman" w:eastAsia="Times New Roman" w:hAnsi="Times New Roman" w:cs="Times New Roman"/>
                <w:sz w:val="28"/>
                <w:szCs w:val="28"/>
                <w:lang w:eastAsia="ru-RU"/>
              </w:rPr>
              <w:t>)</w:t>
            </w:r>
          </w:p>
        </w:tc>
        <w:tc>
          <w:tcPr>
            <w:tcW w:w="1433" w:type="dxa"/>
          </w:tcPr>
          <w:p w:rsidR="002A5535" w:rsidRDefault="002A5535" w:rsidP="006322B1">
            <w:r w:rsidRPr="005B5FBF">
              <w:rPr>
                <w:rFonts w:ascii="Times New Roman" w:eastAsia="Times New Roman" w:hAnsi="Times New Roman" w:cs="Times New Roman"/>
                <w:sz w:val="28"/>
                <w:szCs w:val="28"/>
                <w:lang w:eastAsia="ru-RU"/>
              </w:rPr>
              <w:t>0(</w:t>
            </w:r>
            <w:r w:rsidRPr="005B5FBF">
              <w:rPr>
                <w:rFonts w:ascii="Times New Roman" w:eastAsia="Times New Roman" w:hAnsi="Times New Roman" w:cs="Times New Roman"/>
                <w:sz w:val="28"/>
                <w:szCs w:val="28"/>
                <w:lang w:val="en-US" w:eastAsia="ru-RU"/>
              </w:rPr>
              <w:t>I</w:t>
            </w:r>
            <w:r w:rsidRPr="005B5FBF">
              <w:rPr>
                <w:rFonts w:ascii="Times New Roman" w:eastAsia="Times New Roman" w:hAnsi="Times New Roman" w:cs="Times New Roman"/>
                <w:sz w:val="28"/>
                <w:szCs w:val="28"/>
                <w:lang w:eastAsia="ru-RU"/>
              </w:rPr>
              <w:t>)</w:t>
            </w:r>
          </w:p>
        </w:tc>
        <w:tc>
          <w:tcPr>
            <w:tcW w:w="2401" w:type="dxa"/>
          </w:tcPr>
          <w:p w:rsidR="002A5535" w:rsidRDefault="002A5535" w:rsidP="006322B1">
            <w:r w:rsidRPr="005B5FBF">
              <w:rPr>
                <w:rFonts w:ascii="Times New Roman" w:eastAsia="Times New Roman" w:hAnsi="Times New Roman" w:cs="Times New Roman"/>
                <w:sz w:val="28"/>
                <w:szCs w:val="28"/>
                <w:lang w:eastAsia="ru-RU"/>
              </w:rPr>
              <w:t>0(</w:t>
            </w:r>
            <w:r w:rsidRPr="005B5FBF">
              <w:rPr>
                <w:rFonts w:ascii="Times New Roman" w:eastAsia="Times New Roman" w:hAnsi="Times New Roman" w:cs="Times New Roman"/>
                <w:sz w:val="28"/>
                <w:szCs w:val="28"/>
                <w:lang w:val="en-US" w:eastAsia="ru-RU"/>
              </w:rPr>
              <w:t>I</w:t>
            </w:r>
            <w:r w:rsidRPr="005B5FBF">
              <w:rPr>
                <w:rFonts w:ascii="Times New Roman" w:eastAsia="Times New Roman" w:hAnsi="Times New Roman" w:cs="Times New Roman"/>
                <w:sz w:val="28"/>
                <w:szCs w:val="28"/>
                <w:lang w:eastAsia="ru-RU"/>
              </w:rPr>
              <w:t>)</w:t>
            </w:r>
          </w:p>
        </w:tc>
        <w:tc>
          <w:tcPr>
            <w:tcW w:w="2018" w:type="dxa"/>
          </w:tcPr>
          <w:p w:rsidR="002A5535" w:rsidRDefault="002A5535" w:rsidP="006322B1">
            <w:r w:rsidRPr="005B5FBF">
              <w:rPr>
                <w:rFonts w:ascii="Times New Roman" w:eastAsia="Times New Roman" w:hAnsi="Times New Roman" w:cs="Times New Roman"/>
                <w:sz w:val="28"/>
                <w:szCs w:val="28"/>
                <w:lang w:eastAsia="ru-RU"/>
              </w:rPr>
              <w:t>0(</w:t>
            </w:r>
            <w:r w:rsidRPr="005B5FBF">
              <w:rPr>
                <w:rFonts w:ascii="Times New Roman" w:eastAsia="Times New Roman" w:hAnsi="Times New Roman" w:cs="Times New Roman"/>
                <w:sz w:val="28"/>
                <w:szCs w:val="28"/>
                <w:lang w:val="en-US" w:eastAsia="ru-RU"/>
              </w:rPr>
              <w:t>I</w:t>
            </w:r>
            <w:r w:rsidRPr="005B5FBF">
              <w:rPr>
                <w:rFonts w:ascii="Times New Roman" w:eastAsia="Times New Roman" w:hAnsi="Times New Roman" w:cs="Times New Roman"/>
                <w:sz w:val="28"/>
                <w:szCs w:val="28"/>
                <w:lang w:eastAsia="ru-RU"/>
              </w:rPr>
              <w:t>)</w:t>
            </w:r>
          </w:p>
        </w:tc>
        <w:tc>
          <w:tcPr>
            <w:tcW w:w="2410" w:type="dxa"/>
          </w:tcPr>
          <w:p w:rsidR="002A5535" w:rsidRDefault="002A5535" w:rsidP="006322B1">
            <w:r w:rsidRPr="00BB417D">
              <w:rPr>
                <w:rFonts w:ascii="Times New Roman" w:eastAsia="Times New Roman" w:hAnsi="Times New Roman" w:cs="Times New Roman"/>
                <w:sz w:val="28"/>
                <w:szCs w:val="28"/>
                <w:lang w:eastAsia="ru-RU"/>
              </w:rPr>
              <w:t>Любая</w:t>
            </w:r>
          </w:p>
        </w:tc>
      </w:tr>
      <w:tr w:rsidR="002A5535" w:rsidTr="006322B1">
        <w:trPr>
          <w:trHeight w:val="268"/>
        </w:trPr>
        <w:tc>
          <w:tcPr>
            <w:tcW w:w="1202" w:type="dxa"/>
          </w:tcPr>
          <w:p w:rsidR="002A5535" w:rsidRDefault="002A5535" w:rsidP="006322B1">
            <w:pPr>
              <w:widowControl w:val="0"/>
              <w:autoSpaceDE w:val="0"/>
              <w:autoSpaceDN w:val="0"/>
              <w:adjustRightInd w:val="0"/>
              <w:ind w:right="-1"/>
              <w:jc w:val="both"/>
              <w:rPr>
                <w:rFonts w:ascii="Times New Roman" w:eastAsia="Times New Roman" w:hAnsi="Times New Roman" w:cs="Times New Roman"/>
                <w:sz w:val="28"/>
                <w:szCs w:val="28"/>
                <w:lang w:eastAsia="ru-RU"/>
              </w:rPr>
            </w:pPr>
            <w:r w:rsidRPr="00CE7A4E">
              <w:rPr>
                <w:rFonts w:ascii="Times New Roman" w:eastAsia="Times New Roman" w:hAnsi="Times New Roman" w:cs="Times New Roman"/>
                <w:sz w:val="28"/>
                <w:szCs w:val="28"/>
                <w:lang w:eastAsia="ru-RU"/>
              </w:rPr>
              <w:t>В(</w:t>
            </w:r>
            <w:r w:rsidRPr="00CE7A4E">
              <w:rPr>
                <w:rFonts w:ascii="Times New Roman" w:eastAsia="Times New Roman" w:hAnsi="Times New Roman" w:cs="Times New Roman"/>
                <w:sz w:val="28"/>
                <w:szCs w:val="28"/>
                <w:lang w:val="en-US" w:eastAsia="ru-RU"/>
              </w:rPr>
              <w:t>III</w:t>
            </w:r>
            <w:r w:rsidRPr="00CE7A4E">
              <w:rPr>
                <w:rFonts w:ascii="Times New Roman" w:eastAsia="Times New Roman" w:hAnsi="Times New Roman" w:cs="Times New Roman"/>
                <w:sz w:val="28"/>
                <w:szCs w:val="28"/>
                <w:lang w:eastAsia="ru-RU"/>
              </w:rPr>
              <w:t>)</w:t>
            </w:r>
          </w:p>
        </w:tc>
        <w:tc>
          <w:tcPr>
            <w:tcW w:w="1433" w:type="dxa"/>
          </w:tcPr>
          <w:p w:rsidR="002A5535" w:rsidRDefault="002A5535" w:rsidP="006322B1">
            <w:r w:rsidRPr="005B5FBF">
              <w:rPr>
                <w:rFonts w:ascii="Times New Roman" w:eastAsia="Times New Roman" w:hAnsi="Times New Roman" w:cs="Times New Roman"/>
                <w:sz w:val="28"/>
                <w:szCs w:val="28"/>
                <w:lang w:eastAsia="ru-RU"/>
              </w:rPr>
              <w:t>0(</w:t>
            </w:r>
            <w:r w:rsidRPr="005B5FBF">
              <w:rPr>
                <w:rFonts w:ascii="Times New Roman" w:eastAsia="Times New Roman" w:hAnsi="Times New Roman" w:cs="Times New Roman"/>
                <w:sz w:val="28"/>
                <w:szCs w:val="28"/>
                <w:lang w:val="en-US" w:eastAsia="ru-RU"/>
              </w:rPr>
              <w:t>I</w:t>
            </w:r>
            <w:r w:rsidRPr="005B5FBF">
              <w:rPr>
                <w:rFonts w:ascii="Times New Roman" w:eastAsia="Times New Roman" w:hAnsi="Times New Roman" w:cs="Times New Roman"/>
                <w:sz w:val="28"/>
                <w:szCs w:val="28"/>
                <w:lang w:eastAsia="ru-RU"/>
              </w:rPr>
              <w:t>)</w:t>
            </w:r>
          </w:p>
        </w:tc>
        <w:tc>
          <w:tcPr>
            <w:tcW w:w="2401" w:type="dxa"/>
          </w:tcPr>
          <w:p w:rsidR="002A5535" w:rsidRDefault="002A5535" w:rsidP="006322B1">
            <w:r w:rsidRPr="005B5FBF">
              <w:rPr>
                <w:rFonts w:ascii="Times New Roman" w:eastAsia="Times New Roman" w:hAnsi="Times New Roman" w:cs="Times New Roman"/>
                <w:sz w:val="28"/>
                <w:szCs w:val="28"/>
                <w:lang w:eastAsia="ru-RU"/>
              </w:rPr>
              <w:t>0(</w:t>
            </w:r>
            <w:r w:rsidRPr="005B5FBF">
              <w:rPr>
                <w:rFonts w:ascii="Times New Roman" w:eastAsia="Times New Roman" w:hAnsi="Times New Roman" w:cs="Times New Roman"/>
                <w:sz w:val="28"/>
                <w:szCs w:val="28"/>
                <w:lang w:val="en-US" w:eastAsia="ru-RU"/>
              </w:rPr>
              <w:t>I</w:t>
            </w:r>
            <w:r w:rsidRPr="005B5FBF">
              <w:rPr>
                <w:rFonts w:ascii="Times New Roman" w:eastAsia="Times New Roman" w:hAnsi="Times New Roman" w:cs="Times New Roman"/>
                <w:sz w:val="28"/>
                <w:szCs w:val="28"/>
                <w:lang w:eastAsia="ru-RU"/>
              </w:rPr>
              <w:t>)</w:t>
            </w:r>
          </w:p>
        </w:tc>
        <w:tc>
          <w:tcPr>
            <w:tcW w:w="2018" w:type="dxa"/>
          </w:tcPr>
          <w:p w:rsidR="002A5535" w:rsidRDefault="002A5535" w:rsidP="006322B1">
            <w:r w:rsidRPr="005B5FBF">
              <w:rPr>
                <w:rFonts w:ascii="Times New Roman" w:eastAsia="Times New Roman" w:hAnsi="Times New Roman" w:cs="Times New Roman"/>
                <w:sz w:val="28"/>
                <w:szCs w:val="28"/>
                <w:lang w:eastAsia="ru-RU"/>
              </w:rPr>
              <w:t>0(</w:t>
            </w:r>
            <w:r w:rsidRPr="005B5FBF">
              <w:rPr>
                <w:rFonts w:ascii="Times New Roman" w:eastAsia="Times New Roman" w:hAnsi="Times New Roman" w:cs="Times New Roman"/>
                <w:sz w:val="28"/>
                <w:szCs w:val="28"/>
                <w:lang w:val="en-US" w:eastAsia="ru-RU"/>
              </w:rPr>
              <w:t>I</w:t>
            </w:r>
            <w:r w:rsidRPr="005B5FBF">
              <w:rPr>
                <w:rFonts w:ascii="Times New Roman" w:eastAsia="Times New Roman" w:hAnsi="Times New Roman" w:cs="Times New Roman"/>
                <w:sz w:val="28"/>
                <w:szCs w:val="28"/>
                <w:lang w:eastAsia="ru-RU"/>
              </w:rPr>
              <w:t>)</w:t>
            </w:r>
          </w:p>
        </w:tc>
        <w:tc>
          <w:tcPr>
            <w:tcW w:w="2410" w:type="dxa"/>
          </w:tcPr>
          <w:p w:rsidR="002A5535" w:rsidRDefault="002A5535" w:rsidP="006322B1">
            <w:r w:rsidRPr="00BB417D">
              <w:rPr>
                <w:rFonts w:ascii="Times New Roman" w:eastAsia="Times New Roman" w:hAnsi="Times New Roman" w:cs="Times New Roman"/>
                <w:sz w:val="28"/>
                <w:szCs w:val="28"/>
                <w:lang w:eastAsia="ru-RU"/>
              </w:rPr>
              <w:t>Любая</w:t>
            </w:r>
          </w:p>
        </w:tc>
      </w:tr>
    </w:tbl>
    <w:p w:rsidR="00221B44" w:rsidRPr="00221B44" w:rsidRDefault="00221B44" w:rsidP="00440F91">
      <w:pPr>
        <w:widowControl w:val="0"/>
        <w:shd w:val="clear" w:color="auto" w:fill="FFFFFF"/>
        <w:autoSpaceDE w:val="0"/>
        <w:autoSpaceDN w:val="0"/>
        <w:adjustRightInd w:val="0"/>
        <w:spacing w:before="120" w:after="0" w:line="360" w:lineRule="auto"/>
        <w:ind w:left="19" w:firstLine="709"/>
        <w:jc w:val="both"/>
        <w:rPr>
          <w:rFonts w:ascii="Times New Roman" w:eastAsiaTheme="minorEastAsia" w:hAnsi="Times New Roman" w:cs="Times New Roman"/>
          <w:sz w:val="28"/>
          <w:szCs w:val="28"/>
          <w:lang w:eastAsia="ru-RU"/>
        </w:rPr>
      </w:pPr>
      <w:r w:rsidRPr="00745F7D">
        <w:rPr>
          <w:rFonts w:ascii="Times New Roman" w:eastAsia="Times New Roman" w:hAnsi="Times New Roman" w:cs="Times New Roman"/>
          <w:b/>
          <w:iCs/>
          <w:sz w:val="28"/>
          <w:szCs w:val="28"/>
          <w:lang w:eastAsia="ru-RU"/>
        </w:rPr>
        <w:t>Эритроцитарная взвесь (ресуспендированные</w:t>
      </w:r>
      <w:r w:rsidRPr="00221B44">
        <w:rPr>
          <w:rFonts w:ascii="Times New Roman" w:eastAsia="Times New Roman" w:hAnsi="Times New Roman" w:cs="Times New Roman"/>
          <w:b/>
          <w:i/>
          <w:iCs/>
          <w:sz w:val="28"/>
          <w:szCs w:val="28"/>
          <w:lang w:eastAsia="ru-RU"/>
        </w:rPr>
        <w:t xml:space="preserve"> эритроциты).</w:t>
      </w:r>
      <w:r w:rsidRPr="00221B44">
        <w:rPr>
          <w:rFonts w:ascii="Times New Roman" w:eastAsia="Times New Roman" w:hAnsi="Times New Roman" w:cs="Times New Roman"/>
          <w:i/>
          <w:iCs/>
          <w:sz w:val="28"/>
          <w:szCs w:val="28"/>
          <w:lang w:eastAsia="ru-RU"/>
        </w:rPr>
        <w:t xml:space="preserve"> </w:t>
      </w:r>
      <w:r w:rsidRPr="00221B44">
        <w:rPr>
          <w:rFonts w:ascii="Times New Roman" w:eastAsia="Times New Roman" w:hAnsi="Times New Roman" w:cs="Times New Roman"/>
          <w:sz w:val="28"/>
          <w:szCs w:val="28"/>
          <w:lang w:eastAsia="ru-RU"/>
        </w:rPr>
        <w:t xml:space="preserve">Получается путем добавления </w:t>
      </w:r>
      <w:proofErr w:type="gramStart"/>
      <w:r w:rsidRPr="00221B44">
        <w:rPr>
          <w:rFonts w:ascii="Times New Roman" w:eastAsia="Times New Roman" w:hAnsi="Times New Roman" w:cs="Times New Roman"/>
          <w:sz w:val="28"/>
          <w:szCs w:val="28"/>
          <w:lang w:eastAsia="ru-RU"/>
        </w:rPr>
        <w:t>к</w:t>
      </w:r>
      <w:proofErr w:type="gramEnd"/>
      <w:r w:rsidRPr="00221B44">
        <w:rPr>
          <w:rFonts w:ascii="Times New Roman" w:eastAsia="Times New Roman" w:hAnsi="Times New Roman" w:cs="Times New Roman"/>
          <w:sz w:val="28"/>
          <w:szCs w:val="28"/>
          <w:lang w:eastAsia="ru-RU"/>
        </w:rPr>
        <w:t xml:space="preserve"> отмытой эритромассе специального ресуспендирующего препарата (Модежель, Эритро-НАФ, </w:t>
      </w:r>
      <w:r w:rsidRPr="00221B44">
        <w:rPr>
          <w:rFonts w:ascii="Times New Roman" w:eastAsia="Times New Roman" w:hAnsi="Times New Roman" w:cs="Times New Roman"/>
          <w:sz w:val="28"/>
          <w:szCs w:val="28"/>
          <w:lang w:val="en-US" w:eastAsia="ru-RU"/>
        </w:rPr>
        <w:t>ADSOL</w:t>
      </w:r>
      <w:r w:rsidRPr="00221B44">
        <w:rPr>
          <w:rFonts w:ascii="Times New Roman" w:eastAsia="Times New Roman" w:hAnsi="Times New Roman" w:cs="Times New Roman"/>
          <w:sz w:val="28"/>
          <w:szCs w:val="28"/>
          <w:lang w:eastAsia="ru-RU"/>
        </w:rPr>
        <w:t xml:space="preserve">, </w:t>
      </w:r>
      <w:r w:rsidRPr="00221B44">
        <w:rPr>
          <w:rFonts w:ascii="Times New Roman" w:eastAsia="Times New Roman" w:hAnsi="Times New Roman" w:cs="Times New Roman"/>
          <w:sz w:val="28"/>
          <w:szCs w:val="28"/>
          <w:lang w:val="en-US" w:eastAsia="ru-RU"/>
        </w:rPr>
        <w:t>SAGM</w:t>
      </w:r>
      <w:r w:rsidRPr="00221B44">
        <w:rPr>
          <w:rFonts w:ascii="Times New Roman" w:eastAsia="Times New Roman" w:hAnsi="Times New Roman" w:cs="Times New Roman"/>
          <w:sz w:val="28"/>
          <w:szCs w:val="28"/>
          <w:lang w:eastAsia="ru-RU"/>
        </w:rPr>
        <w:t>) или плазмозаменителя (чаще - солевые растворы, реже - Желатиноль или Реополиглюкин). За счет этого достигается уменьшение вязкости трансфузионной среды, скорейшее восстановление микроциркуляции.</w:t>
      </w:r>
      <w:r w:rsidR="00834913">
        <w:rPr>
          <w:rFonts w:ascii="Times New Roman" w:eastAsia="Times New Roman" w:hAnsi="Times New Roman" w:cs="Times New Roman"/>
          <w:sz w:val="28"/>
          <w:szCs w:val="28"/>
          <w:lang w:eastAsia="ru-RU"/>
        </w:rPr>
        <w:t xml:space="preserve"> Благодаря меньшему содержанию плазмы, лейкоцитов и тромбоцитов она обладает меньшей реактогенностью</w:t>
      </w:r>
      <w:r w:rsidR="003408EC">
        <w:rPr>
          <w:rFonts w:ascii="Times New Roman" w:eastAsia="Times New Roman" w:hAnsi="Times New Roman" w:cs="Times New Roman"/>
          <w:sz w:val="28"/>
          <w:szCs w:val="28"/>
          <w:lang w:eastAsia="ru-RU"/>
        </w:rPr>
        <w:t>. Широко используется при острой кровопотере.</w:t>
      </w:r>
      <w:r w:rsidRPr="00221B44">
        <w:rPr>
          <w:rFonts w:ascii="Times New Roman" w:eastAsia="Times New Roman" w:hAnsi="Times New Roman" w:cs="Times New Roman"/>
          <w:sz w:val="28"/>
          <w:szCs w:val="28"/>
          <w:lang w:eastAsia="ru-RU"/>
        </w:rPr>
        <w:t xml:space="preserve"> Допускается смешивание ЭМ или ЭМОЛТ только с физиологическим раствором непосредственно перед переливанием в лечебном учреждении.</w:t>
      </w:r>
    </w:p>
    <w:p w:rsidR="004541E6" w:rsidRDefault="00221B44" w:rsidP="00221B44">
      <w:pPr>
        <w:widowControl w:val="0"/>
        <w:shd w:val="clear" w:color="auto" w:fill="FFFFFF"/>
        <w:autoSpaceDE w:val="0"/>
        <w:autoSpaceDN w:val="0"/>
        <w:adjustRightInd w:val="0"/>
        <w:spacing w:after="0" w:line="360" w:lineRule="auto"/>
        <w:ind w:left="5" w:right="10" w:firstLine="709"/>
        <w:jc w:val="both"/>
        <w:rPr>
          <w:rFonts w:ascii="Times New Roman" w:eastAsia="Times New Roman" w:hAnsi="Times New Roman" w:cs="Times New Roman"/>
          <w:sz w:val="28"/>
          <w:szCs w:val="28"/>
          <w:lang w:eastAsia="ru-RU"/>
        </w:rPr>
      </w:pPr>
      <w:r w:rsidRPr="00745F7D">
        <w:rPr>
          <w:rFonts w:ascii="Times New Roman" w:eastAsia="Times New Roman" w:hAnsi="Times New Roman" w:cs="Times New Roman"/>
          <w:b/>
          <w:iCs/>
          <w:sz w:val="28"/>
          <w:szCs w:val="28"/>
          <w:lang w:eastAsia="ru-RU"/>
        </w:rPr>
        <w:t>Отмытые размороженные эритроциты (криоконсервированные эритроциты)</w:t>
      </w:r>
      <w:r w:rsidRPr="00221B44">
        <w:rPr>
          <w:rFonts w:ascii="Times New Roman" w:eastAsia="Times New Roman" w:hAnsi="Times New Roman" w:cs="Times New Roman"/>
          <w:i/>
          <w:iCs/>
          <w:sz w:val="28"/>
          <w:szCs w:val="28"/>
          <w:lang w:eastAsia="ru-RU"/>
        </w:rPr>
        <w:t xml:space="preserve"> </w:t>
      </w:r>
      <w:r w:rsidRPr="00221B44">
        <w:rPr>
          <w:rFonts w:ascii="Times New Roman" w:eastAsia="Times New Roman" w:hAnsi="Times New Roman" w:cs="Times New Roman"/>
          <w:sz w:val="28"/>
          <w:szCs w:val="28"/>
          <w:lang w:eastAsia="ru-RU"/>
        </w:rPr>
        <w:t>в замороженном виде могут храниться до 8 лет в специальных условиях на ОСПК, но после размораживания они должны быть перелиты в течение 1 суток.</w:t>
      </w:r>
    </w:p>
    <w:p w:rsidR="004541E6" w:rsidRPr="00745F7D" w:rsidRDefault="004541E6" w:rsidP="00386D4D">
      <w:pPr>
        <w:widowControl w:val="0"/>
        <w:shd w:val="clear" w:color="auto" w:fill="FFFFFF"/>
        <w:autoSpaceDE w:val="0"/>
        <w:autoSpaceDN w:val="0"/>
        <w:adjustRightInd w:val="0"/>
        <w:spacing w:after="0" w:line="360" w:lineRule="auto"/>
        <w:ind w:left="5" w:right="10" w:hanging="5"/>
        <w:jc w:val="center"/>
        <w:rPr>
          <w:rFonts w:ascii="Times New Roman" w:eastAsia="Times New Roman" w:hAnsi="Times New Roman" w:cs="Times New Roman"/>
          <w:sz w:val="28"/>
          <w:szCs w:val="28"/>
          <w:lang w:eastAsia="ru-RU"/>
        </w:rPr>
      </w:pPr>
      <w:r w:rsidRPr="00745F7D">
        <w:rPr>
          <w:rFonts w:ascii="Times New Roman" w:eastAsia="Times New Roman" w:hAnsi="Times New Roman" w:cs="Times New Roman"/>
          <w:b/>
          <w:iCs/>
          <w:sz w:val="28"/>
          <w:szCs w:val="28"/>
          <w:lang w:eastAsia="ru-RU"/>
        </w:rPr>
        <w:t xml:space="preserve">Критерии </w:t>
      </w:r>
      <w:proofErr w:type="gramStart"/>
      <w:r w:rsidRPr="00745F7D">
        <w:rPr>
          <w:rFonts w:ascii="Times New Roman" w:eastAsia="Times New Roman" w:hAnsi="Times New Roman" w:cs="Times New Roman"/>
          <w:b/>
          <w:iCs/>
          <w:sz w:val="28"/>
          <w:szCs w:val="28"/>
          <w:lang w:eastAsia="ru-RU"/>
        </w:rPr>
        <w:t>эффективности перел</w:t>
      </w:r>
      <w:r w:rsidR="00386D4D" w:rsidRPr="00745F7D">
        <w:rPr>
          <w:rFonts w:ascii="Times New Roman" w:eastAsia="Times New Roman" w:hAnsi="Times New Roman" w:cs="Times New Roman"/>
          <w:b/>
          <w:iCs/>
          <w:sz w:val="28"/>
          <w:szCs w:val="28"/>
          <w:lang w:eastAsia="ru-RU"/>
        </w:rPr>
        <w:t>ивания переносчиков газов крови</w:t>
      </w:r>
      <w:proofErr w:type="gramEnd"/>
    </w:p>
    <w:p w:rsidR="00652D53" w:rsidRDefault="004541E6" w:rsidP="00221B44">
      <w:pPr>
        <w:widowControl w:val="0"/>
        <w:shd w:val="clear" w:color="auto" w:fill="FFFFFF"/>
        <w:autoSpaceDE w:val="0"/>
        <w:autoSpaceDN w:val="0"/>
        <w:adjustRightInd w:val="0"/>
        <w:spacing w:after="0" w:line="360" w:lineRule="auto"/>
        <w:ind w:left="5" w:right="1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Эффективность трансфузионной терапии переносчиками газов крови</w:t>
      </w:r>
      <w:r w:rsidR="003E1F4F">
        <w:rPr>
          <w:rFonts w:ascii="Times New Roman" w:eastAsia="Times New Roman" w:hAnsi="Times New Roman" w:cs="Times New Roman"/>
          <w:sz w:val="28"/>
          <w:szCs w:val="28"/>
          <w:lang w:eastAsia="ru-RU"/>
        </w:rPr>
        <w:t xml:space="preserve"> оценивается при каждом переливании. Критериями являются клинические данные, показатели транспорта кислорода</w:t>
      </w:r>
      <w:r w:rsidR="00D953AC">
        <w:rPr>
          <w:rFonts w:ascii="Times New Roman" w:eastAsia="Times New Roman" w:hAnsi="Times New Roman" w:cs="Times New Roman"/>
          <w:sz w:val="28"/>
          <w:szCs w:val="28"/>
          <w:lang w:eastAsia="ru-RU"/>
        </w:rPr>
        <w:t>, количественные уровни гемоглобина и ОЦК. При отсутствии к</w:t>
      </w:r>
      <w:r w:rsidR="00DA6171">
        <w:rPr>
          <w:rFonts w:ascii="Times New Roman" w:eastAsia="Times New Roman" w:hAnsi="Times New Roman" w:cs="Times New Roman"/>
          <w:sz w:val="28"/>
          <w:szCs w:val="28"/>
          <w:lang w:eastAsia="ru-RU"/>
        </w:rPr>
        <w:t xml:space="preserve">ровотечения переливание 250 мл </w:t>
      </w:r>
      <w:r w:rsidR="00DA6171">
        <w:rPr>
          <w:rFonts w:ascii="Times New Roman" w:eastAsia="Times New Roman" w:hAnsi="Times New Roman" w:cs="Times New Roman"/>
          <w:iCs/>
          <w:sz w:val="28"/>
          <w:szCs w:val="28"/>
          <w:lang w:eastAsia="ru-RU"/>
        </w:rPr>
        <w:t xml:space="preserve">эритроцитарной </w:t>
      </w:r>
      <w:r w:rsidR="00D953AC">
        <w:rPr>
          <w:rFonts w:ascii="Times New Roman" w:eastAsia="Times New Roman" w:hAnsi="Times New Roman" w:cs="Times New Roman"/>
          <w:sz w:val="28"/>
          <w:szCs w:val="28"/>
          <w:lang w:eastAsia="ru-RU"/>
        </w:rPr>
        <w:t xml:space="preserve">массы </w:t>
      </w:r>
      <w:r w:rsidR="008E6FCB">
        <w:rPr>
          <w:rFonts w:ascii="Times New Roman" w:eastAsia="Times New Roman" w:hAnsi="Times New Roman" w:cs="Times New Roman"/>
          <w:sz w:val="28"/>
          <w:szCs w:val="28"/>
          <w:lang w:eastAsia="ru-RU"/>
        </w:rPr>
        <w:t>спустя один час после её окончания приводит к увеличению ОЦК на эту же величину.</w:t>
      </w:r>
      <w:r w:rsidR="00510DD4">
        <w:rPr>
          <w:rFonts w:ascii="Times New Roman" w:eastAsia="Times New Roman" w:hAnsi="Times New Roman" w:cs="Times New Roman"/>
          <w:sz w:val="28"/>
          <w:szCs w:val="28"/>
          <w:lang w:eastAsia="ru-RU"/>
        </w:rPr>
        <w:t xml:space="preserve"> Однако через 24 часа ОЦК возвращаетс</w:t>
      </w:r>
      <w:r w:rsidR="00046C59">
        <w:rPr>
          <w:rFonts w:ascii="Times New Roman" w:eastAsia="Times New Roman" w:hAnsi="Times New Roman" w:cs="Times New Roman"/>
          <w:sz w:val="28"/>
          <w:szCs w:val="28"/>
          <w:lang w:eastAsia="ru-RU"/>
        </w:rPr>
        <w:t>я на первоначальную величину, а</w:t>
      </w:r>
      <w:r w:rsidR="00510DD4">
        <w:rPr>
          <w:rFonts w:ascii="Times New Roman" w:eastAsia="Times New Roman" w:hAnsi="Times New Roman" w:cs="Times New Roman"/>
          <w:sz w:val="28"/>
          <w:szCs w:val="28"/>
          <w:lang w:eastAsia="ru-RU"/>
        </w:rPr>
        <w:t xml:space="preserve"> замедленно</w:t>
      </w:r>
      <w:r w:rsidR="00046C59">
        <w:rPr>
          <w:rFonts w:ascii="Times New Roman" w:eastAsia="Times New Roman" w:hAnsi="Times New Roman" w:cs="Times New Roman"/>
          <w:sz w:val="28"/>
          <w:szCs w:val="28"/>
          <w:lang w:eastAsia="ru-RU"/>
        </w:rPr>
        <w:t>е возвращение наблюдается у больных с ХПН, ХСН, хронической анемией,</w:t>
      </w:r>
      <w:r w:rsidR="00E7527D">
        <w:rPr>
          <w:rFonts w:ascii="Times New Roman" w:eastAsia="Times New Roman" w:hAnsi="Times New Roman" w:cs="Times New Roman"/>
          <w:sz w:val="28"/>
          <w:szCs w:val="28"/>
          <w:lang w:eastAsia="ru-RU"/>
        </w:rPr>
        <w:t xml:space="preserve"> гепатомегалией различного генеза. Прирост гемоглобина ниже ожидаемого может </w:t>
      </w:r>
      <w:r w:rsidR="00E7527D">
        <w:rPr>
          <w:rFonts w:ascii="Times New Roman" w:eastAsia="Times New Roman" w:hAnsi="Times New Roman" w:cs="Times New Roman"/>
          <w:sz w:val="28"/>
          <w:szCs w:val="28"/>
          <w:lang w:eastAsia="ru-RU"/>
        </w:rPr>
        <w:lastRenderedPageBreak/>
        <w:t xml:space="preserve">наблюдаться </w:t>
      </w:r>
      <w:r w:rsidR="00207C98">
        <w:rPr>
          <w:rFonts w:ascii="Times New Roman" w:eastAsia="Times New Roman" w:hAnsi="Times New Roman" w:cs="Times New Roman"/>
          <w:sz w:val="28"/>
          <w:szCs w:val="28"/>
          <w:lang w:eastAsia="ru-RU"/>
        </w:rPr>
        <w:t>при продолжающемся кровотечении, спленомегалии, иммунологической несовместимости и длительной гипертермии.</w:t>
      </w:r>
    </w:p>
    <w:p w:rsidR="00221B44" w:rsidRDefault="00652D53" w:rsidP="00221B44">
      <w:pPr>
        <w:widowControl w:val="0"/>
        <w:shd w:val="clear" w:color="auto" w:fill="FFFFFF"/>
        <w:autoSpaceDE w:val="0"/>
        <w:autoSpaceDN w:val="0"/>
        <w:adjustRightInd w:val="0"/>
        <w:spacing w:after="0" w:line="360" w:lineRule="auto"/>
        <w:ind w:left="5" w:right="1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 </w:t>
      </w:r>
      <w:r w:rsidR="00596571">
        <w:rPr>
          <w:rFonts w:ascii="Times New Roman" w:eastAsia="Times New Roman" w:hAnsi="Times New Roman" w:cs="Times New Roman"/>
          <w:sz w:val="28"/>
          <w:szCs w:val="28"/>
          <w:lang w:eastAsia="ru-RU"/>
        </w:rPr>
        <w:t xml:space="preserve">проведении трансфузии </w:t>
      </w:r>
      <w:r w:rsidR="00DA6171">
        <w:rPr>
          <w:rFonts w:ascii="Times New Roman" w:eastAsia="Times New Roman" w:hAnsi="Times New Roman" w:cs="Times New Roman"/>
          <w:iCs/>
          <w:sz w:val="28"/>
          <w:szCs w:val="28"/>
          <w:lang w:eastAsia="ru-RU"/>
        </w:rPr>
        <w:t>эритроцитарной</w:t>
      </w:r>
      <w:r w:rsidR="00DA6171">
        <w:rPr>
          <w:rFonts w:ascii="Times New Roman" w:eastAsia="Times New Roman" w:hAnsi="Times New Roman" w:cs="Times New Roman"/>
          <w:sz w:val="28"/>
          <w:szCs w:val="28"/>
          <w:lang w:eastAsia="ru-RU"/>
        </w:rPr>
        <w:t xml:space="preserve"> </w:t>
      </w:r>
      <w:r w:rsidR="00596571">
        <w:rPr>
          <w:rFonts w:ascii="Times New Roman" w:eastAsia="Times New Roman" w:hAnsi="Times New Roman" w:cs="Times New Roman"/>
          <w:sz w:val="28"/>
          <w:szCs w:val="28"/>
          <w:lang w:eastAsia="ru-RU"/>
        </w:rPr>
        <w:t xml:space="preserve">массы </w:t>
      </w:r>
      <w:r>
        <w:rPr>
          <w:rFonts w:ascii="Times New Roman" w:eastAsia="Times New Roman" w:hAnsi="Times New Roman" w:cs="Times New Roman"/>
          <w:sz w:val="28"/>
          <w:szCs w:val="28"/>
          <w:lang w:eastAsia="ru-RU"/>
        </w:rPr>
        <w:t>причины эффективности или неэффективности должны</w:t>
      </w:r>
      <w:r w:rsidR="0001333C">
        <w:rPr>
          <w:rFonts w:ascii="Times New Roman" w:eastAsia="Times New Roman" w:hAnsi="Times New Roman" w:cs="Times New Roman"/>
          <w:sz w:val="28"/>
          <w:szCs w:val="28"/>
          <w:lang w:eastAsia="ru-RU"/>
        </w:rPr>
        <w:t xml:space="preserve"> быть проанализированы. У</w:t>
      </w:r>
      <w:r w:rsidR="00221B44" w:rsidRPr="00221B44">
        <w:rPr>
          <w:rFonts w:ascii="Times New Roman" w:eastAsia="Times New Roman" w:hAnsi="Times New Roman" w:cs="Times New Roman"/>
          <w:sz w:val="28"/>
          <w:szCs w:val="28"/>
          <w:lang w:eastAsia="ru-RU"/>
        </w:rPr>
        <w:t xml:space="preserve"> </w:t>
      </w:r>
      <w:r w:rsidR="0001333C">
        <w:rPr>
          <w:rFonts w:ascii="Times New Roman" w:eastAsia="Times New Roman" w:hAnsi="Times New Roman" w:cs="Times New Roman"/>
          <w:sz w:val="28"/>
          <w:szCs w:val="28"/>
          <w:lang w:eastAsia="ru-RU"/>
        </w:rPr>
        <w:t>здоровых лиц нормальная ежедневная продукция эритроцитов составляет примерно 0,25 мл/кг массы тела.</w:t>
      </w:r>
      <w:r w:rsidR="009A551C">
        <w:rPr>
          <w:rFonts w:ascii="Times New Roman" w:eastAsia="Times New Roman" w:hAnsi="Times New Roman" w:cs="Times New Roman"/>
          <w:sz w:val="28"/>
          <w:szCs w:val="28"/>
          <w:lang w:eastAsia="ru-RU"/>
        </w:rPr>
        <w:t xml:space="preserve"> Следовательно, у лиц с миелодепрессией до</w:t>
      </w:r>
      <w:r w:rsidR="00C60A0B">
        <w:rPr>
          <w:rFonts w:ascii="Times New Roman" w:eastAsia="Times New Roman" w:hAnsi="Times New Roman" w:cs="Times New Roman"/>
          <w:sz w:val="28"/>
          <w:szCs w:val="28"/>
          <w:lang w:eastAsia="ru-RU"/>
        </w:rPr>
        <w:t xml:space="preserve">статочно перелить 200 – 250 мл </w:t>
      </w:r>
      <w:r w:rsidR="00C60A0B">
        <w:rPr>
          <w:rFonts w:ascii="Times New Roman" w:eastAsia="Times New Roman" w:hAnsi="Times New Roman" w:cs="Times New Roman"/>
          <w:iCs/>
          <w:sz w:val="28"/>
          <w:szCs w:val="28"/>
          <w:lang w:eastAsia="ru-RU"/>
        </w:rPr>
        <w:t>эритроцитарной</w:t>
      </w:r>
      <w:r w:rsidR="00C60A0B">
        <w:rPr>
          <w:rFonts w:ascii="Times New Roman" w:eastAsia="Times New Roman" w:hAnsi="Times New Roman" w:cs="Times New Roman"/>
          <w:sz w:val="28"/>
          <w:szCs w:val="28"/>
          <w:lang w:eastAsia="ru-RU"/>
        </w:rPr>
        <w:t xml:space="preserve"> </w:t>
      </w:r>
      <w:r w:rsidR="009A551C">
        <w:rPr>
          <w:rFonts w:ascii="Times New Roman" w:eastAsia="Times New Roman" w:hAnsi="Times New Roman" w:cs="Times New Roman"/>
          <w:sz w:val="28"/>
          <w:szCs w:val="28"/>
          <w:lang w:eastAsia="ru-RU"/>
        </w:rPr>
        <w:t>массы один – два раза в неделю для поддержания адекватного</w:t>
      </w:r>
      <w:r w:rsidR="00722A80">
        <w:rPr>
          <w:rFonts w:ascii="Times New Roman" w:eastAsia="Times New Roman" w:hAnsi="Times New Roman" w:cs="Times New Roman"/>
          <w:sz w:val="28"/>
          <w:szCs w:val="28"/>
          <w:lang w:eastAsia="ru-RU"/>
        </w:rPr>
        <w:t xml:space="preserve"> уровня гемоглобина</w:t>
      </w:r>
      <w:r w:rsidR="00E34117">
        <w:rPr>
          <w:rFonts w:ascii="Times New Roman" w:eastAsia="Times New Roman" w:hAnsi="Times New Roman" w:cs="Times New Roman"/>
          <w:sz w:val="28"/>
          <w:szCs w:val="28"/>
          <w:lang w:eastAsia="ru-RU"/>
        </w:rPr>
        <w:t>.</w:t>
      </w:r>
    </w:p>
    <w:p w:rsidR="00E34117" w:rsidRDefault="00E34117" w:rsidP="00221B44">
      <w:pPr>
        <w:widowControl w:val="0"/>
        <w:shd w:val="clear" w:color="auto" w:fill="FFFFFF"/>
        <w:autoSpaceDE w:val="0"/>
        <w:autoSpaceDN w:val="0"/>
        <w:adjustRightInd w:val="0"/>
        <w:spacing w:after="0" w:line="360" w:lineRule="auto"/>
        <w:ind w:left="5" w:right="1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назначении эритроцитсодержащей трансфузионной среды врач должен принимать во внимание следующие обстоятельства:</w:t>
      </w:r>
    </w:p>
    <w:p w:rsidR="000E32AB" w:rsidRDefault="000E32AB" w:rsidP="00221B44">
      <w:pPr>
        <w:widowControl w:val="0"/>
        <w:shd w:val="clear" w:color="auto" w:fill="FFFFFF"/>
        <w:autoSpaceDE w:val="0"/>
        <w:autoSpaceDN w:val="0"/>
        <w:adjustRightInd w:val="0"/>
        <w:spacing w:after="0" w:line="360" w:lineRule="auto"/>
        <w:ind w:left="5" w:right="1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единичных трансфузиях – возможность передачи инфекционных заболеваний (ВИЧ, гепатит, цитомегаловирусная инфекция), развитие аллоиммунизации у женщин детородного возраста.</w:t>
      </w:r>
    </w:p>
    <w:p w:rsidR="000E32AB" w:rsidRDefault="005518F6" w:rsidP="00221B44">
      <w:pPr>
        <w:widowControl w:val="0"/>
        <w:shd w:val="clear" w:color="auto" w:fill="FFFFFF"/>
        <w:autoSpaceDE w:val="0"/>
        <w:autoSpaceDN w:val="0"/>
        <w:adjustRightInd w:val="0"/>
        <w:spacing w:after="0" w:line="360" w:lineRule="auto"/>
        <w:ind w:left="5" w:right="1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многократных</w:t>
      </w:r>
      <w:r w:rsidR="00596571">
        <w:rPr>
          <w:rFonts w:ascii="Times New Roman" w:eastAsia="Times New Roman" w:hAnsi="Times New Roman" w:cs="Times New Roman"/>
          <w:sz w:val="28"/>
          <w:szCs w:val="28"/>
          <w:lang w:eastAsia="ru-RU"/>
        </w:rPr>
        <w:t xml:space="preserve"> трансфузиях, кроме названных, </w:t>
      </w:r>
      <w:r>
        <w:rPr>
          <w:rFonts w:ascii="Times New Roman" w:eastAsia="Times New Roman" w:hAnsi="Times New Roman" w:cs="Times New Roman"/>
          <w:sz w:val="28"/>
          <w:szCs w:val="28"/>
          <w:lang w:eastAsia="ru-RU"/>
        </w:rPr>
        <w:t>возможность перегрузки желез</w:t>
      </w:r>
      <w:r w:rsidR="00D004C8">
        <w:rPr>
          <w:rFonts w:ascii="Times New Roman" w:eastAsia="Times New Roman" w:hAnsi="Times New Roman" w:cs="Times New Roman"/>
          <w:sz w:val="28"/>
          <w:szCs w:val="28"/>
          <w:lang w:eastAsia="ru-RU"/>
        </w:rPr>
        <w:t xml:space="preserve">ом, обострение </w:t>
      </w:r>
      <w:proofErr w:type="gramStart"/>
      <w:r w:rsidR="00D004C8">
        <w:rPr>
          <w:rFonts w:ascii="Times New Roman" w:eastAsia="Times New Roman" w:hAnsi="Times New Roman" w:cs="Times New Roman"/>
          <w:sz w:val="28"/>
          <w:szCs w:val="28"/>
          <w:lang w:eastAsia="ru-RU"/>
        </w:rPr>
        <w:t>хронического</w:t>
      </w:r>
      <w:proofErr w:type="gramEnd"/>
      <w:r w:rsidR="00D004C8">
        <w:rPr>
          <w:rFonts w:ascii="Times New Roman" w:eastAsia="Times New Roman" w:hAnsi="Times New Roman" w:cs="Times New Roman"/>
          <w:sz w:val="28"/>
          <w:szCs w:val="28"/>
          <w:lang w:eastAsia="ru-RU"/>
        </w:rPr>
        <w:t xml:space="preserve"> ДВС (онкологические б</w:t>
      </w:r>
      <w:r w:rsidR="00FA4C4C">
        <w:rPr>
          <w:rFonts w:ascii="Times New Roman" w:eastAsia="Times New Roman" w:hAnsi="Times New Roman" w:cs="Times New Roman"/>
          <w:sz w:val="28"/>
          <w:szCs w:val="28"/>
          <w:lang w:eastAsia="ru-RU"/>
        </w:rPr>
        <w:t>ольные, ХПН), развитие аллосенси</w:t>
      </w:r>
      <w:r w:rsidR="00D004C8">
        <w:rPr>
          <w:rFonts w:ascii="Times New Roman" w:eastAsia="Times New Roman" w:hAnsi="Times New Roman" w:cs="Times New Roman"/>
          <w:sz w:val="28"/>
          <w:szCs w:val="28"/>
          <w:lang w:eastAsia="ru-RU"/>
        </w:rPr>
        <w:t>билизации.</w:t>
      </w:r>
    </w:p>
    <w:p w:rsidR="00BF4329" w:rsidRDefault="00BF4329" w:rsidP="00C60A0B">
      <w:pPr>
        <w:widowControl w:val="0"/>
        <w:shd w:val="clear" w:color="auto" w:fill="FFFFFF"/>
        <w:autoSpaceDE w:val="0"/>
        <w:autoSpaceDN w:val="0"/>
        <w:adjustRightInd w:val="0"/>
        <w:spacing w:after="0" w:line="360" w:lineRule="auto"/>
        <w:ind w:left="5" w:right="10" w:hanging="5"/>
        <w:jc w:val="center"/>
        <w:rPr>
          <w:rFonts w:ascii="Times New Roman" w:eastAsia="Times New Roman" w:hAnsi="Times New Roman" w:cs="Times New Roman"/>
          <w:b/>
          <w:sz w:val="28"/>
          <w:szCs w:val="28"/>
          <w:lang w:eastAsia="ru-RU"/>
        </w:rPr>
      </w:pPr>
      <w:r w:rsidRPr="00BF4329">
        <w:rPr>
          <w:rFonts w:ascii="Times New Roman" w:eastAsia="Times New Roman" w:hAnsi="Times New Roman" w:cs="Times New Roman"/>
          <w:b/>
          <w:sz w:val="28"/>
          <w:szCs w:val="28"/>
          <w:lang w:eastAsia="ru-RU"/>
        </w:rPr>
        <w:t>Особенность переливания</w:t>
      </w:r>
      <w:r w:rsidR="00596571">
        <w:rPr>
          <w:rFonts w:ascii="Times New Roman" w:eastAsia="Times New Roman" w:hAnsi="Times New Roman" w:cs="Times New Roman"/>
          <w:b/>
          <w:sz w:val="28"/>
          <w:szCs w:val="28"/>
          <w:lang w:eastAsia="ru-RU"/>
        </w:rPr>
        <w:t xml:space="preserve"> переносчиков газов в педиатрии</w:t>
      </w:r>
    </w:p>
    <w:p w:rsidR="00BF4329" w:rsidRDefault="00BF4329" w:rsidP="00221B44">
      <w:pPr>
        <w:widowControl w:val="0"/>
        <w:shd w:val="clear" w:color="auto" w:fill="FFFFFF"/>
        <w:autoSpaceDE w:val="0"/>
        <w:autoSpaceDN w:val="0"/>
        <w:adjustRightInd w:val="0"/>
        <w:spacing w:after="0" w:line="360" w:lineRule="auto"/>
        <w:ind w:left="5" w:right="10" w:firstLine="709"/>
        <w:jc w:val="both"/>
        <w:rPr>
          <w:rFonts w:ascii="Times New Roman" w:eastAsia="Times New Roman" w:hAnsi="Times New Roman" w:cs="Times New Roman"/>
          <w:sz w:val="28"/>
          <w:szCs w:val="28"/>
          <w:lang w:eastAsia="ru-RU"/>
        </w:rPr>
      </w:pPr>
      <w:r w:rsidRPr="00BF4329">
        <w:rPr>
          <w:rFonts w:ascii="Times New Roman" w:eastAsia="Times New Roman" w:hAnsi="Times New Roman" w:cs="Times New Roman"/>
          <w:sz w:val="28"/>
          <w:szCs w:val="28"/>
          <w:lang w:eastAsia="ru-RU"/>
        </w:rPr>
        <w:t xml:space="preserve">Стратегия и тактика гемотрансфузий в педиатрии не отличается от таковой </w:t>
      </w:r>
      <w:r w:rsidR="00457944">
        <w:rPr>
          <w:rFonts w:ascii="Times New Roman" w:eastAsia="Times New Roman" w:hAnsi="Times New Roman" w:cs="Times New Roman"/>
          <w:sz w:val="28"/>
          <w:szCs w:val="28"/>
          <w:lang w:eastAsia="ru-RU"/>
        </w:rPr>
        <w:t>у взрослых, кроме периода новорожденности. Новорожденные</w:t>
      </w:r>
      <w:r w:rsidR="00C702C0">
        <w:rPr>
          <w:rFonts w:ascii="Times New Roman" w:eastAsia="Times New Roman" w:hAnsi="Times New Roman" w:cs="Times New Roman"/>
          <w:sz w:val="28"/>
          <w:szCs w:val="28"/>
          <w:lang w:eastAsia="ru-RU"/>
        </w:rPr>
        <w:t>, находящиеся в состоянии иммуносупрессии,</w:t>
      </w:r>
      <w:r w:rsidR="00457944">
        <w:rPr>
          <w:rFonts w:ascii="Times New Roman" w:eastAsia="Times New Roman" w:hAnsi="Times New Roman" w:cs="Times New Roman"/>
          <w:sz w:val="28"/>
          <w:szCs w:val="28"/>
          <w:lang w:eastAsia="ru-RU"/>
        </w:rPr>
        <w:t xml:space="preserve"> отличаются следующими особенностями:</w:t>
      </w:r>
    </w:p>
    <w:p w:rsidR="00457944" w:rsidRDefault="00017685" w:rsidP="00221B44">
      <w:pPr>
        <w:widowControl w:val="0"/>
        <w:shd w:val="clear" w:color="auto" w:fill="FFFFFF"/>
        <w:autoSpaceDE w:val="0"/>
        <w:autoSpaceDN w:val="0"/>
        <w:adjustRightInd w:val="0"/>
        <w:spacing w:after="0" w:line="360" w:lineRule="auto"/>
        <w:ind w:left="5" w:right="1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высокой чувствительностью к гиповолемии, повышенным риском развития тканевой аноксии и гипотермии;</w:t>
      </w:r>
    </w:p>
    <w:p w:rsidR="00017685" w:rsidRDefault="00017685" w:rsidP="00221B44">
      <w:pPr>
        <w:widowControl w:val="0"/>
        <w:shd w:val="clear" w:color="auto" w:fill="FFFFFF"/>
        <w:autoSpaceDE w:val="0"/>
        <w:autoSpaceDN w:val="0"/>
        <w:adjustRightInd w:val="0"/>
        <w:spacing w:after="0" w:line="360" w:lineRule="auto"/>
        <w:ind w:left="5" w:right="1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15BCB">
        <w:rPr>
          <w:rFonts w:ascii="Times New Roman" w:eastAsia="Times New Roman" w:hAnsi="Times New Roman" w:cs="Times New Roman"/>
          <w:sz w:val="28"/>
          <w:szCs w:val="28"/>
          <w:lang w:eastAsia="ru-RU"/>
        </w:rPr>
        <w:t>особыми физиологическими параметрами формулы крови: ОЦК = 85 мл/кг, гематокрит – 45 – 60%, количество эритроцитов – 4,0 – 5,6 х 10</w:t>
      </w:r>
      <w:r w:rsidR="001E6CC8" w:rsidRPr="00596571">
        <w:rPr>
          <w:rFonts w:ascii="Times New Roman" w:eastAsia="Times New Roman" w:hAnsi="Times New Roman" w:cs="Times New Roman"/>
          <w:sz w:val="28"/>
          <w:szCs w:val="28"/>
          <w:vertAlign w:val="superscript"/>
          <w:lang w:eastAsia="ru-RU"/>
        </w:rPr>
        <w:t>12</w:t>
      </w:r>
      <w:r w:rsidR="001E6CC8">
        <w:rPr>
          <w:rFonts w:ascii="Times New Roman" w:eastAsia="Times New Roman" w:hAnsi="Times New Roman" w:cs="Times New Roman"/>
          <w:sz w:val="28"/>
          <w:szCs w:val="28"/>
          <w:lang w:eastAsia="ru-RU"/>
        </w:rPr>
        <w:t xml:space="preserve"> /л</w:t>
      </w:r>
    </w:p>
    <w:p w:rsidR="001E6CC8" w:rsidRDefault="001E6CC8" w:rsidP="00221B44">
      <w:pPr>
        <w:widowControl w:val="0"/>
        <w:shd w:val="clear" w:color="auto" w:fill="FFFFFF"/>
        <w:autoSpaceDE w:val="0"/>
        <w:autoSpaceDN w:val="0"/>
        <w:adjustRightInd w:val="0"/>
        <w:spacing w:after="0" w:line="360" w:lineRule="auto"/>
        <w:ind w:left="5" w:right="1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наличие фетального гемоглобина (60-80%)</w:t>
      </w:r>
      <w:r w:rsidR="00AF05EA">
        <w:rPr>
          <w:rFonts w:ascii="Times New Roman" w:eastAsia="Times New Roman" w:hAnsi="Times New Roman" w:cs="Times New Roman"/>
          <w:sz w:val="28"/>
          <w:szCs w:val="28"/>
          <w:lang w:eastAsia="ru-RU"/>
        </w:rPr>
        <w:t>, что обусловливает высокое сродство к кислороду и уменьшение его отдачи в тканях.</w:t>
      </w:r>
    </w:p>
    <w:p w:rsidR="00AF05EA" w:rsidRDefault="0044278F" w:rsidP="00221B44">
      <w:pPr>
        <w:widowControl w:val="0"/>
        <w:shd w:val="clear" w:color="auto" w:fill="FFFFFF"/>
        <w:autoSpaceDE w:val="0"/>
        <w:autoSpaceDN w:val="0"/>
        <w:adjustRightInd w:val="0"/>
        <w:spacing w:after="0" w:line="360" w:lineRule="auto"/>
        <w:ind w:left="5" w:right="1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Некоторые плазменные факторы свёртывания крови при рождении находятся на низком уровне (</w:t>
      </w:r>
      <w:r w:rsidR="00DC6D65">
        <w:rPr>
          <w:rFonts w:ascii="Times New Roman" w:eastAsia="Times New Roman" w:hAnsi="Times New Roman" w:cs="Times New Roman"/>
          <w:sz w:val="28"/>
          <w:szCs w:val="28"/>
          <w:lang w:val="en-US" w:eastAsia="ru-RU"/>
        </w:rPr>
        <w:t>II</w:t>
      </w:r>
      <w:r>
        <w:rPr>
          <w:rFonts w:ascii="Times New Roman" w:eastAsia="Times New Roman" w:hAnsi="Times New Roman" w:cs="Times New Roman"/>
          <w:sz w:val="28"/>
          <w:szCs w:val="28"/>
          <w:lang w:eastAsia="ru-RU"/>
        </w:rPr>
        <w:t>,</w:t>
      </w:r>
      <w:r w:rsidR="00DC6D65" w:rsidRPr="00DC6D65">
        <w:rPr>
          <w:rFonts w:ascii="Times New Roman" w:eastAsia="Times New Roman" w:hAnsi="Times New Roman" w:cs="Times New Roman"/>
          <w:sz w:val="28"/>
          <w:szCs w:val="28"/>
          <w:lang w:eastAsia="ru-RU"/>
        </w:rPr>
        <w:t xml:space="preserve"> </w:t>
      </w:r>
      <w:r w:rsidR="00DC6D65">
        <w:rPr>
          <w:rFonts w:ascii="Times New Roman" w:eastAsia="Times New Roman" w:hAnsi="Times New Roman" w:cs="Times New Roman"/>
          <w:sz w:val="28"/>
          <w:szCs w:val="28"/>
          <w:lang w:val="en-US" w:eastAsia="ru-RU"/>
        </w:rPr>
        <w:t>VII</w:t>
      </w:r>
      <w:r>
        <w:rPr>
          <w:rFonts w:ascii="Times New Roman" w:eastAsia="Times New Roman" w:hAnsi="Times New Roman" w:cs="Times New Roman"/>
          <w:sz w:val="28"/>
          <w:szCs w:val="28"/>
          <w:lang w:eastAsia="ru-RU"/>
        </w:rPr>
        <w:t>,</w:t>
      </w:r>
      <w:r w:rsidR="00DC6D65" w:rsidRPr="00DC6D6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Х), тогда как другие (</w:t>
      </w:r>
      <w:r w:rsidR="00DC6D65">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w:t>
      </w:r>
      <w:r w:rsidR="00DC6D65" w:rsidRPr="00DC6D65">
        <w:rPr>
          <w:rFonts w:ascii="Times New Roman" w:eastAsia="Times New Roman" w:hAnsi="Times New Roman" w:cs="Times New Roman"/>
          <w:sz w:val="28"/>
          <w:szCs w:val="28"/>
          <w:lang w:eastAsia="ru-RU"/>
        </w:rPr>
        <w:t xml:space="preserve"> </w:t>
      </w:r>
      <w:r w:rsidR="00DC6D65">
        <w:rPr>
          <w:rFonts w:ascii="Times New Roman" w:eastAsia="Times New Roman" w:hAnsi="Times New Roman" w:cs="Times New Roman"/>
          <w:sz w:val="28"/>
          <w:szCs w:val="28"/>
          <w:lang w:val="en-US" w:eastAsia="ru-RU"/>
        </w:rPr>
        <w:t>V</w:t>
      </w:r>
      <w:r>
        <w:rPr>
          <w:rFonts w:ascii="Times New Roman" w:eastAsia="Times New Roman" w:hAnsi="Times New Roman" w:cs="Times New Roman"/>
          <w:sz w:val="28"/>
          <w:szCs w:val="28"/>
          <w:lang w:eastAsia="ru-RU"/>
        </w:rPr>
        <w:t>,</w:t>
      </w:r>
      <w:r w:rsidR="00C702C0">
        <w:rPr>
          <w:rFonts w:ascii="Times New Roman" w:eastAsia="Times New Roman" w:hAnsi="Times New Roman" w:cs="Times New Roman"/>
          <w:sz w:val="28"/>
          <w:szCs w:val="28"/>
          <w:lang w:eastAsia="ru-RU"/>
        </w:rPr>
        <w:t xml:space="preserve"> </w:t>
      </w:r>
      <w:r w:rsidR="00DC6D65">
        <w:rPr>
          <w:rFonts w:ascii="Times New Roman" w:eastAsia="Times New Roman" w:hAnsi="Times New Roman" w:cs="Times New Roman"/>
          <w:sz w:val="28"/>
          <w:szCs w:val="28"/>
          <w:lang w:val="en-US" w:eastAsia="ru-RU"/>
        </w:rPr>
        <w:t>VIII</w:t>
      </w:r>
      <w:r>
        <w:rPr>
          <w:rFonts w:ascii="Times New Roman" w:eastAsia="Times New Roman" w:hAnsi="Times New Roman" w:cs="Times New Roman"/>
          <w:sz w:val="28"/>
          <w:szCs w:val="28"/>
          <w:lang w:eastAsia="ru-RU"/>
        </w:rPr>
        <w:t>,</w:t>
      </w:r>
      <w:r w:rsidR="00C702C0">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Х</w:t>
      </w:r>
      <w:proofErr w:type="gramEnd"/>
      <w:r w:rsidR="00DC6D65">
        <w:rPr>
          <w:rFonts w:ascii="Times New Roman" w:eastAsia="Times New Roman" w:hAnsi="Times New Roman" w:cs="Times New Roman"/>
          <w:sz w:val="28"/>
          <w:szCs w:val="28"/>
          <w:lang w:val="en-US" w:eastAsia="ru-RU"/>
        </w:rPr>
        <w:t>III</w:t>
      </w:r>
      <w:r>
        <w:rPr>
          <w:rFonts w:ascii="Times New Roman" w:eastAsia="Times New Roman" w:hAnsi="Times New Roman" w:cs="Times New Roman"/>
          <w:sz w:val="28"/>
          <w:szCs w:val="28"/>
          <w:lang w:eastAsia="ru-RU"/>
        </w:rPr>
        <w:t>)</w:t>
      </w:r>
      <w:r w:rsidR="00271AA0">
        <w:rPr>
          <w:rFonts w:ascii="Times New Roman" w:eastAsia="Times New Roman" w:hAnsi="Times New Roman" w:cs="Times New Roman"/>
          <w:sz w:val="28"/>
          <w:szCs w:val="28"/>
          <w:lang w:eastAsia="ru-RU"/>
        </w:rPr>
        <w:t xml:space="preserve"> </w:t>
      </w:r>
      <w:r w:rsidR="00271AA0">
        <w:rPr>
          <w:rFonts w:ascii="Times New Roman" w:eastAsia="Times New Roman" w:hAnsi="Times New Roman" w:cs="Times New Roman"/>
          <w:sz w:val="28"/>
          <w:szCs w:val="28"/>
          <w:lang w:eastAsia="ru-RU"/>
        </w:rPr>
        <w:lastRenderedPageBreak/>
        <w:t>определяются на том же уровне, что и у взрослых, а также тромбоциты.</w:t>
      </w:r>
    </w:p>
    <w:p w:rsidR="00413782" w:rsidRDefault="00413782" w:rsidP="00221B44">
      <w:pPr>
        <w:widowControl w:val="0"/>
        <w:shd w:val="clear" w:color="auto" w:fill="FFFFFF"/>
        <w:autoSpaceDE w:val="0"/>
        <w:autoSpaceDN w:val="0"/>
        <w:adjustRightInd w:val="0"/>
        <w:spacing w:after="0" w:line="360" w:lineRule="auto"/>
        <w:ind w:left="5" w:right="1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Критериями для назначения переливания переносчиков газов крови в период новорожденности </w:t>
      </w:r>
      <w:r w:rsidR="005E76A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в возрасте до 4 месяцев)</w:t>
      </w:r>
      <w:r w:rsidR="005E76A4">
        <w:rPr>
          <w:rFonts w:ascii="Times New Roman" w:eastAsia="Times New Roman" w:hAnsi="Times New Roman" w:cs="Times New Roman"/>
          <w:sz w:val="28"/>
          <w:szCs w:val="28"/>
          <w:lang w:eastAsia="ru-RU"/>
        </w:rPr>
        <w:t xml:space="preserve"> являются:</w:t>
      </w:r>
    </w:p>
    <w:p w:rsidR="005E76A4" w:rsidRDefault="005E76A4" w:rsidP="00221B44">
      <w:pPr>
        <w:widowControl w:val="0"/>
        <w:shd w:val="clear" w:color="auto" w:fill="FFFFFF"/>
        <w:autoSpaceDE w:val="0"/>
        <w:autoSpaceDN w:val="0"/>
        <w:adjustRightInd w:val="0"/>
        <w:spacing w:after="0" w:line="360" w:lineRule="auto"/>
        <w:ind w:left="5" w:right="1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необходимость поддержания гематокрита выше 40% при оперативном лечении детей с тяжелой лёгочно – сердечной патологией;</w:t>
      </w:r>
    </w:p>
    <w:p w:rsidR="005E76A4" w:rsidRDefault="005E76A4" w:rsidP="00221B44">
      <w:pPr>
        <w:widowControl w:val="0"/>
        <w:shd w:val="clear" w:color="auto" w:fill="FFFFFF"/>
        <w:autoSpaceDE w:val="0"/>
        <w:autoSpaceDN w:val="0"/>
        <w:adjustRightInd w:val="0"/>
        <w:spacing w:after="0" w:line="360" w:lineRule="auto"/>
        <w:ind w:left="5" w:right="1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при умеренно выраженной</w:t>
      </w:r>
      <w:r w:rsidR="006C4309">
        <w:rPr>
          <w:rFonts w:ascii="Times New Roman" w:eastAsia="Times New Roman" w:hAnsi="Times New Roman" w:cs="Times New Roman"/>
          <w:sz w:val="28"/>
          <w:szCs w:val="28"/>
          <w:lang w:eastAsia="ru-RU"/>
        </w:rPr>
        <w:t xml:space="preserve"> сердечно – легочной патологии уровень гематокрита должен быть выше 30%;</w:t>
      </w:r>
    </w:p>
    <w:p w:rsidR="00DC3036" w:rsidRDefault="00DC6D65" w:rsidP="00221B44">
      <w:pPr>
        <w:widowControl w:val="0"/>
        <w:shd w:val="clear" w:color="auto" w:fill="FFFFFF"/>
        <w:autoSpaceDE w:val="0"/>
        <w:autoSpaceDN w:val="0"/>
        <w:adjustRightInd w:val="0"/>
        <w:spacing w:after="0" w:line="360" w:lineRule="auto"/>
        <w:ind w:left="5" w:right="1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 проведении </w:t>
      </w:r>
      <w:r w:rsidR="00755A5C">
        <w:rPr>
          <w:rFonts w:ascii="Times New Roman" w:eastAsia="Times New Roman" w:hAnsi="Times New Roman" w:cs="Times New Roman"/>
          <w:sz w:val="28"/>
          <w:szCs w:val="28"/>
          <w:lang w:eastAsia="ru-RU"/>
        </w:rPr>
        <w:t>небольших плановых операций у стабильных новорожденных</w:t>
      </w:r>
      <w:r w:rsidR="009C4E28">
        <w:rPr>
          <w:rFonts w:ascii="Times New Roman" w:eastAsia="Times New Roman" w:hAnsi="Times New Roman" w:cs="Times New Roman"/>
          <w:sz w:val="28"/>
          <w:szCs w:val="28"/>
          <w:lang w:eastAsia="ru-RU"/>
        </w:rPr>
        <w:t xml:space="preserve"> уровень гематокрита должен быть не менее 25%.</w:t>
      </w:r>
    </w:p>
    <w:p w:rsidR="00DC3036" w:rsidRDefault="00DC3036" w:rsidP="00221B44">
      <w:pPr>
        <w:widowControl w:val="0"/>
        <w:shd w:val="clear" w:color="auto" w:fill="FFFFFF"/>
        <w:autoSpaceDE w:val="0"/>
        <w:autoSpaceDN w:val="0"/>
        <w:adjustRightInd w:val="0"/>
        <w:spacing w:after="0" w:line="360" w:lineRule="auto"/>
        <w:ind w:left="5" w:right="1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детей старше четырех месяцев трансфузии переносчиков газов крови (</w:t>
      </w:r>
      <w:r w:rsidR="00DC6D65">
        <w:rPr>
          <w:rFonts w:ascii="Times New Roman" w:eastAsia="Times New Roman" w:hAnsi="Times New Roman" w:cs="Times New Roman"/>
          <w:iCs/>
          <w:sz w:val="28"/>
          <w:szCs w:val="28"/>
          <w:lang w:eastAsia="ru-RU"/>
        </w:rPr>
        <w:t>э</w:t>
      </w:r>
      <w:r w:rsidR="00DC6D65" w:rsidRPr="00DC49FB">
        <w:rPr>
          <w:rFonts w:ascii="Times New Roman" w:eastAsia="Times New Roman" w:hAnsi="Times New Roman" w:cs="Times New Roman"/>
          <w:iCs/>
          <w:sz w:val="28"/>
          <w:szCs w:val="28"/>
          <w:lang w:eastAsia="ru-RU"/>
        </w:rPr>
        <w:t xml:space="preserve">ритроцитарная </w:t>
      </w:r>
      <w:r>
        <w:rPr>
          <w:rFonts w:ascii="Times New Roman" w:eastAsia="Times New Roman" w:hAnsi="Times New Roman" w:cs="Times New Roman"/>
          <w:sz w:val="28"/>
          <w:szCs w:val="28"/>
          <w:lang w:eastAsia="ru-RU"/>
        </w:rPr>
        <w:t>масса) показаны при наличии предо</w:t>
      </w:r>
      <w:r w:rsidR="00596571">
        <w:rPr>
          <w:rFonts w:ascii="Times New Roman" w:eastAsia="Times New Roman" w:hAnsi="Times New Roman" w:cs="Times New Roman"/>
          <w:sz w:val="28"/>
          <w:szCs w:val="28"/>
          <w:lang w:eastAsia="ru-RU"/>
        </w:rPr>
        <w:t xml:space="preserve">перационной анемии (гемоглобин </w:t>
      </w:r>
      <w:r>
        <w:rPr>
          <w:rFonts w:ascii="Times New Roman" w:eastAsia="Times New Roman" w:hAnsi="Times New Roman" w:cs="Times New Roman"/>
          <w:sz w:val="28"/>
          <w:szCs w:val="28"/>
          <w:lang w:eastAsia="ru-RU"/>
        </w:rPr>
        <w:t xml:space="preserve">менее 130 г/л) и интраоперационной кровопотере более 15% ОЦК, при послеоперационном уровне </w:t>
      </w:r>
      <w:r w:rsidR="00BD34C8">
        <w:rPr>
          <w:rFonts w:ascii="Times New Roman" w:eastAsia="Times New Roman" w:hAnsi="Times New Roman" w:cs="Times New Roman"/>
          <w:sz w:val="28"/>
          <w:szCs w:val="28"/>
          <w:lang w:val="en-US" w:eastAsia="ru-RU"/>
        </w:rPr>
        <w:t>Hb</w:t>
      </w:r>
      <w:r w:rsidR="00BD34C8" w:rsidRPr="00BD34C8">
        <w:rPr>
          <w:rFonts w:ascii="Times New Roman" w:eastAsia="Times New Roman" w:hAnsi="Times New Roman" w:cs="Times New Roman"/>
          <w:sz w:val="28"/>
          <w:szCs w:val="28"/>
          <w:lang w:eastAsia="ru-RU"/>
        </w:rPr>
        <w:t xml:space="preserve"> </w:t>
      </w:r>
      <w:r w:rsidR="00BD34C8">
        <w:rPr>
          <w:rFonts w:ascii="Times New Roman" w:eastAsia="Times New Roman" w:hAnsi="Times New Roman" w:cs="Times New Roman"/>
          <w:sz w:val="28"/>
          <w:szCs w:val="28"/>
          <w:lang w:eastAsia="ru-RU"/>
        </w:rPr>
        <w:t>ниже 80 г/л и клинически выраженных признаках анемического синдрома. Кроме того показано при острой кровопотере, не коррегируемой переливанием солевых и коллоидных растворов, а также при тяжелой патологии легких, при хронической анемии, обусловленной основным заболеванием.</w:t>
      </w:r>
    </w:p>
    <w:p w:rsidR="00BD34C8" w:rsidRDefault="00BD34C8" w:rsidP="00221B44">
      <w:pPr>
        <w:widowControl w:val="0"/>
        <w:shd w:val="clear" w:color="auto" w:fill="FFFFFF"/>
        <w:autoSpaceDE w:val="0"/>
        <w:autoSpaceDN w:val="0"/>
        <w:adjustRightInd w:val="0"/>
        <w:spacing w:after="0" w:line="360" w:lineRule="auto"/>
        <w:ind w:left="5" w:right="1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Особые правила проведения трансфузии новорожденным:</w:t>
      </w:r>
    </w:p>
    <w:p w:rsidR="00BD34C8" w:rsidRDefault="00BD34C8" w:rsidP="00221B44">
      <w:pPr>
        <w:widowControl w:val="0"/>
        <w:shd w:val="clear" w:color="auto" w:fill="FFFFFF"/>
        <w:autoSpaceDE w:val="0"/>
        <w:autoSpaceDN w:val="0"/>
        <w:adjustRightInd w:val="0"/>
        <w:spacing w:after="0" w:line="360" w:lineRule="auto"/>
        <w:ind w:left="5" w:right="1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Все трансфузии рассматриваются как массивные и должны проводиться под строжайшим контролем</w:t>
      </w:r>
      <w:r w:rsidR="00BA2726">
        <w:rPr>
          <w:rFonts w:ascii="Times New Roman" w:eastAsia="Times New Roman" w:hAnsi="Times New Roman" w:cs="Times New Roman"/>
          <w:sz w:val="28"/>
          <w:szCs w:val="28"/>
          <w:lang w:eastAsia="ru-RU"/>
        </w:rPr>
        <w:t xml:space="preserve"> как объёма перелитой </w:t>
      </w:r>
      <w:r w:rsidR="00571F39">
        <w:rPr>
          <w:rFonts w:ascii="Times New Roman" w:eastAsia="Times New Roman" w:hAnsi="Times New Roman" w:cs="Times New Roman"/>
          <w:iCs/>
          <w:sz w:val="28"/>
          <w:szCs w:val="28"/>
          <w:lang w:eastAsia="ru-RU"/>
        </w:rPr>
        <w:t>э</w:t>
      </w:r>
      <w:r w:rsidR="00571F39" w:rsidRPr="00DC49FB">
        <w:rPr>
          <w:rFonts w:ascii="Times New Roman" w:eastAsia="Times New Roman" w:hAnsi="Times New Roman" w:cs="Times New Roman"/>
          <w:iCs/>
          <w:sz w:val="28"/>
          <w:szCs w:val="28"/>
          <w:lang w:eastAsia="ru-RU"/>
        </w:rPr>
        <w:t>ритроцитарн</w:t>
      </w:r>
      <w:r w:rsidR="00571F39">
        <w:rPr>
          <w:rFonts w:ascii="Times New Roman" w:eastAsia="Times New Roman" w:hAnsi="Times New Roman" w:cs="Times New Roman"/>
          <w:iCs/>
          <w:sz w:val="28"/>
          <w:szCs w:val="28"/>
          <w:lang w:eastAsia="ru-RU"/>
        </w:rPr>
        <w:t xml:space="preserve">ой </w:t>
      </w:r>
      <w:r w:rsidR="00BA2726">
        <w:rPr>
          <w:rFonts w:ascii="Times New Roman" w:eastAsia="Times New Roman" w:hAnsi="Times New Roman" w:cs="Times New Roman"/>
          <w:sz w:val="28"/>
          <w:szCs w:val="28"/>
          <w:lang w:eastAsia="ru-RU"/>
        </w:rPr>
        <w:t>массы, так и объёма взятой на анализы крови.</w:t>
      </w:r>
    </w:p>
    <w:p w:rsidR="00BA2726" w:rsidRDefault="00BA2726" w:rsidP="00221B44">
      <w:pPr>
        <w:widowControl w:val="0"/>
        <w:shd w:val="clear" w:color="auto" w:fill="FFFFFF"/>
        <w:autoSpaceDE w:val="0"/>
        <w:autoSpaceDN w:val="0"/>
        <w:adjustRightInd w:val="0"/>
        <w:spacing w:after="0" w:line="360" w:lineRule="auto"/>
        <w:ind w:left="5" w:right="1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Наименее реактогенным и предпочтительным д</w:t>
      </w:r>
      <w:r w:rsidR="00571F39">
        <w:rPr>
          <w:rFonts w:ascii="Times New Roman" w:eastAsia="Times New Roman" w:hAnsi="Times New Roman" w:cs="Times New Roman"/>
          <w:sz w:val="28"/>
          <w:szCs w:val="28"/>
          <w:lang w:eastAsia="ru-RU"/>
        </w:rPr>
        <w:t>ля переливания следует считать</w:t>
      </w:r>
      <w:r w:rsidR="00571F39" w:rsidRPr="00571F39">
        <w:rPr>
          <w:rFonts w:ascii="Times New Roman" w:eastAsia="Times New Roman" w:hAnsi="Times New Roman" w:cs="Times New Roman"/>
          <w:iCs/>
          <w:sz w:val="28"/>
          <w:szCs w:val="28"/>
          <w:lang w:eastAsia="ru-RU"/>
        </w:rPr>
        <w:t xml:space="preserve"> </w:t>
      </w:r>
      <w:r w:rsidR="00571F39">
        <w:rPr>
          <w:rFonts w:ascii="Times New Roman" w:eastAsia="Times New Roman" w:hAnsi="Times New Roman" w:cs="Times New Roman"/>
          <w:iCs/>
          <w:sz w:val="28"/>
          <w:szCs w:val="28"/>
          <w:lang w:eastAsia="ru-RU"/>
        </w:rPr>
        <w:t>э</w:t>
      </w:r>
      <w:r w:rsidR="00571F39" w:rsidRPr="00DC49FB">
        <w:rPr>
          <w:rFonts w:ascii="Times New Roman" w:eastAsia="Times New Roman" w:hAnsi="Times New Roman" w:cs="Times New Roman"/>
          <w:iCs/>
          <w:sz w:val="28"/>
          <w:szCs w:val="28"/>
          <w:lang w:eastAsia="ru-RU"/>
        </w:rPr>
        <w:t>ритроцитарная</w:t>
      </w:r>
      <w:r w:rsidR="00571F3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взвесь размороженную и отмытую, и введение со скоростью 2-5 мл/кг массы тела в час.</w:t>
      </w:r>
    </w:p>
    <w:p w:rsidR="00BA2726" w:rsidRDefault="00BA2726" w:rsidP="00221B44">
      <w:pPr>
        <w:widowControl w:val="0"/>
        <w:shd w:val="clear" w:color="auto" w:fill="FFFFFF"/>
        <w:autoSpaceDE w:val="0"/>
        <w:autoSpaceDN w:val="0"/>
        <w:adjustRightInd w:val="0"/>
        <w:spacing w:after="0" w:line="360" w:lineRule="auto"/>
        <w:ind w:left="5" w:right="1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Предварительное согревание эритроцитсодержащих сред</w:t>
      </w:r>
      <w:r w:rsidR="00EE76E6">
        <w:rPr>
          <w:rFonts w:ascii="Times New Roman" w:eastAsia="Times New Roman" w:hAnsi="Times New Roman" w:cs="Times New Roman"/>
          <w:sz w:val="28"/>
          <w:szCs w:val="28"/>
          <w:lang w:eastAsia="ru-RU"/>
        </w:rPr>
        <w:t xml:space="preserve"> н</w:t>
      </w:r>
      <w:r>
        <w:rPr>
          <w:rFonts w:ascii="Times New Roman" w:eastAsia="Times New Roman" w:hAnsi="Times New Roman" w:cs="Times New Roman"/>
          <w:sz w:val="28"/>
          <w:szCs w:val="28"/>
          <w:lang w:eastAsia="ru-RU"/>
        </w:rPr>
        <w:t>еобходимо при быстрых трансфузиях (0,5 мл/кг</w:t>
      </w:r>
      <w:r w:rsidR="00EE76E6">
        <w:rPr>
          <w:rFonts w:ascii="Times New Roman" w:eastAsia="Times New Roman" w:hAnsi="Times New Roman" w:cs="Times New Roman"/>
          <w:sz w:val="28"/>
          <w:szCs w:val="28"/>
          <w:lang w:eastAsia="ru-RU"/>
        </w:rPr>
        <w:t xml:space="preserve"> массы тела в мин.)</w:t>
      </w:r>
      <w:r w:rsidR="00571F39">
        <w:rPr>
          <w:rFonts w:ascii="Times New Roman" w:eastAsia="Times New Roman" w:hAnsi="Times New Roman" w:cs="Times New Roman"/>
          <w:sz w:val="28"/>
          <w:szCs w:val="28"/>
          <w:lang w:eastAsia="ru-RU"/>
        </w:rPr>
        <w:t>.</w:t>
      </w:r>
    </w:p>
    <w:p w:rsidR="00EE76E6" w:rsidRDefault="00EE76E6" w:rsidP="00221B44">
      <w:pPr>
        <w:widowControl w:val="0"/>
        <w:shd w:val="clear" w:color="auto" w:fill="FFFFFF"/>
        <w:autoSpaceDE w:val="0"/>
        <w:autoSpaceDN w:val="0"/>
        <w:adjustRightInd w:val="0"/>
        <w:spacing w:after="0" w:line="360" w:lineRule="auto"/>
        <w:ind w:left="5" w:right="1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При наличии острого кровотечения с дефицитом ОЦК более 15% трансфузии</w:t>
      </w:r>
      <w:r w:rsidR="00571F39">
        <w:rPr>
          <w:rFonts w:ascii="Times New Roman" w:eastAsia="Times New Roman" w:hAnsi="Times New Roman" w:cs="Times New Roman"/>
          <w:sz w:val="28"/>
          <w:szCs w:val="28"/>
          <w:lang w:eastAsia="ru-RU"/>
        </w:rPr>
        <w:t xml:space="preserve"> </w:t>
      </w:r>
      <w:r w:rsidR="00571F39">
        <w:rPr>
          <w:rFonts w:ascii="Times New Roman" w:eastAsia="Times New Roman" w:hAnsi="Times New Roman" w:cs="Times New Roman"/>
          <w:iCs/>
          <w:sz w:val="28"/>
          <w:szCs w:val="28"/>
          <w:lang w:eastAsia="ru-RU"/>
        </w:rPr>
        <w:t>э</w:t>
      </w:r>
      <w:r w:rsidR="00571F39" w:rsidRPr="00DC49FB">
        <w:rPr>
          <w:rFonts w:ascii="Times New Roman" w:eastAsia="Times New Roman" w:hAnsi="Times New Roman" w:cs="Times New Roman"/>
          <w:iCs/>
          <w:sz w:val="28"/>
          <w:szCs w:val="28"/>
          <w:lang w:eastAsia="ru-RU"/>
        </w:rPr>
        <w:t>ритроцитарн</w:t>
      </w:r>
      <w:r w:rsidR="00571F39">
        <w:rPr>
          <w:rFonts w:ascii="Times New Roman" w:eastAsia="Times New Roman" w:hAnsi="Times New Roman" w:cs="Times New Roman"/>
          <w:iCs/>
          <w:sz w:val="28"/>
          <w:szCs w:val="28"/>
          <w:lang w:eastAsia="ru-RU"/>
        </w:rPr>
        <w:t>ые</w:t>
      </w:r>
      <w:r w:rsidR="00571F39" w:rsidRPr="00DC49FB">
        <w:rPr>
          <w:rFonts w:ascii="Times New Roman" w:eastAsia="Times New Roman" w:hAnsi="Times New Roman" w:cs="Times New Roman"/>
          <w:iCs/>
          <w:sz w:val="28"/>
          <w:szCs w:val="28"/>
          <w:lang w:eastAsia="ru-RU"/>
        </w:rPr>
        <w:t xml:space="preserve"> </w:t>
      </w:r>
      <w:r>
        <w:rPr>
          <w:rFonts w:ascii="Times New Roman" w:eastAsia="Times New Roman" w:hAnsi="Times New Roman" w:cs="Times New Roman"/>
          <w:sz w:val="28"/>
          <w:szCs w:val="28"/>
          <w:lang w:eastAsia="ru-RU"/>
        </w:rPr>
        <w:t>массы предшествует коррекция гиповолемии 5% раствором альбумина в дозе 20 мл/кг массы тела.</w:t>
      </w:r>
    </w:p>
    <w:p w:rsidR="00EE76E6" w:rsidRDefault="00EE76E6" w:rsidP="00221B44">
      <w:pPr>
        <w:widowControl w:val="0"/>
        <w:shd w:val="clear" w:color="auto" w:fill="FFFFFF"/>
        <w:autoSpaceDE w:val="0"/>
        <w:autoSpaceDN w:val="0"/>
        <w:adjustRightInd w:val="0"/>
        <w:spacing w:after="0" w:line="360" w:lineRule="auto"/>
        <w:ind w:left="5" w:right="1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Необходимо учитывать тип антикоагулянта, использованный для консервации. Незрелая печень новорожде</w:t>
      </w:r>
      <w:r w:rsidR="00596571">
        <w:rPr>
          <w:rFonts w:ascii="Times New Roman" w:eastAsia="Times New Roman" w:hAnsi="Times New Roman" w:cs="Times New Roman"/>
          <w:sz w:val="28"/>
          <w:szCs w:val="28"/>
          <w:lang w:eastAsia="ru-RU"/>
        </w:rPr>
        <w:t xml:space="preserve">нного имеет низкую способность </w:t>
      </w:r>
      <w:r>
        <w:rPr>
          <w:rFonts w:ascii="Times New Roman" w:eastAsia="Times New Roman" w:hAnsi="Times New Roman" w:cs="Times New Roman"/>
          <w:sz w:val="28"/>
          <w:szCs w:val="28"/>
          <w:lang w:eastAsia="ru-RU"/>
        </w:rPr>
        <w:t>метаболизации цитрата и может развиться цитратная интоксикация. Поэтому консервантом крови для новорожденных и недоношенных является гепарин.</w:t>
      </w:r>
    </w:p>
    <w:p w:rsidR="00EE76E6" w:rsidRDefault="00EE76E6" w:rsidP="00221B44">
      <w:pPr>
        <w:widowControl w:val="0"/>
        <w:shd w:val="clear" w:color="auto" w:fill="FFFFFF"/>
        <w:autoSpaceDE w:val="0"/>
        <w:autoSpaceDN w:val="0"/>
        <w:adjustRightInd w:val="0"/>
        <w:spacing w:after="0" w:line="360" w:lineRule="auto"/>
        <w:ind w:left="5" w:right="1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При подборе доноров компонентов крови следует помнить, что мать является нежелательным донором плазмы</w:t>
      </w:r>
      <w:r w:rsidR="00596571">
        <w:rPr>
          <w:rFonts w:ascii="Times New Roman" w:eastAsia="Times New Roman" w:hAnsi="Times New Roman" w:cs="Times New Roman"/>
          <w:sz w:val="28"/>
          <w:szCs w:val="28"/>
          <w:lang w:eastAsia="ru-RU"/>
        </w:rPr>
        <w:t xml:space="preserve"> крови для новорожденного, т</w:t>
      </w:r>
      <w:proofErr w:type="gramStart"/>
      <w:r w:rsidR="00596571">
        <w:rPr>
          <w:rFonts w:ascii="Times New Roman" w:eastAsia="Times New Roman" w:hAnsi="Times New Roman" w:cs="Times New Roman"/>
          <w:sz w:val="28"/>
          <w:szCs w:val="28"/>
          <w:lang w:eastAsia="ru-RU"/>
        </w:rPr>
        <w:t>.к</w:t>
      </w:r>
      <w:proofErr w:type="gramEnd"/>
      <w:r w:rsidR="0059657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плазма матери может содержать аллоиммунные антитела против эритроцитов новорожденного, а отец является нежелательным донором эритроцитов</w:t>
      </w:r>
      <w:r w:rsidR="00AA08B9">
        <w:rPr>
          <w:rFonts w:ascii="Times New Roman" w:eastAsia="Times New Roman" w:hAnsi="Times New Roman" w:cs="Times New Roman"/>
          <w:sz w:val="28"/>
          <w:szCs w:val="28"/>
          <w:lang w:eastAsia="ru-RU"/>
        </w:rPr>
        <w:t>, против антигенов которых в крови новорожденного могут быть антитела, проникшие из кровотока матери через плаценту.</w:t>
      </w:r>
    </w:p>
    <w:p w:rsidR="00AA08B9" w:rsidRDefault="00AA08B9" w:rsidP="00221B44">
      <w:pPr>
        <w:widowControl w:val="0"/>
        <w:shd w:val="clear" w:color="auto" w:fill="FFFFFF"/>
        <w:autoSpaceDE w:val="0"/>
        <w:autoSpaceDN w:val="0"/>
        <w:adjustRightInd w:val="0"/>
        <w:spacing w:after="0" w:line="360" w:lineRule="auto"/>
        <w:ind w:left="5" w:right="1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Недоношенным ново</w:t>
      </w:r>
      <w:r w:rsidR="00571F39">
        <w:rPr>
          <w:rFonts w:ascii="Times New Roman" w:eastAsia="Times New Roman" w:hAnsi="Times New Roman" w:cs="Times New Roman"/>
          <w:sz w:val="28"/>
          <w:szCs w:val="28"/>
          <w:lang w:eastAsia="ru-RU"/>
        </w:rPr>
        <w:t>ро</w:t>
      </w:r>
      <w:r>
        <w:rPr>
          <w:rFonts w:ascii="Times New Roman" w:eastAsia="Times New Roman" w:hAnsi="Times New Roman" w:cs="Times New Roman"/>
          <w:sz w:val="28"/>
          <w:szCs w:val="28"/>
          <w:lang w:eastAsia="ru-RU"/>
        </w:rPr>
        <w:t>жденным желательно переливать только цитомегаловирус – отрицательную, освобожденную от лей</w:t>
      </w:r>
      <w:r w:rsidR="00571F39">
        <w:rPr>
          <w:rFonts w:ascii="Times New Roman" w:eastAsia="Times New Roman" w:hAnsi="Times New Roman" w:cs="Times New Roman"/>
          <w:sz w:val="28"/>
          <w:szCs w:val="28"/>
          <w:lang w:eastAsia="ru-RU"/>
        </w:rPr>
        <w:t xml:space="preserve">коцитов радиационно облученную </w:t>
      </w:r>
      <w:r w:rsidR="00571F39">
        <w:rPr>
          <w:rFonts w:ascii="Times New Roman" w:eastAsia="Times New Roman" w:hAnsi="Times New Roman" w:cs="Times New Roman"/>
          <w:iCs/>
          <w:sz w:val="28"/>
          <w:szCs w:val="28"/>
          <w:lang w:eastAsia="ru-RU"/>
        </w:rPr>
        <w:t>э</w:t>
      </w:r>
      <w:r w:rsidR="00571F39" w:rsidRPr="00DC49FB">
        <w:rPr>
          <w:rFonts w:ascii="Times New Roman" w:eastAsia="Times New Roman" w:hAnsi="Times New Roman" w:cs="Times New Roman"/>
          <w:iCs/>
          <w:sz w:val="28"/>
          <w:szCs w:val="28"/>
          <w:lang w:eastAsia="ru-RU"/>
        </w:rPr>
        <w:t>ритроцитарн</w:t>
      </w:r>
      <w:r w:rsidR="00571F39">
        <w:rPr>
          <w:rFonts w:ascii="Times New Roman" w:eastAsia="Times New Roman" w:hAnsi="Times New Roman" w:cs="Times New Roman"/>
          <w:iCs/>
          <w:sz w:val="28"/>
          <w:szCs w:val="28"/>
          <w:lang w:eastAsia="ru-RU"/>
        </w:rPr>
        <w:t>ую</w:t>
      </w:r>
      <w:r w:rsidR="00571F39" w:rsidRPr="00DC49FB">
        <w:rPr>
          <w:rFonts w:ascii="Times New Roman" w:eastAsia="Times New Roman" w:hAnsi="Times New Roman" w:cs="Times New Roman"/>
          <w:iCs/>
          <w:sz w:val="28"/>
          <w:szCs w:val="28"/>
          <w:lang w:eastAsia="ru-RU"/>
        </w:rPr>
        <w:t xml:space="preserve"> </w:t>
      </w:r>
      <w:r>
        <w:rPr>
          <w:rFonts w:ascii="Times New Roman" w:eastAsia="Times New Roman" w:hAnsi="Times New Roman" w:cs="Times New Roman"/>
          <w:sz w:val="28"/>
          <w:szCs w:val="28"/>
          <w:lang w:eastAsia="ru-RU"/>
        </w:rPr>
        <w:t>массу или взвесь.</w:t>
      </w:r>
    </w:p>
    <w:p w:rsidR="00AA08B9" w:rsidRDefault="00AA08B9" w:rsidP="00221B44">
      <w:pPr>
        <w:widowControl w:val="0"/>
        <w:shd w:val="clear" w:color="auto" w:fill="FFFFFF"/>
        <w:autoSpaceDE w:val="0"/>
        <w:autoSpaceDN w:val="0"/>
        <w:adjustRightInd w:val="0"/>
        <w:spacing w:after="0" w:line="360" w:lineRule="auto"/>
        <w:ind w:left="5" w:right="1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Перед переливанием переносчиков газов крови, тромбоцитарного концентрата, новорожденным необходимо:</w:t>
      </w:r>
    </w:p>
    <w:p w:rsidR="00256670" w:rsidRDefault="00AA08B9" w:rsidP="00221B44">
      <w:pPr>
        <w:widowControl w:val="0"/>
        <w:shd w:val="clear" w:color="auto" w:fill="FFFFFF"/>
        <w:autoSpaceDE w:val="0"/>
        <w:autoSpaceDN w:val="0"/>
        <w:adjustRightInd w:val="0"/>
        <w:spacing w:after="0" w:line="360" w:lineRule="auto"/>
        <w:ind w:left="5" w:right="1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Определить группу крови по системе АВ</w:t>
      </w:r>
      <w:proofErr w:type="gramStart"/>
      <w:r w:rsidR="00571F39">
        <w:rPr>
          <w:rFonts w:ascii="Times New Roman" w:eastAsia="Times New Roman" w:hAnsi="Times New Roman" w:cs="Times New Roman"/>
          <w:sz w:val="28"/>
          <w:szCs w:val="28"/>
          <w:lang w:eastAsia="ru-RU"/>
        </w:rPr>
        <w:t>0</w:t>
      </w:r>
      <w:proofErr w:type="gramEnd"/>
      <w:r>
        <w:rPr>
          <w:rFonts w:ascii="Times New Roman" w:eastAsia="Times New Roman" w:hAnsi="Times New Roman" w:cs="Times New Roman"/>
          <w:sz w:val="28"/>
          <w:szCs w:val="28"/>
          <w:lang w:eastAsia="ru-RU"/>
        </w:rPr>
        <w:t>. АВ</w:t>
      </w:r>
      <w:proofErr w:type="gramStart"/>
      <w:r w:rsidR="00571F39">
        <w:rPr>
          <w:rFonts w:ascii="Times New Roman" w:eastAsia="Times New Roman" w:hAnsi="Times New Roman" w:cs="Times New Roman"/>
          <w:sz w:val="28"/>
          <w:szCs w:val="28"/>
          <w:lang w:eastAsia="ru-RU"/>
        </w:rPr>
        <w:t>0</w:t>
      </w:r>
      <w:proofErr w:type="gramEnd"/>
      <w:r>
        <w:rPr>
          <w:rFonts w:ascii="Times New Roman" w:eastAsia="Times New Roman" w:hAnsi="Times New Roman" w:cs="Times New Roman"/>
          <w:sz w:val="28"/>
          <w:szCs w:val="28"/>
          <w:lang w:eastAsia="ru-RU"/>
        </w:rPr>
        <w:t xml:space="preserve"> тестирование проводится только с эритроцитами реципиента, используя анти-А и анти-В реагенты (ц</w:t>
      </w:r>
      <w:r w:rsidR="002A5535">
        <w:rPr>
          <w:rFonts w:ascii="Times New Roman" w:eastAsia="Times New Roman" w:hAnsi="Times New Roman" w:cs="Times New Roman"/>
          <w:sz w:val="28"/>
          <w:szCs w:val="28"/>
          <w:lang w:eastAsia="ru-RU"/>
        </w:rPr>
        <w:t xml:space="preserve">оликлоны), поскольку природные </w:t>
      </w:r>
      <w:r>
        <w:rPr>
          <w:rFonts w:ascii="Times New Roman" w:eastAsia="Times New Roman" w:hAnsi="Times New Roman" w:cs="Times New Roman"/>
          <w:sz w:val="28"/>
          <w:szCs w:val="28"/>
          <w:lang w:eastAsia="ru-RU"/>
        </w:rPr>
        <w:t>агглютинины в раннем возрасте обычно не выявляются.</w:t>
      </w:r>
      <w:r w:rsidR="00596571">
        <w:rPr>
          <w:rFonts w:ascii="Times New Roman" w:eastAsia="Times New Roman" w:hAnsi="Times New Roman" w:cs="Times New Roman"/>
          <w:sz w:val="28"/>
          <w:szCs w:val="28"/>
          <w:lang w:eastAsia="ru-RU"/>
        </w:rPr>
        <w:t xml:space="preserve"> </w:t>
      </w:r>
      <w:r w:rsidR="00256670">
        <w:rPr>
          <w:rFonts w:ascii="Times New Roman" w:eastAsia="Times New Roman" w:hAnsi="Times New Roman" w:cs="Times New Roman"/>
          <w:sz w:val="28"/>
          <w:szCs w:val="28"/>
          <w:lang w:eastAsia="ru-RU"/>
        </w:rPr>
        <w:t>Если имеются трудности в определении групп крови у реципиента (ребенка), то следует перелить эритроциты 0(</w:t>
      </w:r>
      <w:r w:rsidR="00596571">
        <w:rPr>
          <w:rFonts w:ascii="Times New Roman" w:eastAsia="Times New Roman" w:hAnsi="Times New Roman" w:cs="Times New Roman"/>
          <w:sz w:val="28"/>
          <w:szCs w:val="28"/>
          <w:lang w:val="en-US" w:eastAsia="ru-RU"/>
        </w:rPr>
        <w:t>I</w:t>
      </w:r>
      <w:r w:rsidR="00256670">
        <w:rPr>
          <w:rFonts w:ascii="Times New Roman" w:eastAsia="Times New Roman" w:hAnsi="Times New Roman" w:cs="Times New Roman"/>
          <w:sz w:val="28"/>
          <w:szCs w:val="28"/>
          <w:lang w:eastAsia="ru-RU"/>
        </w:rPr>
        <w:t>), совместимые с сывороткой новорожденного и матери. При отсутствии матери переливают эритроциты 0 (</w:t>
      </w:r>
      <w:r w:rsidR="00596571">
        <w:rPr>
          <w:rFonts w:ascii="Times New Roman" w:eastAsia="Times New Roman" w:hAnsi="Times New Roman" w:cs="Times New Roman"/>
          <w:sz w:val="28"/>
          <w:szCs w:val="28"/>
          <w:lang w:val="en-US" w:eastAsia="ru-RU"/>
        </w:rPr>
        <w:t>I</w:t>
      </w:r>
      <w:r w:rsidR="00256670">
        <w:rPr>
          <w:rFonts w:ascii="Times New Roman" w:eastAsia="Times New Roman" w:hAnsi="Times New Roman" w:cs="Times New Roman"/>
          <w:sz w:val="28"/>
          <w:szCs w:val="28"/>
          <w:lang w:eastAsia="ru-RU"/>
        </w:rPr>
        <w:t>), совместимые с сывороткой ребёнка.</w:t>
      </w:r>
    </w:p>
    <w:p w:rsidR="008C605C" w:rsidRDefault="00256670" w:rsidP="00221B44">
      <w:pPr>
        <w:widowControl w:val="0"/>
        <w:shd w:val="clear" w:color="auto" w:fill="FFFFFF"/>
        <w:autoSpaceDE w:val="0"/>
        <w:autoSpaceDN w:val="0"/>
        <w:adjustRightInd w:val="0"/>
        <w:spacing w:after="0" w:line="360" w:lineRule="auto"/>
        <w:ind w:left="5" w:right="1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Определить резус-принадлежность крови новорожденного. При гемолитической болезни, вызванной анти</w:t>
      </w:r>
      <w:r w:rsidRPr="00256670">
        <w:rPr>
          <w:rFonts w:ascii="Times New Roman" w:eastAsia="Times New Roman" w:hAnsi="Times New Roman" w:cs="Times New Roman"/>
          <w:sz w:val="28"/>
          <w:szCs w:val="28"/>
          <w:lang w:eastAsia="ru-RU"/>
        </w:rPr>
        <w:t>-</w:t>
      </w:r>
      <w:proofErr w:type="gramStart"/>
      <w:r>
        <w:rPr>
          <w:rFonts w:ascii="Times New Roman" w:eastAsia="Times New Roman" w:hAnsi="Times New Roman" w:cs="Times New Roman"/>
          <w:sz w:val="28"/>
          <w:szCs w:val="28"/>
          <w:lang w:val="en-US" w:eastAsia="ru-RU"/>
        </w:rPr>
        <w:t>D</w:t>
      </w:r>
      <w:proofErr w:type="gramEnd"/>
      <w:r w:rsidRPr="0025667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антителами, переливают только резус – отрицательную кровь. Если же патогенные антитела не выявляются</w:t>
      </w:r>
      <w:r w:rsidR="008C605C">
        <w:rPr>
          <w:rFonts w:ascii="Times New Roman" w:eastAsia="Times New Roman" w:hAnsi="Times New Roman" w:cs="Times New Roman"/>
          <w:sz w:val="28"/>
          <w:szCs w:val="28"/>
          <w:lang w:eastAsia="ru-RU"/>
        </w:rPr>
        <w:t xml:space="preserve"> анти – Д антителами, переливают резус – положительную кровь.</w:t>
      </w:r>
    </w:p>
    <w:p w:rsidR="006C4309" w:rsidRPr="00596571" w:rsidRDefault="008C605C" w:rsidP="00767BB6">
      <w:pPr>
        <w:widowControl w:val="0"/>
        <w:shd w:val="clear" w:color="auto" w:fill="FFFFFF"/>
        <w:autoSpaceDE w:val="0"/>
        <w:autoSpaceDN w:val="0"/>
        <w:adjustRightInd w:val="0"/>
        <w:spacing w:after="0" w:line="360" w:lineRule="auto"/>
        <w:ind w:left="5" w:right="1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Проба на индивидуальную совместимость проводится как с сывороткой новорожденного, та и его матери. Если невозможно получить кровь для анализа у новорожденного, тестирование проводится с сывороткой </w:t>
      </w:r>
      <w:r>
        <w:rPr>
          <w:rFonts w:ascii="Times New Roman" w:eastAsia="Times New Roman" w:hAnsi="Times New Roman" w:cs="Times New Roman"/>
          <w:sz w:val="28"/>
          <w:szCs w:val="28"/>
          <w:lang w:eastAsia="ru-RU"/>
        </w:rPr>
        <w:lastRenderedPageBreak/>
        <w:t>матери. Для внутриутробного</w:t>
      </w:r>
      <w:r w:rsidR="00571F39">
        <w:rPr>
          <w:rFonts w:ascii="Times New Roman" w:eastAsia="Times New Roman" w:hAnsi="Times New Roman" w:cs="Times New Roman"/>
          <w:sz w:val="28"/>
          <w:szCs w:val="28"/>
          <w:lang w:eastAsia="ru-RU"/>
        </w:rPr>
        <w:t xml:space="preserve"> переливания используют только </w:t>
      </w:r>
      <w:r w:rsidR="00571F39">
        <w:rPr>
          <w:rFonts w:ascii="Times New Roman" w:eastAsia="Times New Roman" w:hAnsi="Times New Roman" w:cs="Times New Roman"/>
          <w:iCs/>
          <w:sz w:val="28"/>
          <w:szCs w:val="28"/>
          <w:lang w:eastAsia="ru-RU"/>
        </w:rPr>
        <w:t>э</w:t>
      </w:r>
      <w:r w:rsidR="00571F39" w:rsidRPr="00DC49FB">
        <w:rPr>
          <w:rFonts w:ascii="Times New Roman" w:eastAsia="Times New Roman" w:hAnsi="Times New Roman" w:cs="Times New Roman"/>
          <w:iCs/>
          <w:sz w:val="28"/>
          <w:szCs w:val="28"/>
          <w:lang w:eastAsia="ru-RU"/>
        </w:rPr>
        <w:t>ритроцитарн</w:t>
      </w:r>
      <w:r w:rsidR="00571F39">
        <w:rPr>
          <w:rFonts w:ascii="Times New Roman" w:eastAsia="Times New Roman" w:hAnsi="Times New Roman" w:cs="Times New Roman"/>
          <w:iCs/>
          <w:sz w:val="28"/>
          <w:szCs w:val="28"/>
          <w:lang w:eastAsia="ru-RU"/>
        </w:rPr>
        <w:t>ую</w:t>
      </w:r>
      <w:r w:rsidR="00571F39" w:rsidRPr="00DC49FB">
        <w:rPr>
          <w:rFonts w:ascii="Times New Roman" w:eastAsia="Times New Roman" w:hAnsi="Times New Roman" w:cs="Times New Roman"/>
          <w:iCs/>
          <w:sz w:val="28"/>
          <w:szCs w:val="28"/>
          <w:lang w:eastAsia="ru-RU"/>
        </w:rPr>
        <w:t xml:space="preserve"> </w:t>
      </w:r>
      <w:r>
        <w:rPr>
          <w:rFonts w:ascii="Times New Roman" w:eastAsia="Times New Roman" w:hAnsi="Times New Roman" w:cs="Times New Roman"/>
          <w:sz w:val="28"/>
          <w:szCs w:val="28"/>
          <w:lang w:eastAsia="ru-RU"/>
        </w:rPr>
        <w:t>массу и взвесь или цельную консервированную донорскую кровь</w:t>
      </w:r>
      <w:r w:rsidR="00440F91">
        <w:rPr>
          <w:rFonts w:ascii="Times New Roman" w:eastAsia="Times New Roman" w:hAnsi="Times New Roman" w:cs="Times New Roman"/>
          <w:sz w:val="28"/>
          <w:szCs w:val="28"/>
          <w:lang w:eastAsia="ru-RU"/>
        </w:rPr>
        <w:t xml:space="preserve"> 0(</w:t>
      </w:r>
      <w:r w:rsidR="00596571">
        <w:rPr>
          <w:rFonts w:ascii="Times New Roman" w:eastAsia="Times New Roman" w:hAnsi="Times New Roman" w:cs="Times New Roman"/>
          <w:sz w:val="28"/>
          <w:szCs w:val="28"/>
          <w:lang w:val="en-US" w:eastAsia="ru-RU"/>
        </w:rPr>
        <w:t>I</w:t>
      </w:r>
      <w:r w:rsidR="00440F91">
        <w:rPr>
          <w:rFonts w:ascii="Times New Roman" w:eastAsia="Times New Roman" w:hAnsi="Times New Roman" w:cs="Times New Roman"/>
          <w:sz w:val="28"/>
          <w:szCs w:val="28"/>
          <w:lang w:eastAsia="ru-RU"/>
        </w:rPr>
        <w:t>), совместимую с сывороткой</w:t>
      </w:r>
      <w:r>
        <w:rPr>
          <w:rFonts w:ascii="Times New Roman" w:eastAsia="Times New Roman" w:hAnsi="Times New Roman" w:cs="Times New Roman"/>
          <w:sz w:val="28"/>
          <w:szCs w:val="28"/>
          <w:lang w:eastAsia="ru-RU"/>
        </w:rPr>
        <w:t xml:space="preserve"> матери.</w:t>
      </w:r>
    </w:p>
    <w:p w:rsidR="00221B44" w:rsidRPr="00571F39" w:rsidRDefault="00221B44" w:rsidP="00221B44">
      <w:pPr>
        <w:widowControl w:val="0"/>
        <w:shd w:val="clear" w:color="auto" w:fill="FFFFFF"/>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571F39">
        <w:rPr>
          <w:rFonts w:ascii="Times New Roman" w:eastAsia="Times New Roman" w:hAnsi="Times New Roman" w:cs="Times New Roman"/>
          <w:b/>
          <w:iCs/>
          <w:sz w:val="28"/>
          <w:szCs w:val="28"/>
          <w:lang w:eastAsia="ru-RU"/>
        </w:rPr>
        <w:t>Тромбоцитарный концентрат (тромбоцитарная масса)</w:t>
      </w:r>
      <w:r w:rsidR="0024512F" w:rsidRPr="00571F39">
        <w:rPr>
          <w:rFonts w:ascii="Times New Roman" w:eastAsia="Times New Roman" w:hAnsi="Times New Roman" w:cs="Times New Roman"/>
          <w:iCs/>
          <w:sz w:val="28"/>
          <w:szCs w:val="28"/>
          <w:lang w:eastAsia="ru-RU"/>
        </w:rPr>
        <w:t xml:space="preserve"> трансфузионная среда с высокой концентрацией тромбоцитов (90 – 97%) в небольшом количестве плазмы (50 мл.)</w:t>
      </w:r>
      <w:r w:rsidR="00596571" w:rsidRPr="00571F39">
        <w:rPr>
          <w:rFonts w:ascii="Times New Roman" w:eastAsia="Times New Roman" w:hAnsi="Times New Roman" w:cs="Times New Roman"/>
          <w:iCs/>
          <w:sz w:val="28"/>
          <w:szCs w:val="28"/>
          <w:lang w:eastAsia="ru-RU"/>
        </w:rPr>
        <w:t>.</w:t>
      </w:r>
    </w:p>
    <w:p w:rsidR="00E73563" w:rsidRDefault="00E65E01" w:rsidP="00440F91">
      <w:pPr>
        <w:widowControl w:val="0"/>
        <w:shd w:val="clear" w:color="auto" w:fill="FFFFFF"/>
        <w:tabs>
          <w:tab w:val="left" w:pos="0"/>
        </w:tabs>
        <w:autoSpaceDE w:val="0"/>
        <w:autoSpaceDN w:val="0"/>
        <w:adjustRightInd w:val="0"/>
        <w:spacing w:after="0" w:line="360" w:lineRule="auto"/>
        <w:ind w:right="14"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00221B44" w:rsidRPr="00221B44">
        <w:rPr>
          <w:rFonts w:ascii="Times New Roman" w:eastAsia="Times New Roman" w:hAnsi="Times New Roman" w:cs="Times New Roman"/>
          <w:sz w:val="28"/>
          <w:szCs w:val="28"/>
          <w:lang w:eastAsia="ru-RU"/>
        </w:rPr>
        <w:t>ерапевтическую дозу (2,8-3,0·10</w:t>
      </w:r>
      <w:r w:rsidR="00221B44" w:rsidRPr="00221B44">
        <w:rPr>
          <w:rFonts w:ascii="Times New Roman" w:eastAsia="Times New Roman" w:hAnsi="Times New Roman" w:cs="Times New Roman"/>
          <w:sz w:val="28"/>
          <w:szCs w:val="28"/>
          <w:vertAlign w:val="superscript"/>
          <w:lang w:eastAsia="ru-RU"/>
        </w:rPr>
        <w:t>11</w:t>
      </w:r>
      <w:r w:rsidR="00221B44" w:rsidRPr="00221B44">
        <w:rPr>
          <w:rFonts w:ascii="Times New Roman" w:eastAsia="Times New Roman" w:hAnsi="Times New Roman" w:cs="Times New Roman"/>
          <w:sz w:val="28"/>
          <w:szCs w:val="28"/>
          <w:lang w:eastAsia="ru-RU"/>
        </w:rPr>
        <w:t>) для лечения тромбоцитопенического геморрагического синдрома (тромбоциты &lt; 40·10</w:t>
      </w:r>
      <w:r w:rsidR="00221B44" w:rsidRPr="00221B44">
        <w:rPr>
          <w:rFonts w:ascii="Times New Roman" w:eastAsia="Times New Roman" w:hAnsi="Times New Roman" w:cs="Times New Roman"/>
          <w:sz w:val="28"/>
          <w:szCs w:val="28"/>
          <w:vertAlign w:val="superscript"/>
          <w:lang w:eastAsia="ru-RU"/>
        </w:rPr>
        <w:t>11</w:t>
      </w:r>
      <w:r w:rsidR="00221B44" w:rsidRPr="00221B44">
        <w:rPr>
          <w:rFonts w:ascii="Times New Roman" w:eastAsia="Times New Roman" w:hAnsi="Times New Roman" w:cs="Times New Roman"/>
          <w:sz w:val="28"/>
          <w:szCs w:val="28"/>
          <w:lang w:eastAsia="ru-RU"/>
        </w:rPr>
        <w:t>) получают от одного донора путем тромбоцитофереза.</w:t>
      </w:r>
      <w:r w:rsidR="00130323">
        <w:rPr>
          <w:rFonts w:ascii="Times New Roman" w:eastAsia="Times New Roman" w:hAnsi="Times New Roman" w:cs="Times New Roman"/>
          <w:sz w:val="28"/>
          <w:szCs w:val="28"/>
          <w:lang w:eastAsia="ru-RU"/>
        </w:rPr>
        <w:t xml:space="preserve"> </w:t>
      </w:r>
      <w:r w:rsidR="00596571">
        <w:rPr>
          <w:rFonts w:ascii="Times New Roman" w:eastAsia="Times New Roman" w:hAnsi="Times New Roman" w:cs="Times New Roman"/>
          <w:sz w:val="28"/>
          <w:szCs w:val="28"/>
          <w:lang w:eastAsia="ru-RU"/>
        </w:rPr>
        <w:t xml:space="preserve">Стандартный </w:t>
      </w:r>
      <w:r w:rsidR="005E0594">
        <w:rPr>
          <w:rFonts w:ascii="Times New Roman" w:eastAsia="Times New Roman" w:hAnsi="Times New Roman" w:cs="Times New Roman"/>
          <w:sz w:val="28"/>
          <w:szCs w:val="28"/>
          <w:lang w:eastAsia="ru-RU"/>
        </w:rPr>
        <w:t>тромбоцитарный концентрат</w:t>
      </w:r>
      <w:r w:rsidR="005E28CA">
        <w:rPr>
          <w:rFonts w:ascii="Times New Roman" w:eastAsia="Times New Roman" w:hAnsi="Times New Roman" w:cs="Times New Roman"/>
          <w:sz w:val="28"/>
          <w:szCs w:val="28"/>
          <w:lang w:eastAsia="ru-RU"/>
        </w:rPr>
        <w:t xml:space="preserve"> (ТК)</w:t>
      </w:r>
      <w:r w:rsidR="005E0594">
        <w:rPr>
          <w:rFonts w:ascii="Times New Roman" w:eastAsia="Times New Roman" w:hAnsi="Times New Roman" w:cs="Times New Roman"/>
          <w:sz w:val="28"/>
          <w:szCs w:val="28"/>
          <w:lang w:eastAsia="ru-RU"/>
        </w:rPr>
        <w:t>, приготовленный из одной дозы консер</w:t>
      </w:r>
      <w:r w:rsidR="00B03D7B">
        <w:rPr>
          <w:rFonts w:ascii="Times New Roman" w:eastAsia="Times New Roman" w:hAnsi="Times New Roman" w:cs="Times New Roman"/>
          <w:sz w:val="28"/>
          <w:szCs w:val="28"/>
          <w:lang w:eastAsia="ru-RU"/>
        </w:rPr>
        <w:t>вированной крови объёмом 450 мл</w:t>
      </w:r>
      <w:r w:rsidR="005E0594">
        <w:rPr>
          <w:rFonts w:ascii="Times New Roman" w:eastAsia="Times New Roman" w:hAnsi="Times New Roman" w:cs="Times New Roman"/>
          <w:sz w:val="28"/>
          <w:szCs w:val="28"/>
          <w:lang w:eastAsia="ru-RU"/>
        </w:rPr>
        <w:t xml:space="preserve"> содержит не менее 55 х 10</w:t>
      </w:r>
      <w:r w:rsidR="005E0594" w:rsidRPr="001E0C9B">
        <w:rPr>
          <w:rFonts w:ascii="Times New Roman" w:eastAsia="Times New Roman" w:hAnsi="Times New Roman" w:cs="Times New Roman"/>
          <w:sz w:val="28"/>
          <w:szCs w:val="28"/>
          <w:vertAlign w:val="superscript"/>
          <w:lang w:eastAsia="ru-RU"/>
        </w:rPr>
        <w:t>9</w:t>
      </w:r>
      <w:r w:rsidR="005E0594">
        <w:rPr>
          <w:rFonts w:ascii="Times New Roman" w:eastAsia="Times New Roman" w:hAnsi="Times New Roman" w:cs="Times New Roman"/>
          <w:sz w:val="28"/>
          <w:szCs w:val="28"/>
          <w:lang w:eastAsia="ru-RU"/>
        </w:rPr>
        <w:t xml:space="preserve"> тромбоцитов.</w:t>
      </w:r>
      <w:r w:rsidR="005E28CA">
        <w:rPr>
          <w:rFonts w:ascii="Times New Roman" w:eastAsia="Times New Roman" w:hAnsi="Times New Roman" w:cs="Times New Roman"/>
          <w:sz w:val="28"/>
          <w:szCs w:val="28"/>
          <w:lang w:eastAsia="ru-RU"/>
        </w:rPr>
        <w:t xml:space="preserve"> Такое количество считается одной единицей тромбоцитарного концентрата, переливание которой должно увеличить количество тромбоцитов в циркуляции реципиента с площадью поверхности тела 1,8 м</w:t>
      </w:r>
      <w:proofErr w:type="gramStart"/>
      <w:r w:rsidR="005E28CA" w:rsidRPr="001E0C9B">
        <w:rPr>
          <w:rFonts w:ascii="Times New Roman" w:eastAsia="Times New Roman" w:hAnsi="Times New Roman" w:cs="Times New Roman"/>
          <w:sz w:val="28"/>
          <w:szCs w:val="28"/>
          <w:vertAlign w:val="superscript"/>
          <w:lang w:eastAsia="ru-RU"/>
        </w:rPr>
        <w:t>2</w:t>
      </w:r>
      <w:proofErr w:type="gramEnd"/>
      <w:r w:rsidR="00571F39">
        <w:rPr>
          <w:rFonts w:ascii="Times New Roman" w:eastAsia="Times New Roman" w:hAnsi="Times New Roman" w:cs="Times New Roman"/>
          <w:sz w:val="28"/>
          <w:szCs w:val="28"/>
          <w:lang w:eastAsia="ru-RU"/>
        </w:rPr>
        <w:t xml:space="preserve"> на 5 – 10х</w:t>
      </w:r>
      <w:r w:rsidR="005E28CA">
        <w:rPr>
          <w:rFonts w:ascii="Times New Roman" w:eastAsia="Times New Roman" w:hAnsi="Times New Roman" w:cs="Times New Roman"/>
          <w:sz w:val="28"/>
          <w:szCs w:val="28"/>
          <w:lang w:eastAsia="ru-RU"/>
        </w:rPr>
        <w:t>10</w:t>
      </w:r>
      <w:r w:rsidR="005E28CA" w:rsidRPr="001E0C9B">
        <w:rPr>
          <w:rFonts w:ascii="Times New Roman" w:eastAsia="Times New Roman" w:hAnsi="Times New Roman" w:cs="Times New Roman"/>
          <w:sz w:val="28"/>
          <w:szCs w:val="28"/>
          <w:vertAlign w:val="superscript"/>
          <w:lang w:eastAsia="ru-RU"/>
        </w:rPr>
        <w:t>9</w:t>
      </w:r>
      <w:r w:rsidR="005E28CA">
        <w:rPr>
          <w:rFonts w:ascii="Times New Roman" w:eastAsia="Times New Roman" w:hAnsi="Times New Roman" w:cs="Times New Roman"/>
          <w:sz w:val="28"/>
          <w:szCs w:val="28"/>
          <w:lang w:eastAsia="ru-RU"/>
        </w:rPr>
        <w:t xml:space="preserve">/л при отсутствии признаков кровотечения. Установлено, что терапевтической дозой тромбоцитарного концентрата является </w:t>
      </w:r>
      <w:r w:rsidR="001E0C9B">
        <w:rPr>
          <w:rFonts w:ascii="Times New Roman" w:eastAsia="Times New Roman" w:hAnsi="Times New Roman" w:cs="Times New Roman"/>
          <w:sz w:val="28"/>
          <w:szCs w:val="28"/>
          <w:lang w:eastAsia="ru-RU"/>
        </w:rPr>
        <w:t>переливание не менее 50 – 70 х10</w:t>
      </w:r>
      <w:r w:rsidR="005E28CA" w:rsidRPr="001E0C9B">
        <w:rPr>
          <w:rFonts w:ascii="Times New Roman" w:eastAsia="Times New Roman" w:hAnsi="Times New Roman" w:cs="Times New Roman"/>
          <w:sz w:val="28"/>
          <w:szCs w:val="28"/>
          <w:vertAlign w:val="superscript"/>
          <w:lang w:eastAsia="ru-RU"/>
        </w:rPr>
        <w:t>9</w:t>
      </w:r>
      <w:r w:rsidR="005E28CA">
        <w:rPr>
          <w:rFonts w:ascii="Times New Roman" w:eastAsia="Times New Roman" w:hAnsi="Times New Roman" w:cs="Times New Roman"/>
          <w:sz w:val="28"/>
          <w:szCs w:val="28"/>
          <w:lang w:eastAsia="ru-RU"/>
        </w:rPr>
        <w:t xml:space="preserve"> тромбоцитов на каждые 10 </w:t>
      </w:r>
      <w:r w:rsidR="001E0C9B">
        <w:rPr>
          <w:rFonts w:ascii="Times New Roman" w:eastAsia="Times New Roman" w:hAnsi="Times New Roman" w:cs="Times New Roman"/>
          <w:sz w:val="28"/>
          <w:szCs w:val="28"/>
          <w:lang w:eastAsia="ru-RU"/>
        </w:rPr>
        <w:t>кг массы тела или 200 – 250 х10</w:t>
      </w:r>
      <w:r w:rsidR="005E28CA" w:rsidRPr="001E0C9B">
        <w:rPr>
          <w:rFonts w:ascii="Times New Roman" w:eastAsia="Times New Roman" w:hAnsi="Times New Roman" w:cs="Times New Roman"/>
          <w:sz w:val="28"/>
          <w:szCs w:val="28"/>
          <w:vertAlign w:val="superscript"/>
          <w:lang w:eastAsia="ru-RU"/>
        </w:rPr>
        <w:t>9</w:t>
      </w:r>
      <w:r w:rsidR="005E28CA">
        <w:rPr>
          <w:rFonts w:ascii="Times New Roman" w:eastAsia="Times New Roman" w:hAnsi="Times New Roman" w:cs="Times New Roman"/>
          <w:sz w:val="28"/>
          <w:szCs w:val="28"/>
          <w:lang w:eastAsia="ru-RU"/>
        </w:rPr>
        <w:t xml:space="preserve"> на 1м</w:t>
      </w:r>
      <w:r w:rsidR="005E28CA" w:rsidRPr="00596571">
        <w:rPr>
          <w:rFonts w:ascii="Times New Roman" w:eastAsia="Times New Roman" w:hAnsi="Times New Roman" w:cs="Times New Roman"/>
          <w:sz w:val="28"/>
          <w:szCs w:val="28"/>
          <w:vertAlign w:val="superscript"/>
          <w:lang w:eastAsia="ru-RU"/>
        </w:rPr>
        <w:t>2</w:t>
      </w:r>
      <w:r w:rsidR="005E28CA">
        <w:rPr>
          <w:rFonts w:ascii="Times New Roman" w:eastAsia="Times New Roman" w:hAnsi="Times New Roman" w:cs="Times New Roman"/>
          <w:sz w:val="28"/>
          <w:szCs w:val="28"/>
          <w:lang w:eastAsia="ru-RU"/>
        </w:rPr>
        <w:t xml:space="preserve"> поверхности тела. Для взрослых</w:t>
      </w:r>
      <w:r w:rsidR="00E73563">
        <w:rPr>
          <w:rFonts w:ascii="Times New Roman" w:eastAsia="Times New Roman" w:hAnsi="Times New Roman" w:cs="Times New Roman"/>
          <w:sz w:val="28"/>
          <w:szCs w:val="28"/>
          <w:lang w:eastAsia="ru-RU"/>
        </w:rPr>
        <w:t xml:space="preserve"> реципиентов терапевтическое количество тромбоцитов д</w:t>
      </w:r>
      <w:r w:rsidR="001E0C9B">
        <w:rPr>
          <w:rFonts w:ascii="Times New Roman" w:eastAsia="Times New Roman" w:hAnsi="Times New Roman" w:cs="Times New Roman"/>
          <w:sz w:val="28"/>
          <w:szCs w:val="28"/>
          <w:lang w:eastAsia="ru-RU"/>
        </w:rPr>
        <w:t>олжно со</w:t>
      </w:r>
      <w:r w:rsidR="00571F39">
        <w:rPr>
          <w:rFonts w:ascii="Times New Roman" w:eastAsia="Times New Roman" w:hAnsi="Times New Roman" w:cs="Times New Roman"/>
          <w:sz w:val="28"/>
          <w:szCs w:val="28"/>
          <w:lang w:eastAsia="ru-RU"/>
        </w:rPr>
        <w:t>ставлять 300 – 500х</w:t>
      </w:r>
      <w:r w:rsidR="001E0C9B">
        <w:rPr>
          <w:rFonts w:ascii="Times New Roman" w:eastAsia="Times New Roman" w:hAnsi="Times New Roman" w:cs="Times New Roman"/>
          <w:sz w:val="28"/>
          <w:szCs w:val="28"/>
          <w:lang w:eastAsia="ru-RU"/>
        </w:rPr>
        <w:t>10</w:t>
      </w:r>
      <w:r w:rsidR="00E73563" w:rsidRPr="001E0C9B">
        <w:rPr>
          <w:rFonts w:ascii="Times New Roman" w:eastAsia="Times New Roman" w:hAnsi="Times New Roman" w:cs="Times New Roman"/>
          <w:sz w:val="28"/>
          <w:szCs w:val="28"/>
          <w:vertAlign w:val="superscript"/>
          <w:lang w:eastAsia="ru-RU"/>
        </w:rPr>
        <w:t>9</w:t>
      </w:r>
      <w:r w:rsidR="00E73563">
        <w:rPr>
          <w:rFonts w:ascii="Times New Roman" w:eastAsia="Times New Roman" w:hAnsi="Times New Roman" w:cs="Times New Roman"/>
          <w:sz w:val="28"/>
          <w:szCs w:val="28"/>
          <w:lang w:eastAsia="ru-RU"/>
        </w:rPr>
        <w:t>. Такое количество тромбоцитов может быть получено от 6 – 10 доноров (ТК полидонорски</w:t>
      </w:r>
      <w:r w:rsidR="00440F91">
        <w:rPr>
          <w:rFonts w:ascii="Times New Roman" w:eastAsia="Times New Roman" w:hAnsi="Times New Roman" w:cs="Times New Roman"/>
          <w:sz w:val="28"/>
          <w:szCs w:val="28"/>
          <w:lang w:eastAsia="ru-RU"/>
        </w:rPr>
        <w:t>й). Альтернативой этой методике</w:t>
      </w:r>
      <w:r w:rsidR="00E73563">
        <w:rPr>
          <w:rFonts w:ascii="Times New Roman" w:eastAsia="Times New Roman" w:hAnsi="Times New Roman" w:cs="Times New Roman"/>
          <w:sz w:val="28"/>
          <w:szCs w:val="28"/>
          <w:lang w:eastAsia="ru-RU"/>
        </w:rPr>
        <w:t xml:space="preserve"> является методика получения ТК от одного донора с помощью 4-х кратного тромбоцитофереза с использованием рефрижераторных центрифуг и строенных пластикатных контейнеров. В этом случае от одного до</w:t>
      </w:r>
      <w:r w:rsidR="001E0C9B">
        <w:rPr>
          <w:rFonts w:ascii="Times New Roman" w:eastAsia="Times New Roman" w:hAnsi="Times New Roman" w:cs="Times New Roman"/>
          <w:sz w:val="28"/>
          <w:szCs w:val="28"/>
          <w:lang w:eastAsia="ru-RU"/>
        </w:rPr>
        <w:t>нора можно получить до 300 х 10</w:t>
      </w:r>
      <w:r w:rsidR="00E73563" w:rsidRPr="001E0C9B">
        <w:rPr>
          <w:rFonts w:ascii="Times New Roman" w:eastAsia="Times New Roman" w:hAnsi="Times New Roman" w:cs="Times New Roman"/>
          <w:sz w:val="28"/>
          <w:szCs w:val="28"/>
          <w:vertAlign w:val="superscript"/>
          <w:lang w:eastAsia="ru-RU"/>
        </w:rPr>
        <w:t>9</w:t>
      </w:r>
      <w:r w:rsidR="00E73563">
        <w:rPr>
          <w:rFonts w:ascii="Times New Roman" w:eastAsia="Times New Roman" w:hAnsi="Times New Roman" w:cs="Times New Roman"/>
          <w:sz w:val="28"/>
          <w:szCs w:val="28"/>
          <w:lang w:eastAsia="ru-RU"/>
        </w:rPr>
        <w:t xml:space="preserve"> тромбоцитов. Наиб</w:t>
      </w:r>
      <w:r w:rsidR="000269A3">
        <w:rPr>
          <w:rFonts w:ascii="Times New Roman" w:eastAsia="Times New Roman" w:hAnsi="Times New Roman" w:cs="Times New Roman"/>
          <w:sz w:val="28"/>
          <w:szCs w:val="28"/>
          <w:lang w:eastAsia="ru-RU"/>
        </w:rPr>
        <w:t>о</w:t>
      </w:r>
      <w:r w:rsidR="00E73563">
        <w:rPr>
          <w:rFonts w:ascii="Times New Roman" w:eastAsia="Times New Roman" w:hAnsi="Times New Roman" w:cs="Times New Roman"/>
          <w:sz w:val="28"/>
          <w:szCs w:val="28"/>
          <w:lang w:eastAsia="ru-RU"/>
        </w:rPr>
        <w:t>льшее ко</w:t>
      </w:r>
      <w:r w:rsidR="000269A3">
        <w:rPr>
          <w:rFonts w:ascii="Times New Roman" w:eastAsia="Times New Roman" w:hAnsi="Times New Roman" w:cs="Times New Roman"/>
          <w:sz w:val="28"/>
          <w:szCs w:val="28"/>
          <w:lang w:eastAsia="ru-RU"/>
        </w:rPr>
        <w:t>л</w:t>
      </w:r>
      <w:r w:rsidR="00E73563">
        <w:rPr>
          <w:rFonts w:ascii="Times New Roman" w:eastAsia="Times New Roman" w:hAnsi="Times New Roman" w:cs="Times New Roman"/>
          <w:sz w:val="28"/>
          <w:szCs w:val="28"/>
          <w:lang w:eastAsia="ru-RU"/>
        </w:rPr>
        <w:t>ичество тромбоцитов (800 – 900) можн</w:t>
      </w:r>
      <w:r w:rsidR="000269A3">
        <w:rPr>
          <w:rFonts w:ascii="Times New Roman" w:eastAsia="Times New Roman" w:hAnsi="Times New Roman" w:cs="Times New Roman"/>
          <w:sz w:val="28"/>
          <w:szCs w:val="28"/>
          <w:lang w:eastAsia="ru-RU"/>
        </w:rPr>
        <w:t>о получить при тромбоцитоферезе</w:t>
      </w:r>
      <w:r w:rsidR="00E73563">
        <w:rPr>
          <w:rFonts w:ascii="Times New Roman" w:eastAsia="Times New Roman" w:hAnsi="Times New Roman" w:cs="Times New Roman"/>
          <w:sz w:val="28"/>
          <w:szCs w:val="28"/>
          <w:lang w:eastAsia="ru-RU"/>
        </w:rPr>
        <w:t xml:space="preserve"> у одного донора с помощью сепараторов клеток крови, работающих в автоматическом режиме. </w:t>
      </w:r>
      <w:r w:rsidR="00130323">
        <w:rPr>
          <w:rFonts w:ascii="Times New Roman" w:eastAsia="Times New Roman" w:hAnsi="Times New Roman" w:cs="Times New Roman"/>
          <w:sz w:val="28"/>
          <w:szCs w:val="28"/>
          <w:lang w:eastAsia="ru-RU"/>
        </w:rPr>
        <w:t>Срок жизнеспособности (циркуляции) тромбоцитов составляет 8 – 11 дней</w:t>
      </w:r>
      <w:r w:rsidR="00BF32A6">
        <w:rPr>
          <w:rFonts w:ascii="Times New Roman" w:eastAsia="Times New Roman" w:hAnsi="Times New Roman" w:cs="Times New Roman"/>
          <w:sz w:val="28"/>
          <w:szCs w:val="28"/>
          <w:lang w:eastAsia="ru-RU"/>
        </w:rPr>
        <w:t xml:space="preserve">, после чего они секвестрируются в ретикуло – макрофагальных элементах печени и </w:t>
      </w:r>
      <w:r w:rsidR="00BF32A6">
        <w:rPr>
          <w:rFonts w:ascii="Times New Roman" w:eastAsia="Times New Roman" w:hAnsi="Times New Roman" w:cs="Times New Roman"/>
          <w:sz w:val="28"/>
          <w:szCs w:val="28"/>
          <w:lang w:eastAsia="ru-RU"/>
        </w:rPr>
        <w:lastRenderedPageBreak/>
        <w:t>селезенки</w:t>
      </w:r>
      <w:r w:rsidR="00AC7053">
        <w:rPr>
          <w:rFonts w:ascii="Times New Roman" w:eastAsia="Times New Roman" w:hAnsi="Times New Roman" w:cs="Times New Roman"/>
          <w:sz w:val="28"/>
          <w:szCs w:val="28"/>
          <w:lang w:eastAsia="ru-RU"/>
        </w:rPr>
        <w:t xml:space="preserve">. Основными функциями тромбоцитов является участие в гемостазе путем агрегации, свертывания крови, </w:t>
      </w:r>
      <w:r w:rsidR="001D3518">
        <w:rPr>
          <w:rFonts w:ascii="Times New Roman" w:eastAsia="Times New Roman" w:hAnsi="Times New Roman" w:cs="Times New Roman"/>
          <w:sz w:val="28"/>
          <w:szCs w:val="28"/>
          <w:lang w:eastAsia="ru-RU"/>
        </w:rPr>
        <w:t>образование и уплотнение кровяного сгустка, способность поддерживать спазм сосудов.</w:t>
      </w:r>
      <w:r w:rsidR="0098788A">
        <w:rPr>
          <w:rFonts w:ascii="Times New Roman" w:eastAsia="Times New Roman" w:hAnsi="Times New Roman" w:cs="Times New Roman"/>
          <w:sz w:val="28"/>
          <w:szCs w:val="28"/>
          <w:lang w:eastAsia="ru-RU"/>
        </w:rPr>
        <w:t xml:space="preserve"> </w:t>
      </w:r>
      <w:r w:rsidR="001D3518">
        <w:rPr>
          <w:rFonts w:ascii="Times New Roman" w:eastAsia="Times New Roman" w:hAnsi="Times New Roman" w:cs="Times New Roman"/>
          <w:sz w:val="28"/>
          <w:szCs w:val="28"/>
          <w:lang w:eastAsia="ru-RU"/>
        </w:rPr>
        <w:t>В лечебной практике КТ</w:t>
      </w:r>
      <w:r w:rsidR="0098788A">
        <w:rPr>
          <w:rFonts w:ascii="Times New Roman" w:eastAsia="Times New Roman" w:hAnsi="Times New Roman" w:cs="Times New Roman"/>
          <w:sz w:val="28"/>
          <w:szCs w:val="28"/>
          <w:lang w:eastAsia="ru-RU"/>
        </w:rPr>
        <w:t xml:space="preserve"> </w:t>
      </w:r>
      <w:r w:rsidR="001D3518">
        <w:rPr>
          <w:rFonts w:ascii="Times New Roman" w:eastAsia="Times New Roman" w:hAnsi="Times New Roman" w:cs="Times New Roman"/>
          <w:sz w:val="28"/>
          <w:szCs w:val="28"/>
          <w:lang w:eastAsia="ru-RU"/>
        </w:rPr>
        <w:t>применяют для нормализации гемостаза, при тромбоцитопении и</w:t>
      </w:r>
      <w:r w:rsidR="0098788A">
        <w:rPr>
          <w:rFonts w:ascii="Times New Roman" w:eastAsia="Times New Roman" w:hAnsi="Times New Roman" w:cs="Times New Roman"/>
          <w:sz w:val="28"/>
          <w:szCs w:val="28"/>
          <w:lang w:eastAsia="ru-RU"/>
        </w:rPr>
        <w:t xml:space="preserve"> тромбоцитопатиях (функциональная неполноценность)</w:t>
      </w:r>
      <w:r w:rsidR="00EF147F">
        <w:rPr>
          <w:rFonts w:ascii="Times New Roman" w:eastAsia="Times New Roman" w:hAnsi="Times New Roman" w:cs="Times New Roman"/>
          <w:sz w:val="28"/>
          <w:szCs w:val="28"/>
          <w:lang w:eastAsia="ru-RU"/>
        </w:rPr>
        <w:t>.</w:t>
      </w:r>
    </w:p>
    <w:p w:rsidR="00DB56A1" w:rsidRDefault="00DB56A1" w:rsidP="00440F91">
      <w:pPr>
        <w:widowControl w:val="0"/>
        <w:shd w:val="clear" w:color="auto" w:fill="FFFFFF"/>
        <w:tabs>
          <w:tab w:val="left" w:pos="0"/>
          <w:tab w:val="left" w:pos="142"/>
        </w:tabs>
        <w:autoSpaceDE w:val="0"/>
        <w:autoSpaceDN w:val="0"/>
        <w:adjustRightInd w:val="0"/>
        <w:spacing w:after="0" w:line="360" w:lineRule="auto"/>
        <w:ind w:right="14"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Показания и противопоказания к переливанию тромбоцитарного концентрата:</w:t>
      </w:r>
    </w:p>
    <w:p w:rsidR="00DB56A1" w:rsidRDefault="00DB56A1" w:rsidP="00440F91">
      <w:pPr>
        <w:widowControl w:val="0"/>
        <w:shd w:val="clear" w:color="auto" w:fill="FFFFFF"/>
        <w:tabs>
          <w:tab w:val="left" w:pos="0"/>
          <w:tab w:val="left" w:pos="142"/>
        </w:tabs>
        <w:autoSpaceDE w:val="0"/>
        <w:autoSpaceDN w:val="0"/>
        <w:adjustRightInd w:val="0"/>
        <w:spacing w:after="0" w:line="360" w:lineRule="auto"/>
        <w:ind w:right="14"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Недостаточное образование тромбоцитов в костном мозге (амегакариоцитарная тромбоцитопения – лейкозы, гематосаркомы, апластическая анемия, миелодепрессия при лучевой или цитостатической терапии, острая лучевая болезнь, трансплантация костного мозга);</w:t>
      </w:r>
    </w:p>
    <w:p w:rsidR="00DB56A1" w:rsidRDefault="00DB56A1" w:rsidP="00440F91">
      <w:pPr>
        <w:widowControl w:val="0"/>
        <w:shd w:val="clear" w:color="auto" w:fill="FFFFFF"/>
        <w:tabs>
          <w:tab w:val="left" w:pos="0"/>
          <w:tab w:val="left" w:pos="142"/>
        </w:tabs>
        <w:autoSpaceDE w:val="0"/>
        <w:autoSpaceDN w:val="0"/>
        <w:adjustRightInd w:val="0"/>
        <w:spacing w:after="0" w:line="360" w:lineRule="auto"/>
        <w:ind w:right="14"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Повышенное потребление тромбоцитов (</w:t>
      </w:r>
      <w:proofErr w:type="gramStart"/>
      <w:r>
        <w:rPr>
          <w:rFonts w:ascii="Times New Roman" w:eastAsia="Times New Roman" w:hAnsi="Times New Roman" w:cs="Times New Roman"/>
          <w:sz w:val="28"/>
          <w:szCs w:val="28"/>
          <w:lang w:eastAsia="ru-RU"/>
        </w:rPr>
        <w:t>острый</w:t>
      </w:r>
      <w:proofErr w:type="gramEnd"/>
      <w:r>
        <w:rPr>
          <w:rFonts w:ascii="Times New Roman" w:eastAsia="Times New Roman" w:hAnsi="Times New Roman" w:cs="Times New Roman"/>
          <w:sz w:val="28"/>
          <w:szCs w:val="28"/>
          <w:lang w:eastAsia="ru-RU"/>
        </w:rPr>
        <w:t xml:space="preserve"> ДВС-с</w:t>
      </w:r>
      <w:r w:rsidR="00596571">
        <w:rPr>
          <w:rFonts w:ascii="Times New Roman" w:eastAsia="Times New Roman" w:hAnsi="Times New Roman" w:cs="Times New Roman"/>
          <w:sz w:val="28"/>
          <w:szCs w:val="28"/>
          <w:lang w:eastAsia="ru-RU"/>
        </w:rPr>
        <w:t xml:space="preserve">индром, массивная кровопотеря, </w:t>
      </w:r>
      <w:r>
        <w:rPr>
          <w:rFonts w:ascii="Times New Roman" w:eastAsia="Times New Roman" w:hAnsi="Times New Roman" w:cs="Times New Roman"/>
          <w:sz w:val="28"/>
          <w:szCs w:val="28"/>
          <w:lang w:eastAsia="ru-RU"/>
        </w:rPr>
        <w:t>дилюционная тромбоцитопения при синдроме ма</w:t>
      </w:r>
      <w:r w:rsidR="00596571">
        <w:rPr>
          <w:rFonts w:ascii="Times New Roman" w:eastAsia="Times New Roman" w:hAnsi="Times New Roman" w:cs="Times New Roman"/>
          <w:sz w:val="28"/>
          <w:szCs w:val="28"/>
          <w:lang w:eastAsia="ru-RU"/>
        </w:rPr>
        <w:t xml:space="preserve">ссивных трансфузий, операции с </w:t>
      </w:r>
      <w:r>
        <w:rPr>
          <w:rFonts w:ascii="Times New Roman" w:eastAsia="Times New Roman" w:hAnsi="Times New Roman" w:cs="Times New Roman"/>
          <w:sz w:val="28"/>
          <w:szCs w:val="28"/>
          <w:lang w:eastAsia="ru-RU"/>
        </w:rPr>
        <w:t>использованием АИК). При этих состояниях снижается количество тромбоцитов и нарушается их функциональная способность;</w:t>
      </w:r>
    </w:p>
    <w:p w:rsidR="00B456A1" w:rsidRDefault="00DB56A1" w:rsidP="00440F91">
      <w:pPr>
        <w:widowControl w:val="0"/>
        <w:shd w:val="clear" w:color="auto" w:fill="FFFFFF"/>
        <w:tabs>
          <w:tab w:val="left" w:pos="0"/>
          <w:tab w:val="left" w:pos="142"/>
        </w:tabs>
        <w:autoSpaceDE w:val="0"/>
        <w:autoSpaceDN w:val="0"/>
        <w:adjustRightInd w:val="0"/>
        <w:spacing w:after="0" w:line="360" w:lineRule="auto"/>
        <w:ind w:right="14"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Повышенное разрушение тромбоцитов (иммунные и иные тромбоцитолитические заболевания, при которых количество мегакариоцитов в костном мозге может быть нормальным или даже повышенным</w:t>
      </w:r>
      <w:r w:rsidR="00B456A1">
        <w:rPr>
          <w:rFonts w:ascii="Times New Roman" w:eastAsia="Times New Roman" w:hAnsi="Times New Roman" w:cs="Times New Roman"/>
          <w:sz w:val="28"/>
          <w:szCs w:val="28"/>
          <w:lang w:eastAsia="ru-RU"/>
        </w:rPr>
        <w:t>).</w:t>
      </w:r>
    </w:p>
    <w:p w:rsidR="00B456A1" w:rsidRDefault="00B456A1" w:rsidP="00440F91">
      <w:pPr>
        <w:widowControl w:val="0"/>
        <w:shd w:val="clear" w:color="auto" w:fill="FFFFFF"/>
        <w:tabs>
          <w:tab w:val="left" w:pos="0"/>
          <w:tab w:val="left" w:pos="142"/>
        </w:tabs>
        <w:autoSpaceDE w:val="0"/>
        <w:autoSpaceDN w:val="0"/>
        <w:adjustRightInd w:val="0"/>
        <w:spacing w:after="0" w:line="360" w:lineRule="auto"/>
        <w:ind w:right="14"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Патологическая кровоточивость может наблюдаться при качественной неполноценности тромбоцитов, т.е. </w:t>
      </w:r>
      <w:proofErr w:type="gramStart"/>
      <w:r>
        <w:rPr>
          <w:rFonts w:ascii="Times New Roman" w:eastAsia="Times New Roman" w:hAnsi="Times New Roman" w:cs="Times New Roman"/>
          <w:sz w:val="28"/>
          <w:szCs w:val="28"/>
          <w:lang w:eastAsia="ru-RU"/>
        </w:rPr>
        <w:t>при</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наследственных</w:t>
      </w:r>
      <w:proofErr w:type="gramEnd"/>
      <w:r>
        <w:rPr>
          <w:rFonts w:ascii="Times New Roman" w:eastAsia="Times New Roman" w:hAnsi="Times New Roman" w:cs="Times New Roman"/>
          <w:sz w:val="28"/>
          <w:szCs w:val="28"/>
          <w:lang w:eastAsia="ru-RU"/>
        </w:rPr>
        <w:t xml:space="preserve"> или приобретенных тромбоцитопатиях, при которых их количество в норме или умеренно снижено в результате укорочения жизни дефектных клеток.</w:t>
      </w:r>
    </w:p>
    <w:p w:rsidR="00DB56A1" w:rsidRDefault="009F108D" w:rsidP="00440F91">
      <w:pPr>
        <w:widowControl w:val="0"/>
        <w:shd w:val="clear" w:color="auto" w:fill="FFFFFF"/>
        <w:tabs>
          <w:tab w:val="left" w:pos="0"/>
        </w:tabs>
        <w:autoSpaceDE w:val="0"/>
        <w:autoSpaceDN w:val="0"/>
        <w:adjustRightInd w:val="0"/>
        <w:spacing w:after="0" w:line="360" w:lineRule="auto"/>
        <w:ind w:right="14"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 </w:t>
      </w:r>
      <w:r w:rsidR="00B456A1">
        <w:rPr>
          <w:rFonts w:ascii="Times New Roman" w:eastAsia="Times New Roman" w:hAnsi="Times New Roman" w:cs="Times New Roman"/>
          <w:sz w:val="28"/>
          <w:szCs w:val="28"/>
          <w:lang w:eastAsia="ru-RU"/>
        </w:rPr>
        <w:t>снижени</w:t>
      </w:r>
      <w:r w:rsidR="001E0C9B">
        <w:rPr>
          <w:rFonts w:ascii="Times New Roman" w:eastAsia="Times New Roman" w:hAnsi="Times New Roman" w:cs="Times New Roman"/>
          <w:sz w:val="28"/>
          <w:szCs w:val="28"/>
          <w:lang w:eastAsia="ru-RU"/>
        </w:rPr>
        <w:t>и уровня тромбоцитов до 20 х 10</w:t>
      </w:r>
      <w:r w:rsidR="00B456A1" w:rsidRPr="001E0C9B">
        <w:rPr>
          <w:rFonts w:ascii="Times New Roman" w:eastAsia="Times New Roman" w:hAnsi="Times New Roman" w:cs="Times New Roman"/>
          <w:sz w:val="28"/>
          <w:szCs w:val="28"/>
          <w:vertAlign w:val="superscript"/>
          <w:lang w:eastAsia="ru-RU"/>
        </w:rPr>
        <w:t>9</w:t>
      </w:r>
      <w:r w:rsidR="00B456A1">
        <w:rPr>
          <w:rFonts w:ascii="Times New Roman" w:eastAsia="Times New Roman" w:hAnsi="Times New Roman" w:cs="Times New Roman"/>
          <w:sz w:val="28"/>
          <w:szCs w:val="28"/>
          <w:lang w:eastAsia="ru-RU"/>
        </w:rPr>
        <w:t>/л в большинстве случаев наблюдаются клинические проявления спонтанного тромбоцитопенического геморрагического синдр</w:t>
      </w:r>
      <w:r w:rsidR="00440F91">
        <w:rPr>
          <w:rFonts w:ascii="Times New Roman" w:eastAsia="Times New Roman" w:hAnsi="Times New Roman" w:cs="Times New Roman"/>
          <w:sz w:val="28"/>
          <w:szCs w:val="28"/>
          <w:lang w:eastAsia="ru-RU"/>
        </w:rPr>
        <w:t xml:space="preserve">ома - петехиальные высыпания и </w:t>
      </w:r>
      <w:r w:rsidR="00B456A1">
        <w:rPr>
          <w:rFonts w:ascii="Times New Roman" w:eastAsia="Times New Roman" w:hAnsi="Times New Roman" w:cs="Times New Roman"/>
          <w:sz w:val="28"/>
          <w:szCs w:val="28"/>
          <w:lang w:eastAsia="ru-RU"/>
        </w:rPr>
        <w:t xml:space="preserve">синячковость на коже, спонтанная кровоточивость на слизистых полости рта и носа. Переливание ТК в таких случаях необходимо, </w:t>
      </w:r>
      <w:r w:rsidR="00B456A1">
        <w:rPr>
          <w:rFonts w:ascii="Times New Roman" w:eastAsia="Times New Roman" w:hAnsi="Times New Roman" w:cs="Times New Roman"/>
          <w:sz w:val="28"/>
          <w:szCs w:val="28"/>
          <w:lang w:eastAsia="ru-RU"/>
        </w:rPr>
        <w:lastRenderedPageBreak/>
        <w:t>а при продолжающемся кровотечении (ГДК, маточное и т.п.)</w:t>
      </w:r>
      <w:r w:rsidR="00DB56A1">
        <w:rPr>
          <w:rFonts w:ascii="Times New Roman" w:eastAsia="Times New Roman" w:hAnsi="Times New Roman" w:cs="Times New Roman"/>
          <w:sz w:val="28"/>
          <w:szCs w:val="28"/>
          <w:lang w:eastAsia="ru-RU"/>
        </w:rPr>
        <w:t xml:space="preserve"> </w:t>
      </w:r>
      <w:r w:rsidR="00B456A1">
        <w:rPr>
          <w:rFonts w:ascii="Times New Roman" w:eastAsia="Times New Roman" w:hAnsi="Times New Roman" w:cs="Times New Roman"/>
          <w:sz w:val="28"/>
          <w:szCs w:val="28"/>
          <w:lang w:eastAsia="ru-RU"/>
        </w:rPr>
        <w:t>является жизненно показанной процедурой.</w:t>
      </w:r>
    </w:p>
    <w:p w:rsidR="00B456A1" w:rsidRDefault="00B456A1" w:rsidP="00440F91">
      <w:pPr>
        <w:widowControl w:val="0"/>
        <w:shd w:val="clear" w:color="auto" w:fill="FFFFFF"/>
        <w:tabs>
          <w:tab w:val="left" w:pos="0"/>
        </w:tabs>
        <w:autoSpaceDE w:val="0"/>
        <w:autoSpaceDN w:val="0"/>
        <w:adjustRightInd w:val="0"/>
        <w:spacing w:after="0" w:line="360" w:lineRule="auto"/>
        <w:ind w:right="14"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Переливание ТК при повышенном разрушении тромбоцитов иммунного генеза не показано</w:t>
      </w:r>
      <w:r w:rsidR="008035CD">
        <w:rPr>
          <w:rFonts w:ascii="Times New Roman" w:eastAsia="Times New Roman" w:hAnsi="Times New Roman" w:cs="Times New Roman"/>
          <w:sz w:val="28"/>
          <w:szCs w:val="28"/>
          <w:lang w:eastAsia="ru-RU"/>
        </w:rPr>
        <w:t>, т.к. циркулирующие в крови антитромбоцитарные антитела в течение нескольких минут лизируют донорские тромбоциты.</w:t>
      </w:r>
    </w:p>
    <w:p w:rsidR="008035CD" w:rsidRDefault="008035CD" w:rsidP="00440F91">
      <w:pPr>
        <w:widowControl w:val="0"/>
        <w:shd w:val="clear" w:color="auto" w:fill="FFFFFF"/>
        <w:tabs>
          <w:tab w:val="left" w:pos="0"/>
        </w:tabs>
        <w:autoSpaceDE w:val="0"/>
        <w:autoSpaceDN w:val="0"/>
        <w:adjustRightInd w:val="0"/>
        <w:spacing w:after="0" w:line="360" w:lineRule="auto"/>
        <w:ind w:right="14"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 тромбоцитопатиях переливание ТК показано лишь в ургентных ситуациях – при массивных кровотечениях, операциях, в родах. </w:t>
      </w:r>
      <w:proofErr w:type="gramStart"/>
      <w:r>
        <w:rPr>
          <w:rFonts w:ascii="Times New Roman" w:eastAsia="Times New Roman" w:hAnsi="Times New Roman" w:cs="Times New Roman"/>
          <w:sz w:val="28"/>
          <w:szCs w:val="28"/>
          <w:lang w:eastAsia="ru-RU"/>
        </w:rPr>
        <w:t>С профилактической целью переливание не рекомендуется из – за возможного быстрого развития аллоиммунизаци</w:t>
      </w:r>
      <w:r w:rsidR="009F108D">
        <w:rPr>
          <w:rFonts w:ascii="Times New Roman" w:eastAsia="Times New Roman" w:hAnsi="Times New Roman" w:cs="Times New Roman"/>
          <w:sz w:val="28"/>
          <w:szCs w:val="28"/>
          <w:lang w:eastAsia="ru-RU"/>
        </w:rPr>
        <w:t>и с последующей рефрактерностью</w:t>
      </w:r>
      <w:r>
        <w:rPr>
          <w:rFonts w:ascii="Times New Roman" w:eastAsia="Times New Roman" w:hAnsi="Times New Roman" w:cs="Times New Roman"/>
          <w:sz w:val="28"/>
          <w:szCs w:val="28"/>
          <w:lang w:eastAsia="ru-RU"/>
        </w:rPr>
        <w:t xml:space="preserve"> к переливанию тромбоцитов в критических ситуациях.</w:t>
      </w:r>
      <w:proofErr w:type="gramEnd"/>
    </w:p>
    <w:p w:rsidR="008035CD" w:rsidRPr="009F108D" w:rsidRDefault="00A73CEB" w:rsidP="009F108D">
      <w:pPr>
        <w:widowControl w:val="0"/>
        <w:shd w:val="clear" w:color="auto" w:fill="FFFFFF"/>
        <w:tabs>
          <w:tab w:val="left" w:pos="0"/>
        </w:tabs>
        <w:autoSpaceDE w:val="0"/>
        <w:autoSpaceDN w:val="0"/>
        <w:adjustRightInd w:val="0"/>
        <w:spacing w:after="0" w:line="360" w:lineRule="auto"/>
        <w:ind w:right="14"/>
        <w:contextualSpacing/>
        <w:jc w:val="both"/>
        <w:rPr>
          <w:rFonts w:ascii="Times New Roman" w:eastAsia="Times New Roman" w:hAnsi="Times New Roman" w:cs="Times New Roman"/>
          <w:b/>
          <w:sz w:val="28"/>
          <w:szCs w:val="28"/>
          <w:lang w:eastAsia="ru-RU"/>
        </w:rPr>
      </w:pPr>
      <w:r w:rsidRPr="009F108D">
        <w:rPr>
          <w:rFonts w:ascii="Times New Roman" w:eastAsia="Times New Roman" w:hAnsi="Times New Roman" w:cs="Times New Roman"/>
          <w:b/>
          <w:sz w:val="28"/>
          <w:szCs w:val="28"/>
          <w:lang w:eastAsia="ru-RU"/>
        </w:rPr>
        <w:t xml:space="preserve">Критерий эффективности переливаний </w:t>
      </w:r>
      <w:r w:rsidR="009F108D" w:rsidRPr="009F108D">
        <w:rPr>
          <w:rFonts w:ascii="Times New Roman" w:eastAsia="Times New Roman" w:hAnsi="Times New Roman" w:cs="Times New Roman"/>
          <w:b/>
          <w:sz w:val="28"/>
          <w:szCs w:val="28"/>
          <w:lang w:eastAsia="ru-RU"/>
        </w:rPr>
        <w:t>тромбоцитарн</w:t>
      </w:r>
      <w:r w:rsidR="009F108D" w:rsidRPr="009F108D">
        <w:rPr>
          <w:rFonts w:ascii="Times New Roman" w:eastAsia="Times New Roman" w:hAnsi="Times New Roman" w:cs="Times New Roman"/>
          <w:b/>
          <w:sz w:val="28"/>
          <w:szCs w:val="28"/>
          <w:lang w:eastAsia="ru-RU"/>
        </w:rPr>
        <w:t xml:space="preserve">ого </w:t>
      </w:r>
      <w:r w:rsidR="009F108D" w:rsidRPr="009F108D">
        <w:rPr>
          <w:rFonts w:ascii="Times New Roman" w:eastAsia="Times New Roman" w:hAnsi="Times New Roman" w:cs="Times New Roman"/>
          <w:b/>
          <w:sz w:val="28"/>
          <w:szCs w:val="28"/>
          <w:lang w:eastAsia="ru-RU"/>
        </w:rPr>
        <w:t>концентрат</w:t>
      </w:r>
      <w:r w:rsidR="009F108D" w:rsidRPr="009F108D">
        <w:rPr>
          <w:rFonts w:ascii="Times New Roman" w:eastAsia="Times New Roman" w:hAnsi="Times New Roman" w:cs="Times New Roman"/>
          <w:b/>
          <w:sz w:val="28"/>
          <w:szCs w:val="28"/>
          <w:lang w:eastAsia="ru-RU"/>
        </w:rPr>
        <w:t>а</w:t>
      </w:r>
    </w:p>
    <w:p w:rsidR="00A73CEB" w:rsidRDefault="00A73CEB" w:rsidP="00440F91">
      <w:pPr>
        <w:widowControl w:val="0"/>
        <w:shd w:val="clear" w:color="auto" w:fill="FFFFFF"/>
        <w:tabs>
          <w:tab w:val="left" w:pos="0"/>
        </w:tabs>
        <w:autoSpaceDE w:val="0"/>
        <w:autoSpaceDN w:val="0"/>
        <w:adjustRightInd w:val="0"/>
        <w:spacing w:after="0" w:line="360" w:lineRule="auto"/>
        <w:ind w:right="14"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Клиническими критериями эффективности переливания ТК являются прекращение спонтанной кровоточивости и отсутствие </w:t>
      </w:r>
      <w:r w:rsidR="00FA4393">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вежих геморрагий на коже и слизистых</w:t>
      </w:r>
      <w:r w:rsidR="00FA4393">
        <w:rPr>
          <w:rFonts w:ascii="Times New Roman" w:eastAsia="Times New Roman" w:hAnsi="Times New Roman" w:cs="Times New Roman"/>
          <w:sz w:val="28"/>
          <w:szCs w:val="28"/>
          <w:lang w:eastAsia="ru-RU"/>
        </w:rPr>
        <w:t>. Клинически наблюдаемый гемостаз является важнейшим критерием эффективности и адекватности дозы перелитых тромбоцитов.</w:t>
      </w:r>
    </w:p>
    <w:p w:rsidR="00FA4393" w:rsidRDefault="00FA4393" w:rsidP="00440F91">
      <w:pPr>
        <w:widowControl w:val="0"/>
        <w:shd w:val="clear" w:color="auto" w:fill="FFFFFF"/>
        <w:tabs>
          <w:tab w:val="left" w:pos="0"/>
        </w:tabs>
        <w:autoSpaceDE w:val="0"/>
        <w:autoSpaceDN w:val="0"/>
        <w:adjustRightInd w:val="0"/>
        <w:spacing w:after="0" w:line="360" w:lineRule="auto"/>
        <w:ind w:right="14"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Лабораторные признаки эффективности заме</w:t>
      </w:r>
      <w:r w:rsidR="001E0C9B">
        <w:rPr>
          <w:rFonts w:ascii="Times New Roman" w:eastAsia="Times New Roman" w:hAnsi="Times New Roman" w:cs="Times New Roman"/>
          <w:sz w:val="28"/>
          <w:szCs w:val="28"/>
          <w:lang w:eastAsia="ru-RU"/>
        </w:rPr>
        <w:t xml:space="preserve">стительной </w:t>
      </w:r>
      <w:r>
        <w:rPr>
          <w:rFonts w:ascii="Times New Roman" w:eastAsia="Times New Roman" w:hAnsi="Times New Roman" w:cs="Times New Roman"/>
          <w:sz w:val="28"/>
          <w:szCs w:val="28"/>
          <w:lang w:eastAsia="ru-RU"/>
        </w:rPr>
        <w:t>терапии перелитым ТК заключается в увеличении циркулирующих в сосудистом русле реципиента тромбоцитов через один час после трансфузии до 50 – 60 х10</w:t>
      </w:r>
      <w:r w:rsidRPr="001E0C9B">
        <w:rPr>
          <w:rFonts w:ascii="Times New Roman" w:eastAsia="Times New Roman" w:hAnsi="Times New Roman" w:cs="Times New Roman"/>
          <w:sz w:val="28"/>
          <w:szCs w:val="28"/>
          <w:vertAlign w:val="superscript"/>
          <w:lang w:eastAsia="ru-RU"/>
        </w:rPr>
        <w:t>9</w:t>
      </w:r>
      <w:r>
        <w:rPr>
          <w:rFonts w:ascii="Times New Roman" w:eastAsia="Times New Roman" w:hAnsi="Times New Roman" w:cs="Times New Roman"/>
          <w:sz w:val="28"/>
          <w:szCs w:val="28"/>
          <w:lang w:eastAsia="ru-RU"/>
        </w:rPr>
        <w:t>/л. Через 24 часа их количество должно быть выше 20х10</w:t>
      </w:r>
      <w:r w:rsidRPr="001E0C9B">
        <w:rPr>
          <w:rFonts w:ascii="Times New Roman" w:eastAsia="Times New Roman" w:hAnsi="Times New Roman" w:cs="Times New Roman"/>
          <w:sz w:val="28"/>
          <w:szCs w:val="28"/>
          <w:vertAlign w:val="superscript"/>
          <w:lang w:eastAsia="ru-RU"/>
        </w:rPr>
        <w:t>9</w:t>
      </w:r>
      <w:r>
        <w:rPr>
          <w:rFonts w:ascii="Times New Roman" w:eastAsia="Times New Roman" w:hAnsi="Times New Roman" w:cs="Times New Roman"/>
          <w:sz w:val="28"/>
          <w:szCs w:val="28"/>
          <w:lang w:eastAsia="ru-RU"/>
        </w:rPr>
        <w:t>/л.</w:t>
      </w:r>
    </w:p>
    <w:p w:rsidR="00FA4393" w:rsidRDefault="00FA4393" w:rsidP="00440F91">
      <w:pPr>
        <w:widowControl w:val="0"/>
        <w:shd w:val="clear" w:color="auto" w:fill="FFFFFF"/>
        <w:tabs>
          <w:tab w:val="left" w:pos="0"/>
        </w:tabs>
        <w:autoSpaceDE w:val="0"/>
        <w:autoSpaceDN w:val="0"/>
        <w:adjustRightInd w:val="0"/>
        <w:spacing w:after="0" w:line="360" w:lineRule="auto"/>
        <w:ind w:right="14"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Другим критерием эффективности трансфузий ТК</w:t>
      </w:r>
      <w:r w:rsidR="008B0333">
        <w:rPr>
          <w:rFonts w:ascii="Times New Roman" w:eastAsia="Times New Roman" w:hAnsi="Times New Roman" w:cs="Times New Roman"/>
          <w:sz w:val="28"/>
          <w:szCs w:val="28"/>
          <w:lang w:eastAsia="ru-RU"/>
        </w:rPr>
        <w:t xml:space="preserve"> может быть время возвращения количества тромбоцитов к исходному уровню через 1- 2 дня. Этот показатель позволяет оценить не только эффективность терапии тромбоцитами, но и прогнозировать частоту переливаний и их иммунологическую совместимость.</w:t>
      </w:r>
      <w:r w:rsidR="00BD4C26">
        <w:rPr>
          <w:rFonts w:ascii="Times New Roman" w:eastAsia="Times New Roman" w:hAnsi="Times New Roman" w:cs="Times New Roman"/>
          <w:sz w:val="28"/>
          <w:szCs w:val="28"/>
          <w:lang w:eastAsia="ru-RU"/>
        </w:rPr>
        <w:t xml:space="preserve"> Реально никогда не наблюдается 100% ожидаемого прироста числа тромбоцитов. На снижение посттрансфузионного уровня влияют наличие у реципиента спленомегалии, инфекционных осложнений с гипертермией, ДВС, различного рода </w:t>
      </w:r>
      <w:r w:rsidR="00BD4C26">
        <w:rPr>
          <w:rFonts w:ascii="Times New Roman" w:eastAsia="Times New Roman" w:hAnsi="Times New Roman" w:cs="Times New Roman"/>
          <w:sz w:val="28"/>
          <w:szCs w:val="28"/>
          <w:lang w:eastAsia="ru-RU"/>
        </w:rPr>
        <w:lastRenderedPageBreak/>
        <w:t>кровотечения (ГДК</w:t>
      </w:r>
      <w:r w:rsidR="00440F91">
        <w:rPr>
          <w:rFonts w:ascii="Times New Roman" w:eastAsia="Times New Roman" w:hAnsi="Times New Roman" w:cs="Times New Roman"/>
          <w:sz w:val="28"/>
          <w:szCs w:val="28"/>
          <w:lang w:eastAsia="ru-RU"/>
        </w:rPr>
        <w:t xml:space="preserve">, маточные), аллоиммунизация с </w:t>
      </w:r>
      <w:r w:rsidR="00BD4C26">
        <w:rPr>
          <w:rFonts w:ascii="Times New Roman" w:eastAsia="Times New Roman" w:hAnsi="Times New Roman" w:cs="Times New Roman"/>
          <w:sz w:val="28"/>
          <w:szCs w:val="28"/>
          <w:lang w:eastAsia="ru-RU"/>
        </w:rPr>
        <w:t>иммунологически обусловленной деструкцией донорских тромбоцитов.</w:t>
      </w:r>
    </w:p>
    <w:p w:rsidR="00656756" w:rsidRDefault="00BD4C26" w:rsidP="00440F91">
      <w:pPr>
        <w:widowControl w:val="0"/>
        <w:shd w:val="clear" w:color="auto" w:fill="FFFFFF"/>
        <w:tabs>
          <w:tab w:val="left" w:pos="0"/>
        </w:tabs>
        <w:autoSpaceDE w:val="0"/>
        <w:autoSpaceDN w:val="0"/>
        <w:adjustRightInd w:val="0"/>
        <w:spacing w:after="0" w:line="360" w:lineRule="auto"/>
        <w:ind w:right="14"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этих ситуациях потребность в переливании тромбоцитов возрастает, так при спленомегалии их количество при переливании должно быть увеличено на 40 – 60</w:t>
      </w:r>
      <w:r w:rsidR="00656756">
        <w:rPr>
          <w:rFonts w:ascii="Times New Roman" w:eastAsia="Times New Roman" w:hAnsi="Times New Roman" w:cs="Times New Roman"/>
          <w:sz w:val="28"/>
          <w:szCs w:val="28"/>
          <w:lang w:eastAsia="ru-RU"/>
        </w:rPr>
        <w:t>%, при ДВС – на 60 – 80%, при гнойных (инфекционных) осложнениях – на 20%. При этом терапевтическая доза может быть перелита утром и вечером (2 раза).</w:t>
      </w:r>
    </w:p>
    <w:p w:rsidR="00656756" w:rsidRPr="009F108D" w:rsidRDefault="00656756" w:rsidP="009F108D">
      <w:pPr>
        <w:widowControl w:val="0"/>
        <w:shd w:val="clear" w:color="auto" w:fill="FFFFFF"/>
        <w:tabs>
          <w:tab w:val="left" w:pos="0"/>
        </w:tabs>
        <w:autoSpaceDE w:val="0"/>
        <w:autoSpaceDN w:val="0"/>
        <w:adjustRightInd w:val="0"/>
        <w:spacing w:after="0" w:line="360" w:lineRule="auto"/>
        <w:ind w:right="14"/>
        <w:contextualSpacing/>
        <w:jc w:val="center"/>
        <w:rPr>
          <w:rFonts w:ascii="Times New Roman" w:eastAsia="Times New Roman" w:hAnsi="Times New Roman" w:cs="Times New Roman"/>
          <w:b/>
          <w:sz w:val="28"/>
          <w:szCs w:val="28"/>
          <w:lang w:eastAsia="ru-RU"/>
        </w:rPr>
      </w:pPr>
      <w:proofErr w:type="gramStart"/>
      <w:r w:rsidRPr="009F108D">
        <w:rPr>
          <w:rFonts w:ascii="Times New Roman" w:eastAsia="Times New Roman" w:hAnsi="Times New Roman" w:cs="Times New Roman"/>
          <w:b/>
          <w:sz w:val="28"/>
          <w:szCs w:val="28"/>
          <w:lang w:eastAsia="ru-RU"/>
        </w:rPr>
        <w:t>Профилактические</w:t>
      </w:r>
      <w:proofErr w:type="gramEnd"/>
      <w:r w:rsidRPr="009F108D">
        <w:rPr>
          <w:rFonts w:ascii="Times New Roman" w:eastAsia="Times New Roman" w:hAnsi="Times New Roman" w:cs="Times New Roman"/>
          <w:b/>
          <w:sz w:val="28"/>
          <w:szCs w:val="28"/>
          <w:lang w:eastAsia="ru-RU"/>
        </w:rPr>
        <w:t xml:space="preserve"> перелива</w:t>
      </w:r>
      <w:r w:rsidR="009F108D">
        <w:rPr>
          <w:rFonts w:ascii="Times New Roman" w:eastAsia="Times New Roman" w:hAnsi="Times New Roman" w:cs="Times New Roman"/>
          <w:b/>
          <w:sz w:val="28"/>
          <w:szCs w:val="28"/>
          <w:lang w:eastAsia="ru-RU"/>
        </w:rPr>
        <w:t>ние тромбоцитарного концентрата</w:t>
      </w:r>
    </w:p>
    <w:p w:rsidR="00656756" w:rsidRDefault="00656756" w:rsidP="00440F91">
      <w:pPr>
        <w:widowControl w:val="0"/>
        <w:shd w:val="clear" w:color="auto" w:fill="FFFFFF"/>
        <w:tabs>
          <w:tab w:val="left" w:pos="0"/>
        </w:tabs>
        <w:autoSpaceDE w:val="0"/>
        <w:autoSpaceDN w:val="0"/>
        <w:adjustRightInd w:val="0"/>
        <w:spacing w:after="0" w:line="360" w:lineRule="auto"/>
        <w:ind w:right="14"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гл</w:t>
      </w:r>
      <w:r w:rsidR="00440F91">
        <w:rPr>
          <w:rFonts w:ascii="Times New Roman" w:eastAsia="Times New Roman" w:hAnsi="Times New Roman" w:cs="Times New Roman"/>
          <w:sz w:val="28"/>
          <w:szCs w:val="28"/>
          <w:lang w:eastAsia="ru-RU"/>
        </w:rPr>
        <w:t>убокой тромбоцитопении (20 – 30</w:t>
      </w:r>
      <w:r>
        <w:rPr>
          <w:rFonts w:ascii="Times New Roman" w:eastAsia="Times New Roman" w:hAnsi="Times New Roman" w:cs="Times New Roman"/>
          <w:sz w:val="28"/>
          <w:szCs w:val="28"/>
          <w:lang w:eastAsia="ru-RU"/>
        </w:rPr>
        <w:t>х10</w:t>
      </w:r>
      <w:r w:rsidRPr="001E0C9B">
        <w:rPr>
          <w:rFonts w:ascii="Times New Roman" w:eastAsia="Times New Roman" w:hAnsi="Times New Roman" w:cs="Times New Roman"/>
          <w:sz w:val="28"/>
          <w:szCs w:val="28"/>
          <w:vertAlign w:val="superscript"/>
          <w:lang w:eastAsia="ru-RU"/>
        </w:rPr>
        <w:t>9</w:t>
      </w:r>
      <w:r>
        <w:rPr>
          <w:rFonts w:ascii="Times New Roman" w:eastAsia="Times New Roman" w:hAnsi="Times New Roman" w:cs="Times New Roman"/>
          <w:sz w:val="28"/>
          <w:szCs w:val="28"/>
          <w:lang w:eastAsia="ru-RU"/>
        </w:rPr>
        <w:t>/л) без признаков спонтанной кровоточивости, врач обязан соотнести риск возможных геморрагических осложнений с риском ранней аллоиммунизации больных от полидонорского ТК.</w:t>
      </w:r>
    </w:p>
    <w:p w:rsidR="00656756" w:rsidRDefault="00656756" w:rsidP="00440F91">
      <w:pPr>
        <w:widowControl w:val="0"/>
        <w:shd w:val="clear" w:color="auto" w:fill="FFFFFF"/>
        <w:tabs>
          <w:tab w:val="left" w:pos="0"/>
        </w:tabs>
        <w:autoSpaceDE w:val="0"/>
        <w:autoSpaceDN w:val="0"/>
        <w:adjustRightInd w:val="0"/>
        <w:spacing w:after="0" w:line="360" w:lineRule="auto"/>
        <w:ind w:right="14"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Профилактическо</w:t>
      </w:r>
      <w:r w:rsidR="00596571">
        <w:rPr>
          <w:rFonts w:ascii="Times New Roman" w:eastAsia="Times New Roman" w:hAnsi="Times New Roman" w:cs="Times New Roman"/>
          <w:sz w:val="28"/>
          <w:szCs w:val="28"/>
          <w:lang w:eastAsia="ru-RU"/>
        </w:rPr>
        <w:t xml:space="preserve">е </w:t>
      </w:r>
      <w:r w:rsidR="000269A3">
        <w:rPr>
          <w:rFonts w:ascii="Times New Roman" w:eastAsia="Times New Roman" w:hAnsi="Times New Roman" w:cs="Times New Roman"/>
          <w:sz w:val="28"/>
          <w:szCs w:val="28"/>
          <w:lang w:eastAsia="ru-RU"/>
        </w:rPr>
        <w:t xml:space="preserve">переливание ТК показано при: </w:t>
      </w:r>
      <w:r w:rsidR="00596571">
        <w:rPr>
          <w:rFonts w:ascii="Times New Roman" w:eastAsia="Times New Roman" w:hAnsi="Times New Roman" w:cs="Times New Roman"/>
          <w:sz w:val="28"/>
          <w:szCs w:val="28"/>
          <w:lang w:eastAsia="ru-RU"/>
        </w:rPr>
        <w:t>сепсисе на фоне агранулоцитоза,</w:t>
      </w:r>
      <w:r>
        <w:rPr>
          <w:rFonts w:ascii="Times New Roman" w:eastAsia="Times New Roman" w:hAnsi="Times New Roman" w:cs="Times New Roman"/>
          <w:sz w:val="28"/>
          <w:szCs w:val="28"/>
          <w:lang w:eastAsia="ru-RU"/>
        </w:rPr>
        <w:t xml:space="preserve"> остром лейкозе, ДВС – синдроме.</w:t>
      </w:r>
    </w:p>
    <w:p w:rsidR="006B24BB" w:rsidRDefault="006B24BB" w:rsidP="00440F91">
      <w:pPr>
        <w:widowControl w:val="0"/>
        <w:shd w:val="clear" w:color="auto" w:fill="FFFFFF"/>
        <w:tabs>
          <w:tab w:val="left" w:pos="0"/>
        </w:tabs>
        <w:autoSpaceDE w:val="0"/>
        <w:autoSpaceDN w:val="0"/>
        <w:adjustRightInd w:val="0"/>
        <w:spacing w:after="0" w:line="360" w:lineRule="auto"/>
        <w:ind w:right="14"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Таким больным необходимо проводить предварительный подбор доноров с типированием по </w:t>
      </w:r>
      <w:r>
        <w:rPr>
          <w:rFonts w:ascii="Times New Roman" w:eastAsia="Times New Roman" w:hAnsi="Times New Roman" w:cs="Times New Roman"/>
          <w:sz w:val="28"/>
          <w:szCs w:val="28"/>
          <w:lang w:val="en-US" w:eastAsia="ru-RU"/>
        </w:rPr>
        <w:t>HLA</w:t>
      </w:r>
      <w:r>
        <w:rPr>
          <w:rFonts w:ascii="Times New Roman" w:eastAsia="Times New Roman" w:hAnsi="Times New Roman" w:cs="Times New Roman"/>
          <w:sz w:val="28"/>
          <w:szCs w:val="28"/>
          <w:lang w:eastAsia="ru-RU"/>
        </w:rPr>
        <w:t>- системе, поскольку эти антигены 1-го класса присутствуют на самих тро</w:t>
      </w:r>
      <w:r w:rsidR="00B03D7B">
        <w:rPr>
          <w:rFonts w:ascii="Times New Roman" w:eastAsia="Times New Roman" w:hAnsi="Times New Roman" w:cs="Times New Roman"/>
          <w:sz w:val="28"/>
          <w:szCs w:val="28"/>
          <w:lang w:eastAsia="ru-RU"/>
        </w:rPr>
        <w:t>мбоцитах и служат причиной сенси</w:t>
      </w:r>
      <w:r>
        <w:rPr>
          <w:rFonts w:ascii="Times New Roman" w:eastAsia="Times New Roman" w:hAnsi="Times New Roman" w:cs="Times New Roman"/>
          <w:sz w:val="28"/>
          <w:szCs w:val="28"/>
          <w:lang w:eastAsia="ru-RU"/>
        </w:rPr>
        <w:t>билизации и рефрактерности, развивающихся при многократных переливаниях ТК.</w:t>
      </w:r>
    </w:p>
    <w:p w:rsidR="00B03D7B" w:rsidRPr="009F108D" w:rsidRDefault="009F108D" w:rsidP="009F108D">
      <w:pPr>
        <w:widowControl w:val="0"/>
        <w:shd w:val="clear" w:color="auto" w:fill="FFFFFF"/>
        <w:tabs>
          <w:tab w:val="left" w:pos="0"/>
        </w:tabs>
        <w:autoSpaceDE w:val="0"/>
        <w:autoSpaceDN w:val="0"/>
        <w:adjustRightInd w:val="0"/>
        <w:spacing w:after="0" w:line="360" w:lineRule="auto"/>
        <w:ind w:right="14"/>
        <w:contextualSpacing/>
        <w:jc w:val="center"/>
        <w:rPr>
          <w:rFonts w:ascii="Times New Roman" w:eastAsia="Times New Roman" w:hAnsi="Times New Roman" w:cs="Times New Roman"/>
          <w:b/>
          <w:sz w:val="28"/>
          <w:szCs w:val="28"/>
          <w:lang w:eastAsia="ru-RU"/>
        </w:rPr>
      </w:pPr>
      <w:r w:rsidRPr="009F108D">
        <w:rPr>
          <w:rFonts w:ascii="Times New Roman" w:eastAsia="Times New Roman" w:hAnsi="Times New Roman" w:cs="Times New Roman"/>
          <w:b/>
          <w:sz w:val="28"/>
          <w:szCs w:val="28"/>
          <w:lang w:eastAsia="ru-RU"/>
        </w:rPr>
        <w:t>Условия переливания ТК</w:t>
      </w:r>
    </w:p>
    <w:p w:rsidR="00B03D7B" w:rsidRDefault="00B03D7B" w:rsidP="00440F91">
      <w:pPr>
        <w:widowControl w:val="0"/>
        <w:shd w:val="clear" w:color="auto" w:fill="FFFFFF"/>
        <w:tabs>
          <w:tab w:val="left" w:pos="0"/>
        </w:tabs>
        <w:autoSpaceDE w:val="0"/>
        <w:autoSpaceDN w:val="0"/>
        <w:adjustRightInd w:val="0"/>
        <w:spacing w:after="0" w:line="360" w:lineRule="auto"/>
        <w:ind w:right="14"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Донор тромбоцитов подвергается такому же обязательному предтрансфузионному контролю, к</w:t>
      </w:r>
      <w:r w:rsidR="000269A3">
        <w:rPr>
          <w:rFonts w:ascii="Times New Roman" w:eastAsia="Times New Roman" w:hAnsi="Times New Roman" w:cs="Times New Roman"/>
          <w:sz w:val="28"/>
          <w:szCs w:val="28"/>
          <w:lang w:eastAsia="ru-RU"/>
        </w:rPr>
        <w:t>ак и при донации цельной крови.</w:t>
      </w:r>
      <w:r>
        <w:rPr>
          <w:rFonts w:ascii="Times New Roman" w:eastAsia="Times New Roman" w:hAnsi="Times New Roman" w:cs="Times New Roman"/>
          <w:sz w:val="28"/>
          <w:szCs w:val="28"/>
          <w:lang w:eastAsia="ru-RU"/>
        </w:rPr>
        <w:t xml:space="preserve"> Не допускается приём аспирина и салицилатов в течение 3-х дней до кровосдачи, поскольку они ингибируют агрегацию тромбоцитов.</w:t>
      </w:r>
    </w:p>
    <w:p w:rsidR="00B03D7B" w:rsidRDefault="00B03D7B" w:rsidP="00440F91">
      <w:pPr>
        <w:widowControl w:val="0"/>
        <w:shd w:val="clear" w:color="auto" w:fill="FFFFFF"/>
        <w:tabs>
          <w:tab w:val="left" w:pos="0"/>
        </w:tabs>
        <w:autoSpaceDE w:val="0"/>
        <w:autoSpaceDN w:val="0"/>
        <w:adjustRightInd w:val="0"/>
        <w:spacing w:after="0" w:line="360" w:lineRule="auto"/>
        <w:ind w:right="14"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Пара «донор – реципиент» при переливании ТК должна быть совместима по антигенам АВ</w:t>
      </w:r>
      <w:proofErr w:type="gramStart"/>
      <w:r w:rsidR="009F108D">
        <w:rPr>
          <w:rFonts w:ascii="Times New Roman" w:eastAsia="Times New Roman" w:hAnsi="Times New Roman" w:cs="Times New Roman"/>
          <w:sz w:val="28"/>
          <w:szCs w:val="28"/>
          <w:lang w:eastAsia="ru-RU"/>
        </w:rPr>
        <w:t>0</w:t>
      </w:r>
      <w:proofErr w:type="gramEnd"/>
      <w:r>
        <w:rPr>
          <w:rFonts w:ascii="Times New Roman" w:eastAsia="Times New Roman" w:hAnsi="Times New Roman" w:cs="Times New Roman"/>
          <w:sz w:val="28"/>
          <w:szCs w:val="28"/>
          <w:lang w:eastAsia="ru-RU"/>
        </w:rPr>
        <w:t xml:space="preserve"> и резус. Однако в повседневной клинической практике, при большом количестве реципиентов, нуждающихся в переливании ТК, допустимо переливание тромбоцитов 0(</w:t>
      </w:r>
      <w:r w:rsidR="009F108D">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 группы реципиентам других групп крови.</w:t>
      </w:r>
    </w:p>
    <w:p w:rsidR="00B03D7B" w:rsidRDefault="00B03D7B" w:rsidP="00440F91">
      <w:pPr>
        <w:widowControl w:val="0"/>
        <w:shd w:val="clear" w:color="auto" w:fill="FFFFFF"/>
        <w:tabs>
          <w:tab w:val="left" w:pos="0"/>
        </w:tabs>
        <w:autoSpaceDE w:val="0"/>
        <w:autoSpaceDN w:val="0"/>
        <w:adjustRightInd w:val="0"/>
        <w:spacing w:after="0" w:line="360" w:lineRule="auto"/>
        <w:ind w:right="14"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Непосредственно перед переливанием ТК врач проверяет маркировку контейнера, его герметичность,</w:t>
      </w:r>
      <w:r w:rsidR="00856F67">
        <w:rPr>
          <w:rFonts w:ascii="Times New Roman" w:eastAsia="Times New Roman" w:hAnsi="Times New Roman" w:cs="Times New Roman"/>
          <w:sz w:val="28"/>
          <w:szCs w:val="28"/>
          <w:lang w:eastAsia="ru-RU"/>
        </w:rPr>
        <w:t xml:space="preserve"> сверяет идентичность групп крови донора и реципиента. Совместимость по системе резус также необходима, если же переливаются тромбоциты, разногруппные по резус-принадлежности, то возможные реакции могут быть предупреждены введением иммуноглобулина, содержащего анти-</w:t>
      </w:r>
      <w:proofErr w:type="gramStart"/>
      <w:r w:rsidR="00856F67">
        <w:rPr>
          <w:rFonts w:ascii="Times New Roman" w:eastAsia="Times New Roman" w:hAnsi="Times New Roman" w:cs="Times New Roman"/>
          <w:sz w:val="28"/>
          <w:szCs w:val="28"/>
          <w:lang w:val="en-US" w:eastAsia="ru-RU"/>
        </w:rPr>
        <w:t>D</w:t>
      </w:r>
      <w:proofErr w:type="gramEnd"/>
      <w:r w:rsidR="00856F67">
        <w:rPr>
          <w:rFonts w:ascii="Times New Roman" w:eastAsia="Times New Roman" w:hAnsi="Times New Roman" w:cs="Times New Roman"/>
          <w:sz w:val="28"/>
          <w:szCs w:val="28"/>
          <w:lang w:eastAsia="ru-RU"/>
        </w:rPr>
        <w:t xml:space="preserve"> антитела.</w:t>
      </w:r>
    </w:p>
    <w:p w:rsidR="00856F67" w:rsidRDefault="00856F67" w:rsidP="00440F91">
      <w:pPr>
        <w:widowControl w:val="0"/>
        <w:shd w:val="clear" w:color="auto" w:fill="FFFFFF"/>
        <w:tabs>
          <w:tab w:val="left" w:pos="0"/>
        </w:tabs>
        <w:autoSpaceDE w:val="0"/>
        <w:autoSpaceDN w:val="0"/>
        <w:adjustRightInd w:val="0"/>
        <w:spacing w:after="0" w:line="360" w:lineRule="auto"/>
        <w:ind w:right="14"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многократных переливаниях ТК (6 – 8 переливаний) может набл</w:t>
      </w:r>
      <w:r w:rsidR="00596571">
        <w:rPr>
          <w:rFonts w:ascii="Times New Roman" w:eastAsia="Times New Roman" w:hAnsi="Times New Roman" w:cs="Times New Roman"/>
          <w:sz w:val="28"/>
          <w:szCs w:val="28"/>
          <w:lang w:eastAsia="ru-RU"/>
        </w:rPr>
        <w:t>юдаться</w:t>
      </w:r>
      <w:r>
        <w:rPr>
          <w:rFonts w:ascii="Times New Roman" w:eastAsia="Times New Roman" w:hAnsi="Times New Roman" w:cs="Times New Roman"/>
          <w:sz w:val="28"/>
          <w:szCs w:val="28"/>
          <w:lang w:eastAsia="ru-RU"/>
        </w:rPr>
        <w:t xml:space="preserve"> рефрактерность (отсутствие прироста тромбоцитов в русле), </w:t>
      </w:r>
      <w:proofErr w:type="gramStart"/>
      <w:r>
        <w:rPr>
          <w:rFonts w:ascii="Times New Roman" w:eastAsia="Times New Roman" w:hAnsi="Times New Roman" w:cs="Times New Roman"/>
          <w:sz w:val="28"/>
          <w:szCs w:val="28"/>
          <w:lang w:eastAsia="ru-RU"/>
        </w:rPr>
        <w:t>связанная</w:t>
      </w:r>
      <w:proofErr w:type="gramEnd"/>
      <w:r>
        <w:rPr>
          <w:rFonts w:ascii="Times New Roman" w:eastAsia="Times New Roman" w:hAnsi="Times New Roman" w:cs="Times New Roman"/>
          <w:sz w:val="28"/>
          <w:szCs w:val="28"/>
          <w:lang w:eastAsia="ru-RU"/>
        </w:rPr>
        <w:t xml:space="preserve"> с развитием аллоиммунизации.</w:t>
      </w:r>
      <w:r w:rsidR="009B0DF1">
        <w:rPr>
          <w:rFonts w:ascii="Times New Roman" w:eastAsia="Times New Roman" w:hAnsi="Times New Roman" w:cs="Times New Roman"/>
          <w:sz w:val="28"/>
          <w:szCs w:val="28"/>
          <w:lang w:eastAsia="ru-RU"/>
        </w:rPr>
        <w:t xml:space="preserve"> </w:t>
      </w:r>
      <w:r w:rsidR="009E580B">
        <w:rPr>
          <w:rFonts w:ascii="Times New Roman" w:eastAsia="Times New Roman" w:hAnsi="Times New Roman" w:cs="Times New Roman"/>
          <w:sz w:val="28"/>
          <w:szCs w:val="28"/>
          <w:lang w:eastAsia="ru-RU"/>
        </w:rPr>
        <w:t>Аллоиммунизация вызывается сенсибилизацией организма реципиента аллоантигенами эритроцитов донора и в этих случаях трансфузия ТК сопровождается температурной реакцией, озноб</w:t>
      </w:r>
      <w:r w:rsidR="00440F91">
        <w:rPr>
          <w:rFonts w:ascii="Times New Roman" w:eastAsia="Times New Roman" w:hAnsi="Times New Roman" w:cs="Times New Roman"/>
          <w:sz w:val="28"/>
          <w:szCs w:val="28"/>
          <w:lang w:eastAsia="ru-RU"/>
        </w:rPr>
        <w:t xml:space="preserve">ом, отсутствием прироста числа </w:t>
      </w:r>
      <w:r w:rsidR="009E580B">
        <w:rPr>
          <w:rFonts w:ascii="Times New Roman" w:eastAsia="Times New Roman" w:hAnsi="Times New Roman" w:cs="Times New Roman"/>
          <w:sz w:val="28"/>
          <w:szCs w:val="28"/>
          <w:lang w:eastAsia="ru-RU"/>
        </w:rPr>
        <w:t>тромбоцитов и гемостатического эффекта.</w:t>
      </w:r>
    </w:p>
    <w:p w:rsidR="009E580B" w:rsidRDefault="009E580B" w:rsidP="00440F91">
      <w:pPr>
        <w:widowControl w:val="0"/>
        <w:shd w:val="clear" w:color="auto" w:fill="FFFFFF"/>
        <w:tabs>
          <w:tab w:val="left" w:pos="0"/>
        </w:tabs>
        <w:autoSpaceDE w:val="0"/>
        <w:autoSpaceDN w:val="0"/>
        <w:adjustRightInd w:val="0"/>
        <w:spacing w:after="0" w:line="360" w:lineRule="auto"/>
        <w:ind w:right="14"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Тромбоцитарный концентрат содержит также примесь стволовых клеток, поэтому для профилактики реакции «трансплантат против хозяина» у больных с иммунодепрессией, при трансплантации костного мозга ТК должен быть облучен в дозе 1500 </w:t>
      </w:r>
      <w:r w:rsidRPr="00924193">
        <w:rPr>
          <w:rFonts w:ascii="Times New Roman" w:eastAsia="Times New Roman" w:hAnsi="Times New Roman" w:cs="Times New Roman"/>
          <w:sz w:val="28"/>
          <w:szCs w:val="28"/>
          <w:highlight w:val="yellow"/>
          <w:lang w:eastAsia="ru-RU"/>
        </w:rPr>
        <w:t>ра</w:t>
      </w:r>
      <w:r w:rsidR="00924193" w:rsidRPr="00924193">
        <w:rPr>
          <w:rFonts w:ascii="Times New Roman" w:eastAsia="Times New Roman" w:hAnsi="Times New Roman" w:cs="Times New Roman"/>
          <w:sz w:val="28"/>
          <w:szCs w:val="28"/>
          <w:highlight w:val="yellow"/>
          <w:lang w:eastAsia="ru-RU"/>
        </w:rPr>
        <w:t>з</w:t>
      </w:r>
      <w:r w:rsidRPr="00924193">
        <w:rPr>
          <w:rFonts w:ascii="Times New Roman" w:eastAsia="Times New Roman" w:hAnsi="Times New Roman" w:cs="Times New Roman"/>
          <w:sz w:val="28"/>
          <w:szCs w:val="28"/>
          <w:highlight w:val="yellow"/>
          <w:lang w:eastAsia="ru-RU"/>
        </w:rPr>
        <w:t>.</w:t>
      </w:r>
    </w:p>
    <w:p w:rsidR="001C32B5" w:rsidRDefault="001C32B5" w:rsidP="00440F91">
      <w:pPr>
        <w:widowControl w:val="0"/>
        <w:shd w:val="clear" w:color="auto" w:fill="FFFFFF"/>
        <w:tabs>
          <w:tab w:val="left" w:pos="0"/>
        </w:tabs>
        <w:autoSpaceDE w:val="0"/>
        <w:autoSpaceDN w:val="0"/>
        <w:adjustRightInd w:val="0"/>
        <w:spacing w:after="0" w:line="360" w:lineRule="auto"/>
        <w:ind w:right="14" w:firstLine="709"/>
        <w:contextualSpacing/>
        <w:jc w:val="both"/>
        <w:rPr>
          <w:rFonts w:ascii="Times New Roman" w:eastAsia="Times New Roman" w:hAnsi="Times New Roman" w:cs="Times New Roman"/>
          <w:vanish/>
          <w:sz w:val="28"/>
          <w:szCs w:val="28"/>
          <w:lang w:eastAsia="ru-RU"/>
        </w:rPr>
      </w:pPr>
      <w:r>
        <w:rPr>
          <w:rFonts w:ascii="Times New Roman" w:eastAsia="Times New Roman" w:hAnsi="Times New Roman" w:cs="Times New Roman"/>
          <w:sz w:val="28"/>
          <w:szCs w:val="28"/>
          <w:lang w:eastAsia="ru-RU"/>
        </w:rPr>
        <w:t>При использовании ТК в обычной (неосложненной) практике рекомендуется следующая тактика: больные без отягощённого трансфузионного анамнеза</w:t>
      </w:r>
      <w:r w:rsidR="00F23737">
        <w:rPr>
          <w:rFonts w:ascii="Times New Roman" w:eastAsia="Times New Roman" w:hAnsi="Times New Roman" w:cs="Times New Roman"/>
          <w:sz w:val="28"/>
          <w:szCs w:val="28"/>
          <w:lang w:eastAsia="ru-RU"/>
        </w:rPr>
        <w:t>, получают переливание ТК, одноименных по эритроцитарным антигенам групп АВ</w:t>
      </w:r>
      <w:proofErr w:type="gramStart"/>
      <w:r w:rsidR="00F23737">
        <w:rPr>
          <w:rFonts w:ascii="Times New Roman" w:eastAsia="Times New Roman" w:hAnsi="Times New Roman" w:cs="Times New Roman"/>
          <w:sz w:val="28"/>
          <w:szCs w:val="28"/>
          <w:lang w:eastAsia="ru-RU"/>
        </w:rPr>
        <w:t>0</w:t>
      </w:r>
      <w:proofErr w:type="gramEnd"/>
      <w:r w:rsidR="00F23737">
        <w:rPr>
          <w:rFonts w:ascii="Times New Roman" w:eastAsia="Times New Roman" w:hAnsi="Times New Roman" w:cs="Times New Roman"/>
          <w:sz w:val="28"/>
          <w:szCs w:val="28"/>
          <w:lang w:eastAsia="ru-RU"/>
        </w:rPr>
        <w:t xml:space="preserve"> и резус. При появлении клинических симптомов и иммунологических данных о рефрактерности</w:t>
      </w:r>
      <w:r w:rsidR="000269A3">
        <w:rPr>
          <w:rFonts w:ascii="Times New Roman" w:eastAsia="Times New Roman" w:hAnsi="Times New Roman" w:cs="Times New Roman"/>
          <w:sz w:val="28"/>
          <w:szCs w:val="28"/>
          <w:lang w:eastAsia="ru-RU"/>
        </w:rPr>
        <w:t>,</w:t>
      </w:r>
      <w:r w:rsidR="00860436">
        <w:rPr>
          <w:rFonts w:ascii="Times New Roman" w:eastAsia="Times New Roman" w:hAnsi="Times New Roman" w:cs="Times New Roman"/>
          <w:sz w:val="28"/>
          <w:szCs w:val="28"/>
          <w:lang w:eastAsia="ru-RU"/>
        </w:rPr>
        <w:t xml:space="preserve"> последующие трансфузии его требуют специального подбора пары «донор – реципиент» по тромбоцитарным антигенам</w:t>
      </w:r>
      <w:r w:rsidR="00AD7B61">
        <w:rPr>
          <w:rFonts w:ascii="Times New Roman" w:eastAsia="Times New Roman" w:hAnsi="Times New Roman" w:cs="Times New Roman"/>
          <w:sz w:val="28"/>
          <w:szCs w:val="28"/>
          <w:lang w:eastAsia="ru-RU"/>
        </w:rPr>
        <w:t xml:space="preserve"> и антигенам системы</w:t>
      </w:r>
      <w:r w:rsidR="00302930" w:rsidRPr="00302930">
        <w:rPr>
          <w:rFonts w:ascii="Times New Roman" w:eastAsia="Times New Roman" w:hAnsi="Times New Roman" w:cs="Times New Roman"/>
          <w:sz w:val="28"/>
          <w:szCs w:val="28"/>
          <w:lang w:eastAsia="ru-RU"/>
        </w:rPr>
        <w:t xml:space="preserve"> </w:t>
      </w:r>
      <w:r w:rsidR="00302930">
        <w:rPr>
          <w:rFonts w:ascii="Times New Roman" w:eastAsia="Times New Roman" w:hAnsi="Times New Roman" w:cs="Times New Roman"/>
          <w:sz w:val="28"/>
          <w:szCs w:val="28"/>
          <w:lang w:val="en-US" w:eastAsia="ru-RU"/>
        </w:rPr>
        <w:t>HLA</w:t>
      </w:r>
      <w:r w:rsidR="001D5E49">
        <w:rPr>
          <w:rFonts w:ascii="Times New Roman" w:eastAsia="Times New Roman" w:hAnsi="Times New Roman" w:cs="Times New Roman"/>
          <w:sz w:val="28"/>
          <w:szCs w:val="28"/>
          <w:lang w:eastAsia="ru-RU"/>
        </w:rPr>
        <w:t>, знания фенотипа тромбоцитов реципиента, проведения пробы на совместимость плазмы больного с</w:t>
      </w:r>
      <w:r w:rsidR="009F27A9">
        <w:rPr>
          <w:rFonts w:ascii="Times New Roman" w:eastAsia="Times New Roman" w:hAnsi="Times New Roman" w:cs="Times New Roman"/>
          <w:sz w:val="28"/>
          <w:szCs w:val="28"/>
          <w:lang w:eastAsia="ru-RU"/>
        </w:rPr>
        <w:t xml:space="preserve"> тромбоцитами донора, переливание ТК через специальные фильтры.</w:t>
      </w:r>
    </w:p>
    <w:p w:rsidR="00221B44" w:rsidRPr="00EC0A31" w:rsidRDefault="00EC0A31" w:rsidP="00E65E01">
      <w:pPr>
        <w:widowControl w:val="0"/>
        <w:shd w:val="clear" w:color="auto" w:fill="FFFFFF"/>
        <w:tabs>
          <w:tab w:val="left" w:pos="302"/>
        </w:tabs>
        <w:autoSpaceDE w:val="0"/>
        <w:autoSpaceDN w:val="0"/>
        <w:adjustRightInd w:val="0"/>
        <w:spacing w:after="0" w:line="360" w:lineRule="auto"/>
        <w:ind w:left="426" w:right="14"/>
        <w:contextualSpacing/>
        <w:jc w:val="both"/>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Существует несколько способов выделения тромбоцитов из крови:</w:t>
      </w:r>
    </w:p>
    <w:p w:rsidR="00EC0A31" w:rsidRPr="00F56EA9" w:rsidRDefault="00E65E01" w:rsidP="00910EE1">
      <w:pPr>
        <w:widowControl w:val="0"/>
        <w:numPr>
          <w:ilvl w:val="0"/>
          <w:numId w:val="186"/>
        </w:numPr>
        <w:shd w:val="clear" w:color="auto" w:fill="FFFFFF"/>
        <w:tabs>
          <w:tab w:val="left" w:pos="302"/>
        </w:tabs>
        <w:autoSpaceDE w:val="0"/>
        <w:autoSpaceDN w:val="0"/>
        <w:adjustRightInd w:val="0"/>
        <w:spacing w:after="0" w:line="360" w:lineRule="auto"/>
        <w:ind w:left="426" w:right="14"/>
        <w:contextualSpacing/>
        <w:jc w:val="both"/>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А</w:t>
      </w:r>
      <w:r w:rsidR="00EC0A31">
        <w:rPr>
          <w:rFonts w:ascii="Times New Roman" w:eastAsia="Times New Roman" w:hAnsi="Times New Roman" w:cs="Times New Roman"/>
          <w:sz w:val="28"/>
          <w:szCs w:val="28"/>
          <w:lang w:eastAsia="ru-RU"/>
        </w:rPr>
        <w:t>ппаратный способ с применением центрифуг (</w:t>
      </w:r>
      <w:r w:rsidR="00C11BB5">
        <w:rPr>
          <w:rFonts w:ascii="Times New Roman" w:eastAsia="Times New Roman" w:hAnsi="Times New Roman" w:cs="Times New Roman"/>
          <w:sz w:val="28"/>
          <w:szCs w:val="28"/>
          <w:lang w:eastAsia="ru-RU"/>
        </w:rPr>
        <w:t xml:space="preserve">зарубежных </w:t>
      </w:r>
      <w:r w:rsidR="00FD2CCA">
        <w:rPr>
          <w:rFonts w:ascii="Times New Roman" w:eastAsia="Times New Roman" w:hAnsi="Times New Roman" w:cs="Times New Roman"/>
          <w:sz w:val="28"/>
          <w:szCs w:val="28"/>
          <w:lang w:eastAsia="ru-RU"/>
        </w:rPr>
        <w:t>«</w:t>
      </w:r>
      <w:r w:rsidR="00FD2CCA">
        <w:rPr>
          <w:rFonts w:ascii="Times New Roman" w:eastAsia="Times New Roman" w:hAnsi="Times New Roman" w:cs="Times New Roman"/>
          <w:sz w:val="28"/>
          <w:szCs w:val="28"/>
          <w:lang w:val="en-US" w:eastAsia="ru-RU"/>
        </w:rPr>
        <w:t>Cobe</w:t>
      </w:r>
      <w:r w:rsidR="00FD2CCA" w:rsidRPr="00FD2CCA">
        <w:rPr>
          <w:rFonts w:ascii="Times New Roman" w:eastAsia="Times New Roman" w:hAnsi="Times New Roman" w:cs="Times New Roman"/>
          <w:sz w:val="28"/>
          <w:szCs w:val="28"/>
          <w:lang w:eastAsia="ru-RU"/>
        </w:rPr>
        <w:t xml:space="preserve"> </w:t>
      </w:r>
      <w:r w:rsidR="00FD2CCA">
        <w:rPr>
          <w:rFonts w:ascii="Times New Roman" w:eastAsia="Times New Roman" w:hAnsi="Times New Roman" w:cs="Times New Roman"/>
          <w:sz w:val="28"/>
          <w:szCs w:val="28"/>
          <w:lang w:val="en-US" w:eastAsia="ru-RU"/>
        </w:rPr>
        <w:t>Spectra</w:t>
      </w:r>
      <w:r w:rsidR="00FD2CCA">
        <w:rPr>
          <w:rFonts w:ascii="Times New Roman" w:eastAsia="Times New Roman" w:hAnsi="Times New Roman" w:cs="Times New Roman"/>
          <w:sz w:val="28"/>
          <w:szCs w:val="28"/>
          <w:lang w:eastAsia="ru-RU"/>
        </w:rPr>
        <w:t>»</w:t>
      </w:r>
      <w:r w:rsidR="00FD2CCA" w:rsidRPr="00FD2CCA">
        <w:rPr>
          <w:rFonts w:ascii="Times New Roman" w:eastAsia="Times New Roman" w:hAnsi="Times New Roman" w:cs="Times New Roman"/>
          <w:sz w:val="28"/>
          <w:szCs w:val="28"/>
          <w:lang w:eastAsia="ru-RU"/>
        </w:rPr>
        <w:t xml:space="preserve">, </w:t>
      </w:r>
      <w:r w:rsidR="00C11BB5">
        <w:rPr>
          <w:rFonts w:ascii="Times New Roman" w:eastAsia="Times New Roman" w:hAnsi="Times New Roman" w:cs="Times New Roman"/>
          <w:sz w:val="28"/>
          <w:szCs w:val="28"/>
          <w:lang w:eastAsia="ru-RU"/>
        </w:rPr>
        <w:t>«</w:t>
      </w:r>
      <w:proofErr w:type="gramStart"/>
      <w:r w:rsidR="00FD2CCA">
        <w:rPr>
          <w:rFonts w:ascii="Times New Roman" w:eastAsia="Times New Roman" w:hAnsi="Times New Roman" w:cs="Times New Roman"/>
          <w:sz w:val="28"/>
          <w:szCs w:val="28"/>
          <w:lang w:eastAsia="ru-RU"/>
        </w:rPr>
        <w:t>Н</w:t>
      </w:r>
      <w:proofErr w:type="gramEnd"/>
      <w:r w:rsidR="00FD2CCA">
        <w:rPr>
          <w:rFonts w:ascii="Times New Roman" w:eastAsia="Times New Roman" w:hAnsi="Times New Roman" w:cs="Times New Roman"/>
          <w:sz w:val="28"/>
          <w:szCs w:val="28"/>
          <w:lang w:val="en-US" w:eastAsia="ru-RU"/>
        </w:rPr>
        <w:t>emonetics</w:t>
      </w:r>
      <w:r w:rsidR="00FD2CCA" w:rsidRPr="00FD2CCA">
        <w:rPr>
          <w:rFonts w:ascii="Times New Roman" w:eastAsia="Times New Roman" w:hAnsi="Times New Roman" w:cs="Times New Roman"/>
          <w:sz w:val="28"/>
          <w:szCs w:val="28"/>
          <w:lang w:eastAsia="ru-RU"/>
        </w:rPr>
        <w:t xml:space="preserve"> </w:t>
      </w:r>
      <w:r w:rsidR="00C11BB5">
        <w:rPr>
          <w:rFonts w:ascii="Times New Roman" w:eastAsia="Times New Roman" w:hAnsi="Times New Roman" w:cs="Times New Roman"/>
          <w:sz w:val="28"/>
          <w:szCs w:val="28"/>
          <w:lang w:val="en-US" w:eastAsia="ru-RU"/>
        </w:rPr>
        <w:t>V</w:t>
      </w:r>
      <w:r w:rsidR="00C11BB5" w:rsidRPr="00C11BB5">
        <w:rPr>
          <w:rFonts w:ascii="Times New Roman" w:eastAsia="Times New Roman" w:hAnsi="Times New Roman" w:cs="Times New Roman"/>
          <w:sz w:val="28"/>
          <w:szCs w:val="28"/>
          <w:lang w:eastAsia="ru-RU"/>
        </w:rPr>
        <w:t>-</w:t>
      </w:r>
      <w:r w:rsidR="00C11BB5">
        <w:rPr>
          <w:rFonts w:ascii="Times New Roman" w:eastAsia="Times New Roman" w:hAnsi="Times New Roman" w:cs="Times New Roman"/>
          <w:sz w:val="28"/>
          <w:szCs w:val="28"/>
          <w:lang w:eastAsia="ru-RU"/>
        </w:rPr>
        <w:t xml:space="preserve"> 50», российских</w:t>
      </w:r>
      <w:r w:rsidR="00F56EA9">
        <w:rPr>
          <w:rFonts w:ascii="Times New Roman" w:eastAsia="Times New Roman" w:hAnsi="Times New Roman" w:cs="Times New Roman"/>
          <w:sz w:val="28"/>
          <w:szCs w:val="28"/>
          <w:lang w:eastAsia="ru-RU"/>
        </w:rPr>
        <w:t xml:space="preserve"> ФК – 3,5 и РК – 0,5);</w:t>
      </w:r>
    </w:p>
    <w:p w:rsidR="00F56EA9" w:rsidRPr="00433458" w:rsidRDefault="00F56EA9" w:rsidP="00910EE1">
      <w:pPr>
        <w:widowControl w:val="0"/>
        <w:numPr>
          <w:ilvl w:val="0"/>
          <w:numId w:val="186"/>
        </w:numPr>
        <w:shd w:val="clear" w:color="auto" w:fill="FFFFFF"/>
        <w:tabs>
          <w:tab w:val="left" w:pos="302"/>
        </w:tabs>
        <w:autoSpaceDE w:val="0"/>
        <w:autoSpaceDN w:val="0"/>
        <w:adjustRightInd w:val="0"/>
        <w:spacing w:after="0" w:line="360" w:lineRule="auto"/>
        <w:ind w:left="426" w:right="14"/>
        <w:contextualSpacing/>
        <w:jc w:val="both"/>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Способ дифференцированного центрифугирования из богатой тромбоцитами плазмы</w:t>
      </w:r>
      <w:r w:rsidR="00433458">
        <w:rPr>
          <w:rFonts w:ascii="Times New Roman" w:eastAsia="Times New Roman" w:hAnsi="Times New Roman" w:cs="Times New Roman"/>
          <w:sz w:val="28"/>
          <w:szCs w:val="28"/>
          <w:lang w:eastAsia="ru-RU"/>
        </w:rPr>
        <w:t xml:space="preserve"> или из лейкотромбоцитарного слоя</w:t>
      </w:r>
      <w:r>
        <w:rPr>
          <w:rFonts w:ascii="Times New Roman" w:eastAsia="Times New Roman" w:hAnsi="Times New Roman" w:cs="Times New Roman"/>
          <w:sz w:val="28"/>
          <w:szCs w:val="28"/>
          <w:lang w:eastAsia="ru-RU"/>
        </w:rPr>
        <w:t>;</w:t>
      </w:r>
    </w:p>
    <w:p w:rsidR="00433458" w:rsidRPr="00221B44" w:rsidRDefault="00433458" w:rsidP="00910EE1">
      <w:pPr>
        <w:widowControl w:val="0"/>
        <w:numPr>
          <w:ilvl w:val="0"/>
          <w:numId w:val="186"/>
        </w:numPr>
        <w:shd w:val="clear" w:color="auto" w:fill="FFFFFF"/>
        <w:tabs>
          <w:tab w:val="left" w:pos="302"/>
        </w:tabs>
        <w:autoSpaceDE w:val="0"/>
        <w:autoSpaceDN w:val="0"/>
        <w:adjustRightInd w:val="0"/>
        <w:spacing w:after="0" w:line="360" w:lineRule="auto"/>
        <w:ind w:left="426" w:right="14"/>
        <w:contextualSpacing/>
        <w:jc w:val="both"/>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 xml:space="preserve"> Комбинированный способ из плазмы и ле</w:t>
      </w:r>
      <w:r w:rsidR="00924193">
        <w:rPr>
          <w:rFonts w:ascii="Times New Roman" w:eastAsia="Times New Roman" w:hAnsi="Times New Roman" w:cs="Times New Roman"/>
          <w:sz w:val="28"/>
          <w:szCs w:val="28"/>
          <w:lang w:eastAsia="ru-RU"/>
        </w:rPr>
        <w:t>й</w:t>
      </w:r>
      <w:r>
        <w:rPr>
          <w:rFonts w:ascii="Times New Roman" w:eastAsia="Times New Roman" w:hAnsi="Times New Roman" w:cs="Times New Roman"/>
          <w:sz w:val="28"/>
          <w:szCs w:val="28"/>
          <w:lang w:eastAsia="ru-RU"/>
        </w:rPr>
        <w:t>коцитарного слоя.</w:t>
      </w:r>
    </w:p>
    <w:p w:rsidR="00221B44" w:rsidRPr="00221B44" w:rsidRDefault="00221B44" w:rsidP="00221B44">
      <w:pPr>
        <w:widowControl w:val="0"/>
        <w:shd w:val="clear" w:color="auto" w:fill="FFFFFF"/>
        <w:autoSpaceDE w:val="0"/>
        <w:autoSpaceDN w:val="0"/>
        <w:adjustRightInd w:val="0"/>
        <w:spacing w:after="0" w:line="360" w:lineRule="auto"/>
        <w:ind w:right="14" w:firstLine="709"/>
        <w:jc w:val="both"/>
        <w:rPr>
          <w:rFonts w:ascii="Times New Roman" w:eastAsiaTheme="minorEastAsia" w:hAnsi="Times New Roman" w:cs="Times New Roman"/>
          <w:sz w:val="28"/>
          <w:szCs w:val="28"/>
          <w:lang w:eastAsia="ru-RU"/>
        </w:rPr>
      </w:pPr>
      <w:r w:rsidRPr="00221B44">
        <w:rPr>
          <w:rFonts w:ascii="Times New Roman" w:eastAsia="Times New Roman" w:hAnsi="Times New Roman" w:cs="Times New Roman"/>
          <w:sz w:val="28"/>
          <w:szCs w:val="28"/>
          <w:lang w:eastAsia="ru-RU"/>
        </w:rPr>
        <w:t>Хранить тромбоцитарную массу весьма сложно из-за нестойкости и выраженных адгезионных свой</w:t>
      </w:r>
      <w:proofErr w:type="gramStart"/>
      <w:r w:rsidRPr="00221B44">
        <w:rPr>
          <w:rFonts w:ascii="Times New Roman" w:eastAsia="Times New Roman" w:hAnsi="Times New Roman" w:cs="Times New Roman"/>
          <w:sz w:val="28"/>
          <w:szCs w:val="28"/>
          <w:lang w:eastAsia="ru-RU"/>
        </w:rPr>
        <w:t>ств кр</w:t>
      </w:r>
      <w:proofErr w:type="gramEnd"/>
      <w:r w:rsidRPr="00221B44">
        <w:rPr>
          <w:rFonts w:ascii="Times New Roman" w:eastAsia="Times New Roman" w:hAnsi="Times New Roman" w:cs="Times New Roman"/>
          <w:sz w:val="28"/>
          <w:szCs w:val="28"/>
          <w:lang w:eastAsia="ru-RU"/>
        </w:rPr>
        <w:t>овяных пластинок. В настоящее время в основном используется хранение в специальном устройстве - тромбомиксере при температуре +20-24</w:t>
      </w:r>
      <w:proofErr w:type="gramStart"/>
      <w:r w:rsidRPr="00221B44">
        <w:rPr>
          <w:rFonts w:ascii="Times New Roman" w:eastAsia="Times New Roman" w:hAnsi="Times New Roman" w:cs="Times New Roman"/>
          <w:sz w:val="28"/>
          <w:szCs w:val="28"/>
          <w:lang w:eastAsia="ru-RU"/>
        </w:rPr>
        <w:t>°С</w:t>
      </w:r>
      <w:proofErr w:type="gramEnd"/>
      <w:r w:rsidRPr="00221B44">
        <w:rPr>
          <w:rFonts w:ascii="Times New Roman" w:eastAsia="Times New Roman" w:hAnsi="Times New Roman" w:cs="Times New Roman"/>
          <w:sz w:val="28"/>
          <w:szCs w:val="28"/>
          <w:lang w:eastAsia="ru-RU"/>
        </w:rPr>
        <w:t xml:space="preserve"> при постоянном перемешивании. Срок хранения — до 5 суток. Тромбоциты восстанавливают функциональную полноценность через несколько часов после переливания.</w:t>
      </w:r>
    </w:p>
    <w:p w:rsidR="00221B44" w:rsidRPr="00221B44" w:rsidRDefault="00221B44" w:rsidP="00221B44">
      <w:pPr>
        <w:widowControl w:val="0"/>
        <w:shd w:val="clear" w:color="auto" w:fill="FFFFFF"/>
        <w:autoSpaceDE w:val="0"/>
        <w:autoSpaceDN w:val="0"/>
        <w:adjustRightInd w:val="0"/>
        <w:spacing w:after="0" w:line="360" w:lineRule="auto"/>
        <w:ind w:left="19" w:right="67" w:firstLine="709"/>
        <w:jc w:val="both"/>
        <w:rPr>
          <w:rFonts w:ascii="Times New Roman" w:eastAsiaTheme="minorEastAsia" w:hAnsi="Times New Roman" w:cs="Times New Roman"/>
          <w:sz w:val="28"/>
          <w:szCs w:val="28"/>
          <w:lang w:eastAsia="ru-RU"/>
        </w:rPr>
      </w:pPr>
      <w:r w:rsidRPr="00924193">
        <w:rPr>
          <w:rFonts w:ascii="Times New Roman" w:eastAsia="Times New Roman" w:hAnsi="Times New Roman" w:cs="Times New Roman"/>
          <w:b/>
          <w:iCs/>
          <w:sz w:val="28"/>
          <w:szCs w:val="28"/>
          <w:lang w:eastAsia="ru-RU"/>
        </w:rPr>
        <w:t>Концентрат лейкоцитов</w:t>
      </w:r>
      <w:r w:rsidR="0033241A">
        <w:rPr>
          <w:rFonts w:ascii="Times New Roman" w:eastAsia="Times New Roman" w:hAnsi="Times New Roman" w:cs="Times New Roman"/>
          <w:i/>
          <w:iCs/>
          <w:sz w:val="28"/>
          <w:szCs w:val="28"/>
          <w:lang w:eastAsia="ru-RU"/>
        </w:rPr>
        <w:t xml:space="preserve"> </w:t>
      </w:r>
      <w:r w:rsidR="0033241A" w:rsidRPr="00924193">
        <w:rPr>
          <w:rFonts w:ascii="Times New Roman" w:eastAsia="Times New Roman" w:hAnsi="Times New Roman" w:cs="Times New Roman"/>
          <w:iCs/>
          <w:sz w:val="28"/>
          <w:szCs w:val="28"/>
          <w:lang w:eastAsia="ru-RU"/>
        </w:rPr>
        <w:t>(КЛ)</w:t>
      </w:r>
      <w:r w:rsidR="0033241A">
        <w:rPr>
          <w:rFonts w:ascii="Times New Roman" w:eastAsia="Times New Roman" w:hAnsi="Times New Roman" w:cs="Times New Roman"/>
          <w:i/>
          <w:iCs/>
          <w:sz w:val="28"/>
          <w:szCs w:val="28"/>
          <w:lang w:eastAsia="ru-RU"/>
        </w:rPr>
        <w:t xml:space="preserve"> </w:t>
      </w:r>
      <w:r w:rsidRPr="00221B44">
        <w:rPr>
          <w:rFonts w:ascii="Times New Roman" w:eastAsia="Times New Roman" w:hAnsi="Times New Roman" w:cs="Times New Roman"/>
          <w:sz w:val="28"/>
          <w:szCs w:val="28"/>
          <w:lang w:eastAsia="ru-RU"/>
        </w:rPr>
        <w:t>(лейкоцитарная масса) получается путем аппаратного гранулоцитофереза</w:t>
      </w:r>
      <w:r w:rsidR="00E918D2">
        <w:rPr>
          <w:rFonts w:ascii="Times New Roman" w:eastAsia="Times New Roman" w:hAnsi="Times New Roman" w:cs="Times New Roman"/>
          <w:sz w:val="28"/>
          <w:szCs w:val="28"/>
          <w:lang w:eastAsia="ru-RU"/>
        </w:rPr>
        <w:t xml:space="preserve"> с использованием российских аппаратов ФК – 3,5 и РК – 0,5</w:t>
      </w:r>
      <w:r w:rsidRPr="00221B44">
        <w:rPr>
          <w:rFonts w:ascii="Times New Roman" w:eastAsia="Times New Roman" w:hAnsi="Times New Roman" w:cs="Times New Roman"/>
          <w:sz w:val="28"/>
          <w:szCs w:val="28"/>
          <w:lang w:eastAsia="ru-RU"/>
        </w:rPr>
        <w:t>,</w:t>
      </w:r>
      <w:r w:rsidR="000B538C">
        <w:rPr>
          <w:rFonts w:ascii="Times New Roman" w:eastAsia="Times New Roman" w:hAnsi="Times New Roman" w:cs="Times New Roman"/>
          <w:sz w:val="28"/>
          <w:szCs w:val="28"/>
          <w:lang w:eastAsia="ru-RU"/>
        </w:rPr>
        <w:t xml:space="preserve"> согласно «Инструкции по фракционированию консервированной крови на клеточные компоненты и плазму» (1987)</w:t>
      </w:r>
      <w:r w:rsidR="004F4859">
        <w:rPr>
          <w:rFonts w:ascii="Times New Roman" w:eastAsia="Times New Roman" w:hAnsi="Times New Roman" w:cs="Times New Roman"/>
          <w:sz w:val="28"/>
          <w:szCs w:val="28"/>
          <w:lang w:eastAsia="ru-RU"/>
        </w:rPr>
        <w:t xml:space="preserve">. Концентрат лейкоцитов – трансфузионная среда </w:t>
      </w:r>
      <w:r w:rsidR="00E8175D">
        <w:rPr>
          <w:rFonts w:ascii="Times New Roman" w:eastAsia="Times New Roman" w:hAnsi="Times New Roman" w:cs="Times New Roman"/>
          <w:sz w:val="28"/>
          <w:szCs w:val="28"/>
          <w:lang w:eastAsia="ru-RU"/>
        </w:rPr>
        <w:t>с высоким содержанием лейкоцитов, с примесью других клеточных форм (</w:t>
      </w:r>
      <w:r w:rsidR="005E2749">
        <w:rPr>
          <w:rFonts w:ascii="Times New Roman" w:eastAsia="Times New Roman" w:hAnsi="Times New Roman" w:cs="Times New Roman"/>
          <w:sz w:val="28"/>
          <w:szCs w:val="28"/>
          <w:lang w:eastAsia="ru-RU"/>
        </w:rPr>
        <w:t>эритроцитов, тромбоцитов) и плазмы</w:t>
      </w:r>
      <w:r w:rsidR="0033241A">
        <w:rPr>
          <w:rFonts w:ascii="Times New Roman" w:eastAsia="Times New Roman" w:hAnsi="Times New Roman" w:cs="Times New Roman"/>
          <w:sz w:val="28"/>
          <w:szCs w:val="28"/>
          <w:lang w:eastAsia="ru-RU"/>
        </w:rPr>
        <w:t>.</w:t>
      </w:r>
      <w:r w:rsidR="004D5A31">
        <w:rPr>
          <w:rFonts w:ascii="Times New Roman" w:eastAsia="Times New Roman" w:hAnsi="Times New Roman" w:cs="Times New Roman"/>
          <w:sz w:val="28"/>
          <w:szCs w:val="28"/>
          <w:lang w:eastAsia="ru-RU"/>
        </w:rPr>
        <w:t xml:space="preserve"> Стандартной терапевтической дозой </w:t>
      </w:r>
      <w:r w:rsidR="00924193">
        <w:rPr>
          <w:rFonts w:ascii="Times New Roman" w:eastAsia="Times New Roman" w:hAnsi="Times New Roman" w:cs="Times New Roman"/>
          <w:sz w:val="28"/>
          <w:szCs w:val="28"/>
          <w:lang w:eastAsia="ru-RU"/>
        </w:rPr>
        <w:t>К</w:t>
      </w:r>
      <w:r w:rsidR="004D5A31">
        <w:rPr>
          <w:rFonts w:ascii="Times New Roman" w:eastAsia="Times New Roman" w:hAnsi="Times New Roman" w:cs="Times New Roman"/>
          <w:sz w:val="28"/>
          <w:szCs w:val="28"/>
          <w:lang w:eastAsia="ru-RU"/>
        </w:rPr>
        <w:t>Л считается 10х10</w:t>
      </w:r>
      <w:r w:rsidR="004D5A31" w:rsidRPr="001E0C9B">
        <w:rPr>
          <w:rFonts w:ascii="Times New Roman" w:eastAsia="Times New Roman" w:hAnsi="Times New Roman" w:cs="Times New Roman"/>
          <w:sz w:val="28"/>
          <w:szCs w:val="28"/>
          <w:vertAlign w:val="superscript"/>
          <w:lang w:eastAsia="ru-RU"/>
        </w:rPr>
        <w:t>9</w:t>
      </w:r>
      <w:r w:rsidR="004D5A31">
        <w:rPr>
          <w:rFonts w:ascii="Times New Roman" w:eastAsia="Times New Roman" w:hAnsi="Times New Roman" w:cs="Times New Roman"/>
          <w:sz w:val="28"/>
          <w:szCs w:val="28"/>
          <w:lang w:eastAsia="ru-RU"/>
        </w:rPr>
        <w:t xml:space="preserve"> клеток, из которых не менее 60% являются гранулоцитами.</w:t>
      </w:r>
      <w:r w:rsidRPr="00221B44">
        <w:rPr>
          <w:rFonts w:ascii="Times New Roman" w:eastAsia="Times New Roman" w:hAnsi="Times New Roman" w:cs="Times New Roman"/>
          <w:sz w:val="28"/>
          <w:szCs w:val="28"/>
          <w:lang w:eastAsia="ru-RU"/>
        </w:rPr>
        <w:t xml:space="preserve"> Обязательно соблюдается принцип «один реципиент — один донор». </w:t>
      </w:r>
      <w:r w:rsidR="004D5A31">
        <w:rPr>
          <w:rFonts w:ascii="Times New Roman" w:eastAsia="Times New Roman" w:hAnsi="Times New Roman" w:cs="Times New Roman"/>
          <w:sz w:val="28"/>
          <w:szCs w:val="28"/>
          <w:lang w:eastAsia="ru-RU"/>
        </w:rPr>
        <w:t>Обязательно до начала донорского лейкафереза при подборе пары донор – реципиент выполнение следующих тестов: АВ</w:t>
      </w:r>
      <w:proofErr w:type="gramStart"/>
      <w:r w:rsidR="00924193">
        <w:rPr>
          <w:rFonts w:ascii="Times New Roman" w:eastAsia="Times New Roman" w:hAnsi="Times New Roman" w:cs="Times New Roman"/>
          <w:sz w:val="28"/>
          <w:szCs w:val="28"/>
          <w:lang w:eastAsia="ru-RU"/>
        </w:rPr>
        <w:t>0</w:t>
      </w:r>
      <w:proofErr w:type="gramEnd"/>
      <w:r w:rsidR="004D5A31">
        <w:rPr>
          <w:rFonts w:ascii="Times New Roman" w:eastAsia="Times New Roman" w:hAnsi="Times New Roman" w:cs="Times New Roman"/>
          <w:sz w:val="28"/>
          <w:szCs w:val="28"/>
          <w:lang w:eastAsia="ru-RU"/>
        </w:rPr>
        <w:t xml:space="preserve"> и резус – совместимость, реакция лейкоагглютинации, тесты на </w:t>
      </w:r>
      <w:r w:rsidR="004D5A31">
        <w:rPr>
          <w:rFonts w:ascii="Times New Roman" w:eastAsia="Times New Roman" w:hAnsi="Times New Roman" w:cs="Times New Roman"/>
          <w:sz w:val="28"/>
          <w:szCs w:val="28"/>
          <w:lang w:val="en-US" w:eastAsia="ru-RU"/>
        </w:rPr>
        <w:t>HBs</w:t>
      </w:r>
      <w:r w:rsidR="004D5A31" w:rsidRPr="004D5A31">
        <w:rPr>
          <w:rFonts w:ascii="Times New Roman" w:eastAsia="Times New Roman" w:hAnsi="Times New Roman" w:cs="Times New Roman"/>
          <w:sz w:val="28"/>
          <w:szCs w:val="28"/>
          <w:lang w:eastAsia="ru-RU"/>
        </w:rPr>
        <w:t xml:space="preserve"> </w:t>
      </w:r>
      <w:r w:rsidR="004D5A31">
        <w:rPr>
          <w:rFonts w:ascii="Times New Roman" w:eastAsia="Times New Roman" w:hAnsi="Times New Roman" w:cs="Times New Roman"/>
          <w:sz w:val="28"/>
          <w:szCs w:val="28"/>
          <w:lang w:val="en-US" w:eastAsia="ru-RU"/>
        </w:rPr>
        <w:t>Ag</w:t>
      </w:r>
      <w:r w:rsidR="004D5A31" w:rsidRPr="004D5A31">
        <w:rPr>
          <w:rFonts w:ascii="Times New Roman" w:eastAsia="Times New Roman" w:hAnsi="Times New Roman" w:cs="Times New Roman"/>
          <w:sz w:val="28"/>
          <w:szCs w:val="28"/>
          <w:lang w:eastAsia="ru-RU"/>
        </w:rPr>
        <w:t xml:space="preserve"> </w:t>
      </w:r>
      <w:r w:rsidR="004D5A31">
        <w:rPr>
          <w:rFonts w:ascii="Times New Roman" w:eastAsia="Times New Roman" w:hAnsi="Times New Roman" w:cs="Times New Roman"/>
          <w:sz w:val="28"/>
          <w:szCs w:val="28"/>
          <w:lang w:eastAsia="ru-RU"/>
        </w:rPr>
        <w:t>и анти-</w:t>
      </w:r>
      <w:r w:rsidR="004D5A31" w:rsidRPr="004D5A31">
        <w:rPr>
          <w:rFonts w:ascii="Times New Roman" w:eastAsia="Times New Roman" w:hAnsi="Times New Roman" w:cs="Times New Roman"/>
          <w:sz w:val="28"/>
          <w:szCs w:val="28"/>
          <w:lang w:eastAsia="ru-RU"/>
        </w:rPr>
        <w:t xml:space="preserve"> </w:t>
      </w:r>
      <w:r w:rsidR="004D5A31">
        <w:rPr>
          <w:rFonts w:ascii="Times New Roman" w:eastAsia="Times New Roman" w:hAnsi="Times New Roman" w:cs="Times New Roman"/>
          <w:sz w:val="28"/>
          <w:szCs w:val="28"/>
          <w:lang w:val="en-US" w:eastAsia="ru-RU"/>
        </w:rPr>
        <w:t>HCV</w:t>
      </w:r>
      <w:r w:rsidR="004D5A31">
        <w:rPr>
          <w:rFonts w:ascii="Times New Roman" w:eastAsia="Times New Roman" w:hAnsi="Times New Roman" w:cs="Times New Roman"/>
          <w:sz w:val="28"/>
          <w:szCs w:val="28"/>
          <w:lang w:eastAsia="ru-RU"/>
        </w:rPr>
        <w:t xml:space="preserve"> антител</w:t>
      </w:r>
      <w:r w:rsidR="001E0C9B">
        <w:rPr>
          <w:rFonts w:ascii="Times New Roman" w:eastAsia="Times New Roman" w:hAnsi="Times New Roman" w:cs="Times New Roman"/>
          <w:sz w:val="28"/>
          <w:szCs w:val="28"/>
          <w:lang w:eastAsia="ru-RU"/>
        </w:rPr>
        <w:t xml:space="preserve">а, анти ВИЧ антитела, сифилис. </w:t>
      </w:r>
      <w:r w:rsidR="004D5A31">
        <w:rPr>
          <w:rFonts w:ascii="Times New Roman" w:eastAsia="Times New Roman" w:hAnsi="Times New Roman" w:cs="Times New Roman"/>
          <w:sz w:val="28"/>
          <w:szCs w:val="28"/>
          <w:lang w:eastAsia="ru-RU"/>
        </w:rPr>
        <w:t xml:space="preserve">Высокие требования к иммунологической совместимости пары донор-реципиент при переливании </w:t>
      </w:r>
      <w:r w:rsidR="00924193">
        <w:rPr>
          <w:rFonts w:ascii="Times New Roman" w:eastAsia="Times New Roman" w:hAnsi="Times New Roman" w:cs="Times New Roman"/>
          <w:sz w:val="28"/>
          <w:szCs w:val="28"/>
          <w:lang w:eastAsia="ru-RU"/>
        </w:rPr>
        <w:t>К</w:t>
      </w:r>
      <w:r w:rsidR="004D5A31">
        <w:rPr>
          <w:rFonts w:ascii="Times New Roman" w:eastAsia="Times New Roman" w:hAnsi="Times New Roman" w:cs="Times New Roman"/>
          <w:sz w:val="28"/>
          <w:szCs w:val="28"/>
          <w:lang w:eastAsia="ru-RU"/>
        </w:rPr>
        <w:t>Л делают однозначно необходимым получение терапевтически значимых количест</w:t>
      </w:r>
      <w:r w:rsidR="00440F91">
        <w:rPr>
          <w:rFonts w:ascii="Times New Roman" w:eastAsia="Times New Roman" w:hAnsi="Times New Roman" w:cs="Times New Roman"/>
          <w:sz w:val="28"/>
          <w:szCs w:val="28"/>
          <w:lang w:eastAsia="ru-RU"/>
        </w:rPr>
        <w:t xml:space="preserve">в лейкоцитов от одного донора. </w:t>
      </w:r>
      <w:r w:rsidR="004D5A31">
        <w:rPr>
          <w:rFonts w:ascii="Times New Roman" w:eastAsia="Times New Roman" w:hAnsi="Times New Roman" w:cs="Times New Roman"/>
          <w:sz w:val="28"/>
          <w:szCs w:val="28"/>
          <w:lang w:eastAsia="ru-RU"/>
        </w:rPr>
        <w:t>Бесполезными и зачастую вредн</w:t>
      </w:r>
      <w:r w:rsidR="00B35BC7">
        <w:rPr>
          <w:rFonts w:ascii="Times New Roman" w:eastAsia="Times New Roman" w:hAnsi="Times New Roman" w:cs="Times New Roman"/>
          <w:sz w:val="28"/>
          <w:szCs w:val="28"/>
          <w:lang w:eastAsia="ru-RU"/>
        </w:rPr>
        <w:t>ы</w:t>
      </w:r>
      <w:r w:rsidR="004D5A31">
        <w:rPr>
          <w:rFonts w:ascii="Times New Roman" w:eastAsia="Times New Roman" w:hAnsi="Times New Roman" w:cs="Times New Roman"/>
          <w:sz w:val="28"/>
          <w:szCs w:val="28"/>
          <w:lang w:eastAsia="ru-RU"/>
        </w:rPr>
        <w:t>ми являются переливания лейкоцитов, полученных из одной дозы крови (не более 1х10</w:t>
      </w:r>
      <w:r w:rsidR="004D5A31" w:rsidRPr="001E0C9B">
        <w:rPr>
          <w:rFonts w:ascii="Times New Roman" w:eastAsia="Times New Roman" w:hAnsi="Times New Roman" w:cs="Times New Roman"/>
          <w:sz w:val="28"/>
          <w:szCs w:val="28"/>
          <w:vertAlign w:val="superscript"/>
          <w:lang w:eastAsia="ru-RU"/>
        </w:rPr>
        <w:t>9</w:t>
      </w:r>
      <w:r w:rsidR="004D5A31">
        <w:rPr>
          <w:rFonts w:ascii="Times New Roman" w:eastAsia="Times New Roman" w:hAnsi="Times New Roman" w:cs="Times New Roman"/>
          <w:sz w:val="28"/>
          <w:szCs w:val="28"/>
          <w:lang w:eastAsia="ru-RU"/>
        </w:rPr>
        <w:t xml:space="preserve"> клеток). </w:t>
      </w:r>
      <w:r w:rsidRPr="00221B44">
        <w:rPr>
          <w:rFonts w:ascii="Times New Roman" w:eastAsia="Times New Roman" w:hAnsi="Times New Roman" w:cs="Times New Roman"/>
          <w:sz w:val="28"/>
          <w:szCs w:val="28"/>
          <w:lang w:eastAsia="ru-RU"/>
        </w:rPr>
        <w:t>Для получения от донора достаточной дозы лейкоцитов ему перед сеансом гранулоцитофереза вводят глюкокортикоидные гормоны.</w:t>
      </w:r>
    </w:p>
    <w:p w:rsidR="002A0354" w:rsidRDefault="000348BB" w:rsidP="00221B44">
      <w:pPr>
        <w:widowControl w:val="0"/>
        <w:shd w:val="clear" w:color="auto" w:fill="FFFFFF"/>
        <w:autoSpaceDE w:val="0"/>
        <w:autoSpaceDN w:val="0"/>
        <w:adjustRightInd w:val="0"/>
        <w:spacing w:after="0" w:line="360" w:lineRule="auto"/>
        <w:ind w:left="29" w:right="53"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Содержание лейкоцитов в</w:t>
      </w:r>
      <w:r w:rsidR="0033241A">
        <w:rPr>
          <w:rFonts w:ascii="Times New Roman" w:eastAsia="Times New Roman" w:hAnsi="Times New Roman" w:cs="Times New Roman"/>
          <w:sz w:val="28"/>
          <w:szCs w:val="28"/>
          <w:lang w:eastAsia="ru-RU"/>
        </w:rPr>
        <w:t xml:space="preserve"> КЛ в 4 – 8 раз больше, чем в </w:t>
      </w:r>
      <w:r w:rsidR="0033241A">
        <w:rPr>
          <w:rFonts w:ascii="Times New Roman" w:eastAsia="Times New Roman" w:hAnsi="Times New Roman" w:cs="Times New Roman"/>
          <w:sz w:val="28"/>
          <w:szCs w:val="28"/>
          <w:lang w:eastAsia="ru-RU"/>
        </w:rPr>
        <w:lastRenderedPageBreak/>
        <w:t xml:space="preserve">периферической крови. </w:t>
      </w:r>
      <w:r w:rsidR="00221B44" w:rsidRPr="00221B44">
        <w:rPr>
          <w:rFonts w:ascii="Times New Roman" w:eastAsia="Times New Roman" w:hAnsi="Times New Roman" w:cs="Times New Roman"/>
          <w:sz w:val="28"/>
          <w:szCs w:val="28"/>
          <w:lang w:eastAsia="ru-RU"/>
        </w:rPr>
        <w:t>Переливание концентрата лейкоцитов приводит к выраженной сенсибилизации, что может привести к различным трансфузионным осложнениям, в том числе реакциям гемолитического типа.</w:t>
      </w:r>
      <w:r w:rsidR="00B35BC7">
        <w:rPr>
          <w:rFonts w:ascii="Times New Roman" w:eastAsia="Times New Roman" w:hAnsi="Times New Roman" w:cs="Times New Roman"/>
          <w:sz w:val="28"/>
          <w:szCs w:val="28"/>
          <w:lang w:eastAsia="ru-RU"/>
        </w:rPr>
        <w:t xml:space="preserve"> Переливание </w:t>
      </w:r>
      <w:r w:rsidR="00924193">
        <w:rPr>
          <w:rFonts w:ascii="Times New Roman" w:eastAsia="Times New Roman" w:hAnsi="Times New Roman" w:cs="Times New Roman"/>
          <w:sz w:val="28"/>
          <w:szCs w:val="28"/>
          <w:lang w:eastAsia="ru-RU"/>
        </w:rPr>
        <w:t>К</w:t>
      </w:r>
      <w:r w:rsidR="00B35BC7">
        <w:rPr>
          <w:rFonts w:ascii="Times New Roman" w:eastAsia="Times New Roman" w:hAnsi="Times New Roman" w:cs="Times New Roman"/>
          <w:sz w:val="28"/>
          <w:szCs w:val="28"/>
          <w:lang w:eastAsia="ru-RU"/>
        </w:rPr>
        <w:t>Л может сопровождаться фебрильной температурой, нередко с ознобом, что обусловлено связыванием лейкоцитов донора антителами реципиента и активацией комплемента.</w:t>
      </w:r>
      <w:r w:rsidR="00221B44" w:rsidRPr="00221B44">
        <w:rPr>
          <w:rFonts w:ascii="Times New Roman" w:eastAsia="Times New Roman" w:hAnsi="Times New Roman" w:cs="Times New Roman"/>
          <w:sz w:val="28"/>
          <w:szCs w:val="28"/>
          <w:lang w:eastAsia="ru-RU"/>
        </w:rPr>
        <w:t xml:space="preserve"> </w:t>
      </w:r>
      <w:r w:rsidR="00B35BC7">
        <w:rPr>
          <w:rFonts w:ascii="Times New Roman" w:eastAsia="Times New Roman" w:hAnsi="Times New Roman" w:cs="Times New Roman"/>
          <w:sz w:val="28"/>
          <w:szCs w:val="28"/>
          <w:lang w:eastAsia="ru-RU"/>
        </w:rPr>
        <w:t>Мерой профилактики – назначение кортикостероидов в обычных дозировках (60 - 90 мг преднизолон</w:t>
      </w:r>
      <w:r w:rsidR="00924193">
        <w:rPr>
          <w:rFonts w:ascii="Times New Roman" w:eastAsia="Times New Roman" w:hAnsi="Times New Roman" w:cs="Times New Roman"/>
          <w:sz w:val="28"/>
          <w:szCs w:val="28"/>
          <w:lang w:eastAsia="ru-RU"/>
        </w:rPr>
        <w:t>а). Симптомами побочных реакций</w:t>
      </w:r>
      <w:r w:rsidR="00B35BC7">
        <w:rPr>
          <w:rFonts w:ascii="Times New Roman" w:eastAsia="Times New Roman" w:hAnsi="Times New Roman" w:cs="Times New Roman"/>
          <w:sz w:val="28"/>
          <w:szCs w:val="28"/>
          <w:lang w:eastAsia="ru-RU"/>
        </w:rPr>
        <w:t xml:space="preserve"> со стороны легких при переливании </w:t>
      </w:r>
      <w:r w:rsidR="00924193">
        <w:rPr>
          <w:rFonts w:ascii="Times New Roman" w:eastAsia="Times New Roman" w:hAnsi="Times New Roman" w:cs="Times New Roman"/>
          <w:sz w:val="28"/>
          <w:szCs w:val="28"/>
          <w:lang w:eastAsia="ru-RU"/>
        </w:rPr>
        <w:t>К</w:t>
      </w:r>
      <w:r w:rsidR="00B35BC7">
        <w:rPr>
          <w:rFonts w:ascii="Times New Roman" w:eastAsia="Times New Roman" w:hAnsi="Times New Roman" w:cs="Times New Roman"/>
          <w:sz w:val="28"/>
          <w:szCs w:val="28"/>
          <w:lang w:eastAsia="ru-RU"/>
        </w:rPr>
        <w:t>Л могут быть пароксизмы кашля, инспираторная одышка, гипертермия. Чаще подобные реакции наблюдаются у больных с инфекционно-во</w:t>
      </w:r>
      <w:r w:rsidR="00440F91">
        <w:rPr>
          <w:rFonts w:ascii="Times New Roman" w:eastAsia="Times New Roman" w:hAnsi="Times New Roman" w:cs="Times New Roman"/>
          <w:sz w:val="28"/>
          <w:szCs w:val="28"/>
          <w:lang w:eastAsia="ru-RU"/>
        </w:rPr>
        <w:t xml:space="preserve">спалительной патологией легких. </w:t>
      </w:r>
      <w:r w:rsidR="00221B44" w:rsidRPr="00221B44">
        <w:rPr>
          <w:rFonts w:ascii="Times New Roman" w:eastAsia="Times New Roman" w:hAnsi="Times New Roman" w:cs="Times New Roman"/>
          <w:sz w:val="28"/>
          <w:szCs w:val="28"/>
          <w:lang w:eastAsia="ru-RU"/>
        </w:rPr>
        <w:t>В настоящее время считается возможным переливание концентрата лейкоцитов только при глубоком агранулоцитозе (менее 500 в 1 мкл) при наличии не контролируемой антибиотиками инфекции</w:t>
      </w:r>
      <w:r w:rsidR="00CD3839">
        <w:rPr>
          <w:rFonts w:ascii="Times New Roman" w:eastAsia="Times New Roman" w:hAnsi="Times New Roman" w:cs="Times New Roman"/>
          <w:sz w:val="28"/>
          <w:szCs w:val="28"/>
          <w:lang w:eastAsia="ru-RU"/>
        </w:rPr>
        <w:t xml:space="preserve"> (сепсис, гранулоцитопения)</w:t>
      </w:r>
      <w:r w:rsidR="00221B44" w:rsidRPr="00221B44">
        <w:rPr>
          <w:rFonts w:ascii="Times New Roman" w:eastAsia="Times New Roman" w:hAnsi="Times New Roman" w:cs="Times New Roman"/>
          <w:sz w:val="28"/>
          <w:szCs w:val="28"/>
          <w:lang w:eastAsia="ru-RU"/>
        </w:rPr>
        <w:t xml:space="preserve">. </w:t>
      </w:r>
      <w:r w:rsidR="004A5B2D">
        <w:rPr>
          <w:rFonts w:ascii="Times New Roman" w:eastAsia="Times New Roman" w:hAnsi="Times New Roman" w:cs="Times New Roman"/>
          <w:sz w:val="28"/>
          <w:szCs w:val="28"/>
          <w:lang w:eastAsia="ru-RU"/>
        </w:rPr>
        <w:t xml:space="preserve">Для достижения терапевтического эффекта переливания </w:t>
      </w:r>
      <w:r w:rsidR="00924193">
        <w:rPr>
          <w:rFonts w:ascii="Times New Roman" w:eastAsia="Times New Roman" w:hAnsi="Times New Roman" w:cs="Times New Roman"/>
          <w:sz w:val="28"/>
          <w:szCs w:val="28"/>
          <w:lang w:eastAsia="ru-RU"/>
        </w:rPr>
        <w:t>К</w:t>
      </w:r>
      <w:r w:rsidR="004A5B2D">
        <w:rPr>
          <w:rFonts w:ascii="Times New Roman" w:eastAsia="Times New Roman" w:hAnsi="Times New Roman" w:cs="Times New Roman"/>
          <w:sz w:val="28"/>
          <w:szCs w:val="28"/>
          <w:lang w:eastAsia="ru-RU"/>
        </w:rPr>
        <w:t>Л должны быть ежедневными, не менее 4 – 6 дн</w:t>
      </w:r>
      <w:r w:rsidR="002A0354">
        <w:rPr>
          <w:rFonts w:ascii="Times New Roman" w:eastAsia="Times New Roman" w:hAnsi="Times New Roman" w:cs="Times New Roman"/>
          <w:sz w:val="28"/>
          <w:szCs w:val="28"/>
          <w:lang w:eastAsia="ru-RU"/>
        </w:rPr>
        <w:t>ей подряд при условии отсутствия</w:t>
      </w:r>
      <w:r w:rsidR="004A5B2D">
        <w:rPr>
          <w:rFonts w:ascii="Times New Roman" w:eastAsia="Times New Roman" w:hAnsi="Times New Roman" w:cs="Times New Roman"/>
          <w:sz w:val="28"/>
          <w:szCs w:val="28"/>
          <w:lang w:eastAsia="ru-RU"/>
        </w:rPr>
        <w:t xml:space="preserve"> в</w:t>
      </w:r>
      <w:r w:rsidR="00FC7A44">
        <w:rPr>
          <w:rFonts w:ascii="Times New Roman" w:eastAsia="Times New Roman" w:hAnsi="Times New Roman" w:cs="Times New Roman"/>
          <w:sz w:val="28"/>
          <w:szCs w:val="28"/>
          <w:lang w:eastAsia="ru-RU"/>
        </w:rPr>
        <w:t>осстановления гранулоцитопоэза.</w:t>
      </w:r>
    </w:p>
    <w:p w:rsidR="00221B44" w:rsidRPr="00221B44" w:rsidRDefault="004A5B2D" w:rsidP="00221B44">
      <w:pPr>
        <w:widowControl w:val="0"/>
        <w:shd w:val="clear" w:color="auto" w:fill="FFFFFF"/>
        <w:autoSpaceDE w:val="0"/>
        <w:autoSpaceDN w:val="0"/>
        <w:adjustRightInd w:val="0"/>
        <w:spacing w:after="0" w:line="360" w:lineRule="auto"/>
        <w:ind w:left="29" w:right="53" w:firstLine="709"/>
        <w:jc w:val="both"/>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 xml:space="preserve">Совместимость </w:t>
      </w:r>
      <w:r w:rsidR="00924193">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Л по АВ</w:t>
      </w:r>
      <w:proofErr w:type="gramStart"/>
      <w:r w:rsidR="00924193">
        <w:rPr>
          <w:rFonts w:ascii="Times New Roman" w:eastAsia="Times New Roman" w:hAnsi="Times New Roman" w:cs="Times New Roman"/>
          <w:sz w:val="28"/>
          <w:szCs w:val="28"/>
          <w:lang w:eastAsia="ru-RU"/>
        </w:rPr>
        <w:t>0</w:t>
      </w:r>
      <w:proofErr w:type="gramEnd"/>
      <w:r>
        <w:rPr>
          <w:rFonts w:ascii="Times New Roman" w:eastAsia="Times New Roman" w:hAnsi="Times New Roman" w:cs="Times New Roman"/>
          <w:sz w:val="28"/>
          <w:szCs w:val="28"/>
          <w:lang w:eastAsia="ru-RU"/>
        </w:rPr>
        <w:t xml:space="preserve"> и резус обязательна. Трансфузии </w:t>
      </w:r>
      <w:r w:rsidR="00924193">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Л быстро становятся неэффективными из-за развити</w:t>
      </w:r>
      <w:r w:rsidR="00924193">
        <w:rPr>
          <w:rFonts w:ascii="Times New Roman" w:eastAsia="Times New Roman" w:hAnsi="Times New Roman" w:cs="Times New Roman"/>
          <w:sz w:val="28"/>
          <w:szCs w:val="28"/>
          <w:lang w:eastAsia="ru-RU"/>
        </w:rPr>
        <w:t>я аллоиммунизации,</w:t>
      </w:r>
      <w:r>
        <w:rPr>
          <w:rFonts w:ascii="Times New Roman" w:eastAsia="Times New Roman" w:hAnsi="Times New Roman" w:cs="Times New Roman"/>
          <w:sz w:val="28"/>
          <w:szCs w:val="28"/>
          <w:lang w:eastAsia="ru-RU"/>
        </w:rPr>
        <w:t xml:space="preserve"> при локальной бактериальной и грибковой инфекции или виремии. Объем вводимого </w:t>
      </w:r>
      <w:r w:rsidR="00924193">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 xml:space="preserve">Л обычно находится в пределах 200 – 400 мл. Лучшим показателем терапевтической эффективности перелитого </w:t>
      </w:r>
      <w:r w:rsidR="00924193">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Л является динамика клинической картины: снижение температуры тела, уменьшение интоксикации, клинических признаков воспаления и разрешение рентгенологической картины при пневмонии и т.</w:t>
      </w:r>
      <w:r w:rsidR="00B35BC7">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 xml:space="preserve"> </w:t>
      </w:r>
      <w:r w:rsidR="00221B44" w:rsidRPr="00221B44">
        <w:rPr>
          <w:rFonts w:ascii="Times New Roman" w:eastAsia="Times New Roman" w:hAnsi="Times New Roman" w:cs="Times New Roman"/>
          <w:sz w:val="28"/>
          <w:szCs w:val="28"/>
          <w:lang w:eastAsia="ru-RU"/>
        </w:rPr>
        <w:t>Наличие современных мощных антибиотиков и иммуномодуляторов значительно ограничивает показания к применению концентрата лейкоцитов.</w:t>
      </w:r>
      <w:r w:rsidR="00776231">
        <w:rPr>
          <w:rFonts w:ascii="Times New Roman" w:eastAsia="Times New Roman" w:hAnsi="Times New Roman" w:cs="Times New Roman"/>
          <w:sz w:val="28"/>
          <w:szCs w:val="28"/>
          <w:lang w:eastAsia="ru-RU"/>
        </w:rPr>
        <w:t xml:space="preserve"> Полученный свежий КЛ не подлежит хранению и должен использоваться в ближайшие часы после заготовки</w:t>
      </w:r>
      <w:r w:rsidR="002903EF">
        <w:rPr>
          <w:rFonts w:ascii="Times New Roman" w:eastAsia="Times New Roman" w:hAnsi="Times New Roman" w:cs="Times New Roman"/>
          <w:sz w:val="28"/>
          <w:szCs w:val="28"/>
          <w:lang w:eastAsia="ru-RU"/>
        </w:rPr>
        <w:t>. Уже спустя 8 часов после получения гранулоциты снижают способность к циркуляции и миграции в очаг воспаления.</w:t>
      </w:r>
      <w:r w:rsidR="00A51D4E">
        <w:rPr>
          <w:rFonts w:ascii="Times New Roman" w:eastAsia="Times New Roman" w:hAnsi="Times New Roman" w:cs="Times New Roman"/>
          <w:sz w:val="28"/>
          <w:szCs w:val="28"/>
          <w:lang w:eastAsia="ru-RU"/>
        </w:rPr>
        <w:t xml:space="preserve"> Для создания </w:t>
      </w:r>
      <w:r w:rsidR="00A51D4E">
        <w:rPr>
          <w:rFonts w:ascii="Times New Roman" w:eastAsia="Times New Roman" w:hAnsi="Times New Roman" w:cs="Times New Roman"/>
          <w:sz w:val="28"/>
          <w:szCs w:val="28"/>
          <w:lang w:eastAsia="ru-RU"/>
        </w:rPr>
        <w:lastRenderedPageBreak/>
        <w:t xml:space="preserve">запасов и длительного хранения КЛ необходимо подвергнуть криоконсервации при </w:t>
      </w:r>
      <w:r w:rsidR="00924193">
        <w:rPr>
          <w:rFonts w:ascii="Times New Roman" w:eastAsia="Times New Roman" w:hAnsi="Times New Roman" w:cs="Times New Roman"/>
          <w:sz w:val="28"/>
          <w:szCs w:val="28"/>
          <w:lang w:eastAsia="ru-RU"/>
        </w:rPr>
        <w:t>температуре</w:t>
      </w:r>
      <w:r w:rsidR="00A51D4E">
        <w:rPr>
          <w:rFonts w:ascii="Times New Roman" w:eastAsia="Times New Roman" w:hAnsi="Times New Roman" w:cs="Times New Roman"/>
          <w:sz w:val="28"/>
          <w:szCs w:val="28"/>
          <w:lang w:eastAsia="ru-RU"/>
        </w:rPr>
        <w:t xml:space="preserve"> – 196 градусов</w:t>
      </w:r>
      <w:r w:rsidR="004A1728">
        <w:rPr>
          <w:rFonts w:ascii="Times New Roman" w:eastAsia="Times New Roman" w:hAnsi="Times New Roman" w:cs="Times New Roman"/>
          <w:sz w:val="28"/>
          <w:szCs w:val="28"/>
          <w:lang w:eastAsia="ru-RU"/>
        </w:rPr>
        <w:t xml:space="preserve"> в жидком азоте и хранении там же в течение 3 – 5 лет. Размороженные КЛ не подлежат хранению и должны быть перелиты больному</w:t>
      </w:r>
      <w:r w:rsidR="00130323">
        <w:rPr>
          <w:rFonts w:ascii="Times New Roman" w:eastAsia="Times New Roman" w:hAnsi="Times New Roman" w:cs="Times New Roman"/>
          <w:sz w:val="28"/>
          <w:szCs w:val="28"/>
          <w:lang w:eastAsia="ru-RU"/>
        </w:rPr>
        <w:t xml:space="preserve"> незамедлительно.</w:t>
      </w:r>
    </w:p>
    <w:p w:rsidR="00221B44" w:rsidRDefault="00221B44" w:rsidP="00221B44">
      <w:pPr>
        <w:widowControl w:val="0"/>
        <w:shd w:val="clear" w:color="auto" w:fill="FFFFFF"/>
        <w:autoSpaceDE w:val="0"/>
        <w:autoSpaceDN w:val="0"/>
        <w:adjustRightInd w:val="0"/>
        <w:spacing w:after="0" w:line="360" w:lineRule="auto"/>
        <w:ind w:left="48" w:right="38" w:firstLine="709"/>
        <w:jc w:val="both"/>
        <w:rPr>
          <w:rFonts w:ascii="Times New Roman" w:eastAsia="Times New Roman" w:hAnsi="Times New Roman" w:cs="Times New Roman"/>
          <w:sz w:val="28"/>
          <w:szCs w:val="28"/>
          <w:lang w:eastAsia="ru-RU"/>
        </w:rPr>
      </w:pPr>
      <w:r w:rsidRPr="00924193">
        <w:rPr>
          <w:rFonts w:ascii="Times New Roman" w:eastAsia="Times New Roman" w:hAnsi="Times New Roman" w:cs="Times New Roman"/>
          <w:b/>
          <w:iCs/>
          <w:sz w:val="28"/>
          <w:szCs w:val="28"/>
          <w:lang w:eastAsia="ru-RU"/>
        </w:rPr>
        <w:t>Нативная плазма</w:t>
      </w:r>
      <w:r w:rsidRPr="00221B44">
        <w:rPr>
          <w:rFonts w:ascii="Times New Roman" w:eastAsia="Times New Roman" w:hAnsi="Times New Roman" w:cs="Times New Roman"/>
          <w:b/>
          <w:i/>
          <w:iCs/>
          <w:sz w:val="28"/>
          <w:szCs w:val="28"/>
          <w:lang w:eastAsia="ru-RU"/>
        </w:rPr>
        <w:t xml:space="preserve"> </w:t>
      </w:r>
      <w:r w:rsidRPr="00221B44">
        <w:rPr>
          <w:rFonts w:ascii="Times New Roman" w:eastAsia="Times New Roman" w:hAnsi="Times New Roman" w:cs="Times New Roman"/>
          <w:sz w:val="28"/>
          <w:szCs w:val="28"/>
          <w:lang w:eastAsia="ru-RU"/>
        </w:rPr>
        <w:t>— получается после отделения от цельной крови эритроцитарной массы. При обычном хранении в ней разрушаются белки, являющиеся факторами свертывающей,</w:t>
      </w:r>
      <w:r w:rsidR="0038349E">
        <w:rPr>
          <w:rFonts w:ascii="Times New Roman" w:eastAsia="Times New Roman" w:hAnsi="Times New Roman" w:cs="Times New Roman"/>
          <w:sz w:val="28"/>
          <w:szCs w:val="28"/>
          <w:lang w:eastAsia="ru-RU"/>
        </w:rPr>
        <w:t xml:space="preserve"> </w:t>
      </w:r>
      <w:r w:rsidRPr="00221B44">
        <w:rPr>
          <w:rFonts w:ascii="Times New Roman" w:eastAsia="Times New Roman" w:hAnsi="Times New Roman" w:cs="Times New Roman"/>
          <w:sz w:val="28"/>
          <w:szCs w:val="28"/>
          <w:lang w:eastAsia="ru-RU"/>
        </w:rPr>
        <w:t>противосвертывающей и иммунной сис</w:t>
      </w:r>
      <w:r w:rsidR="00924193">
        <w:rPr>
          <w:rFonts w:ascii="Times New Roman" w:eastAsia="Times New Roman" w:hAnsi="Times New Roman" w:cs="Times New Roman"/>
          <w:sz w:val="28"/>
          <w:szCs w:val="28"/>
          <w:lang w:eastAsia="ru-RU"/>
        </w:rPr>
        <w:t xml:space="preserve">тем, поэтому в настоящее время </w:t>
      </w:r>
      <w:r w:rsidRPr="00221B44">
        <w:rPr>
          <w:rFonts w:ascii="Times New Roman" w:eastAsia="Times New Roman" w:hAnsi="Times New Roman" w:cs="Times New Roman"/>
          <w:sz w:val="28"/>
          <w:szCs w:val="28"/>
          <w:lang w:eastAsia="ru-RU"/>
        </w:rPr>
        <w:t>применяется</w:t>
      </w:r>
      <w:r w:rsidR="0038349E">
        <w:rPr>
          <w:rFonts w:ascii="Times New Roman" w:eastAsia="Times New Roman" w:hAnsi="Times New Roman" w:cs="Times New Roman"/>
          <w:sz w:val="28"/>
          <w:szCs w:val="28"/>
          <w:lang w:eastAsia="ru-RU"/>
        </w:rPr>
        <w:t xml:space="preserve"> редко</w:t>
      </w:r>
      <w:r w:rsidRPr="00221B44">
        <w:rPr>
          <w:rFonts w:ascii="Times New Roman" w:eastAsia="Times New Roman" w:hAnsi="Times New Roman" w:cs="Times New Roman"/>
          <w:sz w:val="28"/>
          <w:szCs w:val="28"/>
          <w:lang w:eastAsia="ru-RU"/>
        </w:rPr>
        <w:t>. Срок хранения до 3 суток с момента заготовки крови от донора или 1 сутки с момента отделения от эритроцитарной массы</w:t>
      </w:r>
      <w:r w:rsidR="0038349E">
        <w:rPr>
          <w:rFonts w:ascii="Times New Roman" w:eastAsia="Times New Roman" w:hAnsi="Times New Roman" w:cs="Times New Roman"/>
          <w:sz w:val="28"/>
          <w:szCs w:val="28"/>
          <w:lang w:eastAsia="ru-RU"/>
        </w:rPr>
        <w:t xml:space="preserve"> и она должна быть тут же перелита.</w:t>
      </w:r>
    </w:p>
    <w:p w:rsidR="004E48A8" w:rsidRPr="00221B44" w:rsidRDefault="004E48A8" w:rsidP="00221B44">
      <w:pPr>
        <w:widowControl w:val="0"/>
        <w:shd w:val="clear" w:color="auto" w:fill="FFFFFF"/>
        <w:autoSpaceDE w:val="0"/>
        <w:autoSpaceDN w:val="0"/>
        <w:adjustRightInd w:val="0"/>
        <w:spacing w:after="0" w:line="360" w:lineRule="auto"/>
        <w:ind w:left="48" w:right="38" w:firstLine="709"/>
        <w:jc w:val="both"/>
        <w:rPr>
          <w:rFonts w:ascii="Times New Roman" w:eastAsiaTheme="minorEastAsia" w:hAnsi="Times New Roman" w:cs="Times New Roman"/>
          <w:sz w:val="28"/>
          <w:szCs w:val="28"/>
          <w:lang w:eastAsia="ru-RU"/>
        </w:rPr>
      </w:pPr>
      <w:r w:rsidRPr="00745F7D">
        <w:rPr>
          <w:rFonts w:ascii="Times New Roman" w:eastAsia="Times New Roman" w:hAnsi="Times New Roman" w:cs="Times New Roman"/>
          <w:b/>
          <w:iCs/>
          <w:sz w:val="28"/>
          <w:szCs w:val="28"/>
          <w:lang w:eastAsia="ru-RU"/>
        </w:rPr>
        <w:t xml:space="preserve">Дефибринированная плазма (сыворотка) </w:t>
      </w:r>
      <w:r w:rsidRPr="00745F7D">
        <w:rPr>
          <w:rFonts w:ascii="Times New Roman" w:eastAsiaTheme="minorEastAsia" w:hAnsi="Times New Roman" w:cs="Times New Roman"/>
          <w:sz w:val="28"/>
          <w:szCs w:val="28"/>
          <w:lang w:eastAsia="ru-RU"/>
        </w:rPr>
        <w:t>– в ней</w:t>
      </w:r>
      <w:r>
        <w:rPr>
          <w:rFonts w:ascii="Times New Roman" w:eastAsiaTheme="minorEastAsia" w:hAnsi="Times New Roman" w:cs="Times New Roman"/>
          <w:sz w:val="28"/>
          <w:szCs w:val="28"/>
          <w:lang w:eastAsia="ru-RU"/>
        </w:rPr>
        <w:t xml:space="preserve"> отсутствует фибриноген вследствие забора крови без стабилизатора. Через 48 часов образуется сгусток</w:t>
      </w:r>
      <w:r w:rsidR="00093798">
        <w:rPr>
          <w:rFonts w:ascii="Times New Roman" w:eastAsiaTheme="minorEastAsia" w:hAnsi="Times New Roman" w:cs="Times New Roman"/>
          <w:sz w:val="28"/>
          <w:szCs w:val="28"/>
          <w:lang w:eastAsia="ru-RU"/>
        </w:rPr>
        <w:t>, представленный фибриногеном.</w:t>
      </w:r>
      <w:r w:rsidR="002A0354">
        <w:rPr>
          <w:rFonts w:ascii="Times New Roman" w:eastAsiaTheme="minorEastAsia" w:hAnsi="Times New Roman" w:cs="Times New Roman"/>
          <w:sz w:val="28"/>
          <w:szCs w:val="28"/>
          <w:lang w:eastAsia="ru-RU"/>
        </w:rPr>
        <w:t xml:space="preserve"> </w:t>
      </w:r>
      <w:r w:rsidR="00093798">
        <w:rPr>
          <w:rFonts w:ascii="Times New Roman" w:eastAsiaTheme="minorEastAsia" w:hAnsi="Times New Roman" w:cs="Times New Roman"/>
          <w:sz w:val="28"/>
          <w:szCs w:val="28"/>
          <w:lang w:eastAsia="ru-RU"/>
        </w:rPr>
        <w:t>Отделяют жидкую часть от сгустка и получают сыворотку.</w:t>
      </w:r>
      <w:r w:rsidR="003C501E">
        <w:rPr>
          <w:rFonts w:ascii="Times New Roman" w:eastAsiaTheme="minorEastAsia" w:hAnsi="Times New Roman" w:cs="Times New Roman"/>
          <w:sz w:val="28"/>
          <w:szCs w:val="28"/>
          <w:lang w:eastAsia="ru-RU"/>
        </w:rPr>
        <w:t xml:space="preserve"> Показания к </w:t>
      </w:r>
      <w:r w:rsidR="0000582D">
        <w:rPr>
          <w:rFonts w:ascii="Times New Roman" w:eastAsiaTheme="minorEastAsia" w:hAnsi="Times New Roman" w:cs="Times New Roman"/>
          <w:sz w:val="28"/>
          <w:szCs w:val="28"/>
          <w:lang w:eastAsia="ru-RU"/>
        </w:rPr>
        <w:t>переливанию,</w:t>
      </w:r>
      <w:r w:rsidR="003C501E">
        <w:rPr>
          <w:rFonts w:ascii="Times New Roman" w:eastAsiaTheme="minorEastAsia" w:hAnsi="Times New Roman" w:cs="Times New Roman"/>
          <w:sz w:val="28"/>
          <w:szCs w:val="28"/>
          <w:lang w:eastAsia="ru-RU"/>
        </w:rPr>
        <w:t xml:space="preserve"> как и плазмы, за исключением гемостатической цели, т.к. </w:t>
      </w:r>
      <w:r w:rsidR="00E96290">
        <w:rPr>
          <w:rFonts w:ascii="Times New Roman" w:eastAsiaTheme="minorEastAsia" w:hAnsi="Times New Roman" w:cs="Times New Roman"/>
          <w:sz w:val="28"/>
          <w:szCs w:val="28"/>
          <w:lang w:eastAsia="ru-RU"/>
        </w:rPr>
        <w:t>отсутствует фибриноген. Дефибринированная плазма более показана больным со склонностью к тромбозам.</w:t>
      </w:r>
    </w:p>
    <w:p w:rsidR="00221B44" w:rsidRPr="00221B44" w:rsidRDefault="00221B44" w:rsidP="00221B44">
      <w:pPr>
        <w:widowControl w:val="0"/>
        <w:shd w:val="clear" w:color="auto" w:fill="FFFFFF"/>
        <w:autoSpaceDE w:val="0"/>
        <w:autoSpaceDN w:val="0"/>
        <w:adjustRightInd w:val="0"/>
        <w:spacing w:after="0" w:line="360" w:lineRule="auto"/>
        <w:ind w:right="19" w:firstLine="709"/>
        <w:jc w:val="both"/>
        <w:rPr>
          <w:rFonts w:ascii="Times New Roman" w:eastAsiaTheme="minorEastAsia" w:hAnsi="Times New Roman" w:cs="Times New Roman"/>
          <w:sz w:val="28"/>
          <w:szCs w:val="28"/>
          <w:lang w:eastAsia="ru-RU"/>
        </w:rPr>
      </w:pPr>
      <w:r w:rsidRPr="00745F7D">
        <w:rPr>
          <w:rFonts w:ascii="Times New Roman" w:eastAsia="Times New Roman" w:hAnsi="Times New Roman" w:cs="Times New Roman"/>
          <w:b/>
          <w:iCs/>
          <w:sz w:val="28"/>
          <w:szCs w:val="28"/>
          <w:lang w:eastAsia="ru-RU"/>
        </w:rPr>
        <w:t>Сухая (лиофилизированная) плазма</w:t>
      </w:r>
      <w:r w:rsidRPr="00745F7D">
        <w:rPr>
          <w:rFonts w:ascii="Times New Roman" w:eastAsia="Times New Roman" w:hAnsi="Times New Roman" w:cs="Times New Roman"/>
          <w:iCs/>
          <w:sz w:val="28"/>
          <w:szCs w:val="28"/>
          <w:lang w:eastAsia="ru-RU"/>
        </w:rPr>
        <w:t xml:space="preserve"> </w:t>
      </w:r>
      <w:r w:rsidRPr="00221B44">
        <w:rPr>
          <w:rFonts w:ascii="Times New Roman" w:eastAsia="Times New Roman" w:hAnsi="Times New Roman" w:cs="Times New Roman"/>
          <w:sz w:val="28"/>
          <w:szCs w:val="28"/>
          <w:lang w:eastAsia="ru-RU"/>
        </w:rPr>
        <w:t>— может храниться длительное время. Перед трансфузией растворяется в изотоническом растворе хлорида натрия или 5% растворе глюкозы. Объем растворителя может быть равен количеству исходно удаленной жидкости. При этом препарат получается изотоническим по отношению к плазме крови. При необходимости проведения дегидратационной терапии количество растворителя может быть меньше объема удаленной плазмы, препарат получается гиперонкотическим. В процессе консервирования белки плазмы в значительной степени повреждаются, поэтому сухая плазма часто вызывает аллергические и даже анафилактические реакции. Перед трансфузией обязательно ставится биологическая проба. Поскольку при разведении до изотонического состояния сухая плазма не имеет преимуществ по с</w:t>
      </w:r>
      <w:r w:rsidR="00FC7A44">
        <w:rPr>
          <w:rFonts w:ascii="Times New Roman" w:eastAsia="Times New Roman" w:hAnsi="Times New Roman" w:cs="Times New Roman"/>
          <w:sz w:val="28"/>
          <w:szCs w:val="28"/>
          <w:lang w:eastAsia="ru-RU"/>
        </w:rPr>
        <w:t xml:space="preserve">равнению со </w:t>
      </w:r>
      <w:r w:rsidR="00FC7A44">
        <w:rPr>
          <w:rFonts w:ascii="Times New Roman" w:eastAsia="Times New Roman" w:hAnsi="Times New Roman" w:cs="Times New Roman"/>
          <w:sz w:val="28"/>
          <w:szCs w:val="28"/>
          <w:lang w:eastAsia="ru-RU"/>
        </w:rPr>
        <w:lastRenderedPageBreak/>
        <w:t xml:space="preserve">свежезамороженной, </w:t>
      </w:r>
      <w:r w:rsidRPr="00221B44">
        <w:rPr>
          <w:rFonts w:ascii="Times New Roman" w:eastAsia="Times New Roman" w:hAnsi="Times New Roman" w:cs="Times New Roman"/>
          <w:sz w:val="28"/>
          <w:szCs w:val="28"/>
          <w:lang w:eastAsia="ru-RU"/>
        </w:rPr>
        <w:t>а технология ее изготовления сложна, выпуск лиофилизированной плазмы в последние годы значительно сократился. Срок хранения 5 лет. Используется в основном для создания запасов на случай чрезвычайных ситуаций.</w:t>
      </w:r>
    </w:p>
    <w:p w:rsidR="00221B44" w:rsidRPr="00221B44" w:rsidRDefault="00221B44" w:rsidP="00221B44">
      <w:pPr>
        <w:widowControl w:val="0"/>
        <w:shd w:val="clear" w:color="auto" w:fill="FFFFFF"/>
        <w:autoSpaceDE w:val="0"/>
        <w:autoSpaceDN w:val="0"/>
        <w:adjustRightInd w:val="0"/>
        <w:spacing w:after="0" w:line="360" w:lineRule="auto"/>
        <w:ind w:left="10" w:right="10" w:firstLine="709"/>
        <w:jc w:val="both"/>
        <w:rPr>
          <w:rFonts w:ascii="Times New Roman" w:eastAsiaTheme="minorEastAsia" w:hAnsi="Times New Roman" w:cs="Times New Roman"/>
          <w:sz w:val="28"/>
          <w:szCs w:val="28"/>
          <w:lang w:eastAsia="ru-RU"/>
        </w:rPr>
      </w:pPr>
      <w:r w:rsidRPr="00924193">
        <w:rPr>
          <w:rFonts w:ascii="Times New Roman" w:eastAsia="Times New Roman" w:hAnsi="Times New Roman" w:cs="Times New Roman"/>
          <w:b/>
          <w:iCs/>
          <w:sz w:val="28"/>
          <w:szCs w:val="28"/>
          <w:lang w:eastAsia="ru-RU"/>
        </w:rPr>
        <w:t>Свежезамороженная плазма (СЗП)</w:t>
      </w:r>
      <w:r w:rsidRPr="00221B44">
        <w:rPr>
          <w:rFonts w:ascii="Times New Roman" w:eastAsia="Times New Roman" w:hAnsi="Times New Roman" w:cs="Times New Roman"/>
          <w:i/>
          <w:iCs/>
          <w:sz w:val="28"/>
          <w:szCs w:val="28"/>
          <w:lang w:eastAsia="ru-RU"/>
        </w:rPr>
        <w:t xml:space="preserve"> </w:t>
      </w:r>
      <w:r w:rsidRPr="00221B44">
        <w:rPr>
          <w:rFonts w:ascii="Times New Roman" w:eastAsia="Times New Roman" w:hAnsi="Times New Roman" w:cs="Times New Roman"/>
          <w:sz w:val="28"/>
          <w:szCs w:val="28"/>
          <w:lang w:eastAsia="ru-RU"/>
        </w:rPr>
        <w:t>— сохраняет практически все свои биологические функции, особенно ценным является гемостатическое действие. Поскольку в СЗП сохраняется антигемофильный глобулин, иногда выпускается под названием «Антигемофильная пла</w:t>
      </w:r>
      <w:r w:rsidR="0000582D">
        <w:rPr>
          <w:rFonts w:ascii="Times New Roman" w:eastAsia="Times New Roman" w:hAnsi="Times New Roman" w:cs="Times New Roman"/>
          <w:sz w:val="28"/>
          <w:szCs w:val="28"/>
          <w:lang w:eastAsia="ru-RU"/>
        </w:rPr>
        <w:t>зма» (АГП). Замораживание произ</w:t>
      </w:r>
      <w:r w:rsidRPr="00221B44">
        <w:rPr>
          <w:rFonts w:ascii="Times New Roman" w:eastAsia="Times New Roman" w:hAnsi="Times New Roman" w:cs="Times New Roman"/>
          <w:sz w:val="28"/>
          <w:szCs w:val="28"/>
          <w:lang w:eastAsia="ru-RU"/>
        </w:rPr>
        <w:t xml:space="preserve">водится </w:t>
      </w:r>
      <w:proofErr w:type="gramStart"/>
      <w:r w:rsidRPr="00221B44">
        <w:rPr>
          <w:rFonts w:ascii="Times New Roman" w:eastAsia="Times New Roman" w:hAnsi="Times New Roman" w:cs="Times New Roman"/>
          <w:sz w:val="28"/>
          <w:szCs w:val="28"/>
          <w:lang w:eastAsia="ru-RU"/>
        </w:rPr>
        <w:t>в первые</w:t>
      </w:r>
      <w:proofErr w:type="gramEnd"/>
      <w:r w:rsidRPr="00221B44">
        <w:rPr>
          <w:rFonts w:ascii="Times New Roman" w:eastAsia="Times New Roman" w:hAnsi="Times New Roman" w:cs="Times New Roman"/>
          <w:sz w:val="28"/>
          <w:szCs w:val="28"/>
          <w:lang w:eastAsia="ru-RU"/>
        </w:rPr>
        <w:t xml:space="preserve"> 2-6 часов с момента заготовки. Срок хранения СЗП зависит от температуры:</w:t>
      </w:r>
    </w:p>
    <w:p w:rsidR="00221B44" w:rsidRPr="00221B44" w:rsidRDefault="00221B44" w:rsidP="00910EE1">
      <w:pPr>
        <w:widowControl w:val="0"/>
        <w:numPr>
          <w:ilvl w:val="0"/>
          <w:numId w:val="187"/>
        </w:numPr>
        <w:shd w:val="clear" w:color="auto" w:fill="FFFFFF"/>
        <w:tabs>
          <w:tab w:val="left" w:pos="533"/>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221B44">
        <w:rPr>
          <w:rFonts w:ascii="Times New Roman" w:eastAsia="Times New Roman" w:hAnsi="Times New Roman" w:cs="Times New Roman"/>
          <w:sz w:val="28"/>
          <w:szCs w:val="28"/>
          <w:lang w:eastAsia="ru-RU"/>
        </w:rPr>
        <w:t>30</w:t>
      </w:r>
      <w:proofErr w:type="gramStart"/>
      <w:r w:rsidRPr="00221B44">
        <w:rPr>
          <w:rFonts w:ascii="Times New Roman" w:eastAsia="Times New Roman" w:hAnsi="Times New Roman" w:cs="Times New Roman"/>
          <w:sz w:val="28"/>
          <w:szCs w:val="28"/>
          <w:lang w:eastAsia="ru-RU"/>
        </w:rPr>
        <w:t>°С</w:t>
      </w:r>
      <w:proofErr w:type="gramEnd"/>
      <w:r w:rsidRPr="00221B44">
        <w:rPr>
          <w:rFonts w:ascii="Times New Roman" w:eastAsia="Times New Roman" w:hAnsi="Times New Roman" w:cs="Times New Roman"/>
          <w:sz w:val="28"/>
          <w:szCs w:val="28"/>
          <w:lang w:eastAsia="ru-RU"/>
        </w:rPr>
        <w:t xml:space="preserve"> и ниже - до 24 месяцев;</w:t>
      </w:r>
    </w:p>
    <w:p w:rsidR="00221B44" w:rsidRPr="00221B44" w:rsidRDefault="00221B44" w:rsidP="00910EE1">
      <w:pPr>
        <w:widowControl w:val="0"/>
        <w:numPr>
          <w:ilvl w:val="0"/>
          <w:numId w:val="187"/>
        </w:numPr>
        <w:shd w:val="clear" w:color="auto" w:fill="FFFFFF"/>
        <w:tabs>
          <w:tab w:val="left" w:pos="533"/>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221B44">
        <w:rPr>
          <w:rFonts w:ascii="Times New Roman" w:eastAsia="Times New Roman" w:hAnsi="Times New Roman" w:cs="Times New Roman"/>
          <w:sz w:val="28"/>
          <w:szCs w:val="28"/>
          <w:lang w:eastAsia="ru-RU"/>
        </w:rPr>
        <w:t>25 - 30</w:t>
      </w:r>
      <w:proofErr w:type="gramStart"/>
      <w:r w:rsidRPr="00221B44">
        <w:rPr>
          <w:rFonts w:ascii="Times New Roman" w:eastAsia="Times New Roman" w:hAnsi="Times New Roman" w:cs="Times New Roman"/>
          <w:sz w:val="28"/>
          <w:szCs w:val="28"/>
          <w:lang w:eastAsia="ru-RU"/>
        </w:rPr>
        <w:t>°С</w:t>
      </w:r>
      <w:proofErr w:type="gramEnd"/>
      <w:r w:rsidRPr="00221B44">
        <w:rPr>
          <w:rFonts w:ascii="Times New Roman" w:eastAsia="Times New Roman" w:hAnsi="Times New Roman" w:cs="Times New Roman"/>
          <w:sz w:val="28"/>
          <w:szCs w:val="28"/>
          <w:lang w:eastAsia="ru-RU"/>
        </w:rPr>
        <w:t xml:space="preserve"> — до 12 месяцев;</w:t>
      </w:r>
    </w:p>
    <w:p w:rsidR="00221B44" w:rsidRPr="00221B44" w:rsidRDefault="00221B44" w:rsidP="00910EE1">
      <w:pPr>
        <w:widowControl w:val="0"/>
        <w:numPr>
          <w:ilvl w:val="0"/>
          <w:numId w:val="187"/>
        </w:numPr>
        <w:shd w:val="clear" w:color="auto" w:fill="FFFFFF"/>
        <w:tabs>
          <w:tab w:val="left" w:pos="533"/>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221B44">
        <w:rPr>
          <w:rFonts w:ascii="Times New Roman" w:eastAsia="Times New Roman" w:hAnsi="Times New Roman" w:cs="Times New Roman"/>
          <w:sz w:val="28"/>
          <w:szCs w:val="28"/>
          <w:lang w:eastAsia="ru-RU"/>
        </w:rPr>
        <w:t>18 - 25</w:t>
      </w:r>
      <w:proofErr w:type="gramStart"/>
      <w:r w:rsidRPr="00221B44">
        <w:rPr>
          <w:rFonts w:ascii="Times New Roman" w:eastAsia="Times New Roman" w:hAnsi="Times New Roman" w:cs="Times New Roman"/>
          <w:sz w:val="28"/>
          <w:szCs w:val="28"/>
          <w:lang w:eastAsia="ru-RU"/>
        </w:rPr>
        <w:t>°С</w:t>
      </w:r>
      <w:proofErr w:type="gramEnd"/>
      <w:r w:rsidRPr="00221B44">
        <w:rPr>
          <w:rFonts w:ascii="Times New Roman" w:eastAsia="Times New Roman" w:hAnsi="Times New Roman" w:cs="Times New Roman"/>
          <w:sz w:val="28"/>
          <w:szCs w:val="28"/>
          <w:lang w:eastAsia="ru-RU"/>
        </w:rPr>
        <w:t xml:space="preserve"> — 3 месяца.</w:t>
      </w:r>
    </w:p>
    <w:p w:rsidR="00711BEC" w:rsidRDefault="00711BEC" w:rsidP="00221B44">
      <w:pPr>
        <w:widowControl w:val="0"/>
        <w:shd w:val="clear" w:color="auto" w:fill="FFFFFF"/>
        <w:autoSpaceDE w:val="0"/>
        <w:autoSpaceDN w:val="0"/>
        <w:adjustRightInd w:val="0"/>
        <w:spacing w:after="0" w:line="360" w:lineRule="auto"/>
        <w:ind w:left="19"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Такой режим заготовки плазмы обеспечивает её длительное хранение. В СЗП в оптимальном соотношении</w:t>
      </w:r>
      <w:r w:rsidR="00D00F2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сохраняются лабильные (</w:t>
      </w:r>
      <w:r w:rsidR="00924193">
        <w:rPr>
          <w:rFonts w:ascii="Times New Roman" w:eastAsia="Times New Roman" w:hAnsi="Times New Roman" w:cs="Times New Roman"/>
          <w:sz w:val="28"/>
          <w:szCs w:val="28"/>
          <w:lang w:val="en-US" w:eastAsia="ru-RU"/>
        </w:rPr>
        <w:t>V</w:t>
      </w:r>
      <w:r w:rsidR="00D00F22">
        <w:rPr>
          <w:rFonts w:ascii="Times New Roman" w:eastAsia="Times New Roman" w:hAnsi="Times New Roman" w:cs="Times New Roman"/>
          <w:sz w:val="28"/>
          <w:szCs w:val="28"/>
          <w:lang w:eastAsia="ru-RU"/>
        </w:rPr>
        <w:t xml:space="preserve"> и </w:t>
      </w:r>
      <w:r w:rsidR="00924193">
        <w:rPr>
          <w:rFonts w:ascii="Times New Roman" w:eastAsia="Times New Roman" w:hAnsi="Times New Roman" w:cs="Times New Roman"/>
          <w:sz w:val="28"/>
          <w:szCs w:val="28"/>
          <w:lang w:val="en-US" w:eastAsia="ru-RU"/>
        </w:rPr>
        <w:t>VIII</w:t>
      </w:r>
      <w:r w:rsidR="00D00F22">
        <w:rPr>
          <w:rFonts w:ascii="Times New Roman" w:eastAsia="Times New Roman" w:hAnsi="Times New Roman" w:cs="Times New Roman"/>
          <w:sz w:val="28"/>
          <w:szCs w:val="28"/>
          <w:lang w:eastAsia="ru-RU"/>
        </w:rPr>
        <w:t>) и стабильные (</w:t>
      </w:r>
      <w:r w:rsidR="00924193">
        <w:rPr>
          <w:rFonts w:ascii="Times New Roman" w:eastAsia="Times New Roman" w:hAnsi="Times New Roman" w:cs="Times New Roman"/>
          <w:sz w:val="28"/>
          <w:szCs w:val="28"/>
          <w:lang w:val="en-US" w:eastAsia="ru-RU"/>
        </w:rPr>
        <w:t>I</w:t>
      </w:r>
      <w:r w:rsidR="00D00F22">
        <w:rPr>
          <w:rFonts w:ascii="Times New Roman" w:eastAsia="Times New Roman" w:hAnsi="Times New Roman" w:cs="Times New Roman"/>
          <w:sz w:val="28"/>
          <w:szCs w:val="28"/>
          <w:lang w:eastAsia="ru-RU"/>
        </w:rPr>
        <w:t>,</w:t>
      </w:r>
      <w:r w:rsidR="00745F7D">
        <w:rPr>
          <w:rFonts w:ascii="Times New Roman" w:eastAsia="Times New Roman" w:hAnsi="Times New Roman" w:cs="Times New Roman"/>
          <w:sz w:val="28"/>
          <w:szCs w:val="28"/>
          <w:lang w:eastAsia="ru-RU"/>
        </w:rPr>
        <w:t xml:space="preserve"> </w:t>
      </w:r>
      <w:r w:rsidR="00924193">
        <w:rPr>
          <w:rFonts w:ascii="Times New Roman" w:eastAsia="Times New Roman" w:hAnsi="Times New Roman" w:cs="Times New Roman"/>
          <w:sz w:val="28"/>
          <w:szCs w:val="28"/>
          <w:lang w:val="en-US" w:eastAsia="ru-RU"/>
        </w:rPr>
        <w:t>II</w:t>
      </w:r>
      <w:r w:rsidR="00D00F22">
        <w:rPr>
          <w:rFonts w:ascii="Times New Roman" w:eastAsia="Times New Roman" w:hAnsi="Times New Roman" w:cs="Times New Roman"/>
          <w:sz w:val="28"/>
          <w:szCs w:val="28"/>
          <w:lang w:eastAsia="ru-RU"/>
        </w:rPr>
        <w:t>,</w:t>
      </w:r>
      <w:r w:rsidR="00745F7D">
        <w:rPr>
          <w:rFonts w:ascii="Times New Roman" w:eastAsia="Times New Roman" w:hAnsi="Times New Roman" w:cs="Times New Roman"/>
          <w:sz w:val="28"/>
          <w:szCs w:val="28"/>
          <w:lang w:eastAsia="ru-RU"/>
        </w:rPr>
        <w:t xml:space="preserve"> </w:t>
      </w:r>
      <w:r w:rsidR="00924193">
        <w:rPr>
          <w:rFonts w:ascii="Times New Roman" w:eastAsia="Times New Roman" w:hAnsi="Times New Roman" w:cs="Times New Roman"/>
          <w:sz w:val="28"/>
          <w:szCs w:val="28"/>
          <w:lang w:val="en-US" w:eastAsia="ru-RU"/>
        </w:rPr>
        <w:t>VII</w:t>
      </w:r>
      <w:r w:rsidR="00D00F22">
        <w:rPr>
          <w:rFonts w:ascii="Times New Roman" w:eastAsia="Times New Roman" w:hAnsi="Times New Roman" w:cs="Times New Roman"/>
          <w:sz w:val="28"/>
          <w:szCs w:val="28"/>
          <w:lang w:eastAsia="ru-RU"/>
        </w:rPr>
        <w:t>,</w:t>
      </w:r>
      <w:r w:rsidR="00745F7D">
        <w:rPr>
          <w:rFonts w:ascii="Times New Roman" w:eastAsia="Times New Roman" w:hAnsi="Times New Roman" w:cs="Times New Roman"/>
          <w:sz w:val="28"/>
          <w:szCs w:val="28"/>
          <w:lang w:eastAsia="ru-RU"/>
        </w:rPr>
        <w:t xml:space="preserve"> </w:t>
      </w:r>
      <w:proofErr w:type="gramStart"/>
      <w:r w:rsidR="00924193">
        <w:rPr>
          <w:rFonts w:ascii="Times New Roman" w:eastAsia="Times New Roman" w:hAnsi="Times New Roman" w:cs="Times New Roman"/>
          <w:sz w:val="28"/>
          <w:szCs w:val="28"/>
          <w:lang w:val="en-US" w:eastAsia="ru-RU"/>
        </w:rPr>
        <w:t>I</w:t>
      </w:r>
      <w:proofErr w:type="gramEnd"/>
      <w:r w:rsidR="00D00F22">
        <w:rPr>
          <w:rFonts w:ascii="Times New Roman" w:eastAsia="Times New Roman" w:hAnsi="Times New Roman" w:cs="Times New Roman"/>
          <w:sz w:val="28"/>
          <w:szCs w:val="28"/>
          <w:lang w:eastAsia="ru-RU"/>
        </w:rPr>
        <w:t>Х) факторы свёртывания.</w:t>
      </w:r>
      <w:r w:rsidR="004756D2">
        <w:rPr>
          <w:rFonts w:ascii="Times New Roman" w:eastAsia="Times New Roman" w:hAnsi="Times New Roman" w:cs="Times New Roman"/>
          <w:sz w:val="28"/>
          <w:szCs w:val="28"/>
          <w:lang w:eastAsia="ru-RU"/>
        </w:rPr>
        <w:t xml:space="preserve"> После отделения из плазмы воды концентрация в ней белка, плазменных факторов свёртывания крови</w:t>
      </w:r>
      <w:r w:rsidR="00B67ED1">
        <w:rPr>
          <w:rFonts w:ascii="Times New Roman" w:eastAsia="Times New Roman" w:hAnsi="Times New Roman" w:cs="Times New Roman"/>
          <w:sz w:val="28"/>
          <w:szCs w:val="28"/>
          <w:lang w:eastAsia="ru-RU"/>
        </w:rPr>
        <w:t xml:space="preserve"> (</w:t>
      </w:r>
      <w:r w:rsidR="00C31436">
        <w:rPr>
          <w:rFonts w:ascii="Times New Roman" w:eastAsia="Times New Roman" w:hAnsi="Times New Roman" w:cs="Times New Roman"/>
          <w:sz w:val="28"/>
          <w:szCs w:val="28"/>
          <w:lang w:val="en-US" w:eastAsia="ru-RU"/>
        </w:rPr>
        <w:t>I</w:t>
      </w:r>
      <w:r w:rsidR="00B67ED1">
        <w:rPr>
          <w:rFonts w:ascii="Times New Roman" w:eastAsia="Times New Roman" w:hAnsi="Times New Roman" w:cs="Times New Roman"/>
          <w:sz w:val="28"/>
          <w:szCs w:val="28"/>
          <w:lang w:eastAsia="ru-RU"/>
        </w:rPr>
        <w:t xml:space="preserve">Х) существенно </w:t>
      </w:r>
      <w:proofErr w:type="gramStart"/>
      <w:r w:rsidR="00B67ED1">
        <w:rPr>
          <w:rFonts w:ascii="Times New Roman" w:eastAsia="Times New Roman" w:hAnsi="Times New Roman" w:cs="Times New Roman"/>
          <w:sz w:val="28"/>
          <w:szCs w:val="28"/>
          <w:lang w:eastAsia="ru-RU"/>
        </w:rPr>
        <w:t>возрастает</w:t>
      </w:r>
      <w:proofErr w:type="gramEnd"/>
      <w:r w:rsidR="00B67ED1">
        <w:rPr>
          <w:rFonts w:ascii="Times New Roman" w:eastAsia="Times New Roman" w:hAnsi="Times New Roman" w:cs="Times New Roman"/>
          <w:sz w:val="28"/>
          <w:szCs w:val="28"/>
          <w:lang w:eastAsia="ru-RU"/>
        </w:rPr>
        <w:t xml:space="preserve"> и такая плазма называется «плазма нативная концентрированная».</w:t>
      </w:r>
    </w:p>
    <w:p w:rsidR="002A0354" w:rsidRDefault="00221B44" w:rsidP="00221B44">
      <w:pPr>
        <w:widowControl w:val="0"/>
        <w:shd w:val="clear" w:color="auto" w:fill="FFFFFF"/>
        <w:autoSpaceDE w:val="0"/>
        <w:autoSpaceDN w:val="0"/>
        <w:adjustRightInd w:val="0"/>
        <w:spacing w:after="0" w:line="360" w:lineRule="auto"/>
        <w:ind w:left="19" w:firstLine="709"/>
        <w:jc w:val="both"/>
        <w:rPr>
          <w:rFonts w:ascii="Times New Roman" w:eastAsia="Times New Roman" w:hAnsi="Times New Roman" w:cs="Times New Roman"/>
          <w:sz w:val="28"/>
          <w:szCs w:val="28"/>
          <w:lang w:eastAsia="ru-RU"/>
        </w:rPr>
      </w:pPr>
      <w:r w:rsidRPr="00221B44">
        <w:rPr>
          <w:rFonts w:ascii="Times New Roman" w:eastAsia="Times New Roman" w:hAnsi="Times New Roman" w:cs="Times New Roman"/>
          <w:sz w:val="28"/>
          <w:szCs w:val="28"/>
          <w:lang w:eastAsia="ru-RU"/>
        </w:rPr>
        <w:t xml:space="preserve">Перед переливанием плазму размораживают в воде (на водяной бане) при </w:t>
      </w:r>
      <w:r w:rsidRPr="00221B44">
        <w:rPr>
          <w:rFonts w:ascii="Times New Roman" w:eastAsia="Times New Roman" w:hAnsi="Times New Roman" w:cs="Times New Roman"/>
          <w:sz w:val="28"/>
          <w:szCs w:val="28"/>
          <w:lang w:val="en-US" w:eastAsia="ru-RU"/>
        </w:rPr>
        <w:t>t</w:t>
      </w:r>
      <w:r w:rsidRPr="00221B44">
        <w:rPr>
          <w:rFonts w:ascii="Times New Roman" w:eastAsia="Times New Roman" w:hAnsi="Times New Roman" w:cs="Times New Roman"/>
          <w:sz w:val="28"/>
          <w:szCs w:val="28"/>
          <w:lang w:eastAsia="ru-RU"/>
        </w:rPr>
        <w:t>=+38°</w:t>
      </w:r>
      <w:r w:rsidRPr="00221B44">
        <w:rPr>
          <w:rFonts w:ascii="Times New Roman" w:eastAsia="Times New Roman" w:hAnsi="Times New Roman" w:cs="Times New Roman"/>
          <w:sz w:val="28"/>
          <w:szCs w:val="28"/>
          <w:lang w:val="en-US" w:eastAsia="ru-RU"/>
        </w:rPr>
        <w:t>C</w:t>
      </w:r>
      <w:r w:rsidRPr="00221B44">
        <w:rPr>
          <w:rFonts w:ascii="Times New Roman" w:eastAsia="Times New Roman" w:hAnsi="Times New Roman" w:cs="Times New Roman"/>
          <w:sz w:val="28"/>
          <w:szCs w:val="28"/>
          <w:lang w:eastAsia="ru-RU"/>
        </w:rPr>
        <w:t xml:space="preserve"> под контролем термометра. </w:t>
      </w:r>
      <w:r w:rsidRPr="00C31436">
        <w:rPr>
          <w:rFonts w:ascii="Times New Roman" w:eastAsia="Times New Roman" w:hAnsi="Times New Roman" w:cs="Times New Roman"/>
          <w:b/>
          <w:iCs/>
          <w:sz w:val="28"/>
          <w:szCs w:val="28"/>
          <w:lang w:eastAsia="ru-RU"/>
        </w:rPr>
        <w:t>Следует подчеркнуть недопустимость размораживания СЗП при комнатной температуре</w:t>
      </w:r>
      <w:r w:rsidRPr="00221B44">
        <w:rPr>
          <w:rFonts w:ascii="Times New Roman" w:eastAsia="Times New Roman" w:hAnsi="Times New Roman" w:cs="Times New Roman"/>
          <w:i/>
          <w:iCs/>
          <w:sz w:val="28"/>
          <w:szCs w:val="28"/>
          <w:lang w:eastAsia="ru-RU"/>
        </w:rPr>
        <w:t xml:space="preserve">, </w:t>
      </w:r>
      <w:r w:rsidRPr="00221B44">
        <w:rPr>
          <w:rFonts w:ascii="Times New Roman" w:eastAsia="Times New Roman" w:hAnsi="Times New Roman" w:cs="Times New Roman"/>
          <w:sz w:val="28"/>
          <w:szCs w:val="28"/>
          <w:lang w:eastAsia="ru-RU"/>
        </w:rPr>
        <w:t xml:space="preserve">поскольку при медленном размораживании инактивируются факторы </w:t>
      </w:r>
      <w:proofErr w:type="gramStart"/>
      <w:r w:rsidRPr="00221B44">
        <w:rPr>
          <w:rFonts w:ascii="Times New Roman" w:eastAsia="Times New Roman" w:hAnsi="Times New Roman" w:cs="Times New Roman"/>
          <w:sz w:val="28"/>
          <w:szCs w:val="28"/>
          <w:lang w:eastAsia="ru-RU"/>
        </w:rPr>
        <w:t>свертывания</w:t>
      </w:r>
      <w:proofErr w:type="gramEnd"/>
      <w:r w:rsidRPr="00221B44">
        <w:rPr>
          <w:rFonts w:ascii="Times New Roman" w:eastAsia="Times New Roman" w:hAnsi="Times New Roman" w:cs="Times New Roman"/>
          <w:sz w:val="28"/>
          <w:szCs w:val="28"/>
          <w:lang w:eastAsia="ru-RU"/>
        </w:rPr>
        <w:t xml:space="preserve"> и выпадает фибрин, забивающий фильтр системы для переливания. </w:t>
      </w:r>
      <w:r w:rsidRPr="00C31436">
        <w:rPr>
          <w:rFonts w:ascii="Times New Roman" w:eastAsia="Times New Roman" w:hAnsi="Times New Roman" w:cs="Times New Roman"/>
          <w:b/>
          <w:iCs/>
          <w:sz w:val="28"/>
          <w:szCs w:val="28"/>
          <w:lang w:eastAsia="ru-RU"/>
        </w:rPr>
        <w:t>Запрещается повторное замораживание размороженной плазмы.</w:t>
      </w:r>
      <w:r w:rsidRPr="00C31436">
        <w:rPr>
          <w:rFonts w:ascii="Times New Roman" w:eastAsia="Times New Roman" w:hAnsi="Times New Roman" w:cs="Times New Roman"/>
          <w:iCs/>
          <w:sz w:val="28"/>
          <w:szCs w:val="28"/>
          <w:lang w:eastAsia="ru-RU"/>
        </w:rPr>
        <w:t xml:space="preserve"> </w:t>
      </w:r>
      <w:r w:rsidRPr="00C31436">
        <w:rPr>
          <w:rFonts w:ascii="Times New Roman" w:eastAsia="Times New Roman" w:hAnsi="Times New Roman" w:cs="Times New Roman"/>
          <w:sz w:val="28"/>
          <w:szCs w:val="28"/>
          <w:lang w:eastAsia="ru-RU"/>
        </w:rPr>
        <w:t>Разм</w:t>
      </w:r>
      <w:r w:rsidRPr="00221B44">
        <w:rPr>
          <w:rFonts w:ascii="Times New Roman" w:eastAsia="Times New Roman" w:hAnsi="Times New Roman" w:cs="Times New Roman"/>
          <w:sz w:val="28"/>
          <w:szCs w:val="28"/>
          <w:lang w:eastAsia="ru-RU"/>
        </w:rPr>
        <w:t>ороженная плазма должна быть прозрачной, слегка опалесцирующей. Переливание проводится</w:t>
      </w:r>
      <w:r w:rsidR="00D731AF">
        <w:rPr>
          <w:rFonts w:ascii="Times New Roman" w:eastAsia="Times New Roman" w:hAnsi="Times New Roman" w:cs="Times New Roman"/>
          <w:sz w:val="28"/>
          <w:szCs w:val="28"/>
          <w:lang w:eastAsia="ru-RU"/>
        </w:rPr>
        <w:t xml:space="preserve"> в течение часа после размораживания и</w:t>
      </w:r>
      <w:r w:rsidRPr="00221B44">
        <w:rPr>
          <w:rFonts w:ascii="Times New Roman" w:eastAsia="Times New Roman" w:hAnsi="Times New Roman" w:cs="Times New Roman"/>
          <w:sz w:val="28"/>
          <w:szCs w:val="28"/>
          <w:lang w:eastAsia="ru-RU"/>
        </w:rPr>
        <w:t xml:space="preserve"> только через систему с фильтром. При переливании ставится </w:t>
      </w:r>
      <w:proofErr w:type="gramStart"/>
      <w:r w:rsidRPr="00221B44">
        <w:rPr>
          <w:rFonts w:ascii="Times New Roman" w:eastAsia="Times New Roman" w:hAnsi="Times New Roman" w:cs="Times New Roman"/>
          <w:sz w:val="28"/>
          <w:szCs w:val="28"/>
          <w:lang w:eastAsia="ru-RU"/>
        </w:rPr>
        <w:t>трехкратная</w:t>
      </w:r>
      <w:proofErr w:type="gramEnd"/>
      <w:r w:rsidRPr="00221B44">
        <w:rPr>
          <w:rFonts w:ascii="Times New Roman" w:eastAsia="Times New Roman" w:hAnsi="Times New Roman" w:cs="Times New Roman"/>
          <w:sz w:val="28"/>
          <w:szCs w:val="28"/>
          <w:lang w:eastAsia="ru-RU"/>
        </w:rPr>
        <w:t xml:space="preserve"> биопроба (аналогично пробе перед переливанием </w:t>
      </w:r>
      <w:r w:rsidRPr="00221B44">
        <w:rPr>
          <w:rFonts w:ascii="Times New Roman" w:eastAsia="Times New Roman" w:hAnsi="Times New Roman" w:cs="Times New Roman"/>
          <w:sz w:val="28"/>
          <w:szCs w:val="28"/>
          <w:lang w:eastAsia="ru-RU"/>
        </w:rPr>
        <w:lastRenderedPageBreak/>
        <w:t>эритроцитарных компонентов крови).</w:t>
      </w:r>
      <w:r w:rsidR="00BC49CF">
        <w:rPr>
          <w:rFonts w:ascii="Times New Roman" w:eastAsia="Times New Roman" w:hAnsi="Times New Roman" w:cs="Times New Roman"/>
          <w:sz w:val="28"/>
          <w:szCs w:val="28"/>
          <w:lang w:eastAsia="ru-RU"/>
        </w:rPr>
        <w:t xml:space="preserve"> Переливаемая СЗП должна быть одной группы с реципиентом по системе АВ</w:t>
      </w:r>
      <w:proofErr w:type="gramStart"/>
      <w:r w:rsidR="0000582D">
        <w:rPr>
          <w:rFonts w:ascii="Times New Roman" w:eastAsia="Times New Roman" w:hAnsi="Times New Roman" w:cs="Times New Roman"/>
          <w:sz w:val="28"/>
          <w:szCs w:val="28"/>
          <w:lang w:eastAsia="ru-RU"/>
        </w:rPr>
        <w:t>0</w:t>
      </w:r>
      <w:proofErr w:type="gramEnd"/>
      <w:r w:rsidR="00541FAA">
        <w:rPr>
          <w:rFonts w:ascii="Times New Roman" w:eastAsia="Times New Roman" w:hAnsi="Times New Roman" w:cs="Times New Roman"/>
          <w:sz w:val="28"/>
          <w:szCs w:val="28"/>
          <w:lang w:eastAsia="ru-RU"/>
        </w:rPr>
        <w:t>. Совместимость по системе резус не носит обязательного характера т.к. это бесклеточная среда, однако при объёмных переливаниях (более 1 л)</w:t>
      </w:r>
      <w:r w:rsidR="006E2D8E">
        <w:rPr>
          <w:rFonts w:ascii="Times New Roman" w:eastAsia="Times New Roman" w:hAnsi="Times New Roman" w:cs="Times New Roman"/>
          <w:sz w:val="28"/>
          <w:szCs w:val="28"/>
          <w:lang w:eastAsia="ru-RU"/>
        </w:rPr>
        <w:t xml:space="preserve"> резус совместимость обязательна.</w:t>
      </w:r>
      <w:r w:rsidR="002A4E46">
        <w:rPr>
          <w:rFonts w:ascii="Times New Roman" w:eastAsia="Times New Roman" w:hAnsi="Times New Roman" w:cs="Times New Roman"/>
          <w:sz w:val="28"/>
          <w:szCs w:val="28"/>
          <w:lang w:eastAsia="ru-RU"/>
        </w:rPr>
        <w:t xml:space="preserve"> Желательно, чтобы СЗП соответствовала следующим критериям: количество белка не менее 60 г/л, уровень калия менее 5 ммоль/л, трансаминаз в пределах нормы</w:t>
      </w:r>
      <w:r w:rsidR="00A15CF8">
        <w:rPr>
          <w:rFonts w:ascii="Times New Roman" w:eastAsia="Times New Roman" w:hAnsi="Times New Roman" w:cs="Times New Roman"/>
          <w:sz w:val="28"/>
          <w:szCs w:val="28"/>
          <w:lang w:eastAsia="ru-RU"/>
        </w:rPr>
        <w:t>. Результаты анализа на маркеры сифилиса, гепа</w:t>
      </w:r>
      <w:r w:rsidR="0000582D">
        <w:rPr>
          <w:rFonts w:ascii="Times New Roman" w:eastAsia="Times New Roman" w:hAnsi="Times New Roman" w:cs="Times New Roman"/>
          <w:sz w:val="28"/>
          <w:szCs w:val="28"/>
          <w:lang w:eastAsia="ru-RU"/>
        </w:rPr>
        <w:t>титов</w:t>
      </w:r>
      <w:proofErr w:type="gramStart"/>
      <w:r w:rsidR="0000582D">
        <w:rPr>
          <w:rFonts w:ascii="Times New Roman" w:eastAsia="Times New Roman" w:hAnsi="Times New Roman" w:cs="Times New Roman"/>
          <w:sz w:val="28"/>
          <w:szCs w:val="28"/>
          <w:lang w:eastAsia="ru-RU"/>
        </w:rPr>
        <w:t xml:space="preserve"> В</w:t>
      </w:r>
      <w:proofErr w:type="gramEnd"/>
      <w:r w:rsidR="0000582D">
        <w:rPr>
          <w:rFonts w:ascii="Times New Roman" w:eastAsia="Times New Roman" w:hAnsi="Times New Roman" w:cs="Times New Roman"/>
          <w:sz w:val="28"/>
          <w:szCs w:val="28"/>
          <w:lang w:eastAsia="ru-RU"/>
        </w:rPr>
        <w:t>, С, ВИЧ – отрицательны.</w:t>
      </w:r>
    </w:p>
    <w:p w:rsidR="00221B44" w:rsidRDefault="002A0354" w:rsidP="00221B44">
      <w:pPr>
        <w:widowControl w:val="0"/>
        <w:shd w:val="clear" w:color="auto" w:fill="FFFFFF"/>
        <w:autoSpaceDE w:val="0"/>
        <w:autoSpaceDN w:val="0"/>
        <w:adjustRightInd w:val="0"/>
        <w:spacing w:after="0" w:line="360" w:lineRule="auto"/>
        <w:ind w:left="19"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экстренных случаях, </w:t>
      </w:r>
      <w:r w:rsidR="00A15CF8">
        <w:rPr>
          <w:rFonts w:ascii="Times New Roman" w:eastAsia="Times New Roman" w:hAnsi="Times New Roman" w:cs="Times New Roman"/>
          <w:sz w:val="28"/>
          <w:szCs w:val="28"/>
          <w:lang w:eastAsia="ru-RU"/>
        </w:rPr>
        <w:t>при отсутствии одногруппной СЗП</w:t>
      </w:r>
      <w:r>
        <w:rPr>
          <w:rFonts w:ascii="Times New Roman" w:eastAsia="Times New Roman" w:hAnsi="Times New Roman" w:cs="Times New Roman"/>
          <w:sz w:val="28"/>
          <w:szCs w:val="28"/>
          <w:lang w:eastAsia="ru-RU"/>
        </w:rPr>
        <w:t>,</w:t>
      </w:r>
      <w:r w:rsidR="00A15CF8">
        <w:rPr>
          <w:rFonts w:ascii="Times New Roman" w:eastAsia="Times New Roman" w:hAnsi="Times New Roman" w:cs="Times New Roman"/>
          <w:sz w:val="28"/>
          <w:szCs w:val="28"/>
          <w:lang w:eastAsia="ru-RU"/>
        </w:rPr>
        <w:t xml:space="preserve"> допускается переливание плазмы АВ (</w:t>
      </w:r>
      <w:r w:rsidR="0000582D">
        <w:rPr>
          <w:rFonts w:ascii="Times New Roman" w:eastAsia="Times New Roman" w:hAnsi="Times New Roman" w:cs="Times New Roman"/>
          <w:sz w:val="28"/>
          <w:szCs w:val="28"/>
          <w:lang w:val="en-US" w:eastAsia="ru-RU"/>
        </w:rPr>
        <w:t>IV</w:t>
      </w:r>
      <w:r w:rsidR="00A15CF8">
        <w:rPr>
          <w:rFonts w:ascii="Times New Roman" w:eastAsia="Times New Roman" w:hAnsi="Times New Roman" w:cs="Times New Roman"/>
          <w:sz w:val="28"/>
          <w:szCs w:val="28"/>
          <w:lang w:eastAsia="ru-RU"/>
        </w:rPr>
        <w:t>) реципиенту с любой группой</w:t>
      </w:r>
      <w:r w:rsidR="00AB721B">
        <w:rPr>
          <w:rFonts w:ascii="Times New Roman" w:eastAsia="Times New Roman" w:hAnsi="Times New Roman" w:cs="Times New Roman"/>
          <w:sz w:val="28"/>
          <w:szCs w:val="28"/>
          <w:lang w:eastAsia="ru-RU"/>
        </w:rPr>
        <w:t xml:space="preserve"> крови.</w:t>
      </w:r>
      <w:r w:rsidR="00FC7A44">
        <w:rPr>
          <w:rFonts w:ascii="Times New Roman" w:eastAsia="Times New Roman" w:hAnsi="Times New Roman" w:cs="Times New Roman"/>
          <w:sz w:val="28"/>
          <w:szCs w:val="28"/>
          <w:lang w:eastAsia="ru-RU"/>
        </w:rPr>
        <w:t xml:space="preserve"> </w:t>
      </w:r>
      <w:r w:rsidR="00D861BC">
        <w:rPr>
          <w:rFonts w:ascii="Times New Roman" w:eastAsia="Times New Roman" w:hAnsi="Times New Roman" w:cs="Times New Roman"/>
          <w:sz w:val="28"/>
          <w:szCs w:val="28"/>
          <w:lang w:eastAsia="ru-RU"/>
        </w:rPr>
        <w:t>Объём СЗП, полученный методом центрифугирования из одной дозы крови (400-450 мл)</w:t>
      </w:r>
      <w:r w:rsidR="00B579CD">
        <w:rPr>
          <w:rFonts w:ascii="Times New Roman" w:eastAsia="Times New Roman" w:hAnsi="Times New Roman" w:cs="Times New Roman"/>
          <w:sz w:val="28"/>
          <w:szCs w:val="28"/>
          <w:lang w:eastAsia="ru-RU"/>
        </w:rPr>
        <w:t>, составляет 200 – 250 мл.</w:t>
      </w:r>
    </w:p>
    <w:p w:rsidR="0075425B" w:rsidRPr="00C31436" w:rsidRDefault="0075425B" w:rsidP="00C31436">
      <w:pPr>
        <w:widowControl w:val="0"/>
        <w:shd w:val="clear" w:color="auto" w:fill="FFFFFF"/>
        <w:autoSpaceDE w:val="0"/>
        <w:autoSpaceDN w:val="0"/>
        <w:adjustRightInd w:val="0"/>
        <w:spacing w:after="0" w:line="360" w:lineRule="auto"/>
        <w:ind w:left="19" w:hanging="19"/>
        <w:jc w:val="center"/>
        <w:rPr>
          <w:rFonts w:ascii="Times New Roman" w:eastAsia="Times New Roman" w:hAnsi="Times New Roman" w:cs="Times New Roman"/>
          <w:b/>
          <w:sz w:val="28"/>
          <w:szCs w:val="28"/>
          <w:lang w:eastAsia="ru-RU"/>
        </w:rPr>
      </w:pPr>
      <w:r w:rsidRPr="00C31436">
        <w:rPr>
          <w:rFonts w:ascii="Times New Roman" w:eastAsia="Times New Roman" w:hAnsi="Times New Roman" w:cs="Times New Roman"/>
          <w:b/>
          <w:sz w:val="28"/>
          <w:szCs w:val="28"/>
          <w:lang w:eastAsia="ru-RU"/>
        </w:rPr>
        <w:t>Показания для переливания СЗП</w:t>
      </w:r>
      <w:r w:rsidR="002A0354" w:rsidRPr="00C31436">
        <w:rPr>
          <w:rFonts w:ascii="Times New Roman" w:eastAsia="Times New Roman" w:hAnsi="Times New Roman" w:cs="Times New Roman"/>
          <w:b/>
          <w:sz w:val="28"/>
          <w:szCs w:val="28"/>
          <w:lang w:eastAsia="ru-RU"/>
        </w:rPr>
        <w:t>:</w:t>
      </w:r>
    </w:p>
    <w:p w:rsidR="007D0B07" w:rsidRDefault="0075425B" w:rsidP="00221B44">
      <w:pPr>
        <w:widowControl w:val="0"/>
        <w:shd w:val="clear" w:color="auto" w:fill="FFFFFF"/>
        <w:autoSpaceDE w:val="0"/>
        <w:autoSpaceDN w:val="0"/>
        <w:adjustRightInd w:val="0"/>
        <w:spacing w:after="0" w:line="360" w:lineRule="auto"/>
        <w:ind w:left="19"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Острый ДВС-синдром, осложняющий течение различных шоков (</w:t>
      </w:r>
      <w:r w:rsidR="000C31B6">
        <w:rPr>
          <w:rFonts w:ascii="Times New Roman" w:eastAsia="Times New Roman" w:hAnsi="Times New Roman" w:cs="Times New Roman"/>
          <w:sz w:val="28"/>
          <w:szCs w:val="28"/>
          <w:lang w:eastAsia="ru-RU"/>
        </w:rPr>
        <w:t>септического, геморрагического, гемолитического)</w:t>
      </w:r>
      <w:r w:rsidR="00E41BB0">
        <w:rPr>
          <w:rFonts w:ascii="Times New Roman" w:eastAsia="Times New Roman" w:hAnsi="Times New Roman" w:cs="Times New Roman"/>
          <w:sz w:val="28"/>
          <w:szCs w:val="28"/>
          <w:lang w:eastAsia="ru-RU"/>
        </w:rPr>
        <w:t xml:space="preserve"> или вызванный другими причинами (эмболия околоплодными водами, краш-синдром</w:t>
      </w:r>
      <w:r w:rsidR="00F20A67">
        <w:rPr>
          <w:rFonts w:ascii="Times New Roman" w:eastAsia="Times New Roman" w:hAnsi="Times New Roman" w:cs="Times New Roman"/>
          <w:sz w:val="28"/>
          <w:szCs w:val="28"/>
          <w:lang w:eastAsia="ru-RU"/>
        </w:rPr>
        <w:t>, обширные хирургические операции, размозжение тканей, синдром массивных трансфузий</w:t>
      </w:r>
      <w:r w:rsidR="00C31436">
        <w:rPr>
          <w:rFonts w:ascii="Times New Roman" w:eastAsia="Times New Roman" w:hAnsi="Times New Roman" w:cs="Times New Roman"/>
          <w:sz w:val="28"/>
          <w:szCs w:val="28"/>
          <w:lang w:eastAsia="ru-RU"/>
        </w:rPr>
        <w:t>)</w:t>
      </w:r>
      <w:r w:rsidR="00F20A67">
        <w:rPr>
          <w:rFonts w:ascii="Times New Roman" w:eastAsia="Times New Roman" w:hAnsi="Times New Roman" w:cs="Times New Roman"/>
          <w:sz w:val="28"/>
          <w:szCs w:val="28"/>
          <w:lang w:eastAsia="ru-RU"/>
        </w:rPr>
        <w:t>.</w:t>
      </w:r>
    </w:p>
    <w:p w:rsidR="00A651BF" w:rsidRDefault="007D0B07" w:rsidP="00221B44">
      <w:pPr>
        <w:widowControl w:val="0"/>
        <w:shd w:val="clear" w:color="auto" w:fill="FFFFFF"/>
        <w:autoSpaceDE w:val="0"/>
        <w:autoSpaceDN w:val="0"/>
        <w:adjustRightInd w:val="0"/>
        <w:spacing w:after="0" w:line="360" w:lineRule="auto"/>
        <w:ind w:left="19"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Острая массивная (более 30% ОЦК) кровопотеря с развитием геморрагического шока или ДВС-синдрома.</w:t>
      </w:r>
    </w:p>
    <w:p w:rsidR="00481142" w:rsidRDefault="00A651BF" w:rsidP="00221B44">
      <w:pPr>
        <w:widowControl w:val="0"/>
        <w:shd w:val="clear" w:color="auto" w:fill="FFFFFF"/>
        <w:autoSpaceDE w:val="0"/>
        <w:autoSpaceDN w:val="0"/>
        <w:adjustRightInd w:val="0"/>
        <w:spacing w:after="0" w:line="360" w:lineRule="auto"/>
        <w:ind w:left="19"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Болезни печени (цирроз, острый фульминантный гепатит) сопровождающиеся снижением продукции плазменных факторов свёртывания крови</w:t>
      </w:r>
      <w:r w:rsidR="00481142">
        <w:rPr>
          <w:rFonts w:ascii="Times New Roman" w:eastAsia="Times New Roman" w:hAnsi="Times New Roman" w:cs="Times New Roman"/>
          <w:sz w:val="28"/>
          <w:szCs w:val="28"/>
          <w:lang w:eastAsia="ru-RU"/>
        </w:rPr>
        <w:t>.</w:t>
      </w:r>
    </w:p>
    <w:p w:rsidR="00DA6502" w:rsidRDefault="00481142" w:rsidP="00221B44">
      <w:pPr>
        <w:widowControl w:val="0"/>
        <w:shd w:val="clear" w:color="auto" w:fill="FFFFFF"/>
        <w:autoSpaceDE w:val="0"/>
        <w:autoSpaceDN w:val="0"/>
        <w:adjustRightInd w:val="0"/>
        <w:spacing w:after="0" w:line="360" w:lineRule="auto"/>
        <w:ind w:left="19"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Передозировка непрямых антикоагулянтов (дикумарин и т.п.).</w:t>
      </w:r>
    </w:p>
    <w:p w:rsidR="004015CB" w:rsidRDefault="004015CB" w:rsidP="00221B44">
      <w:pPr>
        <w:widowControl w:val="0"/>
        <w:shd w:val="clear" w:color="auto" w:fill="FFFFFF"/>
        <w:autoSpaceDE w:val="0"/>
        <w:autoSpaceDN w:val="0"/>
        <w:adjustRightInd w:val="0"/>
        <w:spacing w:after="0" w:line="360" w:lineRule="auto"/>
        <w:ind w:left="19"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При выполнении плазмафереза у больных с болезнью Мошковича (тромбоцитопеническая пурпура)</w:t>
      </w:r>
      <w:r w:rsidR="00641744">
        <w:rPr>
          <w:rFonts w:ascii="Times New Roman" w:eastAsia="Times New Roman" w:hAnsi="Times New Roman" w:cs="Times New Roman"/>
          <w:sz w:val="28"/>
          <w:szCs w:val="28"/>
          <w:lang w:eastAsia="ru-RU"/>
        </w:rPr>
        <w:t>, тяжелых отравлениях, сепсис</w:t>
      </w:r>
      <w:r w:rsidR="008647BF">
        <w:rPr>
          <w:rFonts w:ascii="Times New Roman" w:eastAsia="Times New Roman" w:hAnsi="Times New Roman" w:cs="Times New Roman"/>
          <w:sz w:val="28"/>
          <w:szCs w:val="28"/>
          <w:lang w:eastAsia="ru-RU"/>
        </w:rPr>
        <w:t>е</w:t>
      </w:r>
      <w:r w:rsidR="00641744">
        <w:rPr>
          <w:rFonts w:ascii="Times New Roman" w:eastAsia="Times New Roman" w:hAnsi="Times New Roman" w:cs="Times New Roman"/>
          <w:sz w:val="28"/>
          <w:szCs w:val="28"/>
          <w:lang w:eastAsia="ru-RU"/>
        </w:rPr>
        <w:t>, остр</w:t>
      </w:r>
      <w:r w:rsidR="002A0354">
        <w:rPr>
          <w:rFonts w:ascii="Times New Roman" w:eastAsia="Times New Roman" w:hAnsi="Times New Roman" w:cs="Times New Roman"/>
          <w:sz w:val="28"/>
          <w:szCs w:val="28"/>
          <w:lang w:eastAsia="ru-RU"/>
        </w:rPr>
        <w:t>ом</w:t>
      </w:r>
      <w:r w:rsidR="00641744">
        <w:rPr>
          <w:rFonts w:ascii="Times New Roman" w:eastAsia="Times New Roman" w:hAnsi="Times New Roman" w:cs="Times New Roman"/>
          <w:sz w:val="28"/>
          <w:szCs w:val="28"/>
          <w:lang w:eastAsia="ru-RU"/>
        </w:rPr>
        <w:t xml:space="preserve"> ДВС.</w:t>
      </w:r>
    </w:p>
    <w:p w:rsidR="0075425B" w:rsidRDefault="004015CB" w:rsidP="00221B44">
      <w:pPr>
        <w:widowControl w:val="0"/>
        <w:shd w:val="clear" w:color="auto" w:fill="FFFFFF"/>
        <w:autoSpaceDE w:val="0"/>
        <w:autoSpaceDN w:val="0"/>
        <w:adjustRightInd w:val="0"/>
        <w:spacing w:after="0" w:line="360" w:lineRule="auto"/>
        <w:ind w:left="19"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333D0">
        <w:rPr>
          <w:rFonts w:ascii="Times New Roman" w:eastAsia="Times New Roman" w:hAnsi="Times New Roman" w:cs="Times New Roman"/>
          <w:sz w:val="28"/>
          <w:szCs w:val="28"/>
          <w:lang w:eastAsia="ru-RU"/>
        </w:rPr>
        <w:t xml:space="preserve"> </w:t>
      </w:r>
      <w:r w:rsidR="008647BF">
        <w:rPr>
          <w:rFonts w:ascii="Times New Roman" w:eastAsia="Times New Roman" w:hAnsi="Times New Roman" w:cs="Times New Roman"/>
          <w:sz w:val="28"/>
          <w:szCs w:val="28"/>
          <w:lang w:eastAsia="ru-RU"/>
        </w:rPr>
        <w:t xml:space="preserve">Коагулопатии, </w:t>
      </w:r>
      <w:proofErr w:type="gramStart"/>
      <w:r w:rsidR="008647BF">
        <w:rPr>
          <w:rFonts w:ascii="Times New Roman" w:eastAsia="Times New Roman" w:hAnsi="Times New Roman" w:cs="Times New Roman"/>
          <w:sz w:val="28"/>
          <w:szCs w:val="28"/>
          <w:lang w:eastAsia="ru-RU"/>
        </w:rPr>
        <w:t>обусловленные</w:t>
      </w:r>
      <w:proofErr w:type="gramEnd"/>
      <w:r w:rsidR="008647BF">
        <w:rPr>
          <w:rFonts w:ascii="Times New Roman" w:eastAsia="Times New Roman" w:hAnsi="Times New Roman" w:cs="Times New Roman"/>
          <w:sz w:val="28"/>
          <w:szCs w:val="28"/>
          <w:lang w:eastAsia="ru-RU"/>
        </w:rPr>
        <w:t xml:space="preserve"> дефицитом плазменных физиологических антикоагулянтов.</w:t>
      </w:r>
    </w:p>
    <w:p w:rsidR="00472D07" w:rsidRDefault="00472D07" w:rsidP="00221B44">
      <w:pPr>
        <w:widowControl w:val="0"/>
        <w:shd w:val="clear" w:color="auto" w:fill="FFFFFF"/>
        <w:autoSpaceDE w:val="0"/>
        <w:autoSpaceDN w:val="0"/>
        <w:adjustRightInd w:val="0"/>
        <w:spacing w:after="0" w:line="360" w:lineRule="auto"/>
        <w:ind w:left="19"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Не рекомендуется переливание СЗП для целей парентерального питания (имеются более безопасные и более экономичные средства).</w:t>
      </w:r>
    </w:p>
    <w:p w:rsidR="002A0354" w:rsidRDefault="004E617B" w:rsidP="00221B44">
      <w:pPr>
        <w:widowControl w:val="0"/>
        <w:shd w:val="clear" w:color="auto" w:fill="FFFFFF"/>
        <w:autoSpaceDE w:val="0"/>
        <w:autoSpaceDN w:val="0"/>
        <w:adjustRightInd w:val="0"/>
        <w:spacing w:after="0" w:line="360" w:lineRule="auto"/>
        <w:ind w:left="19"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Объем </w:t>
      </w:r>
      <w:proofErr w:type="gramStart"/>
      <w:r>
        <w:rPr>
          <w:rFonts w:ascii="Times New Roman" w:eastAsia="Times New Roman" w:hAnsi="Times New Roman" w:cs="Times New Roman"/>
          <w:sz w:val="28"/>
          <w:szCs w:val="28"/>
          <w:lang w:eastAsia="ru-RU"/>
        </w:rPr>
        <w:t>переливаемой</w:t>
      </w:r>
      <w:proofErr w:type="gramEnd"/>
      <w:r>
        <w:rPr>
          <w:rFonts w:ascii="Times New Roman" w:eastAsia="Times New Roman" w:hAnsi="Times New Roman" w:cs="Times New Roman"/>
          <w:sz w:val="28"/>
          <w:szCs w:val="28"/>
          <w:lang w:eastAsia="ru-RU"/>
        </w:rPr>
        <w:t xml:space="preserve"> СЗП зависит от клинических показаний. При кровотечении, связанном с ДВС-синдромом показано введение не менее 1000 мл её</w:t>
      </w:r>
      <w:r w:rsidR="00877D7D">
        <w:rPr>
          <w:rFonts w:ascii="Times New Roman" w:eastAsia="Times New Roman" w:hAnsi="Times New Roman" w:cs="Times New Roman"/>
          <w:sz w:val="28"/>
          <w:szCs w:val="28"/>
          <w:lang w:eastAsia="ru-RU"/>
        </w:rPr>
        <w:t xml:space="preserve"> под контролем ЦВД и гемодинамики. При этой ситуации введение небольших объёмов 400 – 400 мл</w:t>
      </w:r>
      <w:proofErr w:type="gramStart"/>
      <w:r w:rsidR="00877D7D">
        <w:rPr>
          <w:rFonts w:ascii="Times New Roman" w:eastAsia="Times New Roman" w:hAnsi="Times New Roman" w:cs="Times New Roman"/>
          <w:sz w:val="28"/>
          <w:szCs w:val="28"/>
          <w:lang w:eastAsia="ru-RU"/>
        </w:rPr>
        <w:t>.</w:t>
      </w:r>
      <w:proofErr w:type="gramEnd"/>
      <w:r w:rsidR="00877D7D">
        <w:rPr>
          <w:rFonts w:ascii="Times New Roman" w:eastAsia="Times New Roman" w:hAnsi="Times New Roman" w:cs="Times New Roman"/>
          <w:sz w:val="28"/>
          <w:szCs w:val="28"/>
          <w:lang w:eastAsia="ru-RU"/>
        </w:rPr>
        <w:t xml:space="preserve"> </w:t>
      </w:r>
      <w:proofErr w:type="gramStart"/>
      <w:r w:rsidR="00877D7D">
        <w:rPr>
          <w:rFonts w:ascii="Times New Roman" w:eastAsia="Times New Roman" w:hAnsi="Times New Roman" w:cs="Times New Roman"/>
          <w:sz w:val="28"/>
          <w:szCs w:val="28"/>
          <w:lang w:eastAsia="ru-RU"/>
        </w:rPr>
        <w:t>с</w:t>
      </w:r>
      <w:proofErr w:type="gramEnd"/>
      <w:r w:rsidR="00877D7D">
        <w:rPr>
          <w:rFonts w:ascii="Times New Roman" w:eastAsia="Times New Roman" w:hAnsi="Times New Roman" w:cs="Times New Roman"/>
          <w:sz w:val="28"/>
          <w:szCs w:val="28"/>
          <w:lang w:eastAsia="ru-RU"/>
        </w:rPr>
        <w:t>читается неэффективным</w:t>
      </w:r>
      <w:r w:rsidR="00440F91">
        <w:rPr>
          <w:rFonts w:ascii="Times New Roman" w:eastAsia="Times New Roman" w:hAnsi="Times New Roman" w:cs="Times New Roman"/>
          <w:sz w:val="28"/>
          <w:szCs w:val="28"/>
          <w:lang w:eastAsia="ru-RU"/>
        </w:rPr>
        <w:t>.</w:t>
      </w:r>
    </w:p>
    <w:p w:rsidR="004E617B" w:rsidRDefault="005E01A7" w:rsidP="00221B44">
      <w:pPr>
        <w:widowControl w:val="0"/>
        <w:shd w:val="clear" w:color="auto" w:fill="FFFFFF"/>
        <w:autoSpaceDE w:val="0"/>
        <w:autoSpaceDN w:val="0"/>
        <w:adjustRightInd w:val="0"/>
        <w:spacing w:after="0" w:line="360" w:lineRule="auto"/>
        <w:ind w:left="19"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острой массивной кровопотере (более 30% ОЦК или – более 1500 мл</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д</w:t>
      </w:r>
      <w:proofErr w:type="gramEnd"/>
      <w:r>
        <w:rPr>
          <w:rFonts w:ascii="Times New Roman" w:eastAsia="Times New Roman" w:hAnsi="Times New Roman" w:cs="Times New Roman"/>
          <w:sz w:val="28"/>
          <w:szCs w:val="28"/>
          <w:lang w:eastAsia="ru-RU"/>
        </w:rPr>
        <w:t>ля взрослых)</w:t>
      </w:r>
      <w:r w:rsidR="00BF79F7">
        <w:rPr>
          <w:rFonts w:ascii="Times New Roman" w:eastAsia="Times New Roman" w:hAnsi="Times New Roman" w:cs="Times New Roman"/>
          <w:sz w:val="28"/>
          <w:szCs w:val="28"/>
          <w:lang w:eastAsia="ru-RU"/>
        </w:rPr>
        <w:t>, сопровождающейся развитием острого ДВС-синдрома, количество её должно составл</w:t>
      </w:r>
      <w:r w:rsidR="00440F91">
        <w:rPr>
          <w:rFonts w:ascii="Times New Roman" w:eastAsia="Times New Roman" w:hAnsi="Times New Roman" w:cs="Times New Roman"/>
          <w:sz w:val="28"/>
          <w:szCs w:val="28"/>
          <w:lang w:eastAsia="ru-RU"/>
        </w:rPr>
        <w:t xml:space="preserve">ять не менее 25 - 30% </w:t>
      </w:r>
      <w:r w:rsidR="00BF79F7">
        <w:rPr>
          <w:rFonts w:ascii="Times New Roman" w:eastAsia="Times New Roman" w:hAnsi="Times New Roman" w:cs="Times New Roman"/>
          <w:sz w:val="28"/>
          <w:szCs w:val="28"/>
          <w:lang w:eastAsia="ru-RU"/>
        </w:rPr>
        <w:t>всего объёма трансфузионных сред, назначаемых для восполнения кровопотери (не менее 800 – 1000 мл.).</w:t>
      </w:r>
    </w:p>
    <w:p w:rsidR="000D0248" w:rsidRDefault="000D0248" w:rsidP="00221B44">
      <w:pPr>
        <w:widowControl w:val="0"/>
        <w:shd w:val="clear" w:color="auto" w:fill="FFFFFF"/>
        <w:autoSpaceDE w:val="0"/>
        <w:autoSpaceDN w:val="0"/>
        <w:adjustRightInd w:val="0"/>
        <w:spacing w:after="0" w:line="360" w:lineRule="auto"/>
        <w:ind w:left="19"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хроническом ДВС, как правило, сочетают переливание её (не менее 60</w:t>
      </w:r>
      <w:r w:rsidR="00955F9B">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 xml:space="preserve"> мл)</w:t>
      </w:r>
      <w:r w:rsidR="0000582D">
        <w:rPr>
          <w:rFonts w:ascii="Times New Roman" w:eastAsia="Times New Roman" w:hAnsi="Times New Roman" w:cs="Times New Roman"/>
          <w:sz w:val="28"/>
          <w:szCs w:val="28"/>
          <w:lang w:eastAsia="ru-RU"/>
        </w:rPr>
        <w:t xml:space="preserve"> </w:t>
      </w:r>
      <w:r w:rsidR="00955F9B">
        <w:rPr>
          <w:rFonts w:ascii="Times New Roman" w:eastAsia="Times New Roman" w:hAnsi="Times New Roman" w:cs="Times New Roman"/>
          <w:sz w:val="28"/>
          <w:szCs w:val="28"/>
          <w:lang w:eastAsia="ru-RU"/>
        </w:rPr>
        <w:t>с назначением прямых антикоагулянтов и дезагрегантов.</w:t>
      </w:r>
    </w:p>
    <w:p w:rsidR="00955F9B" w:rsidRPr="00221B44" w:rsidRDefault="00792E5D" w:rsidP="00221B44">
      <w:pPr>
        <w:widowControl w:val="0"/>
        <w:shd w:val="clear" w:color="auto" w:fill="FFFFFF"/>
        <w:autoSpaceDE w:val="0"/>
        <w:autoSpaceDN w:val="0"/>
        <w:adjustRightInd w:val="0"/>
        <w:spacing w:after="0" w:line="360" w:lineRule="auto"/>
        <w:ind w:left="19"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При тяжелых заболеваниях печени, сопровождающихся </w:t>
      </w:r>
      <w:r w:rsidR="00D92DA1">
        <w:rPr>
          <w:rFonts w:ascii="Times New Roman" w:eastAsiaTheme="minorEastAsia" w:hAnsi="Times New Roman" w:cs="Times New Roman"/>
          <w:sz w:val="28"/>
          <w:szCs w:val="28"/>
          <w:lang w:eastAsia="ru-RU"/>
        </w:rPr>
        <w:t>резким снижением уровня плазменных факторов свёртывания и развившейся кровоточивостью или угрозой кровотечения во время операции</w:t>
      </w:r>
      <w:r w:rsidR="00A32A03">
        <w:rPr>
          <w:rFonts w:ascii="Times New Roman" w:eastAsiaTheme="minorEastAsia" w:hAnsi="Times New Roman" w:cs="Times New Roman"/>
          <w:sz w:val="28"/>
          <w:szCs w:val="28"/>
          <w:lang w:eastAsia="ru-RU"/>
        </w:rPr>
        <w:t>, показано переливание СЗП из расчета 15 мл/кг массы тела с последующим повторным (через 4-8 часов)</w:t>
      </w:r>
      <w:r w:rsidR="0000582D">
        <w:rPr>
          <w:rFonts w:ascii="Times New Roman" w:eastAsiaTheme="minorEastAsia" w:hAnsi="Times New Roman" w:cs="Times New Roman"/>
          <w:sz w:val="28"/>
          <w:szCs w:val="28"/>
          <w:lang w:eastAsia="ru-RU"/>
        </w:rPr>
        <w:t xml:space="preserve"> </w:t>
      </w:r>
      <w:r w:rsidR="0061578A">
        <w:rPr>
          <w:rFonts w:ascii="Times New Roman" w:eastAsiaTheme="minorEastAsia" w:hAnsi="Times New Roman" w:cs="Times New Roman"/>
          <w:sz w:val="28"/>
          <w:szCs w:val="28"/>
          <w:lang w:eastAsia="ru-RU"/>
        </w:rPr>
        <w:t>переливанием в м</w:t>
      </w:r>
      <w:r w:rsidR="0091692A">
        <w:rPr>
          <w:rFonts w:ascii="Times New Roman" w:eastAsiaTheme="minorEastAsia" w:hAnsi="Times New Roman" w:cs="Times New Roman"/>
          <w:sz w:val="28"/>
          <w:szCs w:val="28"/>
          <w:lang w:eastAsia="ru-RU"/>
        </w:rPr>
        <w:t>еньшем объеме (5 – 10 мл/кг)</w:t>
      </w:r>
      <w:r w:rsidR="001174CB">
        <w:rPr>
          <w:rFonts w:ascii="Times New Roman" w:eastAsiaTheme="minorEastAsia" w:hAnsi="Times New Roman" w:cs="Times New Roman"/>
          <w:sz w:val="28"/>
          <w:szCs w:val="28"/>
          <w:lang w:eastAsia="ru-RU"/>
        </w:rPr>
        <w:t>.</w:t>
      </w:r>
    </w:p>
    <w:p w:rsidR="00221B44" w:rsidRDefault="00221B44" w:rsidP="00221B44">
      <w:pPr>
        <w:widowControl w:val="0"/>
        <w:shd w:val="clear" w:color="auto" w:fill="FFFFFF"/>
        <w:autoSpaceDE w:val="0"/>
        <w:autoSpaceDN w:val="0"/>
        <w:adjustRightInd w:val="0"/>
        <w:spacing w:after="0" w:line="360" w:lineRule="auto"/>
        <w:ind w:left="29" w:firstLine="709"/>
        <w:jc w:val="both"/>
        <w:rPr>
          <w:rFonts w:ascii="Times New Roman" w:eastAsia="Times New Roman" w:hAnsi="Times New Roman" w:cs="Times New Roman"/>
          <w:sz w:val="28"/>
          <w:szCs w:val="28"/>
          <w:lang w:eastAsia="ru-RU"/>
        </w:rPr>
      </w:pPr>
      <w:r w:rsidRPr="00221B44">
        <w:rPr>
          <w:rFonts w:ascii="Times New Roman" w:eastAsia="Times New Roman" w:hAnsi="Times New Roman" w:cs="Times New Roman"/>
          <w:sz w:val="28"/>
          <w:szCs w:val="28"/>
          <w:lang w:eastAsia="ru-RU"/>
        </w:rPr>
        <w:t xml:space="preserve">В стадии обсуждения находится вопрос о необходимости проведения «обратной» пробы на индивидуальную совместимость (плазма донора + эритроциты больного) с целью выявления иммунных антител донора к клеткам крови реципиента. Данная проба, </w:t>
      </w:r>
      <w:proofErr w:type="gramStart"/>
      <w:r w:rsidRPr="00221B44">
        <w:rPr>
          <w:rFonts w:ascii="Times New Roman" w:eastAsia="Times New Roman" w:hAnsi="Times New Roman" w:cs="Times New Roman"/>
          <w:sz w:val="28"/>
          <w:szCs w:val="28"/>
          <w:lang w:eastAsia="ru-RU"/>
        </w:rPr>
        <w:t>несомненно</w:t>
      </w:r>
      <w:proofErr w:type="gramEnd"/>
      <w:r w:rsidRPr="00221B44">
        <w:rPr>
          <w:rFonts w:ascii="Times New Roman" w:eastAsia="Times New Roman" w:hAnsi="Times New Roman" w:cs="Times New Roman"/>
          <w:sz w:val="28"/>
          <w:szCs w:val="28"/>
          <w:lang w:eastAsia="ru-RU"/>
        </w:rPr>
        <w:t xml:space="preserve"> была бы полезной, если учесть большие дозы переливаемой плазмы и, соответственно, вводимых агглютиногенов и иммунных антител.</w:t>
      </w:r>
    </w:p>
    <w:p w:rsidR="001174CB" w:rsidRPr="00C31436" w:rsidRDefault="004C0555" w:rsidP="00C31436">
      <w:pPr>
        <w:widowControl w:val="0"/>
        <w:shd w:val="clear" w:color="auto" w:fill="FFFFFF"/>
        <w:autoSpaceDE w:val="0"/>
        <w:autoSpaceDN w:val="0"/>
        <w:adjustRightInd w:val="0"/>
        <w:spacing w:after="0" w:line="360" w:lineRule="auto"/>
        <w:ind w:left="29" w:hanging="29"/>
        <w:jc w:val="center"/>
        <w:rPr>
          <w:rFonts w:ascii="Times New Roman" w:eastAsia="Times New Roman" w:hAnsi="Times New Roman" w:cs="Times New Roman"/>
          <w:b/>
          <w:sz w:val="28"/>
          <w:szCs w:val="28"/>
          <w:lang w:eastAsia="ru-RU"/>
        </w:rPr>
      </w:pPr>
      <w:r w:rsidRPr="00C31436">
        <w:rPr>
          <w:rFonts w:ascii="Times New Roman" w:eastAsia="Times New Roman" w:hAnsi="Times New Roman" w:cs="Times New Roman"/>
          <w:b/>
          <w:sz w:val="28"/>
          <w:szCs w:val="28"/>
          <w:lang w:eastAsia="ru-RU"/>
        </w:rPr>
        <w:t>Реакции при перел</w:t>
      </w:r>
      <w:r w:rsidR="00C31436">
        <w:rPr>
          <w:rFonts w:ascii="Times New Roman" w:eastAsia="Times New Roman" w:hAnsi="Times New Roman" w:cs="Times New Roman"/>
          <w:b/>
          <w:sz w:val="28"/>
          <w:szCs w:val="28"/>
          <w:lang w:eastAsia="ru-RU"/>
        </w:rPr>
        <w:t>ивании свежезамороженной плазмы</w:t>
      </w:r>
    </w:p>
    <w:p w:rsidR="004C0555" w:rsidRDefault="004C0555" w:rsidP="00221B44">
      <w:pPr>
        <w:widowControl w:val="0"/>
        <w:shd w:val="clear" w:color="auto" w:fill="FFFFFF"/>
        <w:autoSpaceDE w:val="0"/>
        <w:autoSpaceDN w:val="0"/>
        <w:adjustRightInd w:val="0"/>
        <w:spacing w:after="0" w:line="360" w:lineRule="auto"/>
        <w:ind w:left="29"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Наиболее тяжелым риском при переливании СЗП является</w:t>
      </w:r>
      <w:r w:rsidR="00921B2F">
        <w:rPr>
          <w:rFonts w:ascii="Times New Roman" w:eastAsia="Times New Roman" w:hAnsi="Times New Roman" w:cs="Times New Roman"/>
          <w:sz w:val="28"/>
          <w:szCs w:val="28"/>
          <w:lang w:eastAsia="ru-RU"/>
        </w:rPr>
        <w:t xml:space="preserve"> возможность передачи вирусных и бактериальных инфекций. Именно поэтому </w:t>
      </w:r>
      <w:r w:rsidR="00E7281D">
        <w:rPr>
          <w:rFonts w:ascii="Times New Roman" w:eastAsia="Times New Roman" w:hAnsi="Times New Roman" w:cs="Times New Roman"/>
          <w:sz w:val="28"/>
          <w:szCs w:val="28"/>
          <w:lang w:eastAsia="ru-RU"/>
        </w:rPr>
        <w:t>уделяется большое внимание методам вирусной инактивации её (карантинизация в течение 3-6 мес</w:t>
      </w:r>
      <w:r w:rsidR="004B24F7">
        <w:rPr>
          <w:rFonts w:ascii="Times New Roman" w:eastAsia="Times New Roman" w:hAnsi="Times New Roman" w:cs="Times New Roman"/>
          <w:sz w:val="28"/>
          <w:szCs w:val="28"/>
          <w:lang w:eastAsia="ru-RU"/>
        </w:rPr>
        <w:t>.</w:t>
      </w:r>
      <w:r w:rsidR="00E7281D">
        <w:rPr>
          <w:rFonts w:ascii="Times New Roman" w:eastAsia="Times New Roman" w:hAnsi="Times New Roman" w:cs="Times New Roman"/>
          <w:sz w:val="28"/>
          <w:szCs w:val="28"/>
          <w:lang w:eastAsia="ru-RU"/>
        </w:rPr>
        <w:t>, обработка детергентом и т.п.).</w:t>
      </w:r>
    </w:p>
    <w:p w:rsidR="00C10D27" w:rsidRPr="00221B44" w:rsidRDefault="00C10D27" w:rsidP="00221B44">
      <w:pPr>
        <w:widowControl w:val="0"/>
        <w:shd w:val="clear" w:color="auto" w:fill="FFFFFF"/>
        <w:autoSpaceDE w:val="0"/>
        <w:autoSpaceDN w:val="0"/>
        <w:adjustRightInd w:val="0"/>
        <w:spacing w:after="0" w:line="360" w:lineRule="auto"/>
        <w:ind w:left="29" w:firstLine="709"/>
        <w:jc w:val="both"/>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lastRenderedPageBreak/>
        <w:t>Одной из тяжелых иммунологических реакций связанных с наличием антител в плазме донора и реципиента, является</w:t>
      </w:r>
      <w:r w:rsidR="00431D3B">
        <w:rPr>
          <w:rFonts w:ascii="Times New Roman" w:eastAsia="Times New Roman" w:hAnsi="Times New Roman" w:cs="Times New Roman"/>
          <w:sz w:val="28"/>
          <w:szCs w:val="28"/>
          <w:lang w:eastAsia="ru-RU"/>
        </w:rPr>
        <w:t xml:space="preserve"> анафилактический шок, клинически проявляющийся ознобом, гипотонией, бронхоспазмом, загрудинными болями. Подобная реакция обусловлена</w:t>
      </w:r>
      <w:r w:rsidR="00E34F69">
        <w:rPr>
          <w:rFonts w:ascii="Times New Roman" w:eastAsia="Times New Roman" w:hAnsi="Times New Roman" w:cs="Times New Roman"/>
          <w:sz w:val="28"/>
          <w:szCs w:val="28"/>
          <w:lang w:eastAsia="ru-RU"/>
        </w:rPr>
        <w:t xml:space="preserve"> дефицитом иммуноглобулина</w:t>
      </w:r>
      <w:proofErr w:type="gramStart"/>
      <w:r w:rsidR="00E34F69">
        <w:rPr>
          <w:rFonts w:ascii="Times New Roman" w:eastAsia="Times New Roman" w:hAnsi="Times New Roman" w:cs="Times New Roman"/>
          <w:sz w:val="28"/>
          <w:szCs w:val="28"/>
          <w:lang w:eastAsia="ru-RU"/>
        </w:rPr>
        <w:t xml:space="preserve"> А</w:t>
      </w:r>
      <w:proofErr w:type="gramEnd"/>
      <w:r w:rsidR="00E34F69">
        <w:rPr>
          <w:rFonts w:ascii="Times New Roman" w:eastAsia="Times New Roman" w:hAnsi="Times New Roman" w:cs="Times New Roman"/>
          <w:sz w:val="28"/>
          <w:szCs w:val="28"/>
          <w:lang w:eastAsia="ru-RU"/>
        </w:rPr>
        <w:t xml:space="preserve"> у реципиента. В этих случаях необходимо прекратить переливание, ввести адреналин, преднизолон</w:t>
      </w:r>
      <w:r w:rsidR="00AE3912">
        <w:rPr>
          <w:rFonts w:ascii="Times New Roman" w:eastAsia="Times New Roman" w:hAnsi="Times New Roman" w:cs="Times New Roman"/>
          <w:sz w:val="28"/>
          <w:szCs w:val="28"/>
          <w:lang w:eastAsia="ru-RU"/>
        </w:rPr>
        <w:t>, назначение антигистаминных препаратов.</w:t>
      </w:r>
    </w:p>
    <w:p w:rsidR="003E5E69" w:rsidRPr="00D22153" w:rsidRDefault="003E5E69" w:rsidP="003E5E69">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D22153">
        <w:rPr>
          <w:rFonts w:ascii="Times New Roman" w:eastAsia="Times New Roman" w:hAnsi="Times New Roman" w:cs="Times New Roman"/>
          <w:b/>
          <w:bCs/>
          <w:sz w:val="28"/>
          <w:szCs w:val="28"/>
          <w:lang w:eastAsia="ru-RU"/>
        </w:rPr>
        <w:t>ПРЕПАРАТЫ ПЛАЗМЫ КРОВИ</w:t>
      </w:r>
    </w:p>
    <w:p w:rsidR="003E5E69" w:rsidRPr="00D22153" w:rsidRDefault="003E5E69" w:rsidP="003E5E69">
      <w:pPr>
        <w:widowControl w:val="0"/>
        <w:shd w:val="clear" w:color="auto" w:fill="FFFFFF"/>
        <w:autoSpaceDE w:val="0"/>
        <w:autoSpaceDN w:val="0"/>
        <w:adjustRightInd w:val="0"/>
        <w:spacing w:after="0" w:line="360" w:lineRule="auto"/>
        <w:ind w:left="24" w:right="2" w:firstLine="720"/>
        <w:jc w:val="both"/>
        <w:rPr>
          <w:rFonts w:ascii="Times New Roman" w:eastAsia="Times New Roman" w:hAnsi="Times New Roman" w:cs="Times New Roman"/>
          <w:sz w:val="28"/>
          <w:szCs w:val="28"/>
          <w:lang w:eastAsia="ru-RU"/>
        </w:rPr>
      </w:pPr>
      <w:r w:rsidRPr="00D22153">
        <w:rPr>
          <w:rFonts w:ascii="Times New Roman" w:eastAsia="Times New Roman" w:hAnsi="Times New Roman" w:cs="Times New Roman"/>
          <w:sz w:val="28"/>
          <w:szCs w:val="28"/>
          <w:lang w:eastAsia="ru-RU"/>
        </w:rPr>
        <w:t xml:space="preserve">Впервые фракционирование плазмы осуществлено американским ученым Эдвином Коном в 1940 году, когда им был получен альбумин и </w:t>
      </w:r>
      <w:r w:rsidRPr="00D22153">
        <w:rPr>
          <w:rFonts w:ascii="Times New Roman" w:eastAsia="Times New Roman" w:hAnsi="Times New Roman" w:cs="Times New Roman"/>
          <w:sz w:val="28"/>
          <w:szCs w:val="28"/>
          <w:lang w:eastAsia="ru-RU"/>
        </w:rPr>
        <w:sym w:font="Symbol" w:char="F067"/>
      </w:r>
      <w:r w:rsidRPr="00D22153">
        <w:rPr>
          <w:rFonts w:ascii="Times New Roman" w:eastAsia="Times New Roman" w:hAnsi="Times New Roman" w:cs="Times New Roman"/>
          <w:sz w:val="28"/>
          <w:szCs w:val="28"/>
          <w:lang w:eastAsia="ru-RU"/>
        </w:rPr>
        <w:t>- глобулин. В настоящее время из плазмы получают различные препараты:</w:t>
      </w:r>
    </w:p>
    <w:p w:rsidR="003E5E69" w:rsidRPr="00D22153" w:rsidRDefault="003E5E69" w:rsidP="003E5E69">
      <w:pPr>
        <w:widowControl w:val="0"/>
        <w:numPr>
          <w:ilvl w:val="0"/>
          <w:numId w:val="198"/>
        </w:numPr>
        <w:shd w:val="clear" w:color="auto" w:fill="FFFFFF"/>
        <w:tabs>
          <w:tab w:val="left" w:pos="426"/>
        </w:tabs>
        <w:autoSpaceDE w:val="0"/>
        <w:autoSpaceDN w:val="0"/>
        <w:adjustRightInd w:val="0"/>
        <w:spacing w:after="0" w:line="360" w:lineRule="auto"/>
        <w:ind w:left="426" w:right="2" w:hanging="426"/>
        <w:jc w:val="both"/>
        <w:rPr>
          <w:rFonts w:ascii="Times New Roman" w:eastAsia="Times New Roman" w:hAnsi="Times New Roman" w:cs="Times New Roman"/>
          <w:spacing w:val="-23"/>
          <w:sz w:val="28"/>
          <w:szCs w:val="28"/>
          <w:lang w:eastAsia="ru-RU"/>
        </w:rPr>
      </w:pPr>
      <w:r w:rsidRPr="00D22153">
        <w:rPr>
          <w:rFonts w:ascii="Times New Roman" w:eastAsia="Times New Roman" w:hAnsi="Times New Roman" w:cs="Times New Roman"/>
          <w:sz w:val="28"/>
          <w:szCs w:val="28"/>
          <w:lang w:eastAsia="ru-RU"/>
        </w:rPr>
        <w:t>Препараты комплексного действия - альбумин (5, 10 и 20% растворы), протеин.</w:t>
      </w:r>
    </w:p>
    <w:p w:rsidR="003E5E69" w:rsidRPr="00D22153" w:rsidRDefault="003E5E69" w:rsidP="003E5E69">
      <w:pPr>
        <w:widowControl w:val="0"/>
        <w:numPr>
          <w:ilvl w:val="0"/>
          <w:numId w:val="198"/>
        </w:numPr>
        <w:shd w:val="clear" w:color="auto" w:fill="FFFFFF"/>
        <w:tabs>
          <w:tab w:val="left" w:pos="426"/>
        </w:tabs>
        <w:autoSpaceDE w:val="0"/>
        <w:autoSpaceDN w:val="0"/>
        <w:adjustRightInd w:val="0"/>
        <w:spacing w:after="0" w:line="360" w:lineRule="auto"/>
        <w:ind w:left="426" w:right="2" w:hanging="426"/>
        <w:jc w:val="both"/>
        <w:rPr>
          <w:rFonts w:ascii="Times New Roman" w:eastAsia="Times New Roman" w:hAnsi="Times New Roman" w:cs="Times New Roman"/>
          <w:spacing w:val="-11"/>
          <w:sz w:val="28"/>
          <w:szCs w:val="28"/>
          <w:lang w:eastAsia="ru-RU"/>
        </w:rPr>
      </w:pPr>
      <w:r w:rsidRPr="00D22153">
        <w:rPr>
          <w:rFonts w:ascii="Times New Roman" w:eastAsia="Times New Roman" w:hAnsi="Times New Roman" w:cs="Times New Roman"/>
          <w:sz w:val="28"/>
          <w:szCs w:val="28"/>
          <w:lang w:eastAsia="ru-RU"/>
        </w:rPr>
        <w:t>Препараты гемостатического действия -</w:t>
      </w:r>
      <w:r w:rsidR="00C31436">
        <w:rPr>
          <w:rFonts w:ascii="Times New Roman" w:eastAsia="Times New Roman" w:hAnsi="Times New Roman" w:cs="Times New Roman"/>
          <w:sz w:val="28"/>
          <w:szCs w:val="28"/>
          <w:lang w:eastAsia="ru-RU"/>
        </w:rPr>
        <w:t xml:space="preserve"> </w:t>
      </w:r>
      <w:r w:rsidRPr="00D22153">
        <w:rPr>
          <w:rFonts w:ascii="Times New Roman" w:eastAsia="Times New Roman" w:hAnsi="Times New Roman" w:cs="Times New Roman"/>
          <w:sz w:val="28"/>
          <w:szCs w:val="28"/>
          <w:lang w:eastAsia="ru-RU"/>
        </w:rPr>
        <w:t xml:space="preserve">криопреципитат, концентрат </w:t>
      </w:r>
      <w:r w:rsidRPr="00D22153">
        <w:rPr>
          <w:rFonts w:ascii="Times New Roman" w:eastAsia="Times New Roman" w:hAnsi="Times New Roman" w:cs="Times New Roman"/>
          <w:b/>
          <w:bCs/>
          <w:sz w:val="28"/>
          <w:szCs w:val="28"/>
          <w:lang w:val="en-US" w:eastAsia="ru-RU"/>
        </w:rPr>
        <w:t>VIII</w:t>
      </w:r>
      <w:r w:rsidRPr="00D22153">
        <w:rPr>
          <w:rFonts w:ascii="Times New Roman" w:eastAsia="Times New Roman" w:hAnsi="Times New Roman" w:cs="Times New Roman"/>
          <w:b/>
          <w:bCs/>
          <w:sz w:val="28"/>
          <w:szCs w:val="28"/>
          <w:lang w:eastAsia="ru-RU"/>
        </w:rPr>
        <w:t xml:space="preserve"> </w:t>
      </w:r>
      <w:r w:rsidRPr="00D22153">
        <w:rPr>
          <w:rFonts w:ascii="Times New Roman" w:eastAsia="Times New Roman" w:hAnsi="Times New Roman" w:cs="Times New Roman"/>
          <w:sz w:val="28"/>
          <w:szCs w:val="28"/>
          <w:lang w:eastAsia="ru-RU"/>
        </w:rPr>
        <w:t>фактора, протромбиновый комплекс (</w:t>
      </w:r>
      <w:r w:rsidRPr="00D22153">
        <w:rPr>
          <w:rFonts w:ascii="Times New Roman" w:eastAsia="Times New Roman" w:hAnsi="Times New Roman" w:cs="Times New Roman"/>
          <w:sz w:val="28"/>
          <w:szCs w:val="28"/>
          <w:lang w:val="en-US" w:eastAsia="ru-RU"/>
        </w:rPr>
        <w:t>PPSB</w:t>
      </w:r>
      <w:r w:rsidRPr="00D22153">
        <w:rPr>
          <w:rFonts w:ascii="Times New Roman" w:eastAsia="Times New Roman" w:hAnsi="Times New Roman" w:cs="Times New Roman"/>
          <w:sz w:val="28"/>
          <w:szCs w:val="28"/>
          <w:lang w:eastAsia="ru-RU"/>
        </w:rPr>
        <w:t>), фибриноген, тромбин и другие. Препараты фибринолитического действия (фибринолизин).</w:t>
      </w:r>
    </w:p>
    <w:p w:rsidR="003E5E69" w:rsidRPr="00D22153" w:rsidRDefault="003E5E69" w:rsidP="003E5E69">
      <w:pPr>
        <w:widowControl w:val="0"/>
        <w:numPr>
          <w:ilvl w:val="0"/>
          <w:numId w:val="198"/>
        </w:numPr>
        <w:shd w:val="clear" w:color="auto" w:fill="FFFFFF"/>
        <w:tabs>
          <w:tab w:val="left" w:pos="426"/>
        </w:tabs>
        <w:autoSpaceDE w:val="0"/>
        <w:autoSpaceDN w:val="0"/>
        <w:adjustRightInd w:val="0"/>
        <w:spacing w:after="0" w:line="360" w:lineRule="auto"/>
        <w:ind w:left="426" w:right="5" w:hanging="426"/>
        <w:jc w:val="both"/>
        <w:rPr>
          <w:rFonts w:ascii="Times New Roman" w:eastAsia="Times New Roman" w:hAnsi="Times New Roman" w:cs="Times New Roman"/>
          <w:spacing w:val="-10"/>
          <w:sz w:val="28"/>
          <w:szCs w:val="28"/>
          <w:lang w:eastAsia="ru-RU"/>
        </w:rPr>
      </w:pPr>
      <w:r w:rsidRPr="00D22153">
        <w:rPr>
          <w:rFonts w:ascii="Times New Roman" w:eastAsia="Times New Roman" w:hAnsi="Times New Roman" w:cs="Times New Roman"/>
          <w:sz w:val="28"/>
          <w:szCs w:val="28"/>
          <w:lang w:eastAsia="ru-RU"/>
        </w:rPr>
        <w:t>Препараты иммунологического действия -</w:t>
      </w:r>
      <w:r w:rsidR="008213E8">
        <w:rPr>
          <w:rFonts w:ascii="Times New Roman" w:eastAsia="Times New Roman" w:hAnsi="Times New Roman" w:cs="Times New Roman"/>
          <w:sz w:val="28"/>
          <w:szCs w:val="28"/>
          <w:lang w:eastAsia="ru-RU"/>
        </w:rPr>
        <w:t xml:space="preserve"> </w:t>
      </w:r>
      <w:r w:rsidRPr="00D22153">
        <w:rPr>
          <w:rFonts w:ascii="Times New Roman" w:eastAsia="Times New Roman" w:hAnsi="Times New Roman" w:cs="Times New Roman"/>
          <w:sz w:val="28"/>
          <w:szCs w:val="28"/>
          <w:lang w:eastAsia="ru-RU"/>
        </w:rPr>
        <w:sym w:font="Symbol" w:char="F067"/>
      </w:r>
      <w:r w:rsidRPr="00D22153">
        <w:rPr>
          <w:rFonts w:ascii="Times New Roman" w:eastAsia="Times New Roman" w:hAnsi="Times New Roman" w:cs="Times New Roman"/>
          <w:sz w:val="28"/>
          <w:szCs w:val="28"/>
          <w:lang w:eastAsia="ru-RU"/>
        </w:rPr>
        <w:t>-глобулин, иммуноглобулин, специфические иммуноглобулины (антирезусный, антистафилококковый, прот</w:t>
      </w:r>
      <w:r w:rsidR="00FC7A44">
        <w:rPr>
          <w:rFonts w:ascii="Times New Roman" w:eastAsia="Times New Roman" w:hAnsi="Times New Roman" w:cs="Times New Roman"/>
          <w:sz w:val="28"/>
          <w:szCs w:val="28"/>
          <w:lang w:eastAsia="ru-RU"/>
        </w:rPr>
        <w:t>и</w:t>
      </w:r>
      <w:r w:rsidRPr="00D22153">
        <w:rPr>
          <w:rFonts w:ascii="Times New Roman" w:eastAsia="Times New Roman" w:hAnsi="Times New Roman" w:cs="Times New Roman"/>
          <w:sz w:val="28"/>
          <w:szCs w:val="28"/>
          <w:lang w:eastAsia="ru-RU"/>
        </w:rPr>
        <w:t>востолбнячный).</w:t>
      </w:r>
    </w:p>
    <w:p w:rsidR="003E5E69" w:rsidRPr="00D22153" w:rsidRDefault="003E5E69" w:rsidP="003E5E69">
      <w:pPr>
        <w:widowControl w:val="0"/>
        <w:shd w:val="clear" w:color="auto" w:fill="FFFFFF"/>
        <w:autoSpaceDE w:val="0"/>
        <w:autoSpaceDN w:val="0"/>
        <w:adjustRightInd w:val="0"/>
        <w:spacing w:after="0" w:line="360" w:lineRule="auto"/>
        <w:ind w:left="19" w:right="10" w:firstLine="720"/>
        <w:jc w:val="both"/>
        <w:rPr>
          <w:rFonts w:ascii="Times New Roman" w:eastAsia="Times New Roman" w:hAnsi="Times New Roman" w:cs="Times New Roman"/>
          <w:sz w:val="28"/>
          <w:szCs w:val="28"/>
          <w:lang w:eastAsia="ru-RU"/>
        </w:rPr>
      </w:pPr>
      <w:r w:rsidRPr="00D22153">
        <w:rPr>
          <w:rFonts w:ascii="Times New Roman" w:eastAsia="Times New Roman" w:hAnsi="Times New Roman" w:cs="Times New Roman"/>
          <w:sz w:val="28"/>
          <w:szCs w:val="28"/>
          <w:lang w:eastAsia="ru-RU"/>
        </w:rPr>
        <w:t>В связи с широким внедрением в практику препаратов плазмы, наметилось некоторое ограничение использования цельной плазмы. Она стала играть роль сырья для получения вышеперечисленных препаратов. Применение препаратов плазмы крови позволяет строго корригировать нарушенное состояние организма, восполнять только недостающие факторы, не вызывая аутоиммунизацию к другим антигенным структурам, находящимся в цельной плазме. Переливание препаратов плазмы также осуществляют с проведением биологической пробы.</w:t>
      </w:r>
    </w:p>
    <w:p w:rsidR="003E5E69" w:rsidRPr="00D22153" w:rsidRDefault="003E5E69" w:rsidP="00745F7D">
      <w:pPr>
        <w:widowControl w:val="0"/>
        <w:shd w:val="clear" w:color="auto" w:fill="FFFFFF"/>
        <w:autoSpaceDE w:val="0"/>
        <w:autoSpaceDN w:val="0"/>
        <w:adjustRightInd w:val="0"/>
        <w:spacing w:before="120" w:after="0" w:line="360" w:lineRule="auto"/>
        <w:jc w:val="center"/>
        <w:rPr>
          <w:rFonts w:ascii="Times New Roman" w:eastAsia="Times New Roman" w:hAnsi="Times New Roman" w:cs="Times New Roman"/>
          <w:sz w:val="28"/>
          <w:szCs w:val="28"/>
          <w:lang w:eastAsia="ru-RU"/>
        </w:rPr>
      </w:pPr>
      <w:r w:rsidRPr="00D22153">
        <w:rPr>
          <w:rFonts w:ascii="Times New Roman" w:eastAsia="Times New Roman" w:hAnsi="Times New Roman" w:cs="Times New Roman"/>
          <w:b/>
          <w:bCs/>
          <w:sz w:val="28"/>
          <w:szCs w:val="28"/>
          <w:lang w:eastAsia="ru-RU"/>
        </w:rPr>
        <w:t>Препараты комплексного действия</w:t>
      </w:r>
    </w:p>
    <w:p w:rsidR="003E5E69" w:rsidRPr="00D22153" w:rsidRDefault="003E5E69" w:rsidP="003E5E69">
      <w:pPr>
        <w:widowControl w:val="0"/>
        <w:shd w:val="clear" w:color="auto" w:fill="FFFFFF"/>
        <w:autoSpaceDE w:val="0"/>
        <w:autoSpaceDN w:val="0"/>
        <w:adjustRightInd w:val="0"/>
        <w:spacing w:after="0" w:line="360" w:lineRule="auto"/>
        <w:ind w:left="5" w:right="34" w:firstLine="720"/>
        <w:jc w:val="both"/>
        <w:rPr>
          <w:rFonts w:ascii="Times New Roman" w:eastAsia="Times New Roman" w:hAnsi="Times New Roman" w:cs="Times New Roman"/>
          <w:sz w:val="28"/>
          <w:szCs w:val="28"/>
          <w:lang w:eastAsia="ru-RU"/>
        </w:rPr>
      </w:pPr>
      <w:r w:rsidRPr="00D22153">
        <w:rPr>
          <w:rFonts w:ascii="Times New Roman" w:eastAsia="Times New Roman" w:hAnsi="Times New Roman" w:cs="Times New Roman"/>
          <w:sz w:val="28"/>
          <w:szCs w:val="28"/>
          <w:lang w:eastAsia="ru-RU"/>
        </w:rPr>
        <w:lastRenderedPageBreak/>
        <w:t xml:space="preserve">Эти препараты выполняют многогранные функции, оказывают </w:t>
      </w:r>
      <w:proofErr w:type="gramStart"/>
      <w:r w:rsidRPr="00D22153">
        <w:rPr>
          <w:rFonts w:ascii="Times New Roman" w:eastAsia="Times New Roman" w:hAnsi="Times New Roman" w:cs="Times New Roman"/>
          <w:sz w:val="28"/>
          <w:szCs w:val="28"/>
          <w:lang w:eastAsia="ru-RU"/>
        </w:rPr>
        <w:t>гемодинамическое</w:t>
      </w:r>
      <w:proofErr w:type="gramEnd"/>
      <w:r w:rsidRPr="00D22153">
        <w:rPr>
          <w:rFonts w:ascii="Times New Roman" w:eastAsia="Times New Roman" w:hAnsi="Times New Roman" w:cs="Times New Roman"/>
          <w:sz w:val="28"/>
          <w:szCs w:val="28"/>
          <w:lang w:eastAsia="ru-RU"/>
        </w:rPr>
        <w:t>, дезинтоксикационное и ряд других действий.</w:t>
      </w:r>
    </w:p>
    <w:p w:rsidR="003E5E69" w:rsidRPr="00D22153" w:rsidRDefault="003E5E69" w:rsidP="003E5E69">
      <w:pPr>
        <w:widowControl w:val="0"/>
        <w:shd w:val="clear" w:color="auto" w:fill="FFFFFF"/>
        <w:autoSpaceDE w:val="0"/>
        <w:autoSpaceDN w:val="0"/>
        <w:adjustRightInd w:val="0"/>
        <w:spacing w:after="0" w:line="360" w:lineRule="auto"/>
        <w:ind w:right="38" w:firstLine="720"/>
        <w:jc w:val="both"/>
        <w:rPr>
          <w:rFonts w:ascii="Times New Roman" w:eastAsia="Times New Roman" w:hAnsi="Times New Roman" w:cs="Times New Roman"/>
          <w:sz w:val="28"/>
          <w:szCs w:val="28"/>
          <w:lang w:eastAsia="ru-RU"/>
        </w:rPr>
      </w:pPr>
      <w:r w:rsidRPr="00745F7D">
        <w:rPr>
          <w:rFonts w:ascii="Times New Roman" w:eastAsia="Times New Roman" w:hAnsi="Times New Roman" w:cs="Times New Roman"/>
          <w:b/>
          <w:bCs/>
          <w:iCs/>
          <w:sz w:val="28"/>
          <w:szCs w:val="28"/>
          <w:lang w:eastAsia="ru-RU"/>
        </w:rPr>
        <w:t>Альбумин</w:t>
      </w:r>
      <w:r w:rsidRPr="00D22153">
        <w:rPr>
          <w:rFonts w:ascii="Times New Roman" w:eastAsia="Times New Roman" w:hAnsi="Times New Roman" w:cs="Times New Roman"/>
          <w:b/>
          <w:bCs/>
          <w:i/>
          <w:iCs/>
          <w:sz w:val="28"/>
          <w:szCs w:val="28"/>
          <w:lang w:eastAsia="ru-RU"/>
        </w:rPr>
        <w:t xml:space="preserve"> </w:t>
      </w:r>
      <w:r w:rsidRPr="00D22153">
        <w:rPr>
          <w:rFonts w:ascii="Times New Roman" w:eastAsia="Times New Roman" w:hAnsi="Times New Roman" w:cs="Times New Roman"/>
          <w:sz w:val="28"/>
          <w:szCs w:val="28"/>
          <w:lang w:eastAsia="ru-RU"/>
        </w:rPr>
        <w:t>- белковый препарат плазмы крови. В организме синтезируется в печени, катаболизм его проходит в органах и тканях, где он гидролизуется до аминокислот. Недостаток альбумина в крови приводит к серьезным изменениям в организме. У лиц с врожденной гипоальбуминемией отмечается ряд клинических симптомов: гипо</w:t>
      </w:r>
      <w:r w:rsidR="00FC7A44">
        <w:rPr>
          <w:rFonts w:ascii="Times New Roman" w:eastAsia="Times New Roman" w:hAnsi="Times New Roman" w:cs="Times New Roman"/>
          <w:sz w:val="28"/>
          <w:szCs w:val="28"/>
          <w:lang w:eastAsia="ru-RU"/>
        </w:rPr>
        <w:t>тензия (90/60 мм рт. ст.), нару</w:t>
      </w:r>
      <w:r w:rsidRPr="00D22153">
        <w:rPr>
          <w:rFonts w:ascii="Times New Roman" w:eastAsia="Times New Roman" w:hAnsi="Times New Roman" w:cs="Times New Roman"/>
          <w:sz w:val="28"/>
          <w:szCs w:val="28"/>
          <w:lang w:eastAsia="ru-RU"/>
        </w:rPr>
        <w:t>шения микроциркуляции, гиперглобулинемия, нарушение фильтрационной и реабсорбционной способности почек. Физиологическая роль альбумина состоит в поддержании онкотического давления и объема крови, в транспорте ряда физиологически активных веществ, а также эндогенных метаболитов и лекарственных веществ. Растворы альбумина оказывают гемодинамическое, белковозаместительное, детоксикационное действие.</w:t>
      </w:r>
    </w:p>
    <w:p w:rsidR="003E5E69" w:rsidRPr="00D22153" w:rsidRDefault="003E5E69" w:rsidP="003E5E69">
      <w:pPr>
        <w:widowControl w:val="0"/>
        <w:shd w:val="clear" w:color="auto" w:fill="FFFFFF"/>
        <w:autoSpaceDE w:val="0"/>
        <w:autoSpaceDN w:val="0"/>
        <w:adjustRightInd w:val="0"/>
        <w:spacing w:after="0" w:line="360" w:lineRule="auto"/>
        <w:ind w:left="10" w:firstLine="720"/>
        <w:jc w:val="both"/>
        <w:rPr>
          <w:rFonts w:ascii="Times New Roman" w:eastAsia="Times New Roman" w:hAnsi="Times New Roman" w:cs="Times New Roman"/>
          <w:sz w:val="28"/>
          <w:szCs w:val="28"/>
          <w:lang w:eastAsia="ru-RU"/>
        </w:rPr>
      </w:pPr>
      <w:r w:rsidRPr="00D22153">
        <w:rPr>
          <w:rFonts w:ascii="Times New Roman" w:eastAsia="Times New Roman" w:hAnsi="Times New Roman" w:cs="Times New Roman"/>
          <w:sz w:val="28"/>
          <w:szCs w:val="28"/>
          <w:lang w:eastAsia="ru-RU"/>
        </w:rPr>
        <w:t>Показанием к применению альбумина являются: травматический шок, острая кровопотеря, гнойные процессы, ожоги, сепсис, нарушение белковообразовательной функции печени, интоксикации различного генеза. Применяется альбумин в виде 5, 10, и 20% растворов. Сочетанное применение растворов альбумина и полиглюкина нецелесообразно, так как препараты декстрана длительное время циркулируют в сосудистом русле, повышая онкотическое давление, при этом нарушается функция альбумина и тормозится его выработка в печени. При кровопотере можно применять растворы альбумина в комбинации с другими коллоидными препаратами (модежель и др.) и кристаллоидными растворами в соотношении 1:2:2.</w:t>
      </w:r>
    </w:p>
    <w:p w:rsidR="003E5E69" w:rsidRPr="00D22153" w:rsidRDefault="003E5E69" w:rsidP="003E5E69">
      <w:pPr>
        <w:widowControl w:val="0"/>
        <w:shd w:val="clear" w:color="auto" w:fill="FFFFFF"/>
        <w:autoSpaceDE w:val="0"/>
        <w:autoSpaceDN w:val="0"/>
        <w:adjustRightInd w:val="0"/>
        <w:spacing w:after="0" w:line="360" w:lineRule="auto"/>
        <w:ind w:left="29" w:firstLine="720"/>
        <w:jc w:val="both"/>
        <w:rPr>
          <w:rFonts w:ascii="Times New Roman" w:eastAsia="Times New Roman" w:hAnsi="Times New Roman" w:cs="Times New Roman"/>
          <w:sz w:val="28"/>
          <w:szCs w:val="28"/>
          <w:lang w:eastAsia="ru-RU"/>
        </w:rPr>
      </w:pPr>
      <w:r w:rsidRPr="00D22153">
        <w:rPr>
          <w:rFonts w:ascii="Times New Roman" w:eastAsia="Times New Roman" w:hAnsi="Times New Roman" w:cs="Times New Roman"/>
          <w:sz w:val="28"/>
          <w:szCs w:val="28"/>
          <w:lang w:eastAsia="ru-RU"/>
        </w:rPr>
        <w:t>Абсолютных противопоказаний к применению альбумина нет. Относительными противопоказаниями могут быть артериальная гипертензия, не остановленное кровотечение, аллергические реакции на введение любых белковых препаратов в анамнезе.</w:t>
      </w:r>
    </w:p>
    <w:p w:rsidR="003E5E69" w:rsidRPr="00D22153" w:rsidRDefault="003E5E69" w:rsidP="003E5E69">
      <w:pPr>
        <w:widowControl w:val="0"/>
        <w:shd w:val="clear" w:color="auto" w:fill="FFFFFF"/>
        <w:autoSpaceDE w:val="0"/>
        <w:autoSpaceDN w:val="0"/>
        <w:adjustRightInd w:val="0"/>
        <w:spacing w:after="0" w:line="360" w:lineRule="auto"/>
        <w:ind w:left="10" w:firstLine="720"/>
        <w:jc w:val="both"/>
        <w:rPr>
          <w:rFonts w:ascii="Times New Roman" w:eastAsia="Times New Roman" w:hAnsi="Times New Roman" w:cs="Times New Roman"/>
          <w:sz w:val="28"/>
          <w:szCs w:val="28"/>
          <w:lang w:eastAsia="ru-RU"/>
        </w:rPr>
      </w:pPr>
      <w:r w:rsidRPr="00745F7D">
        <w:rPr>
          <w:rFonts w:ascii="Times New Roman" w:eastAsia="Times New Roman" w:hAnsi="Times New Roman" w:cs="Times New Roman"/>
          <w:b/>
          <w:bCs/>
          <w:iCs/>
          <w:sz w:val="28"/>
          <w:szCs w:val="28"/>
          <w:lang w:eastAsia="ru-RU"/>
        </w:rPr>
        <w:t xml:space="preserve">Протеин </w:t>
      </w:r>
      <w:r w:rsidRPr="00D22153">
        <w:rPr>
          <w:rFonts w:ascii="Times New Roman" w:eastAsia="Times New Roman" w:hAnsi="Times New Roman" w:cs="Times New Roman"/>
          <w:i/>
          <w:iCs/>
          <w:sz w:val="28"/>
          <w:szCs w:val="28"/>
          <w:lang w:eastAsia="ru-RU"/>
        </w:rPr>
        <w:t xml:space="preserve">— </w:t>
      </w:r>
      <w:r w:rsidRPr="00D22153">
        <w:rPr>
          <w:rFonts w:ascii="Times New Roman" w:eastAsia="Times New Roman" w:hAnsi="Times New Roman" w:cs="Times New Roman"/>
          <w:sz w:val="28"/>
          <w:szCs w:val="28"/>
          <w:lang w:eastAsia="ru-RU"/>
        </w:rPr>
        <w:t xml:space="preserve">белковый препарат плазмы крови, предназначенный для </w:t>
      </w:r>
      <w:r w:rsidRPr="00D22153">
        <w:rPr>
          <w:rFonts w:ascii="Times New Roman" w:eastAsia="Times New Roman" w:hAnsi="Times New Roman" w:cs="Times New Roman"/>
          <w:sz w:val="28"/>
          <w:szCs w:val="28"/>
          <w:lang w:eastAsia="ru-RU"/>
        </w:rPr>
        <w:lastRenderedPageBreak/>
        <w:t>трансфузии по тем же показаниям, что и альбумин. В протеине содержится до 80% альбумина, остальная часть состоит из глобулиновых фракций. Возмещение кровопотери переливанием раствора протеина не должно превышать одного литра, в виду того, что может быть ситуация, когда в крови реципиента имеются антитела к глобулиновым фракциям, что приведет к развитию синдрома аллогенной крови. Протеин оказывает антианемическое дейст</w:t>
      </w:r>
      <w:r w:rsidR="00C31436">
        <w:rPr>
          <w:rFonts w:ascii="Times New Roman" w:eastAsia="Times New Roman" w:hAnsi="Times New Roman" w:cs="Times New Roman"/>
          <w:sz w:val="28"/>
          <w:szCs w:val="28"/>
          <w:lang w:eastAsia="ru-RU"/>
        </w:rPr>
        <w:t xml:space="preserve">вие, так как содержит до 2,5 мг </w:t>
      </w:r>
      <w:r w:rsidRPr="00D22153">
        <w:rPr>
          <w:rFonts w:ascii="Times New Roman" w:eastAsia="Times New Roman" w:hAnsi="Times New Roman" w:cs="Times New Roman"/>
          <w:sz w:val="28"/>
          <w:szCs w:val="28"/>
          <w:lang w:eastAsia="ru-RU"/>
        </w:rPr>
        <w:t>трехвалентного железа в виде альбумината.</w:t>
      </w:r>
    </w:p>
    <w:p w:rsidR="003E5E69" w:rsidRPr="00D22153" w:rsidRDefault="003E5E69" w:rsidP="003E5E69">
      <w:pPr>
        <w:widowControl w:val="0"/>
        <w:shd w:val="clear" w:color="auto" w:fill="FFFFFF"/>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D22153">
        <w:rPr>
          <w:rFonts w:ascii="Times New Roman" w:eastAsia="Times New Roman" w:hAnsi="Times New Roman" w:cs="Times New Roman"/>
          <w:b/>
          <w:bCs/>
          <w:sz w:val="28"/>
          <w:szCs w:val="28"/>
          <w:lang w:eastAsia="ru-RU"/>
        </w:rPr>
        <w:t xml:space="preserve">Полибиолин </w:t>
      </w:r>
      <w:r w:rsidRPr="00D22153">
        <w:rPr>
          <w:rFonts w:ascii="Times New Roman" w:eastAsia="Times New Roman" w:hAnsi="Times New Roman" w:cs="Times New Roman"/>
          <w:sz w:val="28"/>
          <w:szCs w:val="28"/>
          <w:lang w:eastAsia="ru-RU"/>
        </w:rPr>
        <w:t xml:space="preserve">— комплекс белков плазмы крови, выделяемый при спиртоводном фракционировании донорской крови или сыворотки, полученной из ретроплацентарной крови. В состав этого препарата входят альбумин (10-24%), </w:t>
      </w:r>
      <w:r w:rsidRPr="00D22153">
        <w:rPr>
          <w:rFonts w:ascii="Times New Roman" w:eastAsia="Times New Roman" w:hAnsi="Times New Roman" w:cs="Times New Roman"/>
          <w:sz w:val="28"/>
          <w:szCs w:val="28"/>
          <w:lang w:eastAsia="ru-RU"/>
        </w:rPr>
        <w:sym w:font="Symbol" w:char="F061"/>
      </w:r>
      <w:r w:rsidRPr="00D22153">
        <w:rPr>
          <w:rFonts w:ascii="Times New Roman" w:eastAsia="Times New Roman" w:hAnsi="Times New Roman" w:cs="Times New Roman"/>
          <w:sz w:val="28"/>
          <w:szCs w:val="28"/>
          <w:lang w:eastAsia="ru-RU"/>
        </w:rPr>
        <w:t xml:space="preserve">-глобулины (55-68%), </w:t>
      </w:r>
      <w:r w:rsidRPr="00D22153">
        <w:rPr>
          <w:rFonts w:ascii="Times New Roman" w:eastAsia="Times New Roman" w:hAnsi="Times New Roman" w:cs="Times New Roman"/>
          <w:sz w:val="28"/>
          <w:szCs w:val="28"/>
          <w:lang w:eastAsia="ru-RU"/>
        </w:rPr>
        <w:sym w:font="Symbol" w:char="F062"/>
      </w:r>
      <w:r w:rsidRPr="00D22153">
        <w:rPr>
          <w:rFonts w:ascii="Times New Roman" w:eastAsia="Times New Roman" w:hAnsi="Times New Roman" w:cs="Times New Roman"/>
          <w:sz w:val="28"/>
          <w:szCs w:val="28"/>
          <w:lang w:eastAsia="ru-RU"/>
        </w:rPr>
        <w:t xml:space="preserve">-глобулины (15-30%). Полибиолин подвергается пастеризации, представляет собой сухой порошок желтоватого цвета, выпускается во флаконах по 0,5 г. Его разводят </w:t>
      </w:r>
      <w:r w:rsidRPr="00D22153">
        <w:rPr>
          <w:rFonts w:ascii="Times New Roman" w:eastAsia="Times New Roman" w:hAnsi="Times New Roman" w:cs="Times New Roman"/>
          <w:sz w:val="28"/>
          <w:szCs w:val="28"/>
          <w:lang w:val="en-US" w:eastAsia="ru-RU"/>
        </w:rPr>
        <w:t>ex</w:t>
      </w:r>
      <w:r w:rsidRPr="00D22153">
        <w:rPr>
          <w:rFonts w:ascii="Times New Roman" w:eastAsia="Times New Roman" w:hAnsi="Times New Roman" w:cs="Times New Roman"/>
          <w:sz w:val="28"/>
          <w:szCs w:val="28"/>
          <w:lang w:eastAsia="ru-RU"/>
        </w:rPr>
        <w:t xml:space="preserve"> </w:t>
      </w:r>
      <w:r w:rsidRPr="00D22153">
        <w:rPr>
          <w:rFonts w:ascii="Times New Roman" w:eastAsia="Times New Roman" w:hAnsi="Times New Roman" w:cs="Times New Roman"/>
          <w:sz w:val="28"/>
          <w:szCs w:val="28"/>
          <w:lang w:val="en-US" w:eastAsia="ru-RU"/>
        </w:rPr>
        <w:t>tempore</w:t>
      </w:r>
      <w:r w:rsidRPr="00D22153">
        <w:rPr>
          <w:rFonts w:ascii="Times New Roman" w:eastAsia="Times New Roman" w:hAnsi="Times New Roman" w:cs="Times New Roman"/>
          <w:sz w:val="28"/>
          <w:szCs w:val="28"/>
          <w:lang w:eastAsia="ru-RU"/>
        </w:rPr>
        <w:t xml:space="preserve"> в 5 мл 0,25-0,5% раствора новокаина и вводят внутримышечно, курсами, до 10 инъекций. Препарат оказывает в основном противовоспалительное действие, поэтому применяется при острых и подострых воспалительных заболеваниях (аднексит, плексит, невралгия, хронический рецидивирующий фурункулез).</w:t>
      </w:r>
    </w:p>
    <w:p w:rsidR="003E5E69" w:rsidRPr="00D22153" w:rsidRDefault="003E5E69" w:rsidP="003E5E69">
      <w:pPr>
        <w:widowControl w:val="0"/>
        <w:shd w:val="clear" w:color="auto" w:fill="FFFFFF"/>
        <w:autoSpaceDE w:val="0"/>
        <w:autoSpaceDN w:val="0"/>
        <w:adjustRightInd w:val="0"/>
        <w:spacing w:after="0" w:line="360" w:lineRule="auto"/>
        <w:ind w:left="10" w:right="29" w:firstLine="720"/>
        <w:jc w:val="both"/>
        <w:rPr>
          <w:rFonts w:ascii="Times New Roman" w:eastAsia="Times New Roman" w:hAnsi="Times New Roman" w:cs="Times New Roman"/>
          <w:sz w:val="28"/>
          <w:szCs w:val="28"/>
          <w:lang w:eastAsia="ru-RU"/>
        </w:rPr>
      </w:pPr>
      <w:r w:rsidRPr="00745F7D">
        <w:rPr>
          <w:rFonts w:ascii="Times New Roman" w:eastAsia="Times New Roman" w:hAnsi="Times New Roman" w:cs="Times New Roman"/>
          <w:b/>
          <w:bCs/>
          <w:iCs/>
          <w:sz w:val="28"/>
          <w:szCs w:val="28"/>
          <w:lang w:eastAsia="ru-RU"/>
        </w:rPr>
        <w:t>Глюнат</w:t>
      </w:r>
      <w:r w:rsidRPr="00D22153">
        <w:rPr>
          <w:rFonts w:ascii="Times New Roman" w:eastAsia="Times New Roman" w:hAnsi="Times New Roman" w:cs="Times New Roman"/>
          <w:b/>
          <w:bCs/>
          <w:i/>
          <w:iCs/>
          <w:sz w:val="28"/>
          <w:szCs w:val="28"/>
          <w:lang w:eastAsia="ru-RU"/>
        </w:rPr>
        <w:t xml:space="preserve"> </w:t>
      </w:r>
      <w:r w:rsidRPr="00D22153">
        <w:rPr>
          <w:rFonts w:ascii="Times New Roman" w:eastAsia="Times New Roman" w:hAnsi="Times New Roman" w:cs="Times New Roman"/>
          <w:sz w:val="28"/>
          <w:szCs w:val="28"/>
          <w:lang w:eastAsia="ru-RU"/>
        </w:rPr>
        <w:t xml:space="preserve">- комплексный препарат плазмы и сыворотки крови человека, подвергнутый двукратной стерилизации с добавлением глюкозы и натрия гидрокарбоната. Препарат был разработан в 50-х годах </w:t>
      </w:r>
      <w:r w:rsidRPr="00D22153">
        <w:rPr>
          <w:rFonts w:ascii="Times New Roman" w:eastAsia="Times New Roman" w:hAnsi="Times New Roman" w:cs="Times New Roman"/>
          <w:sz w:val="28"/>
          <w:szCs w:val="28"/>
          <w:lang w:val="en-US" w:eastAsia="ru-RU"/>
        </w:rPr>
        <w:t>XX</w:t>
      </w:r>
      <w:r w:rsidRPr="00D22153">
        <w:rPr>
          <w:rFonts w:ascii="Times New Roman" w:eastAsia="Times New Roman" w:hAnsi="Times New Roman" w:cs="Times New Roman"/>
          <w:sz w:val="28"/>
          <w:szCs w:val="28"/>
          <w:lang w:eastAsia="ru-RU"/>
        </w:rPr>
        <w:t xml:space="preserve"> столетия академиком А. Н. Филатовым и не потерял актуальности до настоящего времени («сыворотка Филатова»). Выпускается глюнат в ампулах по 1,0 и 4,0 мл, обладает общестимулирующим действием (ускоряет регенерацию тканей, повышает неспецифическую резистентность организма); применяется при язвенной болезни желудка и двенадцатиперстной кишки, незаживающих язвах на коже и при других заболеваниях. </w:t>
      </w:r>
      <w:proofErr w:type="gramStart"/>
      <w:r w:rsidRPr="00D22153">
        <w:rPr>
          <w:rFonts w:ascii="Times New Roman" w:eastAsia="Times New Roman" w:hAnsi="Times New Roman" w:cs="Times New Roman"/>
          <w:sz w:val="28"/>
          <w:szCs w:val="28"/>
          <w:lang w:eastAsia="ru-RU"/>
        </w:rPr>
        <w:t xml:space="preserve">Препарат вводят внутримышечно, курсами, в дозе от 1,0 до 10,0 мл по нарастающей, а затем, </w:t>
      </w:r>
      <w:r w:rsidRPr="00D22153">
        <w:rPr>
          <w:rFonts w:ascii="Times New Roman" w:eastAsia="Times New Roman" w:hAnsi="Times New Roman" w:cs="Times New Roman"/>
          <w:sz w:val="28"/>
          <w:szCs w:val="28"/>
          <w:lang w:eastAsia="ru-RU"/>
        </w:rPr>
        <w:lastRenderedPageBreak/>
        <w:t>постепенно снижая дозу).</w:t>
      </w:r>
      <w:proofErr w:type="gramEnd"/>
    </w:p>
    <w:p w:rsidR="003E5E69" w:rsidRPr="00D22153" w:rsidRDefault="003E5E69" w:rsidP="003E5E69">
      <w:pPr>
        <w:widowControl w:val="0"/>
        <w:shd w:val="clear" w:color="auto" w:fill="FFFFFF"/>
        <w:autoSpaceDE w:val="0"/>
        <w:autoSpaceDN w:val="0"/>
        <w:adjustRightInd w:val="0"/>
        <w:spacing w:after="0" w:line="360" w:lineRule="auto"/>
        <w:ind w:left="38" w:right="24" w:firstLine="720"/>
        <w:jc w:val="both"/>
        <w:rPr>
          <w:rFonts w:ascii="Times New Roman" w:eastAsia="Times New Roman" w:hAnsi="Times New Roman" w:cs="Times New Roman"/>
          <w:sz w:val="28"/>
          <w:szCs w:val="28"/>
          <w:lang w:eastAsia="ru-RU"/>
        </w:rPr>
      </w:pPr>
      <w:r w:rsidRPr="00D22153">
        <w:rPr>
          <w:rFonts w:ascii="Times New Roman" w:eastAsia="Times New Roman" w:hAnsi="Times New Roman" w:cs="Times New Roman"/>
          <w:sz w:val="28"/>
          <w:szCs w:val="28"/>
          <w:lang w:eastAsia="ru-RU"/>
        </w:rPr>
        <w:t>Противопоказанием к применению этого препарата является активный туберкулез легких, онкологические и сосудистые заболевания.</w:t>
      </w:r>
    </w:p>
    <w:p w:rsidR="003E5E69" w:rsidRPr="00D22153" w:rsidRDefault="003E5E69" w:rsidP="00887990">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D22153">
        <w:rPr>
          <w:rFonts w:ascii="Times New Roman" w:eastAsia="Times New Roman" w:hAnsi="Times New Roman" w:cs="Times New Roman"/>
          <w:b/>
          <w:bCs/>
          <w:sz w:val="28"/>
          <w:szCs w:val="28"/>
          <w:lang w:eastAsia="ru-RU"/>
        </w:rPr>
        <w:t>Препараты гемостатического действия</w:t>
      </w:r>
    </w:p>
    <w:p w:rsidR="003E5E69" w:rsidRPr="00D22153" w:rsidRDefault="003E5E69" w:rsidP="003E5E69">
      <w:pPr>
        <w:widowControl w:val="0"/>
        <w:shd w:val="clear" w:color="auto" w:fill="FFFFFF"/>
        <w:autoSpaceDE w:val="0"/>
        <w:autoSpaceDN w:val="0"/>
        <w:adjustRightInd w:val="0"/>
        <w:spacing w:after="0" w:line="360" w:lineRule="auto"/>
        <w:ind w:left="43" w:right="14" w:firstLine="720"/>
        <w:jc w:val="both"/>
        <w:rPr>
          <w:rFonts w:ascii="Times New Roman" w:eastAsia="Times New Roman" w:hAnsi="Times New Roman" w:cs="Times New Roman"/>
          <w:sz w:val="28"/>
          <w:szCs w:val="28"/>
          <w:lang w:eastAsia="ru-RU"/>
        </w:rPr>
      </w:pPr>
      <w:r w:rsidRPr="00D22153">
        <w:rPr>
          <w:rFonts w:ascii="Times New Roman" w:eastAsia="Times New Roman" w:hAnsi="Times New Roman" w:cs="Times New Roman"/>
          <w:sz w:val="28"/>
          <w:szCs w:val="28"/>
          <w:lang w:eastAsia="ru-RU"/>
        </w:rPr>
        <w:t>К этой группе относятся препараты, применяющиеся для коррекции свертывающей системы крови.</w:t>
      </w:r>
    </w:p>
    <w:p w:rsidR="008213E8" w:rsidRDefault="003E5E69" w:rsidP="003E5E69">
      <w:pPr>
        <w:widowControl w:val="0"/>
        <w:shd w:val="clear" w:color="auto" w:fill="FFFFFF"/>
        <w:autoSpaceDE w:val="0"/>
        <w:autoSpaceDN w:val="0"/>
        <w:adjustRightInd w:val="0"/>
        <w:spacing w:after="0" w:line="360" w:lineRule="auto"/>
        <w:ind w:left="53" w:firstLine="720"/>
        <w:jc w:val="both"/>
        <w:rPr>
          <w:rFonts w:ascii="Times New Roman" w:eastAsia="Times New Roman" w:hAnsi="Times New Roman" w:cs="Times New Roman"/>
          <w:sz w:val="28"/>
          <w:szCs w:val="28"/>
          <w:lang w:eastAsia="ru-RU"/>
        </w:rPr>
      </w:pPr>
      <w:r w:rsidRPr="00745F7D">
        <w:rPr>
          <w:rFonts w:ascii="Times New Roman" w:eastAsia="Times New Roman" w:hAnsi="Times New Roman" w:cs="Times New Roman"/>
          <w:b/>
          <w:bCs/>
          <w:iCs/>
          <w:sz w:val="28"/>
          <w:szCs w:val="28"/>
          <w:lang w:eastAsia="ru-RU"/>
        </w:rPr>
        <w:t>Криопреципитат</w:t>
      </w:r>
      <w:r w:rsidRPr="00D22153">
        <w:rPr>
          <w:rFonts w:ascii="Times New Roman" w:eastAsia="Times New Roman" w:hAnsi="Times New Roman" w:cs="Times New Roman"/>
          <w:b/>
          <w:bCs/>
          <w:i/>
          <w:iCs/>
          <w:sz w:val="28"/>
          <w:szCs w:val="28"/>
          <w:lang w:eastAsia="ru-RU"/>
        </w:rPr>
        <w:t xml:space="preserve"> </w:t>
      </w:r>
      <w:r w:rsidRPr="00D22153">
        <w:rPr>
          <w:rFonts w:ascii="Times New Roman" w:eastAsia="Times New Roman" w:hAnsi="Times New Roman" w:cs="Times New Roman"/>
          <w:sz w:val="28"/>
          <w:szCs w:val="28"/>
          <w:lang w:eastAsia="ru-RU"/>
        </w:rPr>
        <w:t>- препарат плазмы крови, содержащий ее криоглобулиновую фракцию</w:t>
      </w:r>
      <w:r w:rsidR="00D8384C">
        <w:rPr>
          <w:rFonts w:ascii="Times New Roman" w:eastAsia="Times New Roman" w:hAnsi="Times New Roman" w:cs="Times New Roman"/>
          <w:sz w:val="28"/>
          <w:szCs w:val="28"/>
          <w:lang w:eastAsia="ru-RU"/>
        </w:rPr>
        <w:t>, являющийся лекарственным средством, рассматривается не только как трансфузионная среда для лечения больных гемофилией</w:t>
      </w:r>
      <w:proofErr w:type="gramStart"/>
      <w:r w:rsidR="00D8384C">
        <w:rPr>
          <w:rFonts w:ascii="Times New Roman" w:eastAsia="Times New Roman" w:hAnsi="Times New Roman" w:cs="Times New Roman"/>
          <w:sz w:val="28"/>
          <w:szCs w:val="28"/>
          <w:lang w:eastAsia="ru-RU"/>
        </w:rPr>
        <w:t xml:space="preserve"> А</w:t>
      </w:r>
      <w:proofErr w:type="gramEnd"/>
      <w:r w:rsidR="00D8384C">
        <w:rPr>
          <w:rFonts w:ascii="Times New Roman" w:eastAsia="Times New Roman" w:hAnsi="Times New Roman" w:cs="Times New Roman"/>
          <w:sz w:val="28"/>
          <w:szCs w:val="28"/>
          <w:lang w:eastAsia="ru-RU"/>
        </w:rPr>
        <w:t>, болезнью Виллебранда</w:t>
      </w:r>
      <w:r w:rsidR="00F17BE1">
        <w:rPr>
          <w:rFonts w:ascii="Times New Roman" w:eastAsia="Times New Roman" w:hAnsi="Times New Roman" w:cs="Times New Roman"/>
          <w:sz w:val="28"/>
          <w:szCs w:val="28"/>
          <w:lang w:eastAsia="ru-RU"/>
        </w:rPr>
        <w:t xml:space="preserve">, сколько как исходное сырьё для дальнейшего фракционирования для получения очищенных концентратов фактора </w:t>
      </w:r>
      <w:r w:rsidR="0003607C">
        <w:rPr>
          <w:rFonts w:ascii="Times New Roman" w:eastAsia="Times New Roman" w:hAnsi="Times New Roman" w:cs="Times New Roman"/>
          <w:sz w:val="28"/>
          <w:szCs w:val="28"/>
          <w:lang w:val="en-US" w:eastAsia="ru-RU"/>
        </w:rPr>
        <w:t>VIII</w:t>
      </w:r>
      <w:r w:rsidRPr="00D22153">
        <w:rPr>
          <w:rFonts w:ascii="Times New Roman" w:eastAsia="Times New Roman" w:hAnsi="Times New Roman" w:cs="Times New Roman"/>
          <w:sz w:val="28"/>
          <w:szCs w:val="28"/>
          <w:lang w:eastAsia="ru-RU"/>
        </w:rPr>
        <w:t xml:space="preserve">. Предназначен для возмещения </w:t>
      </w:r>
      <w:proofErr w:type="gramStart"/>
      <w:r w:rsidRPr="00D22153">
        <w:rPr>
          <w:rFonts w:ascii="Times New Roman" w:eastAsia="Times New Roman" w:hAnsi="Times New Roman" w:cs="Times New Roman"/>
          <w:sz w:val="28"/>
          <w:szCs w:val="28"/>
          <w:lang w:eastAsia="ru-RU"/>
        </w:rPr>
        <w:t>дефицита плазменных факторов системы свертывания крови</w:t>
      </w:r>
      <w:proofErr w:type="gramEnd"/>
      <w:r w:rsidRPr="00D22153">
        <w:rPr>
          <w:rFonts w:ascii="Times New Roman" w:eastAsia="Times New Roman" w:hAnsi="Times New Roman" w:cs="Times New Roman"/>
          <w:sz w:val="28"/>
          <w:szCs w:val="28"/>
          <w:lang w:eastAsia="ru-RU"/>
        </w:rPr>
        <w:t>.</w:t>
      </w:r>
    </w:p>
    <w:p w:rsidR="003E5E69" w:rsidRPr="00D22153" w:rsidRDefault="003E5E69" w:rsidP="003E5E69">
      <w:pPr>
        <w:widowControl w:val="0"/>
        <w:shd w:val="clear" w:color="auto" w:fill="FFFFFF"/>
        <w:autoSpaceDE w:val="0"/>
        <w:autoSpaceDN w:val="0"/>
        <w:adjustRightInd w:val="0"/>
        <w:spacing w:after="0" w:line="360" w:lineRule="auto"/>
        <w:ind w:left="53" w:firstLine="720"/>
        <w:jc w:val="both"/>
        <w:rPr>
          <w:rFonts w:ascii="Times New Roman" w:eastAsia="Times New Roman" w:hAnsi="Times New Roman" w:cs="Times New Roman"/>
          <w:sz w:val="28"/>
          <w:szCs w:val="28"/>
          <w:lang w:eastAsia="ru-RU"/>
        </w:rPr>
      </w:pPr>
      <w:r w:rsidRPr="00D22153">
        <w:rPr>
          <w:rFonts w:ascii="Times New Roman" w:eastAsia="Times New Roman" w:hAnsi="Times New Roman" w:cs="Times New Roman"/>
          <w:sz w:val="28"/>
          <w:szCs w:val="28"/>
          <w:lang w:eastAsia="ru-RU"/>
        </w:rPr>
        <w:t>Криопреципитат получают путем центрифугирования размороженной плазмы с помощью аппаратов «Гемакон 500/300» и «Компопласт»; выпускается в замороженном и сухом виде в пластиковых мешках или флаконах по 15,0 мл. Замороженный препарат хранится при температуре - 40</w:t>
      </w:r>
      <w:proofErr w:type="gramStart"/>
      <w:r w:rsidRPr="00D22153">
        <w:rPr>
          <w:rFonts w:ascii="Times New Roman" w:eastAsia="Times New Roman" w:hAnsi="Times New Roman" w:cs="Times New Roman"/>
          <w:sz w:val="28"/>
          <w:szCs w:val="28"/>
          <w:lang w:eastAsia="ru-RU"/>
        </w:rPr>
        <w:t>°С</w:t>
      </w:r>
      <w:proofErr w:type="gramEnd"/>
      <w:r w:rsidRPr="00D22153">
        <w:rPr>
          <w:rFonts w:ascii="Times New Roman" w:eastAsia="Times New Roman" w:hAnsi="Times New Roman" w:cs="Times New Roman"/>
          <w:sz w:val="28"/>
          <w:szCs w:val="28"/>
          <w:lang w:eastAsia="ru-RU"/>
        </w:rPr>
        <w:t xml:space="preserve"> в течение трех месяцев, сухой препарат хранится при температуре +4-8°С в течение года.</w:t>
      </w:r>
    </w:p>
    <w:p w:rsidR="005E3A88" w:rsidRDefault="003E5E69" w:rsidP="003E5E69">
      <w:pPr>
        <w:widowControl w:val="0"/>
        <w:shd w:val="clear" w:color="auto" w:fill="FFFFFF"/>
        <w:autoSpaceDE w:val="0"/>
        <w:autoSpaceDN w:val="0"/>
        <w:adjustRightInd w:val="0"/>
        <w:spacing w:after="0" w:line="360" w:lineRule="auto"/>
        <w:ind w:right="10" w:firstLine="720"/>
        <w:jc w:val="both"/>
        <w:rPr>
          <w:rFonts w:ascii="Times New Roman" w:eastAsia="Times New Roman" w:hAnsi="Times New Roman" w:cs="Times New Roman"/>
          <w:sz w:val="28"/>
          <w:szCs w:val="28"/>
          <w:lang w:eastAsia="ru-RU"/>
        </w:rPr>
      </w:pPr>
      <w:r w:rsidRPr="00D22153">
        <w:rPr>
          <w:rFonts w:ascii="Times New Roman" w:eastAsia="Times New Roman" w:hAnsi="Times New Roman" w:cs="Times New Roman"/>
          <w:sz w:val="28"/>
          <w:szCs w:val="28"/>
          <w:lang w:eastAsia="ru-RU"/>
        </w:rPr>
        <w:t xml:space="preserve">Криопреципитат содержит антигемофильный глобулин (фактор </w:t>
      </w:r>
      <w:r w:rsidRPr="00D22153">
        <w:rPr>
          <w:rFonts w:ascii="Times New Roman" w:eastAsia="Times New Roman" w:hAnsi="Times New Roman" w:cs="Times New Roman"/>
          <w:sz w:val="28"/>
          <w:szCs w:val="28"/>
          <w:lang w:val="en-US" w:eastAsia="ru-RU"/>
        </w:rPr>
        <w:t>VIII</w:t>
      </w:r>
      <w:r w:rsidRPr="00D22153">
        <w:rPr>
          <w:rFonts w:ascii="Times New Roman" w:eastAsia="Times New Roman" w:hAnsi="Times New Roman" w:cs="Times New Roman"/>
          <w:sz w:val="28"/>
          <w:szCs w:val="28"/>
          <w:lang w:eastAsia="ru-RU"/>
        </w:rPr>
        <w:t xml:space="preserve">), фибриноген, фактор Виллебранда, </w:t>
      </w:r>
      <w:r w:rsidRPr="00D22153">
        <w:rPr>
          <w:rFonts w:ascii="Times New Roman" w:eastAsia="Times New Roman" w:hAnsi="Times New Roman" w:cs="Times New Roman"/>
          <w:sz w:val="28"/>
          <w:szCs w:val="28"/>
          <w:lang w:val="en-US" w:eastAsia="ru-RU"/>
        </w:rPr>
        <w:t>IgA</w:t>
      </w:r>
      <w:r w:rsidRPr="00D22153">
        <w:rPr>
          <w:rFonts w:ascii="Times New Roman" w:eastAsia="Times New Roman" w:hAnsi="Times New Roman" w:cs="Times New Roman"/>
          <w:sz w:val="28"/>
          <w:szCs w:val="28"/>
          <w:lang w:eastAsia="ru-RU"/>
        </w:rPr>
        <w:t xml:space="preserve">, </w:t>
      </w:r>
      <w:r w:rsidRPr="00D22153">
        <w:rPr>
          <w:rFonts w:ascii="Times New Roman" w:eastAsia="Times New Roman" w:hAnsi="Times New Roman" w:cs="Times New Roman"/>
          <w:sz w:val="28"/>
          <w:szCs w:val="28"/>
          <w:lang w:val="en-US" w:eastAsia="ru-RU"/>
        </w:rPr>
        <w:t>IgG</w:t>
      </w:r>
      <w:r w:rsidRPr="00D22153">
        <w:rPr>
          <w:rFonts w:ascii="Times New Roman" w:eastAsia="Times New Roman" w:hAnsi="Times New Roman" w:cs="Times New Roman"/>
          <w:sz w:val="28"/>
          <w:szCs w:val="28"/>
          <w:lang w:eastAsia="ru-RU"/>
        </w:rPr>
        <w:t xml:space="preserve">, ингибиторы фибринолиза и протеаз. </w:t>
      </w:r>
      <w:r w:rsidR="000A0D57">
        <w:rPr>
          <w:rFonts w:ascii="Times New Roman" w:eastAsia="Times New Roman" w:hAnsi="Times New Roman" w:cs="Times New Roman"/>
          <w:sz w:val="28"/>
          <w:szCs w:val="28"/>
          <w:lang w:eastAsia="ru-RU"/>
        </w:rPr>
        <w:t xml:space="preserve">Для гемостаза необходимо поддерживать уровень </w:t>
      </w:r>
      <w:r w:rsidR="0003607C">
        <w:rPr>
          <w:rFonts w:ascii="Times New Roman" w:eastAsia="Times New Roman" w:hAnsi="Times New Roman" w:cs="Times New Roman"/>
          <w:sz w:val="28"/>
          <w:szCs w:val="28"/>
          <w:lang w:val="en-US" w:eastAsia="ru-RU"/>
        </w:rPr>
        <w:t>VIII</w:t>
      </w:r>
      <w:r w:rsidR="000A0D57">
        <w:rPr>
          <w:rFonts w:ascii="Times New Roman" w:eastAsia="Times New Roman" w:hAnsi="Times New Roman" w:cs="Times New Roman"/>
          <w:sz w:val="28"/>
          <w:szCs w:val="28"/>
          <w:lang w:eastAsia="ru-RU"/>
        </w:rPr>
        <w:t xml:space="preserve"> фактора до 50% во время операции и до 30% в послеоперационном периоде.</w:t>
      </w:r>
      <w:r w:rsidR="00887990">
        <w:rPr>
          <w:rFonts w:ascii="Times New Roman" w:eastAsia="Times New Roman" w:hAnsi="Times New Roman" w:cs="Times New Roman"/>
          <w:sz w:val="28"/>
          <w:szCs w:val="28"/>
          <w:lang w:eastAsia="ru-RU"/>
        </w:rPr>
        <w:t xml:space="preserve"> Одна </w:t>
      </w:r>
      <w:proofErr w:type="gramStart"/>
      <w:r w:rsidR="00887990">
        <w:rPr>
          <w:rFonts w:ascii="Times New Roman" w:eastAsia="Times New Roman" w:hAnsi="Times New Roman" w:cs="Times New Roman"/>
          <w:sz w:val="28"/>
          <w:szCs w:val="28"/>
          <w:lang w:eastAsia="ru-RU"/>
        </w:rPr>
        <w:t>ЕД</w:t>
      </w:r>
      <w:proofErr w:type="gramEnd"/>
      <w:r w:rsidR="00887990">
        <w:rPr>
          <w:rFonts w:ascii="Times New Roman" w:eastAsia="Times New Roman" w:hAnsi="Times New Roman" w:cs="Times New Roman"/>
          <w:sz w:val="28"/>
          <w:szCs w:val="28"/>
          <w:lang w:eastAsia="ru-RU"/>
        </w:rPr>
        <w:t xml:space="preserve"> </w:t>
      </w:r>
      <w:r w:rsidR="0003607C">
        <w:rPr>
          <w:rFonts w:ascii="Times New Roman" w:eastAsia="Times New Roman" w:hAnsi="Times New Roman" w:cs="Times New Roman"/>
          <w:sz w:val="28"/>
          <w:szCs w:val="28"/>
          <w:lang w:val="en-US" w:eastAsia="ru-RU"/>
        </w:rPr>
        <w:t>VIII</w:t>
      </w:r>
      <w:r w:rsidR="00887990">
        <w:rPr>
          <w:rFonts w:ascii="Times New Roman" w:eastAsia="Times New Roman" w:hAnsi="Times New Roman" w:cs="Times New Roman"/>
          <w:sz w:val="28"/>
          <w:szCs w:val="28"/>
          <w:lang w:eastAsia="ru-RU"/>
        </w:rPr>
        <w:t xml:space="preserve"> </w:t>
      </w:r>
      <w:r w:rsidR="00A527E5">
        <w:rPr>
          <w:rFonts w:ascii="Times New Roman" w:eastAsia="Times New Roman" w:hAnsi="Times New Roman" w:cs="Times New Roman"/>
          <w:sz w:val="28"/>
          <w:szCs w:val="28"/>
          <w:lang w:eastAsia="ru-RU"/>
        </w:rPr>
        <w:t>фактора соответствует 1 мл. СЗП. Криопреципитат, полученный из одной дозы крови, должен</w:t>
      </w:r>
      <w:r w:rsidR="00887990">
        <w:rPr>
          <w:rFonts w:ascii="Times New Roman" w:eastAsia="Times New Roman" w:hAnsi="Times New Roman" w:cs="Times New Roman"/>
          <w:sz w:val="28"/>
          <w:szCs w:val="28"/>
          <w:lang w:eastAsia="ru-RU"/>
        </w:rPr>
        <w:t xml:space="preserve"> содержать 100 </w:t>
      </w:r>
      <w:proofErr w:type="gramStart"/>
      <w:r w:rsidR="00887990">
        <w:rPr>
          <w:rFonts w:ascii="Times New Roman" w:eastAsia="Times New Roman" w:hAnsi="Times New Roman" w:cs="Times New Roman"/>
          <w:sz w:val="28"/>
          <w:szCs w:val="28"/>
          <w:lang w:eastAsia="ru-RU"/>
        </w:rPr>
        <w:t>ЕД</w:t>
      </w:r>
      <w:proofErr w:type="gramEnd"/>
      <w:r w:rsidR="00887990">
        <w:rPr>
          <w:rFonts w:ascii="Times New Roman" w:eastAsia="Times New Roman" w:hAnsi="Times New Roman" w:cs="Times New Roman"/>
          <w:sz w:val="28"/>
          <w:szCs w:val="28"/>
          <w:lang w:eastAsia="ru-RU"/>
        </w:rPr>
        <w:t xml:space="preserve"> </w:t>
      </w:r>
      <w:r w:rsidR="0003607C">
        <w:rPr>
          <w:rFonts w:ascii="Times New Roman" w:eastAsia="Times New Roman" w:hAnsi="Times New Roman" w:cs="Times New Roman"/>
          <w:sz w:val="28"/>
          <w:szCs w:val="28"/>
          <w:lang w:val="en-US" w:eastAsia="ru-RU"/>
        </w:rPr>
        <w:t>VIII</w:t>
      </w:r>
      <w:r w:rsidR="00A527E5">
        <w:rPr>
          <w:rFonts w:ascii="Times New Roman" w:eastAsia="Times New Roman" w:hAnsi="Times New Roman" w:cs="Times New Roman"/>
          <w:sz w:val="28"/>
          <w:szCs w:val="28"/>
          <w:lang w:eastAsia="ru-RU"/>
        </w:rPr>
        <w:t xml:space="preserve"> фактора.</w:t>
      </w:r>
      <w:r w:rsidR="005E3A88">
        <w:rPr>
          <w:rFonts w:ascii="Times New Roman" w:eastAsia="Times New Roman" w:hAnsi="Times New Roman" w:cs="Times New Roman"/>
          <w:sz w:val="28"/>
          <w:szCs w:val="28"/>
          <w:lang w:eastAsia="ru-RU"/>
        </w:rPr>
        <w:t xml:space="preserve"> Расчёт потребности в переливании криопреципитата производится следующим образом:</w:t>
      </w:r>
    </w:p>
    <w:p w:rsidR="005E3A88" w:rsidRDefault="005E3A88" w:rsidP="003E5E69">
      <w:pPr>
        <w:widowControl w:val="0"/>
        <w:shd w:val="clear" w:color="auto" w:fill="FFFFFF"/>
        <w:autoSpaceDE w:val="0"/>
        <w:autoSpaceDN w:val="0"/>
        <w:adjustRightInd w:val="0"/>
        <w:spacing w:after="0" w:line="360" w:lineRule="auto"/>
        <w:ind w:right="10"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Масса тела (</w:t>
      </w:r>
      <w:proofErr w:type="gramStart"/>
      <w:r>
        <w:rPr>
          <w:rFonts w:ascii="Times New Roman" w:eastAsia="Times New Roman" w:hAnsi="Times New Roman" w:cs="Times New Roman"/>
          <w:sz w:val="28"/>
          <w:szCs w:val="28"/>
          <w:lang w:eastAsia="ru-RU"/>
        </w:rPr>
        <w:t>кг</w:t>
      </w:r>
      <w:proofErr w:type="gramEnd"/>
      <w:r>
        <w:rPr>
          <w:rFonts w:ascii="Times New Roman" w:eastAsia="Times New Roman" w:hAnsi="Times New Roman" w:cs="Times New Roman"/>
          <w:sz w:val="28"/>
          <w:szCs w:val="28"/>
          <w:lang w:eastAsia="ru-RU"/>
        </w:rPr>
        <w:t>) х 70 мл/кг = Объём крови (мл).</w:t>
      </w:r>
    </w:p>
    <w:p w:rsidR="00B47ADB" w:rsidRDefault="00B47ADB" w:rsidP="003E5E69">
      <w:pPr>
        <w:widowControl w:val="0"/>
        <w:shd w:val="clear" w:color="auto" w:fill="FFFFFF"/>
        <w:autoSpaceDE w:val="0"/>
        <w:autoSpaceDN w:val="0"/>
        <w:adjustRightInd w:val="0"/>
        <w:spacing w:after="0" w:line="360" w:lineRule="auto"/>
        <w:ind w:right="10"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Объём крови (мл) х (1,0 – гематокрит) = объём плазмы (мл</w:t>
      </w:r>
      <w:r w:rsidR="002D3F4C">
        <w:rPr>
          <w:rFonts w:ascii="Times New Roman" w:eastAsia="Times New Roman" w:hAnsi="Times New Roman" w:cs="Times New Roman"/>
          <w:sz w:val="28"/>
          <w:szCs w:val="28"/>
          <w:lang w:eastAsia="ru-RU"/>
        </w:rPr>
        <w:t>).</w:t>
      </w:r>
    </w:p>
    <w:p w:rsidR="00780358" w:rsidRDefault="0019275A" w:rsidP="003E5E69">
      <w:pPr>
        <w:widowControl w:val="0"/>
        <w:shd w:val="clear" w:color="auto" w:fill="FFFFFF"/>
        <w:autoSpaceDE w:val="0"/>
        <w:autoSpaceDN w:val="0"/>
        <w:adjustRightInd w:val="0"/>
        <w:spacing w:after="0" w:line="360" w:lineRule="auto"/>
        <w:ind w:right="10"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Объём плазмы (мл</w:t>
      </w:r>
      <w:r w:rsidR="00A51D29">
        <w:rPr>
          <w:rFonts w:ascii="Times New Roman" w:eastAsia="Times New Roman" w:hAnsi="Times New Roman" w:cs="Times New Roman"/>
          <w:sz w:val="28"/>
          <w:szCs w:val="28"/>
          <w:lang w:eastAsia="ru-RU"/>
        </w:rPr>
        <w:t>) х (необходимый уровень ф.</w:t>
      </w:r>
      <w:r w:rsidR="0003607C">
        <w:rPr>
          <w:rFonts w:ascii="Times New Roman" w:eastAsia="Times New Roman" w:hAnsi="Times New Roman" w:cs="Times New Roman"/>
          <w:sz w:val="28"/>
          <w:szCs w:val="28"/>
          <w:lang w:val="en-US" w:eastAsia="ru-RU"/>
        </w:rPr>
        <w:t>VIII</w:t>
      </w:r>
      <w:r w:rsidR="00A51D29">
        <w:rPr>
          <w:rFonts w:ascii="Times New Roman" w:eastAsia="Times New Roman" w:hAnsi="Times New Roman" w:cs="Times New Roman"/>
          <w:sz w:val="28"/>
          <w:szCs w:val="28"/>
          <w:lang w:eastAsia="ru-RU"/>
        </w:rPr>
        <w:t xml:space="preserve"> – имеющийся уровень ф. </w:t>
      </w:r>
      <w:r w:rsidR="0003607C">
        <w:rPr>
          <w:rFonts w:ascii="Times New Roman" w:eastAsia="Times New Roman" w:hAnsi="Times New Roman" w:cs="Times New Roman"/>
          <w:sz w:val="28"/>
          <w:szCs w:val="28"/>
          <w:lang w:val="en-US" w:eastAsia="ru-RU"/>
        </w:rPr>
        <w:t>VIII</w:t>
      </w:r>
      <w:r w:rsidR="00A51D29">
        <w:rPr>
          <w:rFonts w:ascii="Times New Roman" w:eastAsia="Times New Roman" w:hAnsi="Times New Roman" w:cs="Times New Roman"/>
          <w:sz w:val="28"/>
          <w:szCs w:val="28"/>
          <w:lang w:eastAsia="ru-RU"/>
        </w:rPr>
        <w:t>) = необходимое количество ф.</w:t>
      </w:r>
      <w:r w:rsidR="0003607C">
        <w:rPr>
          <w:rFonts w:ascii="Times New Roman" w:eastAsia="Times New Roman" w:hAnsi="Times New Roman" w:cs="Times New Roman"/>
          <w:sz w:val="28"/>
          <w:szCs w:val="28"/>
          <w:lang w:val="en-US" w:eastAsia="ru-RU"/>
        </w:rPr>
        <w:t>VIII</w:t>
      </w:r>
      <w:r w:rsidR="00A51D29">
        <w:rPr>
          <w:rFonts w:ascii="Times New Roman" w:eastAsia="Times New Roman" w:hAnsi="Times New Roman" w:cs="Times New Roman"/>
          <w:sz w:val="28"/>
          <w:szCs w:val="28"/>
          <w:lang w:eastAsia="ru-RU"/>
        </w:rPr>
        <w:t xml:space="preserve"> для переливания (</w:t>
      </w:r>
      <w:proofErr w:type="gramStart"/>
      <w:r w:rsidR="00A51D29">
        <w:rPr>
          <w:rFonts w:ascii="Times New Roman" w:eastAsia="Times New Roman" w:hAnsi="Times New Roman" w:cs="Times New Roman"/>
          <w:sz w:val="28"/>
          <w:szCs w:val="28"/>
          <w:lang w:eastAsia="ru-RU"/>
        </w:rPr>
        <w:t>ЕД</w:t>
      </w:r>
      <w:proofErr w:type="gramEnd"/>
      <w:r w:rsidR="00A51D29">
        <w:rPr>
          <w:rFonts w:ascii="Times New Roman" w:eastAsia="Times New Roman" w:hAnsi="Times New Roman" w:cs="Times New Roman"/>
          <w:sz w:val="28"/>
          <w:szCs w:val="28"/>
          <w:lang w:eastAsia="ru-RU"/>
        </w:rPr>
        <w:t>).</w:t>
      </w:r>
    </w:p>
    <w:p w:rsidR="00A51D29" w:rsidRDefault="00A51D29" w:rsidP="003E5E69">
      <w:pPr>
        <w:widowControl w:val="0"/>
        <w:shd w:val="clear" w:color="auto" w:fill="FFFFFF"/>
        <w:autoSpaceDE w:val="0"/>
        <w:autoSpaceDN w:val="0"/>
        <w:adjustRightInd w:val="0"/>
        <w:spacing w:after="0" w:line="360" w:lineRule="auto"/>
        <w:ind w:right="10"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Необходимо</w:t>
      </w:r>
      <w:r w:rsidR="00887990">
        <w:rPr>
          <w:rFonts w:ascii="Times New Roman" w:eastAsia="Times New Roman" w:hAnsi="Times New Roman" w:cs="Times New Roman"/>
          <w:sz w:val="28"/>
          <w:szCs w:val="28"/>
          <w:lang w:eastAsia="ru-RU"/>
        </w:rPr>
        <w:t xml:space="preserve">е </w:t>
      </w:r>
      <w:r w:rsidR="00FC7A44">
        <w:rPr>
          <w:rFonts w:ascii="Times New Roman" w:eastAsia="Times New Roman" w:hAnsi="Times New Roman" w:cs="Times New Roman"/>
          <w:sz w:val="28"/>
          <w:szCs w:val="28"/>
          <w:lang w:eastAsia="ru-RU"/>
        </w:rPr>
        <w:t xml:space="preserve">количество ф. </w:t>
      </w:r>
      <w:r w:rsidR="0003607C">
        <w:rPr>
          <w:rFonts w:ascii="Times New Roman" w:eastAsia="Times New Roman" w:hAnsi="Times New Roman" w:cs="Times New Roman"/>
          <w:sz w:val="28"/>
          <w:szCs w:val="28"/>
          <w:lang w:val="en-US" w:eastAsia="ru-RU"/>
        </w:rPr>
        <w:t>VIII</w:t>
      </w:r>
      <w:r w:rsidR="00FC7A44">
        <w:rPr>
          <w:rFonts w:ascii="Times New Roman" w:eastAsia="Times New Roman" w:hAnsi="Times New Roman" w:cs="Times New Roman"/>
          <w:sz w:val="28"/>
          <w:szCs w:val="28"/>
          <w:lang w:eastAsia="ru-RU"/>
        </w:rPr>
        <w:t xml:space="preserve"> (</w:t>
      </w:r>
      <w:proofErr w:type="gramStart"/>
      <w:r w:rsidR="00FC7A44">
        <w:rPr>
          <w:rFonts w:ascii="Times New Roman" w:eastAsia="Times New Roman" w:hAnsi="Times New Roman" w:cs="Times New Roman"/>
          <w:sz w:val="28"/>
          <w:szCs w:val="28"/>
          <w:lang w:eastAsia="ru-RU"/>
        </w:rPr>
        <w:t>ЕД</w:t>
      </w:r>
      <w:proofErr w:type="gramEnd"/>
      <w:r w:rsidR="00FC7A44">
        <w:rPr>
          <w:rFonts w:ascii="Times New Roman" w:eastAsia="Times New Roman" w:hAnsi="Times New Roman" w:cs="Times New Roman"/>
          <w:sz w:val="28"/>
          <w:szCs w:val="28"/>
          <w:lang w:eastAsia="ru-RU"/>
        </w:rPr>
        <w:t>)</w:t>
      </w:r>
      <w:r w:rsidR="002D3F4C">
        <w:rPr>
          <w:rFonts w:ascii="Times New Roman" w:eastAsia="Times New Roman" w:hAnsi="Times New Roman" w:cs="Times New Roman"/>
          <w:sz w:val="28"/>
          <w:szCs w:val="28"/>
          <w:lang w:eastAsia="ru-RU"/>
        </w:rPr>
        <w:t>: 100 ЕД = количество доз криопреципитата</w:t>
      </w:r>
      <w:r w:rsidR="008F0E86">
        <w:rPr>
          <w:rFonts w:ascii="Times New Roman" w:eastAsia="Times New Roman" w:hAnsi="Times New Roman" w:cs="Times New Roman"/>
          <w:sz w:val="28"/>
          <w:szCs w:val="28"/>
          <w:lang w:eastAsia="ru-RU"/>
        </w:rPr>
        <w:t>, необходимое для разовой трансфузии.</w:t>
      </w:r>
    </w:p>
    <w:p w:rsidR="003E5E69" w:rsidRDefault="003E5E69" w:rsidP="003E5E69">
      <w:pPr>
        <w:widowControl w:val="0"/>
        <w:shd w:val="clear" w:color="auto" w:fill="FFFFFF"/>
        <w:autoSpaceDE w:val="0"/>
        <w:autoSpaceDN w:val="0"/>
        <w:adjustRightInd w:val="0"/>
        <w:spacing w:after="0" w:line="360" w:lineRule="auto"/>
        <w:ind w:right="10" w:firstLine="720"/>
        <w:jc w:val="both"/>
        <w:rPr>
          <w:rFonts w:ascii="Times New Roman" w:eastAsia="Times New Roman" w:hAnsi="Times New Roman" w:cs="Times New Roman"/>
          <w:sz w:val="28"/>
          <w:szCs w:val="28"/>
          <w:lang w:eastAsia="ru-RU"/>
        </w:rPr>
      </w:pPr>
      <w:r w:rsidRPr="00D22153">
        <w:rPr>
          <w:rFonts w:ascii="Times New Roman" w:eastAsia="Times New Roman" w:hAnsi="Times New Roman" w:cs="Times New Roman"/>
          <w:sz w:val="28"/>
          <w:szCs w:val="28"/>
          <w:lang w:eastAsia="ru-RU"/>
        </w:rPr>
        <w:t>При переливании криопреципитата обязательно проводят пробы на его совместимость по резусной и групповой принадлежности.</w:t>
      </w:r>
      <w:r w:rsidR="007606AB">
        <w:rPr>
          <w:rFonts w:ascii="Times New Roman" w:eastAsia="Times New Roman" w:hAnsi="Times New Roman" w:cs="Times New Roman"/>
          <w:sz w:val="28"/>
          <w:szCs w:val="28"/>
          <w:lang w:eastAsia="ru-RU"/>
        </w:rPr>
        <w:t xml:space="preserve"> </w:t>
      </w:r>
      <w:r w:rsidR="000858EE">
        <w:rPr>
          <w:rFonts w:ascii="Times New Roman" w:eastAsia="Times New Roman" w:hAnsi="Times New Roman" w:cs="Times New Roman"/>
          <w:sz w:val="28"/>
          <w:szCs w:val="28"/>
          <w:lang w:eastAsia="ru-RU"/>
        </w:rPr>
        <w:t>Врем</w:t>
      </w:r>
      <w:r w:rsidR="007606AB">
        <w:rPr>
          <w:rFonts w:ascii="Times New Roman" w:eastAsia="Times New Roman" w:hAnsi="Times New Roman" w:cs="Times New Roman"/>
          <w:sz w:val="28"/>
          <w:szCs w:val="28"/>
          <w:lang w:eastAsia="ru-RU"/>
        </w:rPr>
        <w:t>я</w:t>
      </w:r>
      <w:r w:rsidR="00D540C6">
        <w:rPr>
          <w:rFonts w:ascii="Times New Roman" w:eastAsia="Times New Roman" w:hAnsi="Times New Roman" w:cs="Times New Roman"/>
          <w:sz w:val="28"/>
          <w:szCs w:val="28"/>
          <w:lang w:eastAsia="ru-RU"/>
        </w:rPr>
        <w:t xml:space="preserve"> </w:t>
      </w:r>
      <w:r w:rsidR="000858EE">
        <w:rPr>
          <w:rFonts w:ascii="Times New Roman" w:eastAsia="Times New Roman" w:hAnsi="Times New Roman" w:cs="Times New Roman"/>
          <w:sz w:val="28"/>
          <w:szCs w:val="28"/>
          <w:lang w:eastAsia="ru-RU"/>
        </w:rPr>
        <w:t>полужизни перелитого ф.</w:t>
      </w:r>
      <w:r w:rsidR="0003607C">
        <w:rPr>
          <w:rFonts w:ascii="Times New Roman" w:eastAsia="Times New Roman" w:hAnsi="Times New Roman" w:cs="Times New Roman"/>
          <w:sz w:val="28"/>
          <w:szCs w:val="28"/>
          <w:lang w:val="en-US" w:eastAsia="ru-RU"/>
        </w:rPr>
        <w:t>VIII</w:t>
      </w:r>
      <w:r w:rsidR="000858EE">
        <w:rPr>
          <w:rFonts w:ascii="Times New Roman" w:eastAsia="Times New Roman" w:hAnsi="Times New Roman" w:cs="Times New Roman"/>
          <w:sz w:val="28"/>
          <w:szCs w:val="28"/>
          <w:lang w:eastAsia="ru-RU"/>
        </w:rPr>
        <w:t xml:space="preserve"> в русле составляет 8 – 12 часов, поэтому необходимы повторные переливания </w:t>
      </w:r>
      <w:r w:rsidR="00E74D06">
        <w:rPr>
          <w:rFonts w:ascii="Times New Roman" w:eastAsia="Times New Roman" w:hAnsi="Times New Roman" w:cs="Times New Roman"/>
          <w:sz w:val="28"/>
          <w:szCs w:val="28"/>
          <w:lang w:eastAsia="ru-RU"/>
        </w:rPr>
        <w:t>его для поддержания терапевтического уровня. Количество переливаемого кри</w:t>
      </w:r>
      <w:r w:rsidR="008213E8">
        <w:rPr>
          <w:rFonts w:ascii="Times New Roman" w:eastAsia="Times New Roman" w:hAnsi="Times New Roman" w:cs="Times New Roman"/>
          <w:sz w:val="28"/>
          <w:szCs w:val="28"/>
          <w:lang w:eastAsia="ru-RU"/>
        </w:rPr>
        <w:t>о</w:t>
      </w:r>
      <w:r w:rsidR="00E74D06">
        <w:rPr>
          <w:rFonts w:ascii="Times New Roman" w:eastAsia="Times New Roman" w:hAnsi="Times New Roman" w:cs="Times New Roman"/>
          <w:sz w:val="28"/>
          <w:szCs w:val="28"/>
          <w:lang w:eastAsia="ru-RU"/>
        </w:rPr>
        <w:t>преципитата зависит от тяжести гемофилии</w:t>
      </w:r>
      <w:proofErr w:type="gramStart"/>
      <w:r w:rsidR="00E74D06">
        <w:rPr>
          <w:rFonts w:ascii="Times New Roman" w:eastAsia="Times New Roman" w:hAnsi="Times New Roman" w:cs="Times New Roman"/>
          <w:sz w:val="28"/>
          <w:szCs w:val="28"/>
          <w:lang w:eastAsia="ru-RU"/>
        </w:rPr>
        <w:t xml:space="preserve"> А</w:t>
      </w:r>
      <w:proofErr w:type="gramEnd"/>
      <w:r w:rsidR="003541BF">
        <w:rPr>
          <w:rFonts w:ascii="Times New Roman" w:eastAsia="Times New Roman" w:hAnsi="Times New Roman" w:cs="Times New Roman"/>
          <w:sz w:val="28"/>
          <w:szCs w:val="28"/>
          <w:lang w:eastAsia="ru-RU"/>
        </w:rPr>
        <w:t xml:space="preserve"> и выраженности кровотечения. При тяжелой степени гемофилии</w:t>
      </w:r>
      <w:proofErr w:type="gramStart"/>
      <w:r w:rsidR="003541BF">
        <w:rPr>
          <w:rFonts w:ascii="Times New Roman" w:eastAsia="Times New Roman" w:hAnsi="Times New Roman" w:cs="Times New Roman"/>
          <w:sz w:val="28"/>
          <w:szCs w:val="28"/>
          <w:lang w:eastAsia="ru-RU"/>
        </w:rPr>
        <w:t xml:space="preserve"> А</w:t>
      </w:r>
      <w:proofErr w:type="gramEnd"/>
      <w:r w:rsidR="003541BF">
        <w:rPr>
          <w:rFonts w:ascii="Times New Roman" w:eastAsia="Times New Roman" w:hAnsi="Times New Roman" w:cs="Times New Roman"/>
          <w:sz w:val="28"/>
          <w:szCs w:val="28"/>
          <w:lang w:eastAsia="ru-RU"/>
        </w:rPr>
        <w:t xml:space="preserve"> уровень ф.</w:t>
      </w:r>
      <w:r w:rsidR="0003607C">
        <w:rPr>
          <w:rFonts w:ascii="Times New Roman" w:eastAsia="Times New Roman" w:hAnsi="Times New Roman" w:cs="Times New Roman"/>
          <w:sz w:val="28"/>
          <w:szCs w:val="28"/>
          <w:lang w:val="en-US" w:eastAsia="ru-RU"/>
        </w:rPr>
        <w:t>VIII</w:t>
      </w:r>
      <w:r w:rsidR="003541BF">
        <w:rPr>
          <w:rFonts w:ascii="Times New Roman" w:eastAsia="Times New Roman" w:hAnsi="Times New Roman" w:cs="Times New Roman"/>
          <w:sz w:val="28"/>
          <w:szCs w:val="28"/>
          <w:lang w:eastAsia="ru-RU"/>
        </w:rPr>
        <w:t xml:space="preserve"> менее 1%, при средней </w:t>
      </w:r>
      <w:r w:rsidR="00B0055B">
        <w:rPr>
          <w:rFonts w:ascii="Times New Roman" w:eastAsia="Times New Roman" w:hAnsi="Times New Roman" w:cs="Times New Roman"/>
          <w:sz w:val="28"/>
          <w:szCs w:val="28"/>
          <w:lang w:eastAsia="ru-RU"/>
        </w:rPr>
        <w:t>– 1 - 5%, при легкой степени – 6 – 30%.</w:t>
      </w:r>
      <w:r w:rsidR="00D540C6">
        <w:rPr>
          <w:rFonts w:ascii="Times New Roman" w:eastAsia="Times New Roman" w:hAnsi="Times New Roman" w:cs="Times New Roman"/>
          <w:sz w:val="28"/>
          <w:szCs w:val="28"/>
          <w:lang w:eastAsia="ru-RU"/>
        </w:rPr>
        <w:t xml:space="preserve"> Терапевтический</w:t>
      </w:r>
      <w:r w:rsidR="00B0055B">
        <w:rPr>
          <w:rFonts w:ascii="Times New Roman" w:eastAsia="Times New Roman" w:hAnsi="Times New Roman" w:cs="Times New Roman"/>
          <w:sz w:val="28"/>
          <w:szCs w:val="28"/>
          <w:lang w:eastAsia="ru-RU"/>
        </w:rPr>
        <w:t xml:space="preserve"> </w:t>
      </w:r>
      <w:r w:rsidR="007606AB">
        <w:rPr>
          <w:rFonts w:ascii="Times New Roman" w:eastAsia="Times New Roman" w:hAnsi="Times New Roman" w:cs="Times New Roman"/>
          <w:sz w:val="28"/>
          <w:szCs w:val="28"/>
          <w:lang w:eastAsia="ru-RU"/>
        </w:rPr>
        <w:t>эффект переливаний кри</w:t>
      </w:r>
      <w:r w:rsidR="005C3EE3">
        <w:rPr>
          <w:rFonts w:ascii="Times New Roman" w:eastAsia="Times New Roman" w:hAnsi="Times New Roman" w:cs="Times New Roman"/>
          <w:sz w:val="28"/>
          <w:szCs w:val="28"/>
          <w:lang w:eastAsia="ru-RU"/>
        </w:rPr>
        <w:t>о</w:t>
      </w:r>
      <w:r w:rsidR="007606AB">
        <w:rPr>
          <w:rFonts w:ascii="Times New Roman" w:eastAsia="Times New Roman" w:hAnsi="Times New Roman" w:cs="Times New Roman"/>
          <w:sz w:val="28"/>
          <w:szCs w:val="28"/>
          <w:lang w:eastAsia="ru-RU"/>
        </w:rPr>
        <w:t>преципитата зависит от степени</w:t>
      </w:r>
      <w:r w:rsidR="004F31FC">
        <w:rPr>
          <w:rFonts w:ascii="Times New Roman" w:eastAsia="Times New Roman" w:hAnsi="Times New Roman" w:cs="Times New Roman"/>
          <w:sz w:val="28"/>
          <w:szCs w:val="28"/>
          <w:lang w:eastAsia="ru-RU"/>
        </w:rPr>
        <w:t xml:space="preserve"> его распределения между внутрисосудистым и внесосудистым пространствами. В среднем ¼ часть </w:t>
      </w:r>
      <w:proofErr w:type="gramStart"/>
      <w:r w:rsidR="004F31FC">
        <w:rPr>
          <w:rFonts w:ascii="Times New Roman" w:eastAsia="Times New Roman" w:hAnsi="Times New Roman" w:cs="Times New Roman"/>
          <w:sz w:val="28"/>
          <w:szCs w:val="28"/>
          <w:lang w:eastAsia="ru-RU"/>
        </w:rPr>
        <w:t>перелитого</w:t>
      </w:r>
      <w:proofErr w:type="gramEnd"/>
      <w:r w:rsidR="004F31FC">
        <w:rPr>
          <w:rFonts w:ascii="Times New Roman" w:eastAsia="Times New Roman" w:hAnsi="Times New Roman" w:cs="Times New Roman"/>
          <w:sz w:val="28"/>
          <w:szCs w:val="28"/>
          <w:lang w:eastAsia="ru-RU"/>
        </w:rPr>
        <w:t xml:space="preserve"> ф.</w:t>
      </w:r>
      <w:r w:rsidR="0003607C">
        <w:rPr>
          <w:rFonts w:ascii="Times New Roman" w:eastAsia="Times New Roman" w:hAnsi="Times New Roman" w:cs="Times New Roman"/>
          <w:sz w:val="28"/>
          <w:szCs w:val="28"/>
          <w:lang w:val="en-US" w:eastAsia="ru-RU"/>
        </w:rPr>
        <w:t>VIII</w:t>
      </w:r>
      <w:r w:rsidR="002A1B76">
        <w:rPr>
          <w:rFonts w:ascii="Times New Roman" w:eastAsia="Times New Roman" w:hAnsi="Times New Roman" w:cs="Times New Roman"/>
          <w:sz w:val="28"/>
          <w:szCs w:val="28"/>
          <w:lang w:eastAsia="ru-RU"/>
        </w:rPr>
        <w:t xml:space="preserve"> переходит во внесосудистое русло (интерстиций). Длительность терапии кри</w:t>
      </w:r>
      <w:r w:rsidR="00280DBA">
        <w:rPr>
          <w:rFonts w:ascii="Times New Roman" w:eastAsia="Times New Roman" w:hAnsi="Times New Roman" w:cs="Times New Roman"/>
          <w:sz w:val="28"/>
          <w:szCs w:val="28"/>
          <w:lang w:eastAsia="ru-RU"/>
        </w:rPr>
        <w:t>о</w:t>
      </w:r>
      <w:r w:rsidR="002A1B76">
        <w:rPr>
          <w:rFonts w:ascii="Times New Roman" w:eastAsia="Times New Roman" w:hAnsi="Times New Roman" w:cs="Times New Roman"/>
          <w:sz w:val="28"/>
          <w:szCs w:val="28"/>
          <w:lang w:eastAsia="ru-RU"/>
        </w:rPr>
        <w:t>преципитатом зависит от тяжести и локализации кровотечения</w:t>
      </w:r>
      <w:r w:rsidR="00A1547C">
        <w:rPr>
          <w:rFonts w:ascii="Times New Roman" w:eastAsia="Times New Roman" w:hAnsi="Times New Roman" w:cs="Times New Roman"/>
          <w:sz w:val="28"/>
          <w:szCs w:val="28"/>
          <w:lang w:eastAsia="ru-RU"/>
        </w:rPr>
        <w:t>, клинического ответа пациента. При больших хирургических операциях или экстракции зубов</w:t>
      </w:r>
      <w:r w:rsidR="00EF5190">
        <w:rPr>
          <w:rFonts w:ascii="Times New Roman" w:eastAsia="Times New Roman" w:hAnsi="Times New Roman" w:cs="Times New Roman"/>
          <w:sz w:val="28"/>
          <w:szCs w:val="28"/>
          <w:lang w:eastAsia="ru-RU"/>
        </w:rPr>
        <w:t xml:space="preserve"> необходимо поддерживать уровень ф.</w:t>
      </w:r>
      <w:r w:rsidR="0003607C">
        <w:rPr>
          <w:rFonts w:ascii="Times New Roman" w:eastAsia="Times New Roman" w:hAnsi="Times New Roman" w:cs="Times New Roman"/>
          <w:sz w:val="28"/>
          <w:szCs w:val="28"/>
          <w:lang w:val="en-US" w:eastAsia="ru-RU"/>
        </w:rPr>
        <w:t>VIII</w:t>
      </w:r>
      <w:r w:rsidR="005464A4">
        <w:rPr>
          <w:rFonts w:ascii="Times New Roman" w:eastAsia="Times New Roman" w:hAnsi="Times New Roman" w:cs="Times New Roman"/>
          <w:sz w:val="28"/>
          <w:szCs w:val="28"/>
          <w:lang w:eastAsia="ru-RU"/>
        </w:rPr>
        <w:t xml:space="preserve"> не менее 30% в течение 10 – 14 дней. Если</w:t>
      </w:r>
      <w:r w:rsidR="009A498A">
        <w:rPr>
          <w:rFonts w:ascii="Times New Roman" w:eastAsia="Times New Roman" w:hAnsi="Times New Roman" w:cs="Times New Roman"/>
          <w:sz w:val="28"/>
          <w:szCs w:val="28"/>
          <w:lang w:eastAsia="ru-RU"/>
        </w:rPr>
        <w:t>,</w:t>
      </w:r>
      <w:r w:rsidR="005464A4">
        <w:rPr>
          <w:rFonts w:ascii="Times New Roman" w:eastAsia="Times New Roman" w:hAnsi="Times New Roman" w:cs="Times New Roman"/>
          <w:sz w:val="28"/>
          <w:szCs w:val="28"/>
          <w:lang w:eastAsia="ru-RU"/>
        </w:rPr>
        <w:t xml:space="preserve"> в </w:t>
      </w:r>
      <w:proofErr w:type="gramStart"/>
      <w:r w:rsidR="005464A4">
        <w:rPr>
          <w:rFonts w:ascii="Times New Roman" w:eastAsia="Times New Roman" w:hAnsi="Times New Roman" w:cs="Times New Roman"/>
          <w:sz w:val="28"/>
          <w:szCs w:val="28"/>
          <w:lang w:eastAsia="ru-RU"/>
        </w:rPr>
        <w:t>силу</w:t>
      </w:r>
      <w:proofErr w:type="gramEnd"/>
      <w:r w:rsidR="005464A4">
        <w:rPr>
          <w:rFonts w:ascii="Times New Roman" w:eastAsia="Times New Roman" w:hAnsi="Times New Roman" w:cs="Times New Roman"/>
          <w:sz w:val="28"/>
          <w:szCs w:val="28"/>
          <w:lang w:eastAsia="ru-RU"/>
        </w:rPr>
        <w:t xml:space="preserve"> каких либо обстоятельств</w:t>
      </w:r>
      <w:r w:rsidR="009A498A">
        <w:rPr>
          <w:rFonts w:ascii="Times New Roman" w:eastAsia="Times New Roman" w:hAnsi="Times New Roman" w:cs="Times New Roman"/>
          <w:sz w:val="28"/>
          <w:szCs w:val="28"/>
          <w:lang w:eastAsia="ru-RU"/>
        </w:rPr>
        <w:t>,</w:t>
      </w:r>
      <w:r w:rsidR="005464A4">
        <w:rPr>
          <w:rFonts w:ascii="Times New Roman" w:eastAsia="Times New Roman" w:hAnsi="Times New Roman" w:cs="Times New Roman"/>
          <w:sz w:val="28"/>
          <w:szCs w:val="28"/>
          <w:lang w:eastAsia="ru-RU"/>
        </w:rPr>
        <w:t xml:space="preserve"> нет возможности определить уровень ф. </w:t>
      </w:r>
      <w:r w:rsidR="0003607C">
        <w:rPr>
          <w:rFonts w:ascii="Times New Roman" w:eastAsia="Times New Roman" w:hAnsi="Times New Roman" w:cs="Times New Roman"/>
          <w:sz w:val="28"/>
          <w:szCs w:val="28"/>
          <w:lang w:val="en-US" w:eastAsia="ru-RU"/>
        </w:rPr>
        <w:t>VIII</w:t>
      </w:r>
      <w:r w:rsidR="004353B3">
        <w:rPr>
          <w:rFonts w:ascii="Times New Roman" w:eastAsia="Times New Roman" w:hAnsi="Times New Roman" w:cs="Times New Roman"/>
          <w:sz w:val="28"/>
          <w:szCs w:val="28"/>
          <w:lang w:eastAsia="ru-RU"/>
        </w:rPr>
        <w:t>, то опосредованно можно судить об адекватности терапии по активированному частичному тромбопластиновому времени (АЧТВ)</w:t>
      </w:r>
      <w:r w:rsidR="00B002B6">
        <w:rPr>
          <w:rFonts w:ascii="Times New Roman" w:eastAsia="Times New Roman" w:hAnsi="Times New Roman" w:cs="Times New Roman"/>
          <w:sz w:val="28"/>
          <w:szCs w:val="28"/>
          <w:lang w:eastAsia="ru-RU"/>
        </w:rPr>
        <w:t xml:space="preserve">. Если оно в пределах нормы (30 – 40 с), то ф. </w:t>
      </w:r>
      <w:r w:rsidR="0003607C">
        <w:rPr>
          <w:rFonts w:ascii="Times New Roman" w:eastAsia="Times New Roman" w:hAnsi="Times New Roman" w:cs="Times New Roman"/>
          <w:sz w:val="28"/>
          <w:szCs w:val="28"/>
          <w:lang w:val="en-US" w:eastAsia="ru-RU"/>
        </w:rPr>
        <w:t>VIII</w:t>
      </w:r>
      <w:r w:rsidR="00B002B6">
        <w:rPr>
          <w:rFonts w:ascii="Times New Roman" w:eastAsia="Times New Roman" w:hAnsi="Times New Roman" w:cs="Times New Roman"/>
          <w:sz w:val="28"/>
          <w:szCs w:val="28"/>
          <w:lang w:eastAsia="ru-RU"/>
        </w:rPr>
        <w:t xml:space="preserve"> обычно выше 10%.</w:t>
      </w:r>
    </w:p>
    <w:p w:rsidR="00700F38" w:rsidRPr="00D22153" w:rsidRDefault="00700F38" w:rsidP="003E5E69">
      <w:pPr>
        <w:widowControl w:val="0"/>
        <w:shd w:val="clear" w:color="auto" w:fill="FFFFFF"/>
        <w:autoSpaceDE w:val="0"/>
        <w:autoSpaceDN w:val="0"/>
        <w:adjustRightInd w:val="0"/>
        <w:spacing w:after="0" w:line="360" w:lineRule="auto"/>
        <w:ind w:right="10"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Назначение</w:t>
      </w:r>
      <w:r w:rsidR="009D2C53">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 xml:space="preserve"> кри</w:t>
      </w:r>
      <w:r w:rsidR="00280DBA">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преципитата</w:t>
      </w:r>
      <w:r w:rsidR="009D2C53">
        <w:rPr>
          <w:rFonts w:ascii="Times New Roman" w:eastAsia="Times New Roman" w:hAnsi="Times New Roman" w:cs="Times New Roman"/>
          <w:sz w:val="28"/>
          <w:szCs w:val="28"/>
          <w:lang w:eastAsia="ru-RU"/>
        </w:rPr>
        <w:t xml:space="preserve"> является гипофебриногенемия (признак </w:t>
      </w:r>
      <w:proofErr w:type="gramStart"/>
      <w:r w:rsidR="009D2C53">
        <w:rPr>
          <w:rFonts w:ascii="Times New Roman" w:eastAsia="Times New Roman" w:hAnsi="Times New Roman" w:cs="Times New Roman"/>
          <w:sz w:val="28"/>
          <w:szCs w:val="28"/>
          <w:lang w:eastAsia="ru-RU"/>
        </w:rPr>
        <w:t>острого</w:t>
      </w:r>
      <w:proofErr w:type="gramEnd"/>
      <w:r w:rsidR="009D2C53">
        <w:rPr>
          <w:rFonts w:ascii="Times New Roman" w:eastAsia="Times New Roman" w:hAnsi="Times New Roman" w:cs="Times New Roman"/>
          <w:sz w:val="28"/>
          <w:szCs w:val="28"/>
          <w:lang w:eastAsia="ru-RU"/>
        </w:rPr>
        <w:t xml:space="preserve"> ДВС). Одна доза кри</w:t>
      </w:r>
      <w:r w:rsidR="00280DBA">
        <w:rPr>
          <w:rFonts w:ascii="Times New Roman" w:eastAsia="Times New Roman" w:hAnsi="Times New Roman" w:cs="Times New Roman"/>
          <w:sz w:val="28"/>
          <w:szCs w:val="28"/>
          <w:lang w:eastAsia="ru-RU"/>
        </w:rPr>
        <w:t>о</w:t>
      </w:r>
      <w:r w:rsidR="009D2C53">
        <w:rPr>
          <w:rFonts w:ascii="Times New Roman" w:eastAsia="Times New Roman" w:hAnsi="Times New Roman" w:cs="Times New Roman"/>
          <w:sz w:val="28"/>
          <w:szCs w:val="28"/>
          <w:lang w:eastAsia="ru-RU"/>
        </w:rPr>
        <w:t>преципитата содержит</w:t>
      </w:r>
      <w:r w:rsidR="00280DBA">
        <w:rPr>
          <w:rFonts w:ascii="Times New Roman" w:eastAsia="Times New Roman" w:hAnsi="Times New Roman" w:cs="Times New Roman"/>
          <w:sz w:val="28"/>
          <w:szCs w:val="28"/>
          <w:lang w:eastAsia="ru-RU"/>
        </w:rPr>
        <w:t xml:space="preserve"> в среднем 250 мг</w:t>
      </w:r>
      <w:proofErr w:type="gramStart"/>
      <w:r w:rsidR="00280DBA">
        <w:rPr>
          <w:rFonts w:ascii="Times New Roman" w:eastAsia="Times New Roman" w:hAnsi="Times New Roman" w:cs="Times New Roman"/>
          <w:sz w:val="28"/>
          <w:szCs w:val="28"/>
          <w:lang w:eastAsia="ru-RU"/>
        </w:rPr>
        <w:t>.</w:t>
      </w:r>
      <w:proofErr w:type="gramEnd"/>
      <w:r w:rsidR="00280DBA">
        <w:rPr>
          <w:rFonts w:ascii="Times New Roman" w:eastAsia="Times New Roman" w:hAnsi="Times New Roman" w:cs="Times New Roman"/>
          <w:sz w:val="28"/>
          <w:szCs w:val="28"/>
          <w:lang w:eastAsia="ru-RU"/>
        </w:rPr>
        <w:t xml:space="preserve"> </w:t>
      </w:r>
      <w:proofErr w:type="gramStart"/>
      <w:r w:rsidR="005C38AC">
        <w:rPr>
          <w:rFonts w:ascii="Times New Roman" w:eastAsia="Times New Roman" w:hAnsi="Times New Roman" w:cs="Times New Roman"/>
          <w:sz w:val="28"/>
          <w:szCs w:val="28"/>
          <w:lang w:eastAsia="ru-RU"/>
        </w:rPr>
        <w:t>ф</w:t>
      </w:r>
      <w:proofErr w:type="gramEnd"/>
      <w:r w:rsidR="00280DBA">
        <w:rPr>
          <w:rFonts w:ascii="Times New Roman" w:eastAsia="Times New Roman" w:hAnsi="Times New Roman" w:cs="Times New Roman"/>
          <w:sz w:val="28"/>
          <w:szCs w:val="28"/>
          <w:lang w:eastAsia="ru-RU"/>
        </w:rPr>
        <w:t>ибриногена</w:t>
      </w:r>
      <w:r w:rsidR="005C38AC">
        <w:rPr>
          <w:rFonts w:ascii="Times New Roman" w:eastAsia="Times New Roman" w:hAnsi="Times New Roman" w:cs="Times New Roman"/>
          <w:sz w:val="28"/>
          <w:szCs w:val="28"/>
          <w:lang w:eastAsia="ru-RU"/>
        </w:rPr>
        <w:t>. Однако большие дозы его могут вызвать гиперфибриногенемию с тромботическими осложне</w:t>
      </w:r>
      <w:r w:rsidR="008E07BB">
        <w:rPr>
          <w:rFonts w:ascii="Times New Roman" w:eastAsia="Times New Roman" w:hAnsi="Times New Roman" w:cs="Times New Roman"/>
          <w:sz w:val="28"/>
          <w:szCs w:val="28"/>
          <w:lang w:eastAsia="ru-RU"/>
        </w:rPr>
        <w:t>ниями, а также волемические нарушения, что особенно важно учитывать у детей</w:t>
      </w:r>
      <w:r w:rsidR="00D74C64">
        <w:rPr>
          <w:rFonts w:ascii="Times New Roman" w:eastAsia="Times New Roman" w:hAnsi="Times New Roman" w:cs="Times New Roman"/>
          <w:sz w:val="28"/>
          <w:szCs w:val="28"/>
          <w:lang w:eastAsia="ru-RU"/>
        </w:rPr>
        <w:t xml:space="preserve">. Анафилаксия, аллергические реакции на плазменные белки, волемическая </w:t>
      </w:r>
      <w:r w:rsidR="00D74C64">
        <w:rPr>
          <w:rFonts w:ascii="Times New Roman" w:eastAsia="Times New Roman" w:hAnsi="Times New Roman" w:cs="Times New Roman"/>
          <w:sz w:val="28"/>
          <w:szCs w:val="28"/>
          <w:lang w:eastAsia="ru-RU"/>
        </w:rPr>
        <w:lastRenderedPageBreak/>
        <w:t>перегрузка также могут наблюдаться при его переливании</w:t>
      </w:r>
      <w:r w:rsidR="00943CD9">
        <w:rPr>
          <w:rFonts w:ascii="Times New Roman" w:eastAsia="Times New Roman" w:hAnsi="Times New Roman" w:cs="Times New Roman"/>
          <w:sz w:val="28"/>
          <w:szCs w:val="28"/>
          <w:lang w:eastAsia="ru-RU"/>
        </w:rPr>
        <w:t>. Поэтому нужно всегда помнить о риске их развития и при их появлении проводить соответствующую терапию (прекратить переливание, назначить преднизолон, антигистаминные средства, адреналин).</w:t>
      </w:r>
    </w:p>
    <w:p w:rsidR="003E5E69" w:rsidRPr="00D22153" w:rsidRDefault="003E5E69" w:rsidP="003E5E69">
      <w:pPr>
        <w:widowControl w:val="0"/>
        <w:shd w:val="clear" w:color="auto" w:fill="FFFFFF"/>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A260E9">
        <w:rPr>
          <w:rFonts w:ascii="Times New Roman" w:eastAsia="Times New Roman" w:hAnsi="Times New Roman" w:cs="Times New Roman"/>
          <w:b/>
          <w:sz w:val="28"/>
          <w:szCs w:val="28"/>
          <w:lang w:eastAsia="ru-RU"/>
        </w:rPr>
        <w:t xml:space="preserve">Концентрат фактора </w:t>
      </w:r>
      <w:r w:rsidRPr="00A260E9">
        <w:rPr>
          <w:rFonts w:ascii="Times New Roman" w:eastAsia="Times New Roman" w:hAnsi="Times New Roman" w:cs="Times New Roman"/>
          <w:sz w:val="28"/>
          <w:szCs w:val="28"/>
          <w:lang w:val="en-US" w:eastAsia="ru-RU"/>
        </w:rPr>
        <w:t>VIII</w:t>
      </w:r>
      <w:r w:rsidRPr="00D22153">
        <w:rPr>
          <w:rFonts w:ascii="Times New Roman" w:eastAsia="Times New Roman" w:hAnsi="Times New Roman" w:cs="Times New Roman"/>
          <w:sz w:val="28"/>
          <w:szCs w:val="28"/>
          <w:lang w:eastAsia="ru-RU"/>
        </w:rPr>
        <w:t xml:space="preserve">. В индустриально развитых странах с конца 60-х годов стали применять этот препарат, представляющий собой криопреципитат, очищенный от фибриногена. Имеются концентраты этого препарата с высоким содержанием фактора Виллебранда, предназначенного для лечения одноименной болезни. Кроме этого, имеются еще рекомбинантные препараты фактора </w:t>
      </w:r>
      <w:r w:rsidRPr="00D22153">
        <w:rPr>
          <w:rFonts w:ascii="Times New Roman" w:eastAsia="Times New Roman" w:hAnsi="Times New Roman" w:cs="Times New Roman"/>
          <w:sz w:val="28"/>
          <w:szCs w:val="28"/>
          <w:lang w:val="en-US" w:eastAsia="ru-RU"/>
        </w:rPr>
        <w:t>VIII</w:t>
      </w:r>
      <w:r w:rsidRPr="00D22153">
        <w:rPr>
          <w:rFonts w:ascii="Times New Roman" w:eastAsia="Times New Roman" w:hAnsi="Times New Roman" w:cs="Times New Roman"/>
          <w:sz w:val="28"/>
          <w:szCs w:val="28"/>
          <w:lang w:eastAsia="ru-RU"/>
        </w:rPr>
        <w:t>, получаемые методами генной инженерии, их используют в лечении различного рода коагулопатий.</w:t>
      </w:r>
    </w:p>
    <w:p w:rsidR="003E5E69" w:rsidRPr="00D22153" w:rsidRDefault="003E5E69" w:rsidP="003E5E69">
      <w:pPr>
        <w:widowControl w:val="0"/>
        <w:shd w:val="clear" w:color="auto" w:fill="FFFFFF"/>
        <w:autoSpaceDE w:val="0"/>
        <w:autoSpaceDN w:val="0"/>
        <w:adjustRightInd w:val="0"/>
        <w:spacing w:after="0" w:line="360" w:lineRule="auto"/>
        <w:ind w:left="5" w:firstLine="720"/>
        <w:jc w:val="both"/>
        <w:rPr>
          <w:rFonts w:ascii="Times New Roman" w:eastAsia="Times New Roman" w:hAnsi="Times New Roman" w:cs="Times New Roman"/>
          <w:sz w:val="28"/>
          <w:szCs w:val="28"/>
          <w:lang w:eastAsia="ru-RU"/>
        </w:rPr>
      </w:pPr>
      <w:r w:rsidRPr="00A260E9">
        <w:rPr>
          <w:rFonts w:ascii="Times New Roman" w:eastAsia="Times New Roman" w:hAnsi="Times New Roman" w:cs="Times New Roman"/>
          <w:b/>
          <w:sz w:val="28"/>
          <w:szCs w:val="28"/>
          <w:lang w:eastAsia="ru-RU"/>
        </w:rPr>
        <w:t xml:space="preserve">Препараты фактора </w:t>
      </w:r>
      <w:r w:rsidRPr="00A260E9">
        <w:rPr>
          <w:rFonts w:ascii="Times New Roman" w:eastAsia="Times New Roman" w:hAnsi="Times New Roman" w:cs="Times New Roman"/>
          <w:b/>
          <w:sz w:val="28"/>
          <w:szCs w:val="28"/>
          <w:lang w:val="en-US" w:eastAsia="ru-RU"/>
        </w:rPr>
        <w:t>IX</w:t>
      </w:r>
      <w:r w:rsidRPr="00D22153">
        <w:rPr>
          <w:rFonts w:ascii="Times New Roman" w:eastAsia="Times New Roman" w:hAnsi="Times New Roman" w:cs="Times New Roman"/>
          <w:sz w:val="28"/>
          <w:szCs w:val="28"/>
          <w:lang w:eastAsia="ru-RU"/>
        </w:rPr>
        <w:t>. В России выпускается препарат в виде протромбинового комплекса (</w:t>
      </w:r>
      <w:r w:rsidRPr="00D22153">
        <w:rPr>
          <w:rFonts w:ascii="Times New Roman" w:eastAsia="Times New Roman" w:hAnsi="Times New Roman" w:cs="Times New Roman"/>
          <w:sz w:val="28"/>
          <w:szCs w:val="28"/>
          <w:lang w:val="en-US" w:eastAsia="ru-RU"/>
        </w:rPr>
        <w:t>PPSB</w:t>
      </w:r>
      <w:r w:rsidRPr="00D22153">
        <w:rPr>
          <w:rFonts w:ascii="Times New Roman" w:eastAsia="Times New Roman" w:hAnsi="Times New Roman" w:cs="Times New Roman"/>
          <w:sz w:val="28"/>
          <w:szCs w:val="28"/>
          <w:lang w:eastAsia="ru-RU"/>
        </w:rPr>
        <w:t xml:space="preserve">), в котором содержится от 200 до 1000 </w:t>
      </w:r>
      <w:r w:rsidRPr="00D22153">
        <w:rPr>
          <w:rFonts w:ascii="Times New Roman" w:eastAsia="Times New Roman" w:hAnsi="Times New Roman" w:cs="Times New Roman"/>
          <w:sz w:val="28"/>
          <w:szCs w:val="28"/>
          <w:lang w:val="en-US" w:eastAsia="ru-RU"/>
        </w:rPr>
        <w:t>ME</w:t>
      </w:r>
      <w:r w:rsidRPr="00D22153">
        <w:rPr>
          <w:rFonts w:ascii="Times New Roman" w:eastAsia="Times New Roman" w:hAnsi="Times New Roman" w:cs="Times New Roman"/>
          <w:sz w:val="28"/>
          <w:szCs w:val="28"/>
          <w:lang w:eastAsia="ru-RU"/>
        </w:rPr>
        <w:t xml:space="preserve"> активного фактора </w:t>
      </w:r>
      <w:r w:rsidRPr="00D22153">
        <w:rPr>
          <w:rFonts w:ascii="Times New Roman" w:eastAsia="Times New Roman" w:hAnsi="Times New Roman" w:cs="Times New Roman"/>
          <w:sz w:val="28"/>
          <w:szCs w:val="28"/>
          <w:lang w:val="en-US" w:eastAsia="ru-RU"/>
        </w:rPr>
        <w:t>IX</w:t>
      </w:r>
      <w:r w:rsidR="004E1C90">
        <w:rPr>
          <w:rFonts w:ascii="Times New Roman" w:eastAsia="Times New Roman" w:hAnsi="Times New Roman" w:cs="Times New Roman"/>
          <w:sz w:val="28"/>
          <w:szCs w:val="28"/>
          <w:lang w:eastAsia="ru-RU"/>
        </w:rPr>
        <w:t>,</w:t>
      </w:r>
      <w:r w:rsidRPr="00D22153">
        <w:rPr>
          <w:rFonts w:ascii="Times New Roman" w:eastAsia="Times New Roman" w:hAnsi="Times New Roman" w:cs="Times New Roman"/>
          <w:sz w:val="28"/>
          <w:szCs w:val="28"/>
          <w:lang w:eastAsia="ru-RU"/>
        </w:rPr>
        <w:t xml:space="preserve"> а также имеются факторы </w:t>
      </w:r>
      <w:r w:rsidRPr="00D22153">
        <w:rPr>
          <w:rFonts w:ascii="Times New Roman" w:eastAsia="Times New Roman" w:hAnsi="Times New Roman" w:cs="Times New Roman"/>
          <w:sz w:val="28"/>
          <w:szCs w:val="28"/>
          <w:lang w:val="en-US" w:eastAsia="ru-RU"/>
        </w:rPr>
        <w:t>II</w:t>
      </w:r>
      <w:r w:rsidRPr="00D22153">
        <w:rPr>
          <w:rFonts w:ascii="Times New Roman" w:eastAsia="Times New Roman" w:hAnsi="Times New Roman" w:cs="Times New Roman"/>
          <w:sz w:val="28"/>
          <w:szCs w:val="28"/>
          <w:lang w:eastAsia="ru-RU"/>
        </w:rPr>
        <w:t xml:space="preserve"> (протромбин), </w:t>
      </w:r>
      <w:r w:rsidRPr="00D22153">
        <w:rPr>
          <w:rFonts w:ascii="Times New Roman" w:eastAsia="Times New Roman" w:hAnsi="Times New Roman" w:cs="Times New Roman"/>
          <w:sz w:val="28"/>
          <w:szCs w:val="28"/>
          <w:lang w:val="en-US" w:eastAsia="ru-RU"/>
        </w:rPr>
        <w:t>VII</w:t>
      </w:r>
      <w:r w:rsidRPr="00D22153">
        <w:rPr>
          <w:rFonts w:ascii="Times New Roman" w:eastAsia="Times New Roman" w:hAnsi="Times New Roman" w:cs="Times New Roman"/>
          <w:sz w:val="28"/>
          <w:szCs w:val="28"/>
          <w:lang w:eastAsia="ru-RU"/>
        </w:rPr>
        <w:t xml:space="preserve"> (проконвертин), </w:t>
      </w:r>
      <w:r w:rsidRPr="00D22153">
        <w:rPr>
          <w:rFonts w:ascii="Times New Roman" w:eastAsia="Times New Roman" w:hAnsi="Times New Roman" w:cs="Times New Roman"/>
          <w:sz w:val="28"/>
          <w:szCs w:val="28"/>
          <w:lang w:val="en-US" w:eastAsia="ru-RU"/>
        </w:rPr>
        <w:t>IX</w:t>
      </w:r>
      <w:r w:rsidRPr="00D22153">
        <w:rPr>
          <w:rFonts w:ascii="Times New Roman" w:eastAsia="Times New Roman" w:hAnsi="Times New Roman" w:cs="Times New Roman"/>
          <w:sz w:val="28"/>
          <w:szCs w:val="28"/>
          <w:lang w:eastAsia="ru-RU"/>
        </w:rPr>
        <w:t xml:space="preserve"> (антигемофильный глобулин В) и </w:t>
      </w:r>
      <w:r w:rsidRPr="00D22153">
        <w:rPr>
          <w:rFonts w:ascii="Times New Roman" w:eastAsia="Times New Roman" w:hAnsi="Times New Roman" w:cs="Times New Roman"/>
          <w:sz w:val="28"/>
          <w:szCs w:val="28"/>
          <w:lang w:val="en-US" w:eastAsia="ru-RU"/>
        </w:rPr>
        <w:t>X</w:t>
      </w:r>
      <w:r w:rsidRPr="00D22153">
        <w:rPr>
          <w:rFonts w:ascii="Times New Roman" w:eastAsia="Times New Roman" w:hAnsi="Times New Roman" w:cs="Times New Roman"/>
          <w:sz w:val="28"/>
          <w:szCs w:val="28"/>
          <w:lang w:eastAsia="ru-RU"/>
        </w:rPr>
        <w:t xml:space="preserve"> (фактор Стюарта). За рубежом выпускаются как концентрированные, так и активированные препараты фактора </w:t>
      </w:r>
      <w:r w:rsidRPr="00D22153">
        <w:rPr>
          <w:rFonts w:ascii="Times New Roman" w:eastAsia="Times New Roman" w:hAnsi="Times New Roman" w:cs="Times New Roman"/>
          <w:sz w:val="28"/>
          <w:szCs w:val="28"/>
          <w:lang w:val="en-US" w:eastAsia="ru-RU"/>
        </w:rPr>
        <w:t>PPSB</w:t>
      </w:r>
      <w:r w:rsidRPr="00D22153">
        <w:rPr>
          <w:rFonts w:ascii="Times New Roman" w:eastAsia="Times New Roman" w:hAnsi="Times New Roman" w:cs="Times New Roman"/>
          <w:sz w:val="28"/>
          <w:szCs w:val="28"/>
          <w:lang w:eastAsia="ru-RU"/>
        </w:rPr>
        <w:t>. Протромбиновый комплекс выпускается в сухом виде во флаконах, перед употреблением его растворяют и медленно вводят в вену из расчета 15-20 МЕ/кг. Показанием к его применению являются гемофилия</w:t>
      </w:r>
      <w:proofErr w:type="gramStart"/>
      <w:r w:rsidRPr="00D22153">
        <w:rPr>
          <w:rFonts w:ascii="Times New Roman" w:eastAsia="Times New Roman" w:hAnsi="Times New Roman" w:cs="Times New Roman"/>
          <w:sz w:val="28"/>
          <w:szCs w:val="28"/>
          <w:lang w:eastAsia="ru-RU"/>
        </w:rPr>
        <w:t xml:space="preserve"> В</w:t>
      </w:r>
      <w:proofErr w:type="gramEnd"/>
      <w:r w:rsidRPr="00D22153">
        <w:rPr>
          <w:rFonts w:ascii="Times New Roman" w:eastAsia="Times New Roman" w:hAnsi="Times New Roman" w:cs="Times New Roman"/>
          <w:sz w:val="28"/>
          <w:szCs w:val="28"/>
          <w:lang w:eastAsia="ru-RU"/>
        </w:rPr>
        <w:t xml:space="preserve"> </w:t>
      </w:r>
      <w:r w:rsidR="004E1C90">
        <w:rPr>
          <w:rFonts w:ascii="Times New Roman" w:eastAsia="Times New Roman" w:hAnsi="Times New Roman" w:cs="Times New Roman"/>
          <w:sz w:val="28"/>
          <w:szCs w:val="28"/>
          <w:lang w:eastAsia="ru-RU"/>
        </w:rPr>
        <w:t>(</w:t>
      </w:r>
      <w:r w:rsidRPr="00D22153">
        <w:rPr>
          <w:rFonts w:ascii="Times New Roman" w:eastAsia="Times New Roman" w:hAnsi="Times New Roman" w:cs="Times New Roman"/>
          <w:sz w:val="28"/>
          <w:szCs w:val="28"/>
          <w:lang w:eastAsia="ru-RU"/>
        </w:rPr>
        <w:t>ингибиторная форма гемофилии А</w:t>
      </w:r>
      <w:r w:rsidR="004E1C90">
        <w:rPr>
          <w:rFonts w:ascii="Times New Roman" w:eastAsia="Times New Roman" w:hAnsi="Times New Roman" w:cs="Times New Roman"/>
          <w:sz w:val="28"/>
          <w:szCs w:val="28"/>
          <w:lang w:eastAsia="ru-RU"/>
        </w:rPr>
        <w:t>)</w:t>
      </w:r>
      <w:r w:rsidRPr="00D22153">
        <w:rPr>
          <w:rFonts w:ascii="Times New Roman" w:eastAsia="Times New Roman" w:hAnsi="Times New Roman" w:cs="Times New Roman"/>
          <w:sz w:val="28"/>
          <w:szCs w:val="28"/>
          <w:lang w:eastAsia="ru-RU"/>
        </w:rPr>
        <w:t xml:space="preserve">, дефицит факторов </w:t>
      </w:r>
      <w:r w:rsidRPr="00D22153">
        <w:rPr>
          <w:rFonts w:ascii="Times New Roman" w:eastAsia="Times New Roman" w:hAnsi="Times New Roman" w:cs="Times New Roman"/>
          <w:sz w:val="28"/>
          <w:szCs w:val="28"/>
          <w:lang w:val="en-US" w:eastAsia="ru-RU"/>
        </w:rPr>
        <w:t>II</w:t>
      </w:r>
      <w:r w:rsidRPr="00D22153">
        <w:rPr>
          <w:rFonts w:ascii="Times New Roman" w:eastAsia="Times New Roman" w:hAnsi="Times New Roman" w:cs="Times New Roman"/>
          <w:sz w:val="28"/>
          <w:szCs w:val="28"/>
          <w:lang w:eastAsia="ru-RU"/>
        </w:rPr>
        <w:t xml:space="preserve">, </w:t>
      </w:r>
      <w:r w:rsidRPr="00D22153">
        <w:rPr>
          <w:rFonts w:ascii="Times New Roman" w:eastAsia="Times New Roman" w:hAnsi="Times New Roman" w:cs="Times New Roman"/>
          <w:sz w:val="28"/>
          <w:szCs w:val="28"/>
          <w:lang w:val="en-US" w:eastAsia="ru-RU"/>
        </w:rPr>
        <w:t>VII</w:t>
      </w:r>
      <w:r w:rsidRPr="00D22153">
        <w:rPr>
          <w:rFonts w:ascii="Times New Roman" w:eastAsia="Times New Roman" w:hAnsi="Times New Roman" w:cs="Times New Roman"/>
          <w:sz w:val="28"/>
          <w:szCs w:val="28"/>
          <w:lang w:eastAsia="ru-RU"/>
        </w:rPr>
        <w:t xml:space="preserve">, </w:t>
      </w:r>
      <w:r w:rsidRPr="00D22153">
        <w:rPr>
          <w:rFonts w:ascii="Times New Roman" w:eastAsia="Times New Roman" w:hAnsi="Times New Roman" w:cs="Times New Roman"/>
          <w:sz w:val="28"/>
          <w:szCs w:val="28"/>
          <w:lang w:val="en-US" w:eastAsia="ru-RU"/>
        </w:rPr>
        <w:t>X</w:t>
      </w:r>
      <w:r w:rsidRPr="00D22153">
        <w:rPr>
          <w:rFonts w:ascii="Times New Roman" w:eastAsia="Times New Roman" w:hAnsi="Times New Roman" w:cs="Times New Roman"/>
          <w:sz w:val="28"/>
          <w:szCs w:val="28"/>
          <w:lang w:eastAsia="ru-RU"/>
        </w:rPr>
        <w:t xml:space="preserve">. Недостатком препаратов такого рода является их тромбогенность, поэтому для профилактики тромбообразования рекомендуется добавлять 510 </w:t>
      </w:r>
      <w:proofErr w:type="gramStart"/>
      <w:r w:rsidRPr="00D22153">
        <w:rPr>
          <w:rFonts w:ascii="Times New Roman" w:eastAsia="Times New Roman" w:hAnsi="Times New Roman" w:cs="Times New Roman"/>
          <w:sz w:val="28"/>
          <w:szCs w:val="28"/>
          <w:lang w:eastAsia="ru-RU"/>
        </w:rPr>
        <w:t>ЕД</w:t>
      </w:r>
      <w:proofErr w:type="gramEnd"/>
      <w:r w:rsidRPr="00D22153">
        <w:rPr>
          <w:rFonts w:ascii="Times New Roman" w:eastAsia="Times New Roman" w:hAnsi="Times New Roman" w:cs="Times New Roman"/>
          <w:sz w:val="28"/>
          <w:szCs w:val="28"/>
          <w:lang w:eastAsia="ru-RU"/>
        </w:rPr>
        <w:t xml:space="preserve"> гепарина к каждому миллилитру </w:t>
      </w:r>
      <w:r w:rsidRPr="00D22153">
        <w:rPr>
          <w:rFonts w:ascii="Times New Roman" w:eastAsia="Times New Roman" w:hAnsi="Times New Roman" w:cs="Times New Roman"/>
          <w:sz w:val="28"/>
          <w:szCs w:val="28"/>
          <w:lang w:val="en-US" w:eastAsia="ru-RU"/>
        </w:rPr>
        <w:t>PPSB</w:t>
      </w:r>
      <w:r w:rsidRPr="00D22153">
        <w:rPr>
          <w:rFonts w:ascii="Times New Roman" w:eastAsia="Times New Roman" w:hAnsi="Times New Roman" w:cs="Times New Roman"/>
          <w:sz w:val="28"/>
          <w:szCs w:val="28"/>
          <w:lang w:eastAsia="ru-RU"/>
        </w:rPr>
        <w:t>.</w:t>
      </w:r>
    </w:p>
    <w:p w:rsidR="003E5E69" w:rsidRPr="00D22153" w:rsidRDefault="003E5E69" w:rsidP="003E5E69">
      <w:pPr>
        <w:widowControl w:val="0"/>
        <w:shd w:val="clear" w:color="auto" w:fill="FFFFFF"/>
        <w:autoSpaceDE w:val="0"/>
        <w:autoSpaceDN w:val="0"/>
        <w:adjustRightInd w:val="0"/>
        <w:spacing w:after="0" w:line="360" w:lineRule="auto"/>
        <w:ind w:left="14" w:firstLine="720"/>
        <w:jc w:val="both"/>
        <w:rPr>
          <w:rFonts w:ascii="Times New Roman" w:eastAsia="Times New Roman" w:hAnsi="Times New Roman" w:cs="Times New Roman"/>
          <w:sz w:val="28"/>
          <w:szCs w:val="28"/>
          <w:lang w:eastAsia="ru-RU"/>
        </w:rPr>
      </w:pPr>
      <w:r w:rsidRPr="0003607C">
        <w:rPr>
          <w:rFonts w:ascii="Times New Roman" w:eastAsia="Times New Roman" w:hAnsi="Times New Roman" w:cs="Times New Roman"/>
          <w:b/>
          <w:iCs/>
          <w:sz w:val="28"/>
          <w:szCs w:val="28"/>
          <w:lang w:eastAsia="ru-RU"/>
        </w:rPr>
        <w:t>Фибриноген</w:t>
      </w:r>
      <w:r w:rsidRPr="0003607C">
        <w:rPr>
          <w:rFonts w:ascii="Times New Roman" w:eastAsia="Times New Roman" w:hAnsi="Times New Roman" w:cs="Times New Roman"/>
          <w:iCs/>
          <w:sz w:val="28"/>
          <w:szCs w:val="28"/>
          <w:lang w:eastAsia="ru-RU"/>
        </w:rPr>
        <w:t xml:space="preserve"> </w:t>
      </w:r>
      <w:r w:rsidRPr="00D22153">
        <w:rPr>
          <w:rFonts w:ascii="Times New Roman" w:eastAsia="Times New Roman" w:hAnsi="Times New Roman" w:cs="Times New Roman"/>
          <w:sz w:val="28"/>
          <w:szCs w:val="28"/>
          <w:lang w:eastAsia="ru-RU"/>
        </w:rPr>
        <w:t xml:space="preserve">- препарат плазмы, предназначенный для коррекции нарушений спонтанного гемостаза, связанных с дефицитом фибриногена в циркулирующей крови. Фибриноген синтезируется в печени, в норме его содержание в крови 2,0-4,0 г/л. Запасов фибриногена в организме нет, не считая фибриногена, находящегося в интерстициальной среде, где его в два раза меньше, чем в крови. Без достаточного количества фибриногена в крови </w:t>
      </w:r>
      <w:r w:rsidRPr="00D22153">
        <w:rPr>
          <w:rFonts w:ascii="Times New Roman" w:eastAsia="Times New Roman" w:hAnsi="Times New Roman" w:cs="Times New Roman"/>
          <w:sz w:val="28"/>
          <w:szCs w:val="28"/>
          <w:lang w:eastAsia="ru-RU"/>
        </w:rPr>
        <w:lastRenderedPageBreak/>
        <w:t>невозможен спонтанный гемостаз (образование сгустка крови). Под действием тромбина фибриноген превращается в фибрин, что и обеспечивает гемостаз при повреждении сосудов. Препарат фибриногена представляет собой сухой сыпучий порошок, хорошо растворимый в изотоническом растворе натрия хлорида. Разовая доза составляет один грамм, суточная - от двух до 15 граммов. Препарат растворяют непосредственно перед применением и вводят внутривенно капельно.</w:t>
      </w:r>
    </w:p>
    <w:p w:rsidR="003E5E69" w:rsidRPr="00D22153" w:rsidRDefault="003E5E69" w:rsidP="003E5E69">
      <w:pPr>
        <w:widowControl w:val="0"/>
        <w:shd w:val="clear" w:color="auto" w:fill="FFFFFF"/>
        <w:autoSpaceDE w:val="0"/>
        <w:autoSpaceDN w:val="0"/>
        <w:adjustRightInd w:val="0"/>
        <w:spacing w:after="0" w:line="360" w:lineRule="auto"/>
        <w:ind w:right="19" w:firstLine="720"/>
        <w:jc w:val="both"/>
        <w:rPr>
          <w:rFonts w:ascii="Times New Roman" w:eastAsia="Times New Roman" w:hAnsi="Times New Roman" w:cs="Times New Roman"/>
          <w:sz w:val="28"/>
          <w:szCs w:val="28"/>
          <w:lang w:eastAsia="ru-RU"/>
        </w:rPr>
      </w:pPr>
      <w:r w:rsidRPr="0003607C">
        <w:rPr>
          <w:rFonts w:ascii="Times New Roman" w:eastAsia="Times New Roman" w:hAnsi="Times New Roman" w:cs="Times New Roman"/>
          <w:b/>
          <w:bCs/>
          <w:iCs/>
          <w:sz w:val="28"/>
          <w:szCs w:val="28"/>
          <w:lang w:eastAsia="ru-RU"/>
        </w:rPr>
        <w:t xml:space="preserve">Препараты для местного применения. </w:t>
      </w:r>
      <w:r w:rsidRPr="0003607C">
        <w:rPr>
          <w:rFonts w:ascii="Times New Roman" w:eastAsia="Times New Roman" w:hAnsi="Times New Roman" w:cs="Times New Roman"/>
          <w:bCs/>
          <w:iCs/>
          <w:sz w:val="28"/>
          <w:szCs w:val="28"/>
          <w:lang w:eastAsia="ru-RU"/>
        </w:rPr>
        <w:t>К</w:t>
      </w:r>
      <w:r w:rsidRPr="0003607C">
        <w:rPr>
          <w:rFonts w:ascii="Times New Roman" w:eastAsia="Times New Roman" w:hAnsi="Times New Roman" w:cs="Times New Roman"/>
          <w:sz w:val="28"/>
          <w:szCs w:val="28"/>
          <w:lang w:eastAsia="ru-RU"/>
        </w:rPr>
        <w:t xml:space="preserve"> ним относятся фибриновый клей, гемостатическая губка, аллогенная фибриновая пленка, тромбин. Эти препараты применяются для местного гемостаза (припудривание ран, закрытие обожженных поверхностей с целью гемостаза</w:t>
      </w:r>
      <w:r w:rsidRPr="00D22153">
        <w:rPr>
          <w:rFonts w:ascii="Times New Roman" w:eastAsia="Times New Roman" w:hAnsi="Times New Roman" w:cs="Times New Roman"/>
          <w:sz w:val="28"/>
          <w:szCs w:val="28"/>
          <w:lang w:eastAsia="ru-RU"/>
        </w:rPr>
        <w:t xml:space="preserve"> и стимуляции процессов регенерации, особенно у больных гемофилией и геморрагическим диатезом).</w:t>
      </w:r>
    </w:p>
    <w:p w:rsidR="003E5E69" w:rsidRPr="00D22153" w:rsidRDefault="003E5E69" w:rsidP="003E5E69">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D22153">
        <w:rPr>
          <w:rFonts w:ascii="Times New Roman" w:eastAsia="Times New Roman" w:hAnsi="Times New Roman" w:cs="Times New Roman"/>
          <w:b/>
          <w:bCs/>
          <w:sz w:val="28"/>
          <w:szCs w:val="28"/>
          <w:lang w:eastAsia="ru-RU"/>
        </w:rPr>
        <w:t>Препараты иммунного действия</w:t>
      </w:r>
    </w:p>
    <w:p w:rsidR="003E5E69" w:rsidRPr="00D22153" w:rsidRDefault="003E5E69" w:rsidP="003E5E69">
      <w:pPr>
        <w:widowControl w:val="0"/>
        <w:shd w:val="clear" w:color="auto" w:fill="FFFFFF"/>
        <w:autoSpaceDE w:val="0"/>
        <w:autoSpaceDN w:val="0"/>
        <w:adjustRightInd w:val="0"/>
        <w:spacing w:after="0" w:line="360" w:lineRule="auto"/>
        <w:ind w:right="10" w:firstLine="720"/>
        <w:jc w:val="both"/>
        <w:rPr>
          <w:rFonts w:ascii="Times New Roman" w:eastAsia="Times New Roman" w:hAnsi="Times New Roman" w:cs="Times New Roman"/>
          <w:sz w:val="28"/>
          <w:szCs w:val="28"/>
          <w:lang w:eastAsia="ru-RU"/>
        </w:rPr>
      </w:pPr>
      <w:r w:rsidRPr="00D22153">
        <w:rPr>
          <w:rFonts w:ascii="Times New Roman" w:eastAsia="Times New Roman" w:hAnsi="Times New Roman" w:cs="Times New Roman"/>
          <w:sz w:val="28"/>
          <w:szCs w:val="28"/>
          <w:lang w:eastAsia="ru-RU"/>
        </w:rPr>
        <w:t xml:space="preserve">Они содержат преимущественно концентрат антител, в небольшом количестве имеются некоторые другие защитные факторы </w:t>
      </w:r>
      <w:r w:rsidR="003564BB">
        <w:rPr>
          <w:rFonts w:ascii="Times New Roman" w:eastAsia="Times New Roman" w:hAnsi="Times New Roman" w:cs="Times New Roman"/>
          <w:sz w:val="28"/>
          <w:szCs w:val="28"/>
          <w:lang w:eastAsia="ru-RU"/>
        </w:rPr>
        <w:t>(интерферон, факторы роста, анта</w:t>
      </w:r>
      <w:r w:rsidRPr="00D22153">
        <w:rPr>
          <w:rFonts w:ascii="Times New Roman" w:eastAsia="Times New Roman" w:hAnsi="Times New Roman" w:cs="Times New Roman"/>
          <w:sz w:val="28"/>
          <w:szCs w:val="28"/>
          <w:lang w:eastAsia="ru-RU"/>
        </w:rPr>
        <w:t>гонисты рецепторов цитокинов, стероиды).</w:t>
      </w:r>
    </w:p>
    <w:p w:rsidR="003E5E69" w:rsidRPr="00D22153" w:rsidRDefault="003E5E69" w:rsidP="003E5E69">
      <w:pPr>
        <w:widowControl w:val="0"/>
        <w:shd w:val="clear" w:color="auto" w:fill="FFFFFF"/>
        <w:autoSpaceDE w:val="0"/>
        <w:autoSpaceDN w:val="0"/>
        <w:adjustRightInd w:val="0"/>
        <w:spacing w:after="0" w:line="360" w:lineRule="auto"/>
        <w:ind w:right="5" w:firstLine="720"/>
        <w:jc w:val="both"/>
        <w:rPr>
          <w:rFonts w:ascii="Times New Roman" w:eastAsia="Times New Roman" w:hAnsi="Times New Roman" w:cs="Times New Roman"/>
          <w:sz w:val="28"/>
          <w:szCs w:val="28"/>
          <w:lang w:eastAsia="ru-RU"/>
        </w:rPr>
      </w:pPr>
      <w:r w:rsidRPr="00D22153">
        <w:rPr>
          <w:rFonts w:ascii="Times New Roman" w:eastAsia="Times New Roman" w:hAnsi="Times New Roman" w:cs="Times New Roman"/>
          <w:sz w:val="28"/>
          <w:szCs w:val="28"/>
          <w:lang w:eastAsia="ru-RU"/>
        </w:rPr>
        <w:t xml:space="preserve">Иммуноглобулины синтезируются В - лимфоцитами и плазматическими клетками, относятся преимущественно к </w:t>
      </w:r>
      <w:proofErr w:type="gramStart"/>
      <w:r w:rsidRPr="00D22153">
        <w:rPr>
          <w:rFonts w:ascii="Times New Roman" w:eastAsia="Times New Roman" w:hAnsi="Times New Roman" w:cs="Times New Roman"/>
          <w:sz w:val="28"/>
          <w:szCs w:val="28"/>
          <w:lang w:eastAsia="ru-RU"/>
        </w:rPr>
        <w:sym w:font="Symbol" w:char="F067"/>
      </w:r>
      <w:r w:rsidRPr="00D22153">
        <w:rPr>
          <w:rFonts w:ascii="Times New Roman" w:eastAsia="Times New Roman" w:hAnsi="Times New Roman" w:cs="Times New Roman"/>
          <w:sz w:val="28"/>
          <w:szCs w:val="28"/>
          <w:lang w:eastAsia="ru-RU"/>
        </w:rPr>
        <w:t>-</w:t>
      </w:r>
      <w:proofErr w:type="gramEnd"/>
      <w:r w:rsidRPr="00D22153">
        <w:rPr>
          <w:rFonts w:ascii="Times New Roman" w:eastAsia="Times New Roman" w:hAnsi="Times New Roman" w:cs="Times New Roman"/>
          <w:sz w:val="28"/>
          <w:szCs w:val="28"/>
          <w:lang w:eastAsia="ru-RU"/>
        </w:rPr>
        <w:t xml:space="preserve">глобулиновой и, частично, к </w:t>
      </w:r>
      <w:r w:rsidRPr="00D22153">
        <w:rPr>
          <w:rFonts w:ascii="Times New Roman" w:eastAsia="Times New Roman" w:hAnsi="Times New Roman" w:cs="Times New Roman"/>
          <w:sz w:val="28"/>
          <w:szCs w:val="28"/>
          <w:lang w:eastAsia="ru-RU"/>
        </w:rPr>
        <w:sym w:font="Symbol" w:char="F062"/>
      </w:r>
      <w:r w:rsidRPr="00D22153">
        <w:rPr>
          <w:rFonts w:ascii="Times New Roman" w:eastAsia="Times New Roman" w:hAnsi="Times New Roman" w:cs="Times New Roman"/>
          <w:sz w:val="28"/>
          <w:szCs w:val="28"/>
          <w:lang w:eastAsia="ru-RU"/>
        </w:rPr>
        <w:t>-глобулиновой фракциям белка, состоят из тяжелых и легких цепей полипептидов, соединенных дисульфидными связями.</w:t>
      </w:r>
    </w:p>
    <w:p w:rsidR="003E5E69" w:rsidRPr="00D22153" w:rsidRDefault="003E5E69" w:rsidP="003E5E69">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3607C">
        <w:rPr>
          <w:rFonts w:ascii="Times New Roman" w:eastAsia="Times New Roman" w:hAnsi="Times New Roman" w:cs="Times New Roman"/>
          <w:b/>
          <w:bCs/>
          <w:iCs/>
          <w:sz w:val="28"/>
          <w:szCs w:val="28"/>
          <w:lang w:eastAsia="ru-RU"/>
        </w:rPr>
        <w:t xml:space="preserve">Иммуноглобулины. </w:t>
      </w:r>
      <w:r w:rsidRPr="0003607C">
        <w:rPr>
          <w:rFonts w:ascii="Times New Roman" w:eastAsia="Times New Roman" w:hAnsi="Times New Roman" w:cs="Times New Roman"/>
          <w:sz w:val="28"/>
          <w:szCs w:val="28"/>
          <w:lang w:eastAsia="ru-RU"/>
        </w:rPr>
        <w:t>Выделяют</w:t>
      </w:r>
      <w:r w:rsidRPr="00D22153">
        <w:rPr>
          <w:rFonts w:ascii="Times New Roman" w:eastAsia="Times New Roman" w:hAnsi="Times New Roman" w:cs="Times New Roman"/>
          <w:sz w:val="28"/>
          <w:szCs w:val="28"/>
          <w:lang w:eastAsia="ru-RU"/>
        </w:rPr>
        <w:t xml:space="preserve"> 5 классов иммуноглобулинов: </w:t>
      </w:r>
      <w:r w:rsidRPr="00D22153">
        <w:rPr>
          <w:rFonts w:ascii="Times New Roman" w:eastAsia="Times New Roman" w:hAnsi="Times New Roman" w:cs="Times New Roman"/>
          <w:sz w:val="28"/>
          <w:szCs w:val="28"/>
          <w:lang w:val="en-US" w:eastAsia="ru-RU"/>
        </w:rPr>
        <w:t>IgG</w:t>
      </w:r>
      <w:r w:rsidRPr="00D22153">
        <w:rPr>
          <w:rFonts w:ascii="Times New Roman" w:eastAsia="Times New Roman" w:hAnsi="Times New Roman" w:cs="Times New Roman"/>
          <w:sz w:val="28"/>
          <w:szCs w:val="28"/>
          <w:lang w:eastAsia="ru-RU"/>
        </w:rPr>
        <w:t xml:space="preserve">, </w:t>
      </w:r>
      <w:r w:rsidRPr="00D22153">
        <w:rPr>
          <w:rFonts w:ascii="Times New Roman" w:eastAsia="Times New Roman" w:hAnsi="Times New Roman" w:cs="Times New Roman"/>
          <w:sz w:val="28"/>
          <w:szCs w:val="28"/>
          <w:lang w:val="en-US" w:eastAsia="ru-RU"/>
        </w:rPr>
        <w:t>IgM</w:t>
      </w:r>
      <w:r w:rsidRPr="00D22153">
        <w:rPr>
          <w:rFonts w:ascii="Times New Roman" w:eastAsia="Times New Roman" w:hAnsi="Times New Roman" w:cs="Times New Roman"/>
          <w:sz w:val="28"/>
          <w:szCs w:val="28"/>
          <w:lang w:eastAsia="ru-RU"/>
        </w:rPr>
        <w:t xml:space="preserve">, </w:t>
      </w:r>
      <w:r w:rsidRPr="00D22153">
        <w:rPr>
          <w:rFonts w:ascii="Times New Roman" w:eastAsia="Times New Roman" w:hAnsi="Times New Roman" w:cs="Times New Roman"/>
          <w:sz w:val="28"/>
          <w:szCs w:val="28"/>
          <w:lang w:val="en-US" w:eastAsia="ru-RU"/>
        </w:rPr>
        <w:t>IgA</w:t>
      </w:r>
      <w:r w:rsidRPr="00D22153">
        <w:rPr>
          <w:rFonts w:ascii="Times New Roman" w:eastAsia="Times New Roman" w:hAnsi="Times New Roman" w:cs="Times New Roman"/>
          <w:sz w:val="28"/>
          <w:szCs w:val="28"/>
          <w:lang w:eastAsia="ru-RU"/>
        </w:rPr>
        <w:t xml:space="preserve">, </w:t>
      </w:r>
      <w:r w:rsidRPr="00D22153">
        <w:rPr>
          <w:rFonts w:ascii="Times New Roman" w:eastAsia="Times New Roman" w:hAnsi="Times New Roman" w:cs="Times New Roman"/>
          <w:sz w:val="28"/>
          <w:szCs w:val="28"/>
          <w:lang w:val="en-US" w:eastAsia="ru-RU"/>
        </w:rPr>
        <w:t>IgE</w:t>
      </w:r>
      <w:r w:rsidRPr="00D22153">
        <w:rPr>
          <w:rFonts w:ascii="Times New Roman" w:eastAsia="Times New Roman" w:hAnsi="Times New Roman" w:cs="Times New Roman"/>
          <w:sz w:val="28"/>
          <w:szCs w:val="28"/>
          <w:lang w:eastAsia="ru-RU"/>
        </w:rPr>
        <w:t xml:space="preserve">, </w:t>
      </w:r>
      <w:proofErr w:type="gramStart"/>
      <w:r w:rsidRPr="00D22153">
        <w:rPr>
          <w:rFonts w:ascii="Times New Roman" w:eastAsia="Times New Roman" w:hAnsi="Times New Roman" w:cs="Times New Roman"/>
          <w:sz w:val="28"/>
          <w:szCs w:val="28"/>
          <w:lang w:val="en-US" w:eastAsia="ru-RU"/>
        </w:rPr>
        <w:t>IgD</w:t>
      </w:r>
      <w:proofErr w:type="gramEnd"/>
      <w:r w:rsidRPr="00D22153">
        <w:rPr>
          <w:rFonts w:ascii="Times New Roman" w:eastAsia="Times New Roman" w:hAnsi="Times New Roman" w:cs="Times New Roman"/>
          <w:sz w:val="28"/>
          <w:szCs w:val="28"/>
          <w:lang w:eastAsia="ru-RU"/>
        </w:rPr>
        <w:t>.</w:t>
      </w:r>
    </w:p>
    <w:p w:rsidR="003E5E69" w:rsidRPr="00D22153" w:rsidRDefault="003E5E69" w:rsidP="003E5E69">
      <w:pPr>
        <w:widowControl w:val="0"/>
        <w:numPr>
          <w:ilvl w:val="0"/>
          <w:numId w:val="197"/>
        </w:numPr>
        <w:shd w:val="clear" w:color="auto" w:fill="FFFFFF"/>
        <w:tabs>
          <w:tab w:val="left" w:pos="426"/>
        </w:tabs>
        <w:autoSpaceDE w:val="0"/>
        <w:autoSpaceDN w:val="0"/>
        <w:adjustRightInd w:val="0"/>
        <w:spacing w:after="0" w:line="360" w:lineRule="auto"/>
        <w:ind w:left="426" w:right="10" w:hanging="426"/>
        <w:jc w:val="both"/>
        <w:rPr>
          <w:rFonts w:ascii="Times New Roman" w:eastAsia="Times New Roman" w:hAnsi="Times New Roman" w:cs="Times New Roman"/>
          <w:sz w:val="28"/>
          <w:szCs w:val="28"/>
          <w:lang w:eastAsia="ru-RU"/>
        </w:rPr>
      </w:pPr>
      <w:r w:rsidRPr="00D22153">
        <w:rPr>
          <w:rFonts w:ascii="Times New Roman" w:eastAsia="Times New Roman" w:hAnsi="Times New Roman" w:cs="Times New Roman"/>
          <w:sz w:val="28"/>
          <w:szCs w:val="28"/>
          <w:lang w:val="en-US" w:eastAsia="ru-RU"/>
        </w:rPr>
        <w:t>IgG</w:t>
      </w:r>
      <w:r w:rsidRPr="00D22153">
        <w:rPr>
          <w:rFonts w:ascii="Times New Roman" w:eastAsia="Times New Roman" w:hAnsi="Times New Roman" w:cs="Times New Roman"/>
          <w:sz w:val="28"/>
          <w:szCs w:val="28"/>
          <w:lang w:eastAsia="ru-RU"/>
        </w:rPr>
        <w:t xml:space="preserve"> составляют около 80% иммуноглобулинов крови, содержат 90% антибактериальных, антитоксических, антивирусных антител.</w:t>
      </w:r>
    </w:p>
    <w:p w:rsidR="003E5E69" w:rsidRPr="00D22153" w:rsidRDefault="003E5E69" w:rsidP="003E5E69">
      <w:pPr>
        <w:widowControl w:val="0"/>
        <w:numPr>
          <w:ilvl w:val="0"/>
          <w:numId w:val="197"/>
        </w:numPr>
        <w:shd w:val="clear" w:color="auto" w:fill="FFFFFF"/>
        <w:tabs>
          <w:tab w:val="left" w:pos="426"/>
        </w:tabs>
        <w:autoSpaceDE w:val="0"/>
        <w:autoSpaceDN w:val="0"/>
        <w:adjustRightInd w:val="0"/>
        <w:spacing w:after="0" w:line="360" w:lineRule="auto"/>
        <w:ind w:left="426" w:right="10" w:hanging="426"/>
        <w:jc w:val="both"/>
        <w:rPr>
          <w:rFonts w:ascii="Times New Roman" w:eastAsia="Times New Roman" w:hAnsi="Times New Roman" w:cs="Times New Roman"/>
          <w:sz w:val="28"/>
          <w:szCs w:val="28"/>
          <w:lang w:eastAsia="ru-RU"/>
        </w:rPr>
      </w:pPr>
      <w:r w:rsidRPr="00D22153">
        <w:rPr>
          <w:rFonts w:ascii="Times New Roman" w:eastAsia="Times New Roman" w:hAnsi="Times New Roman" w:cs="Times New Roman"/>
          <w:sz w:val="28"/>
          <w:szCs w:val="28"/>
          <w:lang w:val="en-US" w:eastAsia="ru-RU"/>
        </w:rPr>
        <w:t>IgM</w:t>
      </w:r>
      <w:r w:rsidRPr="00D22153">
        <w:rPr>
          <w:rFonts w:ascii="Times New Roman" w:eastAsia="Times New Roman" w:hAnsi="Times New Roman" w:cs="Times New Roman"/>
          <w:sz w:val="28"/>
          <w:szCs w:val="28"/>
          <w:lang w:eastAsia="ru-RU"/>
        </w:rPr>
        <w:t xml:space="preserve"> составляют около 12% иммуноглобулинов крови. К ним относятся холодовые гемагглютинины, антистафилококковые и другие антимикробные антитела. По антимикробному действию, способности активировать комплемент и обеспечивать неспецифическую защиту они в </w:t>
      </w:r>
      <w:r w:rsidRPr="00D22153">
        <w:rPr>
          <w:rFonts w:ascii="Times New Roman" w:eastAsia="Times New Roman" w:hAnsi="Times New Roman" w:cs="Times New Roman"/>
          <w:sz w:val="28"/>
          <w:szCs w:val="28"/>
          <w:lang w:eastAsia="ru-RU"/>
        </w:rPr>
        <w:lastRenderedPageBreak/>
        <w:t>сотни раз превосходят другие иммуноглобулины.</w:t>
      </w:r>
    </w:p>
    <w:p w:rsidR="003E5E69" w:rsidRPr="00D22153" w:rsidRDefault="003E5E69" w:rsidP="003E5E69">
      <w:pPr>
        <w:widowControl w:val="0"/>
        <w:numPr>
          <w:ilvl w:val="0"/>
          <w:numId w:val="197"/>
        </w:numPr>
        <w:shd w:val="clear" w:color="auto" w:fill="FFFFFF"/>
        <w:tabs>
          <w:tab w:val="left" w:pos="426"/>
        </w:tabs>
        <w:autoSpaceDE w:val="0"/>
        <w:autoSpaceDN w:val="0"/>
        <w:adjustRightInd w:val="0"/>
        <w:spacing w:after="0" w:line="360" w:lineRule="auto"/>
        <w:ind w:left="426" w:right="5" w:hanging="426"/>
        <w:jc w:val="both"/>
        <w:rPr>
          <w:rFonts w:ascii="Times New Roman" w:eastAsia="Times New Roman" w:hAnsi="Times New Roman" w:cs="Times New Roman"/>
          <w:sz w:val="28"/>
          <w:szCs w:val="28"/>
          <w:lang w:eastAsia="ru-RU"/>
        </w:rPr>
      </w:pPr>
      <w:r w:rsidRPr="00D22153">
        <w:rPr>
          <w:rFonts w:ascii="Times New Roman" w:eastAsia="Times New Roman" w:hAnsi="Times New Roman" w:cs="Times New Roman"/>
          <w:sz w:val="28"/>
          <w:szCs w:val="28"/>
          <w:lang w:val="en-US" w:eastAsia="ru-RU"/>
        </w:rPr>
        <w:t>IgA</w:t>
      </w:r>
      <w:r w:rsidRPr="00D22153">
        <w:rPr>
          <w:rFonts w:ascii="Times New Roman" w:eastAsia="Times New Roman" w:hAnsi="Times New Roman" w:cs="Times New Roman"/>
          <w:sz w:val="28"/>
          <w:szCs w:val="28"/>
          <w:lang w:eastAsia="ru-RU"/>
        </w:rPr>
        <w:t xml:space="preserve"> обнаруживаются преимущественно в жидкостях организма (слюне, желчи, бронхиальном секрете). Антитела этого класса играют важную роль в защите организма от респираторных и кишечных инфекций.</w:t>
      </w:r>
    </w:p>
    <w:p w:rsidR="003E5E69" w:rsidRPr="00D22153" w:rsidRDefault="003E5E69" w:rsidP="003E5E69">
      <w:pPr>
        <w:widowControl w:val="0"/>
        <w:numPr>
          <w:ilvl w:val="0"/>
          <w:numId w:val="197"/>
        </w:numPr>
        <w:shd w:val="clear" w:color="auto" w:fill="FFFFFF"/>
        <w:tabs>
          <w:tab w:val="left" w:pos="426"/>
        </w:tabs>
        <w:autoSpaceDE w:val="0"/>
        <w:autoSpaceDN w:val="0"/>
        <w:adjustRightInd w:val="0"/>
        <w:spacing w:after="0" w:line="360" w:lineRule="auto"/>
        <w:ind w:left="426" w:right="10" w:hanging="426"/>
        <w:jc w:val="both"/>
        <w:rPr>
          <w:rFonts w:ascii="Times New Roman" w:eastAsia="Times New Roman" w:hAnsi="Times New Roman" w:cs="Times New Roman"/>
          <w:sz w:val="28"/>
          <w:szCs w:val="28"/>
          <w:lang w:eastAsia="ru-RU"/>
        </w:rPr>
      </w:pPr>
      <w:r w:rsidRPr="00D22153">
        <w:rPr>
          <w:rFonts w:ascii="Times New Roman" w:eastAsia="Times New Roman" w:hAnsi="Times New Roman" w:cs="Times New Roman"/>
          <w:sz w:val="28"/>
          <w:szCs w:val="28"/>
          <w:lang w:val="en-US" w:eastAsia="ru-RU"/>
        </w:rPr>
        <w:t>IgE</w:t>
      </w:r>
      <w:r w:rsidRPr="00D22153">
        <w:rPr>
          <w:rFonts w:ascii="Times New Roman" w:eastAsia="Times New Roman" w:hAnsi="Times New Roman" w:cs="Times New Roman"/>
          <w:sz w:val="28"/>
          <w:szCs w:val="28"/>
          <w:lang w:eastAsia="ru-RU"/>
        </w:rPr>
        <w:t xml:space="preserve"> участвуют в патогенезе аллергических и анафилактических реакций.</w:t>
      </w:r>
    </w:p>
    <w:p w:rsidR="003E5E69" w:rsidRPr="00D22153" w:rsidRDefault="003E5E69" w:rsidP="003E5E69">
      <w:pPr>
        <w:widowControl w:val="0"/>
        <w:numPr>
          <w:ilvl w:val="0"/>
          <w:numId w:val="197"/>
        </w:numPr>
        <w:shd w:val="clear" w:color="auto" w:fill="FFFFFF"/>
        <w:tabs>
          <w:tab w:val="left" w:pos="426"/>
        </w:tabs>
        <w:autoSpaceDE w:val="0"/>
        <w:autoSpaceDN w:val="0"/>
        <w:adjustRightInd w:val="0"/>
        <w:spacing w:after="0" w:line="360" w:lineRule="auto"/>
        <w:ind w:left="426" w:right="10" w:hanging="426"/>
        <w:jc w:val="both"/>
        <w:rPr>
          <w:rFonts w:ascii="Times New Roman" w:eastAsia="Times New Roman" w:hAnsi="Times New Roman" w:cs="Times New Roman"/>
          <w:sz w:val="28"/>
          <w:szCs w:val="28"/>
          <w:lang w:eastAsia="ru-RU"/>
        </w:rPr>
      </w:pPr>
      <w:r w:rsidRPr="00D22153">
        <w:rPr>
          <w:rFonts w:ascii="Times New Roman" w:eastAsia="Times New Roman" w:hAnsi="Times New Roman" w:cs="Times New Roman"/>
          <w:sz w:val="28"/>
          <w:szCs w:val="28"/>
          <w:lang w:val="en-US" w:eastAsia="ru-RU"/>
        </w:rPr>
        <w:t>IgD</w:t>
      </w:r>
      <w:r w:rsidRPr="00D22153">
        <w:rPr>
          <w:rFonts w:ascii="Times New Roman" w:eastAsia="Times New Roman" w:hAnsi="Times New Roman" w:cs="Times New Roman"/>
          <w:sz w:val="28"/>
          <w:szCs w:val="28"/>
          <w:lang w:eastAsia="ru-RU"/>
        </w:rPr>
        <w:t xml:space="preserve"> участвуют в дифференцировке лимфоцитов.</w:t>
      </w:r>
    </w:p>
    <w:p w:rsidR="003E5E69" w:rsidRPr="00D22153" w:rsidRDefault="003E5E69" w:rsidP="003E5E69">
      <w:pPr>
        <w:widowControl w:val="0"/>
        <w:shd w:val="clear" w:color="auto" w:fill="FFFFFF"/>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D22153">
        <w:rPr>
          <w:rFonts w:ascii="Times New Roman" w:eastAsia="Times New Roman" w:hAnsi="Times New Roman" w:cs="Times New Roman"/>
          <w:sz w:val="28"/>
          <w:szCs w:val="28"/>
          <w:lang w:eastAsia="ru-RU"/>
        </w:rPr>
        <w:t xml:space="preserve">В России препараты иммуноглобулинов для внутримышечного введения выпускаются в виде 10 и 16% растворов. Это препараты антистафилококковой, антирезусной направленности, против клещевого энцефалита и другие. После инъекции они медленно поступают в кровь, максимум их концентрация в крови создается только через неделю. Поэтому в лечении они используются в основном при хронических заболеваниях или применяются с целью профилактики бактериальных и вирусных инфекций. </w:t>
      </w:r>
      <w:r w:rsidRPr="00D22153">
        <w:rPr>
          <w:rFonts w:ascii="Times New Roman" w:eastAsia="Times New Roman" w:hAnsi="Times New Roman" w:cs="Times New Roman"/>
          <w:spacing w:val="-4"/>
          <w:sz w:val="28"/>
          <w:szCs w:val="28"/>
          <w:lang w:eastAsia="ru-RU"/>
        </w:rPr>
        <w:t>Препараты иммуноглобулинов для внутривенного введения выпускаются в виде 5 и 10% растворов. За рубежом применяется антицито</w:t>
      </w:r>
      <w:r w:rsidRPr="00D22153">
        <w:rPr>
          <w:rFonts w:ascii="Times New Roman" w:eastAsia="Times New Roman" w:hAnsi="Times New Roman" w:cs="Times New Roman"/>
          <w:spacing w:val="-3"/>
          <w:sz w:val="28"/>
          <w:szCs w:val="28"/>
          <w:lang w:eastAsia="ru-RU"/>
        </w:rPr>
        <w:t xml:space="preserve">мегаловирусный иммуноглобулин, имеющий </w:t>
      </w:r>
      <w:r w:rsidRPr="00D22153">
        <w:rPr>
          <w:rFonts w:ascii="Times New Roman" w:eastAsia="Times New Roman" w:hAnsi="Times New Roman" w:cs="Times New Roman"/>
          <w:spacing w:val="-6"/>
          <w:sz w:val="28"/>
          <w:szCs w:val="28"/>
          <w:lang w:eastAsia="ru-RU"/>
        </w:rPr>
        <w:t>50% антител к цитомегаловирусу. У нас приме</w:t>
      </w:r>
      <w:r w:rsidRPr="00D22153">
        <w:rPr>
          <w:rFonts w:ascii="Times New Roman" w:eastAsia="Times New Roman" w:hAnsi="Times New Roman" w:cs="Times New Roman"/>
          <w:spacing w:val="-7"/>
          <w:sz w:val="28"/>
          <w:szCs w:val="28"/>
          <w:lang w:eastAsia="ru-RU"/>
        </w:rPr>
        <w:t xml:space="preserve">няется антистафилококковый иммуноглобулин, </w:t>
      </w:r>
      <w:r w:rsidRPr="00D22153">
        <w:rPr>
          <w:rFonts w:ascii="Times New Roman" w:eastAsia="Times New Roman" w:hAnsi="Times New Roman" w:cs="Times New Roman"/>
          <w:spacing w:val="-5"/>
          <w:sz w:val="28"/>
          <w:szCs w:val="28"/>
          <w:lang w:eastAsia="ru-RU"/>
        </w:rPr>
        <w:t>разрабатывается антистолбнячный, антисинег</w:t>
      </w:r>
      <w:r w:rsidRPr="00D22153">
        <w:rPr>
          <w:rFonts w:ascii="Times New Roman" w:eastAsia="Times New Roman" w:hAnsi="Times New Roman" w:cs="Times New Roman"/>
          <w:spacing w:val="-8"/>
          <w:sz w:val="28"/>
          <w:szCs w:val="28"/>
          <w:lang w:eastAsia="ru-RU"/>
        </w:rPr>
        <w:t xml:space="preserve">нойный иммуноглобулины и иммуноглобулины </w:t>
      </w:r>
      <w:r w:rsidRPr="00D22153">
        <w:rPr>
          <w:rFonts w:ascii="Times New Roman" w:eastAsia="Times New Roman" w:hAnsi="Times New Roman" w:cs="Times New Roman"/>
          <w:spacing w:val="-5"/>
          <w:sz w:val="28"/>
          <w:szCs w:val="28"/>
          <w:lang w:eastAsia="ru-RU"/>
        </w:rPr>
        <w:t>против клещевого энцефалита. При внутривен</w:t>
      </w:r>
      <w:r w:rsidRPr="00D22153">
        <w:rPr>
          <w:rFonts w:ascii="Times New Roman" w:eastAsia="Times New Roman" w:hAnsi="Times New Roman" w:cs="Times New Roman"/>
          <w:spacing w:val="-3"/>
          <w:sz w:val="28"/>
          <w:szCs w:val="28"/>
          <w:lang w:eastAsia="ru-RU"/>
        </w:rPr>
        <w:t xml:space="preserve">ном введении этих препаратов действие их в </w:t>
      </w:r>
      <w:r w:rsidRPr="00D22153">
        <w:rPr>
          <w:rFonts w:ascii="Times New Roman" w:eastAsia="Times New Roman" w:hAnsi="Times New Roman" w:cs="Times New Roman"/>
          <w:spacing w:val="-5"/>
          <w:sz w:val="28"/>
          <w:szCs w:val="28"/>
          <w:lang w:eastAsia="ru-RU"/>
        </w:rPr>
        <w:t>крови проявляется немедленно. Поэтому целе</w:t>
      </w:r>
      <w:r w:rsidRPr="00D22153">
        <w:rPr>
          <w:rFonts w:ascii="Times New Roman" w:eastAsia="Times New Roman" w:hAnsi="Times New Roman" w:cs="Times New Roman"/>
          <w:spacing w:val="-6"/>
          <w:sz w:val="28"/>
          <w:szCs w:val="28"/>
          <w:lang w:eastAsia="ru-RU"/>
        </w:rPr>
        <w:t>сообразно применение их при острых заболева</w:t>
      </w:r>
      <w:r w:rsidRPr="00D22153">
        <w:rPr>
          <w:rFonts w:ascii="Times New Roman" w:eastAsia="Times New Roman" w:hAnsi="Times New Roman" w:cs="Times New Roman"/>
          <w:sz w:val="28"/>
          <w:szCs w:val="28"/>
          <w:lang w:eastAsia="ru-RU"/>
        </w:rPr>
        <w:t>ниях.</w:t>
      </w:r>
    </w:p>
    <w:p w:rsidR="003E5E69" w:rsidRPr="00D22153" w:rsidRDefault="003E5E69" w:rsidP="003E5E69">
      <w:pPr>
        <w:widowControl w:val="0"/>
        <w:shd w:val="clear" w:color="auto" w:fill="FFFFFF"/>
        <w:autoSpaceDE w:val="0"/>
        <w:autoSpaceDN w:val="0"/>
        <w:adjustRightInd w:val="0"/>
        <w:spacing w:after="0" w:line="360" w:lineRule="auto"/>
        <w:ind w:left="5" w:right="10" w:firstLine="720"/>
        <w:jc w:val="both"/>
        <w:rPr>
          <w:rFonts w:ascii="Times New Roman" w:eastAsia="Times New Roman" w:hAnsi="Times New Roman" w:cs="Times New Roman"/>
          <w:sz w:val="28"/>
          <w:szCs w:val="28"/>
          <w:lang w:eastAsia="ru-RU"/>
        </w:rPr>
      </w:pPr>
      <w:r w:rsidRPr="00D22153">
        <w:rPr>
          <w:rFonts w:ascii="Times New Roman" w:eastAsia="Times New Roman" w:hAnsi="Times New Roman" w:cs="Times New Roman"/>
          <w:spacing w:val="-5"/>
          <w:sz w:val="28"/>
          <w:szCs w:val="28"/>
          <w:lang w:eastAsia="ru-RU"/>
        </w:rPr>
        <w:t>Побочные реакции на введение иммуногло</w:t>
      </w:r>
      <w:r w:rsidRPr="00D22153">
        <w:rPr>
          <w:rFonts w:ascii="Times New Roman" w:eastAsia="Times New Roman" w:hAnsi="Times New Roman" w:cs="Times New Roman"/>
          <w:spacing w:val="-4"/>
          <w:sz w:val="28"/>
          <w:szCs w:val="28"/>
          <w:lang w:eastAsia="ru-RU"/>
        </w:rPr>
        <w:t>булинов встречаются редко (в 1% всех применений). Они проявляются повышением темпе</w:t>
      </w:r>
      <w:r w:rsidRPr="00D22153">
        <w:rPr>
          <w:rFonts w:ascii="Times New Roman" w:eastAsia="Times New Roman" w:hAnsi="Times New Roman" w:cs="Times New Roman"/>
          <w:spacing w:val="-1"/>
          <w:sz w:val="28"/>
          <w:szCs w:val="28"/>
          <w:lang w:eastAsia="ru-RU"/>
        </w:rPr>
        <w:t>ратуры, головной болью, болью в спине, сы</w:t>
      </w:r>
      <w:r w:rsidRPr="00D22153">
        <w:rPr>
          <w:rFonts w:ascii="Times New Roman" w:eastAsia="Times New Roman" w:hAnsi="Times New Roman" w:cs="Times New Roman"/>
          <w:spacing w:val="-3"/>
          <w:sz w:val="28"/>
          <w:szCs w:val="28"/>
          <w:lang w:eastAsia="ru-RU"/>
        </w:rPr>
        <w:t xml:space="preserve">пью, диареей и легко купируются введением </w:t>
      </w:r>
      <w:r w:rsidRPr="00D22153">
        <w:rPr>
          <w:rFonts w:ascii="Times New Roman" w:eastAsia="Times New Roman" w:hAnsi="Times New Roman" w:cs="Times New Roman"/>
          <w:sz w:val="28"/>
          <w:szCs w:val="28"/>
          <w:lang w:eastAsia="ru-RU"/>
        </w:rPr>
        <w:t>гидрокортизона.</w:t>
      </w:r>
    </w:p>
    <w:p w:rsidR="003E5E69" w:rsidRPr="00D22153" w:rsidRDefault="003E5E69" w:rsidP="003E5E69">
      <w:pPr>
        <w:widowControl w:val="0"/>
        <w:shd w:val="clear" w:color="auto" w:fill="FFFFFF"/>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8C3DB1">
        <w:rPr>
          <w:rFonts w:ascii="Times New Roman" w:eastAsia="Times New Roman" w:hAnsi="Times New Roman" w:cs="Times New Roman"/>
          <w:b/>
          <w:iCs/>
          <w:spacing w:val="-1"/>
          <w:sz w:val="28"/>
          <w:szCs w:val="28"/>
          <w:lang w:eastAsia="ru-RU"/>
        </w:rPr>
        <w:t>Интерферон.</w:t>
      </w:r>
      <w:r w:rsidRPr="00D22153">
        <w:rPr>
          <w:rFonts w:ascii="Times New Roman" w:eastAsia="Times New Roman" w:hAnsi="Times New Roman" w:cs="Times New Roman"/>
          <w:i/>
          <w:iCs/>
          <w:spacing w:val="-1"/>
          <w:sz w:val="28"/>
          <w:szCs w:val="28"/>
          <w:lang w:eastAsia="ru-RU"/>
        </w:rPr>
        <w:t xml:space="preserve"> </w:t>
      </w:r>
      <w:r w:rsidRPr="00D22153">
        <w:rPr>
          <w:rFonts w:ascii="Times New Roman" w:eastAsia="Times New Roman" w:hAnsi="Times New Roman" w:cs="Times New Roman"/>
          <w:spacing w:val="-1"/>
          <w:sz w:val="28"/>
          <w:szCs w:val="28"/>
          <w:lang w:eastAsia="ru-RU"/>
        </w:rPr>
        <w:t>Это белковый препарат, по</w:t>
      </w:r>
      <w:r w:rsidRPr="00D22153">
        <w:rPr>
          <w:rFonts w:ascii="Times New Roman" w:eastAsia="Times New Roman" w:hAnsi="Times New Roman" w:cs="Times New Roman"/>
          <w:spacing w:val="-2"/>
          <w:sz w:val="28"/>
          <w:szCs w:val="28"/>
          <w:lang w:eastAsia="ru-RU"/>
        </w:rPr>
        <w:t xml:space="preserve">лучаемый в основном из лейкоцитов крови, а </w:t>
      </w:r>
      <w:r w:rsidRPr="00D22153">
        <w:rPr>
          <w:rFonts w:ascii="Times New Roman" w:eastAsia="Times New Roman" w:hAnsi="Times New Roman" w:cs="Times New Roman"/>
          <w:spacing w:val="-4"/>
          <w:sz w:val="28"/>
          <w:szCs w:val="28"/>
          <w:lang w:eastAsia="ru-RU"/>
        </w:rPr>
        <w:t xml:space="preserve">также из фибробластов соединительной ткани человека. Интерферон оказывает антивирусное </w:t>
      </w:r>
      <w:r w:rsidRPr="00D22153">
        <w:rPr>
          <w:rFonts w:ascii="Times New Roman" w:eastAsia="Times New Roman" w:hAnsi="Times New Roman" w:cs="Times New Roman"/>
          <w:spacing w:val="-5"/>
          <w:sz w:val="28"/>
          <w:szCs w:val="28"/>
          <w:lang w:eastAsia="ru-RU"/>
        </w:rPr>
        <w:t xml:space="preserve">и иммунокорригирующее действие. Различают </w:t>
      </w:r>
      <w:r w:rsidRPr="00D22153">
        <w:rPr>
          <w:rFonts w:ascii="Times New Roman" w:eastAsia="Times New Roman" w:hAnsi="Times New Roman" w:cs="Times New Roman"/>
          <w:spacing w:val="-4"/>
          <w:sz w:val="28"/>
          <w:szCs w:val="28"/>
          <w:lang w:eastAsia="ru-RU"/>
        </w:rPr>
        <w:t xml:space="preserve">лейкоцитарный </w:t>
      </w:r>
      <w:proofErr w:type="gramStart"/>
      <w:r w:rsidRPr="00D22153">
        <w:rPr>
          <w:rFonts w:ascii="Times New Roman" w:eastAsia="Times New Roman" w:hAnsi="Times New Roman" w:cs="Times New Roman"/>
          <w:spacing w:val="-4"/>
          <w:sz w:val="28"/>
          <w:szCs w:val="28"/>
          <w:lang w:eastAsia="ru-RU"/>
        </w:rPr>
        <w:sym w:font="Symbol" w:char="F061"/>
      </w:r>
      <w:r w:rsidRPr="00D22153">
        <w:rPr>
          <w:rFonts w:ascii="Times New Roman" w:eastAsia="Times New Roman" w:hAnsi="Times New Roman" w:cs="Times New Roman"/>
          <w:spacing w:val="-4"/>
          <w:sz w:val="28"/>
          <w:szCs w:val="28"/>
          <w:lang w:eastAsia="ru-RU"/>
        </w:rPr>
        <w:t>-</w:t>
      </w:r>
      <w:proofErr w:type="gramEnd"/>
      <w:r w:rsidRPr="00D22153">
        <w:rPr>
          <w:rFonts w:ascii="Times New Roman" w:eastAsia="Times New Roman" w:hAnsi="Times New Roman" w:cs="Times New Roman"/>
          <w:spacing w:val="-4"/>
          <w:sz w:val="28"/>
          <w:szCs w:val="28"/>
          <w:lang w:eastAsia="ru-RU"/>
        </w:rPr>
        <w:t xml:space="preserve">интерферон, фибробластный </w:t>
      </w:r>
      <w:r w:rsidRPr="00D22153">
        <w:rPr>
          <w:rFonts w:ascii="Times New Roman" w:eastAsia="Times New Roman" w:hAnsi="Times New Roman" w:cs="Times New Roman"/>
          <w:spacing w:val="-6"/>
          <w:sz w:val="28"/>
          <w:szCs w:val="28"/>
          <w:lang w:eastAsia="ru-RU"/>
        </w:rPr>
        <w:sym w:font="Symbol" w:char="F062"/>
      </w:r>
      <w:r w:rsidRPr="00D22153">
        <w:rPr>
          <w:rFonts w:ascii="Times New Roman" w:eastAsia="Times New Roman" w:hAnsi="Times New Roman" w:cs="Times New Roman"/>
          <w:spacing w:val="-6"/>
          <w:sz w:val="28"/>
          <w:szCs w:val="28"/>
          <w:lang w:eastAsia="ru-RU"/>
        </w:rPr>
        <w:t xml:space="preserve">-интерферон и </w:t>
      </w:r>
      <w:r w:rsidRPr="00D22153">
        <w:rPr>
          <w:rFonts w:ascii="Times New Roman" w:eastAsia="Times New Roman" w:hAnsi="Times New Roman" w:cs="Times New Roman"/>
          <w:spacing w:val="-6"/>
          <w:sz w:val="28"/>
          <w:szCs w:val="28"/>
          <w:lang w:eastAsia="ru-RU"/>
        </w:rPr>
        <w:lastRenderedPageBreak/>
        <w:t xml:space="preserve">иммунный </w:t>
      </w:r>
      <w:r w:rsidRPr="00D22153">
        <w:rPr>
          <w:rFonts w:ascii="Times New Roman" w:eastAsia="Times New Roman" w:hAnsi="Times New Roman" w:cs="Times New Roman"/>
          <w:spacing w:val="-6"/>
          <w:sz w:val="28"/>
          <w:szCs w:val="28"/>
          <w:lang w:eastAsia="ru-RU"/>
        </w:rPr>
        <w:sym w:font="Symbol" w:char="F067"/>
      </w:r>
      <w:r w:rsidRPr="00D22153">
        <w:rPr>
          <w:rFonts w:ascii="Times New Roman" w:eastAsia="Times New Roman" w:hAnsi="Times New Roman" w:cs="Times New Roman"/>
          <w:spacing w:val="-6"/>
          <w:sz w:val="28"/>
          <w:szCs w:val="28"/>
          <w:lang w:eastAsia="ru-RU"/>
        </w:rPr>
        <w:t>-интерферон.</w:t>
      </w:r>
    </w:p>
    <w:p w:rsidR="003E5E69" w:rsidRPr="00D22153" w:rsidRDefault="003E5E69" w:rsidP="00FC7A44">
      <w:pPr>
        <w:widowControl w:val="0"/>
        <w:shd w:val="clear" w:color="auto" w:fill="FFFFFF"/>
        <w:autoSpaceDE w:val="0"/>
        <w:autoSpaceDN w:val="0"/>
        <w:adjustRightInd w:val="0"/>
        <w:spacing w:after="0" w:line="360" w:lineRule="auto"/>
        <w:ind w:right="5" w:firstLine="709"/>
        <w:jc w:val="both"/>
        <w:rPr>
          <w:rFonts w:ascii="Times New Roman" w:eastAsia="Times New Roman" w:hAnsi="Times New Roman" w:cs="Times New Roman"/>
          <w:sz w:val="28"/>
          <w:szCs w:val="28"/>
          <w:lang w:eastAsia="ru-RU"/>
        </w:rPr>
      </w:pPr>
      <w:r w:rsidRPr="00D22153">
        <w:rPr>
          <w:rFonts w:ascii="Times New Roman" w:eastAsia="Times New Roman" w:hAnsi="Times New Roman" w:cs="Times New Roman"/>
          <w:spacing w:val="-3"/>
          <w:sz w:val="28"/>
          <w:szCs w:val="28"/>
          <w:lang w:eastAsia="ru-RU"/>
        </w:rPr>
        <w:t>Интерферон применяется для профилакти</w:t>
      </w:r>
      <w:r w:rsidRPr="00D22153">
        <w:rPr>
          <w:rFonts w:ascii="Times New Roman" w:eastAsia="Times New Roman" w:hAnsi="Times New Roman" w:cs="Times New Roman"/>
          <w:spacing w:val="-2"/>
          <w:sz w:val="28"/>
          <w:szCs w:val="28"/>
          <w:lang w:eastAsia="ru-RU"/>
        </w:rPr>
        <w:t xml:space="preserve">ки цитомегаловирусной инфекции у больных </w:t>
      </w:r>
      <w:r w:rsidRPr="00D22153">
        <w:rPr>
          <w:rFonts w:ascii="Times New Roman" w:eastAsia="Times New Roman" w:hAnsi="Times New Roman" w:cs="Times New Roman"/>
          <w:sz w:val="28"/>
          <w:szCs w:val="28"/>
          <w:lang w:eastAsia="ru-RU"/>
        </w:rPr>
        <w:t xml:space="preserve">при трансплантации костного мозга, а также </w:t>
      </w:r>
      <w:r w:rsidRPr="00D22153">
        <w:rPr>
          <w:rFonts w:ascii="Times New Roman" w:eastAsia="Times New Roman" w:hAnsi="Times New Roman" w:cs="Times New Roman"/>
          <w:spacing w:val="-3"/>
          <w:sz w:val="28"/>
          <w:szCs w:val="28"/>
          <w:lang w:eastAsia="ru-RU"/>
        </w:rPr>
        <w:t>и для лечения вспышек этой инфекции. Бла</w:t>
      </w:r>
      <w:r w:rsidRPr="00D22153">
        <w:rPr>
          <w:rFonts w:ascii="Times New Roman" w:eastAsia="Times New Roman" w:hAnsi="Times New Roman" w:cs="Times New Roman"/>
          <w:spacing w:val="-2"/>
          <w:sz w:val="28"/>
          <w:szCs w:val="28"/>
          <w:lang w:eastAsia="ru-RU"/>
        </w:rPr>
        <w:t xml:space="preserve">гоприятные результаты были получены при </w:t>
      </w:r>
      <w:r w:rsidRPr="00D22153">
        <w:rPr>
          <w:rFonts w:ascii="Times New Roman" w:eastAsia="Times New Roman" w:hAnsi="Times New Roman" w:cs="Times New Roman"/>
          <w:spacing w:val="-3"/>
          <w:sz w:val="28"/>
          <w:szCs w:val="28"/>
          <w:lang w:eastAsia="ru-RU"/>
        </w:rPr>
        <w:t>местном применении интерферона (в виде ка</w:t>
      </w:r>
      <w:r w:rsidRPr="00D22153">
        <w:rPr>
          <w:rFonts w:ascii="Times New Roman" w:eastAsia="Times New Roman" w:hAnsi="Times New Roman" w:cs="Times New Roman"/>
          <w:spacing w:val="-4"/>
          <w:sz w:val="28"/>
          <w:szCs w:val="28"/>
          <w:lang w:eastAsia="ru-RU"/>
        </w:rPr>
        <w:t xml:space="preserve">пель, ингаляций) для профилактики и лечения острых респираторных заболеваний и гриппа, </w:t>
      </w:r>
      <w:r w:rsidRPr="00D22153">
        <w:rPr>
          <w:rFonts w:ascii="Times New Roman" w:eastAsia="Times New Roman" w:hAnsi="Times New Roman" w:cs="Times New Roman"/>
          <w:spacing w:val="-3"/>
          <w:sz w:val="28"/>
          <w:szCs w:val="28"/>
          <w:lang w:eastAsia="ru-RU"/>
        </w:rPr>
        <w:t xml:space="preserve">при опоясывающем герпесе (в виде мазей). Лечение интерфероном в течение 18 месяцев </w:t>
      </w:r>
      <w:r w:rsidR="003564BB">
        <w:rPr>
          <w:rFonts w:ascii="Times New Roman" w:eastAsia="Times New Roman" w:hAnsi="Times New Roman" w:cs="Times New Roman"/>
          <w:spacing w:val="-4"/>
          <w:sz w:val="28"/>
          <w:szCs w:val="28"/>
          <w:lang w:eastAsia="ru-RU"/>
        </w:rPr>
        <w:t>тяжелых форм гепатита приводил</w:t>
      </w:r>
      <w:r w:rsidRPr="00D22153">
        <w:rPr>
          <w:rFonts w:ascii="Times New Roman" w:eastAsia="Times New Roman" w:hAnsi="Times New Roman" w:cs="Times New Roman"/>
          <w:spacing w:val="-4"/>
          <w:sz w:val="28"/>
          <w:szCs w:val="28"/>
          <w:lang w:eastAsia="ru-RU"/>
        </w:rPr>
        <w:t>о</w:t>
      </w:r>
      <w:r w:rsidRPr="00D22153">
        <w:rPr>
          <w:rFonts w:ascii="Times New Roman" w:eastAsia="Times New Roman" w:hAnsi="Times New Roman" w:cs="Times New Roman"/>
          <w:i/>
          <w:iCs/>
          <w:spacing w:val="-4"/>
          <w:sz w:val="28"/>
          <w:szCs w:val="28"/>
          <w:lang w:eastAsia="ru-RU"/>
        </w:rPr>
        <w:t xml:space="preserve"> </w:t>
      </w:r>
      <w:r w:rsidRPr="00D22153">
        <w:rPr>
          <w:rFonts w:ascii="Times New Roman" w:eastAsia="Times New Roman" w:hAnsi="Times New Roman" w:cs="Times New Roman"/>
          <w:spacing w:val="-4"/>
          <w:sz w:val="28"/>
          <w:szCs w:val="28"/>
          <w:lang w:eastAsia="ru-RU"/>
        </w:rPr>
        <w:t>к исчезно</w:t>
      </w:r>
      <w:r w:rsidRPr="00D22153">
        <w:rPr>
          <w:rFonts w:ascii="Times New Roman" w:eastAsia="Times New Roman" w:hAnsi="Times New Roman" w:cs="Times New Roman"/>
          <w:spacing w:val="-3"/>
          <w:sz w:val="28"/>
          <w:szCs w:val="28"/>
          <w:lang w:eastAsia="ru-RU"/>
        </w:rPr>
        <w:t>вению антигенов вирусов из крови и улучше</w:t>
      </w:r>
      <w:r w:rsidRPr="00D22153">
        <w:rPr>
          <w:rFonts w:ascii="Times New Roman" w:eastAsia="Times New Roman" w:hAnsi="Times New Roman" w:cs="Times New Roman"/>
          <w:spacing w:val="-4"/>
          <w:sz w:val="28"/>
          <w:szCs w:val="28"/>
          <w:lang w:eastAsia="ru-RU"/>
        </w:rPr>
        <w:t xml:space="preserve">нию морфологической картины печени. При </w:t>
      </w:r>
      <w:r w:rsidRPr="00D22153">
        <w:rPr>
          <w:rFonts w:ascii="Times New Roman" w:eastAsia="Times New Roman" w:hAnsi="Times New Roman" w:cs="Times New Roman"/>
          <w:spacing w:val="-3"/>
          <w:sz w:val="28"/>
          <w:szCs w:val="28"/>
          <w:lang w:eastAsia="ru-RU"/>
        </w:rPr>
        <w:t xml:space="preserve">лечении больных рассеянным склерозом </w:t>
      </w:r>
      <w:r w:rsidRPr="00D22153">
        <w:rPr>
          <w:rFonts w:ascii="Times New Roman" w:eastAsia="Times New Roman" w:hAnsi="Times New Roman" w:cs="Times New Roman"/>
          <w:spacing w:val="-3"/>
          <w:sz w:val="28"/>
          <w:szCs w:val="28"/>
          <w:lang w:eastAsia="ru-RU"/>
        </w:rPr>
        <w:sym w:font="Symbol" w:char="F061"/>
      </w:r>
      <w:r w:rsidRPr="00D22153">
        <w:rPr>
          <w:rFonts w:ascii="Times New Roman" w:eastAsia="Times New Roman" w:hAnsi="Times New Roman" w:cs="Times New Roman"/>
          <w:spacing w:val="-3"/>
          <w:sz w:val="28"/>
          <w:szCs w:val="28"/>
          <w:lang w:eastAsia="ru-RU"/>
        </w:rPr>
        <w:t xml:space="preserve">- и </w:t>
      </w:r>
      <w:proofErr w:type="gramStart"/>
      <w:r w:rsidRPr="00D22153">
        <w:rPr>
          <w:rFonts w:ascii="Times New Roman" w:eastAsia="Times New Roman" w:hAnsi="Times New Roman" w:cs="Times New Roman"/>
          <w:spacing w:val="-7"/>
          <w:sz w:val="28"/>
          <w:szCs w:val="28"/>
          <w:lang w:eastAsia="ru-RU"/>
        </w:rPr>
        <w:sym w:font="Symbol" w:char="F062"/>
      </w:r>
      <w:r w:rsidRPr="00D22153">
        <w:rPr>
          <w:rFonts w:ascii="Times New Roman" w:eastAsia="Times New Roman" w:hAnsi="Times New Roman" w:cs="Times New Roman"/>
          <w:spacing w:val="-7"/>
          <w:sz w:val="28"/>
          <w:szCs w:val="28"/>
          <w:lang w:eastAsia="ru-RU"/>
        </w:rPr>
        <w:t>-</w:t>
      </w:r>
      <w:proofErr w:type="gramEnd"/>
      <w:r w:rsidRPr="00D22153">
        <w:rPr>
          <w:rFonts w:ascii="Times New Roman" w:eastAsia="Times New Roman" w:hAnsi="Times New Roman" w:cs="Times New Roman"/>
          <w:spacing w:val="-7"/>
          <w:sz w:val="28"/>
          <w:szCs w:val="28"/>
          <w:lang w:eastAsia="ru-RU"/>
        </w:rPr>
        <w:t>интерфероном было отмечено снижение чис</w:t>
      </w:r>
      <w:r w:rsidRPr="00D22153">
        <w:rPr>
          <w:rFonts w:ascii="Times New Roman" w:eastAsia="Times New Roman" w:hAnsi="Times New Roman" w:cs="Times New Roman"/>
          <w:spacing w:val="-5"/>
          <w:sz w:val="28"/>
          <w:szCs w:val="28"/>
          <w:lang w:eastAsia="ru-RU"/>
        </w:rPr>
        <w:t>ла обострений этого заболевания. Делались по</w:t>
      </w:r>
      <w:r w:rsidRPr="00D22153">
        <w:rPr>
          <w:rFonts w:ascii="Times New Roman" w:eastAsia="Times New Roman" w:hAnsi="Times New Roman" w:cs="Times New Roman"/>
          <w:spacing w:val="-3"/>
          <w:sz w:val="28"/>
          <w:szCs w:val="28"/>
          <w:lang w:eastAsia="ru-RU"/>
        </w:rPr>
        <w:t>пытки в лечении интерфероном злокачествен</w:t>
      </w:r>
      <w:r w:rsidRPr="00D22153">
        <w:rPr>
          <w:rFonts w:ascii="Times New Roman" w:eastAsia="Times New Roman" w:hAnsi="Times New Roman" w:cs="Times New Roman"/>
          <w:spacing w:val="-5"/>
          <w:sz w:val="28"/>
          <w:szCs w:val="28"/>
          <w:lang w:eastAsia="ru-RU"/>
        </w:rPr>
        <w:t>ных опухолей, получены обнадеживающие ре</w:t>
      </w:r>
      <w:r w:rsidRPr="00D22153">
        <w:rPr>
          <w:rFonts w:ascii="Times New Roman" w:eastAsia="Times New Roman" w:hAnsi="Times New Roman" w:cs="Times New Roman"/>
          <w:spacing w:val="-4"/>
          <w:sz w:val="28"/>
          <w:szCs w:val="28"/>
          <w:lang w:eastAsia="ru-RU"/>
        </w:rPr>
        <w:t xml:space="preserve">зультаты при лечении рака молочной железы, </w:t>
      </w:r>
      <w:r w:rsidRPr="00D22153">
        <w:rPr>
          <w:rFonts w:ascii="Times New Roman" w:eastAsia="Times New Roman" w:hAnsi="Times New Roman" w:cs="Times New Roman"/>
          <w:spacing w:val="-5"/>
          <w:sz w:val="28"/>
          <w:szCs w:val="28"/>
          <w:lang w:eastAsia="ru-RU"/>
        </w:rPr>
        <w:t>легкого и других локализаций злокачественно</w:t>
      </w:r>
      <w:r w:rsidRPr="00D22153">
        <w:rPr>
          <w:rFonts w:ascii="Times New Roman" w:eastAsia="Times New Roman" w:hAnsi="Times New Roman" w:cs="Times New Roman"/>
          <w:spacing w:val="-4"/>
          <w:sz w:val="28"/>
          <w:szCs w:val="28"/>
          <w:lang w:eastAsia="ru-RU"/>
        </w:rPr>
        <w:t>го процесса. Был получен отчетливый терапев</w:t>
      </w:r>
      <w:r w:rsidRPr="00D22153">
        <w:rPr>
          <w:rFonts w:ascii="Times New Roman" w:eastAsia="Times New Roman" w:hAnsi="Times New Roman" w:cs="Times New Roman"/>
          <w:spacing w:val="-5"/>
          <w:sz w:val="28"/>
          <w:szCs w:val="28"/>
          <w:lang w:eastAsia="ru-RU"/>
        </w:rPr>
        <w:t xml:space="preserve">тический эффект у детей при лечении лейкозов </w:t>
      </w:r>
      <w:r w:rsidRPr="00D22153">
        <w:rPr>
          <w:rFonts w:ascii="Times New Roman" w:eastAsia="Times New Roman" w:hAnsi="Times New Roman" w:cs="Times New Roman"/>
          <w:spacing w:val="-4"/>
          <w:sz w:val="28"/>
          <w:szCs w:val="28"/>
          <w:lang w:eastAsia="ru-RU"/>
        </w:rPr>
        <w:t>сочетанным применением интерферона и кур</w:t>
      </w:r>
      <w:r w:rsidRPr="00D22153">
        <w:rPr>
          <w:rFonts w:ascii="Times New Roman" w:eastAsia="Times New Roman" w:hAnsi="Times New Roman" w:cs="Times New Roman"/>
          <w:sz w:val="28"/>
          <w:szCs w:val="28"/>
          <w:lang w:eastAsia="ru-RU"/>
        </w:rPr>
        <w:t>сов химиотерапии.</w:t>
      </w:r>
    </w:p>
    <w:p w:rsidR="003E5E69" w:rsidRPr="00D22153" w:rsidRDefault="003E5E69" w:rsidP="003E5E69">
      <w:pPr>
        <w:widowControl w:val="0"/>
        <w:shd w:val="clear" w:color="auto" w:fill="FFFFFF"/>
        <w:autoSpaceDE w:val="0"/>
        <w:autoSpaceDN w:val="0"/>
        <w:adjustRightInd w:val="0"/>
        <w:spacing w:after="0" w:line="360" w:lineRule="auto"/>
        <w:ind w:left="34" w:firstLine="720"/>
        <w:jc w:val="both"/>
        <w:rPr>
          <w:rFonts w:ascii="Times New Roman" w:eastAsia="Times New Roman" w:hAnsi="Times New Roman" w:cs="Times New Roman"/>
          <w:sz w:val="28"/>
          <w:szCs w:val="28"/>
          <w:lang w:eastAsia="ru-RU"/>
        </w:rPr>
      </w:pPr>
      <w:r w:rsidRPr="00D22153">
        <w:rPr>
          <w:rFonts w:ascii="Times New Roman" w:eastAsia="Times New Roman" w:hAnsi="Times New Roman" w:cs="Times New Roman"/>
          <w:spacing w:val="-4"/>
          <w:sz w:val="28"/>
          <w:szCs w:val="28"/>
          <w:lang w:eastAsia="ru-RU"/>
        </w:rPr>
        <w:t>Абсолютных противопоказаний к примене</w:t>
      </w:r>
      <w:r w:rsidRPr="00D22153">
        <w:rPr>
          <w:rFonts w:ascii="Times New Roman" w:eastAsia="Times New Roman" w:hAnsi="Times New Roman" w:cs="Times New Roman"/>
          <w:spacing w:val="-3"/>
          <w:sz w:val="28"/>
          <w:szCs w:val="28"/>
          <w:lang w:eastAsia="ru-RU"/>
        </w:rPr>
        <w:t xml:space="preserve">нию интерферона нет, но при его применении </w:t>
      </w:r>
      <w:r w:rsidRPr="00D22153">
        <w:rPr>
          <w:rFonts w:ascii="Times New Roman" w:eastAsia="Times New Roman" w:hAnsi="Times New Roman" w:cs="Times New Roman"/>
          <w:sz w:val="28"/>
          <w:szCs w:val="28"/>
          <w:lang w:eastAsia="ru-RU"/>
        </w:rPr>
        <w:t xml:space="preserve">могут возникнуть повышение температуры </w:t>
      </w:r>
      <w:r w:rsidRPr="00D22153">
        <w:rPr>
          <w:rFonts w:ascii="Times New Roman" w:eastAsia="Times New Roman" w:hAnsi="Times New Roman" w:cs="Times New Roman"/>
          <w:spacing w:val="-3"/>
          <w:sz w:val="28"/>
          <w:szCs w:val="28"/>
          <w:lang w:eastAsia="ru-RU"/>
        </w:rPr>
        <w:t xml:space="preserve">тела, озноб, иногда появляется головная боль, </w:t>
      </w:r>
      <w:r w:rsidRPr="00D22153">
        <w:rPr>
          <w:rFonts w:ascii="Times New Roman" w:eastAsia="Times New Roman" w:hAnsi="Times New Roman" w:cs="Times New Roman"/>
          <w:spacing w:val="-2"/>
          <w:sz w:val="28"/>
          <w:szCs w:val="28"/>
          <w:lang w:eastAsia="ru-RU"/>
        </w:rPr>
        <w:t xml:space="preserve">головокружение, боль в мышцах, диарея. Все </w:t>
      </w:r>
      <w:r w:rsidRPr="00D22153">
        <w:rPr>
          <w:rFonts w:ascii="Times New Roman" w:eastAsia="Times New Roman" w:hAnsi="Times New Roman" w:cs="Times New Roman"/>
          <w:spacing w:val="-5"/>
          <w:sz w:val="28"/>
          <w:szCs w:val="28"/>
          <w:lang w:eastAsia="ru-RU"/>
        </w:rPr>
        <w:t xml:space="preserve">эти реакции проходят после отмены препарата </w:t>
      </w:r>
      <w:r w:rsidRPr="00D22153">
        <w:rPr>
          <w:rFonts w:ascii="Times New Roman" w:eastAsia="Times New Roman" w:hAnsi="Times New Roman" w:cs="Times New Roman"/>
          <w:sz w:val="28"/>
          <w:szCs w:val="28"/>
          <w:lang w:eastAsia="ru-RU"/>
        </w:rPr>
        <w:t>или снижения его дозы.</w:t>
      </w:r>
    </w:p>
    <w:p w:rsidR="003E5E69" w:rsidRPr="00D22153" w:rsidRDefault="003E5E69" w:rsidP="00E10DCA">
      <w:pPr>
        <w:widowControl w:val="0"/>
        <w:shd w:val="clear" w:color="auto" w:fill="FFFFFF"/>
        <w:autoSpaceDE w:val="0"/>
        <w:autoSpaceDN w:val="0"/>
        <w:adjustRightInd w:val="0"/>
        <w:spacing w:after="0" w:line="360" w:lineRule="auto"/>
        <w:ind w:left="142" w:right="5"/>
        <w:jc w:val="center"/>
        <w:rPr>
          <w:rFonts w:ascii="Times New Roman" w:eastAsia="Times New Roman" w:hAnsi="Times New Roman" w:cs="Times New Roman"/>
          <w:sz w:val="28"/>
          <w:szCs w:val="28"/>
          <w:lang w:eastAsia="ru-RU"/>
        </w:rPr>
      </w:pPr>
      <w:r w:rsidRPr="00D22153">
        <w:rPr>
          <w:rFonts w:ascii="Times New Roman" w:eastAsia="Times New Roman" w:hAnsi="Times New Roman" w:cs="Times New Roman"/>
          <w:b/>
          <w:bCs/>
          <w:sz w:val="28"/>
          <w:szCs w:val="28"/>
          <w:lang w:eastAsia="ru-RU"/>
        </w:rPr>
        <w:t>Препараты фибринолитического действия</w:t>
      </w:r>
    </w:p>
    <w:p w:rsidR="003E5E69" w:rsidRPr="00D22153" w:rsidRDefault="003E5E69" w:rsidP="003E5E69">
      <w:pPr>
        <w:widowControl w:val="0"/>
        <w:shd w:val="clear" w:color="auto" w:fill="FFFFFF"/>
        <w:autoSpaceDE w:val="0"/>
        <w:autoSpaceDN w:val="0"/>
        <w:adjustRightInd w:val="0"/>
        <w:spacing w:after="0" w:line="360" w:lineRule="auto"/>
        <w:ind w:left="53" w:firstLine="720"/>
        <w:jc w:val="both"/>
        <w:rPr>
          <w:rFonts w:ascii="Times New Roman" w:eastAsia="Times New Roman" w:hAnsi="Times New Roman" w:cs="Times New Roman"/>
          <w:sz w:val="28"/>
          <w:szCs w:val="28"/>
          <w:lang w:eastAsia="ru-RU"/>
        </w:rPr>
      </w:pPr>
      <w:r w:rsidRPr="00D22153">
        <w:rPr>
          <w:rFonts w:ascii="Times New Roman" w:eastAsia="Times New Roman" w:hAnsi="Times New Roman" w:cs="Times New Roman"/>
          <w:spacing w:val="-3"/>
          <w:sz w:val="28"/>
          <w:szCs w:val="28"/>
          <w:lang w:eastAsia="ru-RU"/>
        </w:rPr>
        <w:t>Эти препараты оказывают противосверты</w:t>
      </w:r>
      <w:r w:rsidRPr="00D22153">
        <w:rPr>
          <w:rFonts w:ascii="Times New Roman" w:eastAsia="Times New Roman" w:hAnsi="Times New Roman" w:cs="Times New Roman"/>
          <w:spacing w:val="-2"/>
          <w:sz w:val="28"/>
          <w:szCs w:val="28"/>
          <w:lang w:eastAsia="ru-RU"/>
        </w:rPr>
        <w:t xml:space="preserve">вающее действие на кровь, поэтому они показаны при снижении функциональной активности антисвертывающей системы крови, когда </w:t>
      </w:r>
      <w:r w:rsidRPr="00D22153">
        <w:rPr>
          <w:rFonts w:ascii="Times New Roman" w:eastAsia="Times New Roman" w:hAnsi="Times New Roman" w:cs="Times New Roman"/>
          <w:spacing w:val="-5"/>
          <w:sz w:val="28"/>
          <w:szCs w:val="28"/>
          <w:lang w:eastAsia="ru-RU"/>
        </w:rPr>
        <w:t xml:space="preserve">происходит ускорение свертываемости крови с </w:t>
      </w:r>
      <w:r w:rsidRPr="00D22153">
        <w:rPr>
          <w:rFonts w:ascii="Times New Roman" w:eastAsia="Times New Roman" w:hAnsi="Times New Roman" w:cs="Times New Roman"/>
          <w:spacing w:val="-3"/>
          <w:sz w:val="28"/>
          <w:szCs w:val="28"/>
          <w:lang w:eastAsia="ru-RU"/>
        </w:rPr>
        <w:t>развитием тромботических осложнений. В на</w:t>
      </w:r>
      <w:r w:rsidRPr="00D22153">
        <w:rPr>
          <w:rFonts w:ascii="Times New Roman" w:eastAsia="Times New Roman" w:hAnsi="Times New Roman" w:cs="Times New Roman"/>
          <w:spacing w:val="-4"/>
          <w:sz w:val="28"/>
          <w:szCs w:val="28"/>
          <w:lang w:eastAsia="ru-RU"/>
        </w:rPr>
        <w:t>стоящее время широкое клиническое примене</w:t>
      </w:r>
      <w:r w:rsidRPr="00D22153">
        <w:rPr>
          <w:rFonts w:ascii="Times New Roman" w:eastAsia="Times New Roman" w:hAnsi="Times New Roman" w:cs="Times New Roman"/>
          <w:spacing w:val="-2"/>
          <w:sz w:val="28"/>
          <w:szCs w:val="28"/>
          <w:lang w:eastAsia="ru-RU"/>
        </w:rPr>
        <w:t>ние получил фибринолизин и ряд комбиниро</w:t>
      </w:r>
      <w:r w:rsidRPr="00D22153">
        <w:rPr>
          <w:rFonts w:ascii="Times New Roman" w:eastAsia="Times New Roman" w:hAnsi="Times New Roman" w:cs="Times New Roman"/>
          <w:sz w:val="28"/>
          <w:szCs w:val="28"/>
          <w:lang w:eastAsia="ru-RU"/>
        </w:rPr>
        <w:t>ванных препаратов.</w:t>
      </w:r>
    </w:p>
    <w:p w:rsidR="003E5E69" w:rsidRPr="00D22153" w:rsidRDefault="003E5E69" w:rsidP="003E5E69">
      <w:pPr>
        <w:widowControl w:val="0"/>
        <w:shd w:val="clear" w:color="auto" w:fill="FFFFFF"/>
        <w:autoSpaceDE w:val="0"/>
        <w:autoSpaceDN w:val="0"/>
        <w:adjustRightInd w:val="0"/>
        <w:spacing w:after="0" w:line="360" w:lineRule="auto"/>
        <w:ind w:left="14" w:right="38" w:firstLine="720"/>
        <w:jc w:val="both"/>
        <w:rPr>
          <w:rFonts w:ascii="Times New Roman" w:eastAsia="Times New Roman" w:hAnsi="Times New Roman" w:cs="Times New Roman"/>
          <w:sz w:val="28"/>
          <w:szCs w:val="28"/>
          <w:lang w:eastAsia="ru-RU"/>
        </w:rPr>
      </w:pPr>
      <w:r w:rsidRPr="008C3DB1">
        <w:rPr>
          <w:rFonts w:ascii="Times New Roman" w:eastAsia="Times New Roman" w:hAnsi="Times New Roman" w:cs="Times New Roman"/>
          <w:b/>
          <w:iCs/>
          <w:sz w:val="28"/>
          <w:szCs w:val="28"/>
          <w:lang w:eastAsia="ru-RU"/>
        </w:rPr>
        <w:t>Фибринолизин (плазмин)</w:t>
      </w:r>
      <w:r w:rsidRPr="00D22153">
        <w:rPr>
          <w:rFonts w:ascii="Times New Roman" w:eastAsia="Times New Roman" w:hAnsi="Times New Roman" w:cs="Times New Roman"/>
          <w:i/>
          <w:iCs/>
          <w:sz w:val="28"/>
          <w:szCs w:val="28"/>
          <w:lang w:eastAsia="ru-RU"/>
        </w:rPr>
        <w:t xml:space="preserve"> </w:t>
      </w:r>
      <w:r w:rsidRPr="00D22153">
        <w:rPr>
          <w:rFonts w:ascii="Times New Roman" w:eastAsia="Times New Roman" w:hAnsi="Times New Roman" w:cs="Times New Roman"/>
          <w:sz w:val="28"/>
          <w:szCs w:val="28"/>
          <w:lang w:eastAsia="ru-RU"/>
        </w:rPr>
        <w:t xml:space="preserve">- это белковый </w:t>
      </w:r>
      <w:r w:rsidRPr="00D22153">
        <w:rPr>
          <w:rFonts w:ascii="Times New Roman" w:eastAsia="Times New Roman" w:hAnsi="Times New Roman" w:cs="Times New Roman"/>
          <w:spacing w:val="-2"/>
          <w:sz w:val="28"/>
          <w:szCs w:val="28"/>
          <w:lang w:eastAsia="ru-RU"/>
        </w:rPr>
        <w:t>препарат, относящийся к ферментам, получаемый из плазмы донорской крови или из сы</w:t>
      </w:r>
      <w:r w:rsidRPr="00D22153">
        <w:rPr>
          <w:rFonts w:ascii="Times New Roman" w:eastAsia="Times New Roman" w:hAnsi="Times New Roman" w:cs="Times New Roman"/>
          <w:spacing w:val="-1"/>
          <w:sz w:val="28"/>
          <w:szCs w:val="28"/>
          <w:lang w:eastAsia="ru-RU"/>
        </w:rPr>
        <w:t xml:space="preserve">воротки </w:t>
      </w:r>
      <w:r w:rsidRPr="00D22153">
        <w:rPr>
          <w:rFonts w:ascii="Times New Roman" w:eastAsia="Times New Roman" w:hAnsi="Times New Roman" w:cs="Times New Roman"/>
          <w:spacing w:val="-1"/>
          <w:sz w:val="28"/>
          <w:szCs w:val="28"/>
          <w:lang w:eastAsia="ru-RU"/>
        </w:rPr>
        <w:lastRenderedPageBreak/>
        <w:t>плацентарной крови. Фибринолизин образуется из неактивной формы профибри</w:t>
      </w:r>
      <w:r w:rsidRPr="00D22153">
        <w:rPr>
          <w:rFonts w:ascii="Times New Roman" w:eastAsia="Times New Roman" w:hAnsi="Times New Roman" w:cs="Times New Roman"/>
          <w:spacing w:val="-2"/>
          <w:sz w:val="28"/>
          <w:szCs w:val="28"/>
          <w:lang w:eastAsia="ru-RU"/>
        </w:rPr>
        <w:t xml:space="preserve">нолизина. Это происходит спонтанно или под </w:t>
      </w:r>
      <w:r w:rsidRPr="00D22153">
        <w:rPr>
          <w:rFonts w:ascii="Times New Roman" w:eastAsia="Times New Roman" w:hAnsi="Times New Roman" w:cs="Times New Roman"/>
          <w:spacing w:val="-4"/>
          <w:sz w:val="28"/>
          <w:szCs w:val="28"/>
          <w:lang w:eastAsia="ru-RU"/>
        </w:rPr>
        <w:t>влиянием активаторов (плазменные и тканевые активаторы, урокиназа, трипсин и другие). Ши</w:t>
      </w:r>
      <w:r w:rsidRPr="00D22153">
        <w:rPr>
          <w:rFonts w:ascii="Times New Roman" w:eastAsia="Times New Roman" w:hAnsi="Times New Roman" w:cs="Times New Roman"/>
          <w:spacing w:val="-5"/>
          <w:sz w:val="28"/>
          <w:szCs w:val="28"/>
          <w:lang w:eastAsia="ru-RU"/>
        </w:rPr>
        <w:t>рокое клиническое применение нашел препарат фибринолизина, получаемый при помощи акти</w:t>
      </w:r>
      <w:r w:rsidRPr="00D22153">
        <w:rPr>
          <w:rFonts w:ascii="Times New Roman" w:eastAsia="Times New Roman" w:hAnsi="Times New Roman" w:cs="Times New Roman"/>
          <w:sz w:val="28"/>
          <w:szCs w:val="28"/>
          <w:lang w:eastAsia="ru-RU"/>
        </w:rPr>
        <w:t>вации трипсином.</w:t>
      </w:r>
    </w:p>
    <w:p w:rsidR="003E5E69" w:rsidRPr="00D22153" w:rsidRDefault="003E5E69" w:rsidP="003E5E69">
      <w:pPr>
        <w:widowControl w:val="0"/>
        <w:shd w:val="clear" w:color="auto" w:fill="FFFFFF"/>
        <w:autoSpaceDE w:val="0"/>
        <w:autoSpaceDN w:val="0"/>
        <w:adjustRightInd w:val="0"/>
        <w:spacing w:after="0" w:line="360" w:lineRule="auto"/>
        <w:ind w:left="34" w:right="10" w:firstLine="720"/>
        <w:jc w:val="both"/>
        <w:rPr>
          <w:rFonts w:ascii="Times New Roman" w:eastAsia="Times New Roman" w:hAnsi="Times New Roman" w:cs="Times New Roman"/>
          <w:sz w:val="28"/>
          <w:szCs w:val="28"/>
          <w:lang w:eastAsia="ru-RU"/>
        </w:rPr>
      </w:pPr>
      <w:r w:rsidRPr="00D22153">
        <w:rPr>
          <w:rFonts w:ascii="Times New Roman" w:eastAsia="Times New Roman" w:hAnsi="Times New Roman" w:cs="Times New Roman"/>
          <w:spacing w:val="-2"/>
          <w:sz w:val="28"/>
          <w:szCs w:val="28"/>
          <w:lang w:eastAsia="ru-RU"/>
        </w:rPr>
        <w:t>В настоящее время фибринолизин считает</w:t>
      </w:r>
      <w:r w:rsidRPr="00D22153">
        <w:rPr>
          <w:rFonts w:ascii="Times New Roman" w:eastAsia="Times New Roman" w:hAnsi="Times New Roman" w:cs="Times New Roman"/>
          <w:spacing w:val="-3"/>
          <w:sz w:val="28"/>
          <w:szCs w:val="28"/>
          <w:lang w:eastAsia="ru-RU"/>
        </w:rPr>
        <w:t>ся общепризнанным лечебным средством, при</w:t>
      </w:r>
      <w:r w:rsidRPr="00D22153">
        <w:rPr>
          <w:rFonts w:ascii="Times New Roman" w:eastAsia="Times New Roman" w:hAnsi="Times New Roman" w:cs="Times New Roman"/>
          <w:spacing w:val="-4"/>
          <w:sz w:val="28"/>
          <w:szCs w:val="28"/>
          <w:lang w:eastAsia="ru-RU"/>
        </w:rPr>
        <w:t>меняемым для эффективного лечения и профи</w:t>
      </w:r>
      <w:r w:rsidRPr="00D22153">
        <w:rPr>
          <w:rFonts w:ascii="Times New Roman" w:eastAsia="Times New Roman" w:hAnsi="Times New Roman" w:cs="Times New Roman"/>
          <w:spacing w:val="-5"/>
          <w:sz w:val="28"/>
          <w:szCs w:val="28"/>
          <w:lang w:eastAsia="ru-RU"/>
        </w:rPr>
        <w:t xml:space="preserve">лактики тромбозов различного происхождения. </w:t>
      </w:r>
      <w:r w:rsidRPr="00D22153">
        <w:rPr>
          <w:rFonts w:ascii="Times New Roman" w:eastAsia="Times New Roman" w:hAnsi="Times New Roman" w:cs="Times New Roman"/>
          <w:spacing w:val="-6"/>
          <w:sz w:val="28"/>
          <w:szCs w:val="28"/>
          <w:lang w:eastAsia="ru-RU"/>
        </w:rPr>
        <w:t>Поэтому показанием к его применению являют</w:t>
      </w:r>
      <w:r w:rsidRPr="00D22153">
        <w:rPr>
          <w:rFonts w:ascii="Times New Roman" w:eastAsia="Times New Roman" w:hAnsi="Times New Roman" w:cs="Times New Roman"/>
          <w:spacing w:val="-3"/>
          <w:sz w:val="28"/>
          <w:szCs w:val="28"/>
          <w:lang w:eastAsia="ru-RU"/>
        </w:rPr>
        <w:t xml:space="preserve">ся тромбоз магистральных артерий и венозных </w:t>
      </w:r>
      <w:r w:rsidRPr="00D22153">
        <w:rPr>
          <w:rFonts w:ascii="Times New Roman" w:eastAsia="Times New Roman" w:hAnsi="Times New Roman" w:cs="Times New Roman"/>
          <w:spacing w:val="-2"/>
          <w:sz w:val="28"/>
          <w:szCs w:val="28"/>
          <w:lang w:eastAsia="ru-RU"/>
        </w:rPr>
        <w:t>сосудов конечностей, сосудов мозга, порталь</w:t>
      </w:r>
      <w:r w:rsidRPr="00D22153">
        <w:rPr>
          <w:rFonts w:ascii="Times New Roman" w:eastAsia="Times New Roman" w:hAnsi="Times New Roman" w:cs="Times New Roman"/>
          <w:spacing w:val="-1"/>
          <w:sz w:val="28"/>
          <w:szCs w:val="28"/>
          <w:lang w:eastAsia="ru-RU"/>
        </w:rPr>
        <w:t xml:space="preserve">ной системы, острый тромбофлебит, частые </w:t>
      </w:r>
      <w:r w:rsidRPr="00D22153">
        <w:rPr>
          <w:rFonts w:ascii="Times New Roman" w:eastAsia="Times New Roman" w:hAnsi="Times New Roman" w:cs="Times New Roman"/>
          <w:spacing w:val="-4"/>
          <w:sz w:val="28"/>
          <w:szCs w:val="28"/>
          <w:lang w:eastAsia="ru-RU"/>
        </w:rPr>
        <w:t>приступы стенокардии, инфаркт миокарда, хи</w:t>
      </w:r>
      <w:r w:rsidRPr="00D22153">
        <w:rPr>
          <w:rFonts w:ascii="Times New Roman" w:eastAsia="Times New Roman" w:hAnsi="Times New Roman" w:cs="Times New Roman"/>
          <w:spacing w:val="-5"/>
          <w:sz w:val="28"/>
          <w:szCs w:val="28"/>
          <w:lang w:eastAsia="ru-RU"/>
        </w:rPr>
        <w:t>рургические вмешательства на сосудах, особен</w:t>
      </w:r>
      <w:r w:rsidRPr="00D22153">
        <w:rPr>
          <w:rFonts w:ascii="Times New Roman" w:eastAsia="Times New Roman" w:hAnsi="Times New Roman" w:cs="Times New Roman"/>
          <w:spacing w:val="-3"/>
          <w:sz w:val="28"/>
          <w:szCs w:val="28"/>
          <w:lang w:eastAsia="ru-RU"/>
        </w:rPr>
        <w:t>но с использованием сосудистых транспланта</w:t>
      </w:r>
      <w:r w:rsidRPr="00D22153">
        <w:rPr>
          <w:rFonts w:ascii="Times New Roman" w:eastAsia="Times New Roman" w:hAnsi="Times New Roman" w:cs="Times New Roman"/>
          <w:spacing w:val="-1"/>
          <w:sz w:val="28"/>
          <w:szCs w:val="28"/>
          <w:lang w:eastAsia="ru-RU"/>
        </w:rPr>
        <w:t>тов, после тромб - или эмболэктомии.</w:t>
      </w:r>
    </w:p>
    <w:p w:rsidR="003E5E69" w:rsidRPr="00D22153" w:rsidRDefault="003E5E69" w:rsidP="003E5E69">
      <w:pPr>
        <w:widowControl w:val="0"/>
        <w:shd w:val="clear" w:color="auto" w:fill="FFFFFF"/>
        <w:autoSpaceDE w:val="0"/>
        <w:autoSpaceDN w:val="0"/>
        <w:adjustRightInd w:val="0"/>
        <w:spacing w:after="0" w:line="360" w:lineRule="auto"/>
        <w:ind w:left="67" w:firstLine="720"/>
        <w:jc w:val="both"/>
        <w:rPr>
          <w:rFonts w:ascii="Times New Roman" w:eastAsia="Times New Roman" w:hAnsi="Times New Roman" w:cs="Times New Roman"/>
          <w:sz w:val="28"/>
          <w:szCs w:val="28"/>
          <w:lang w:eastAsia="ru-RU"/>
        </w:rPr>
      </w:pPr>
      <w:r w:rsidRPr="00D22153">
        <w:rPr>
          <w:rFonts w:ascii="Times New Roman" w:eastAsia="Times New Roman" w:hAnsi="Times New Roman" w:cs="Times New Roman"/>
          <w:sz w:val="28"/>
          <w:szCs w:val="28"/>
          <w:lang w:eastAsia="ru-RU"/>
        </w:rPr>
        <w:t xml:space="preserve">Фибринолизин выпускается в сухом виде </w:t>
      </w:r>
      <w:r w:rsidRPr="00D22153">
        <w:rPr>
          <w:rFonts w:ascii="Times New Roman" w:eastAsia="Times New Roman" w:hAnsi="Times New Roman" w:cs="Times New Roman"/>
          <w:spacing w:val="-2"/>
          <w:sz w:val="28"/>
          <w:szCs w:val="28"/>
          <w:lang w:eastAsia="ru-RU"/>
        </w:rPr>
        <w:t xml:space="preserve">во флаконах в дозе 10, 20 или 30 тысяч единиц </w:t>
      </w:r>
      <w:r w:rsidRPr="00D22153">
        <w:rPr>
          <w:rFonts w:ascii="Times New Roman" w:eastAsia="Times New Roman" w:hAnsi="Times New Roman" w:cs="Times New Roman"/>
          <w:sz w:val="28"/>
          <w:szCs w:val="28"/>
          <w:lang w:eastAsia="ru-RU"/>
        </w:rPr>
        <w:t>специфической активности; хранится до ше</w:t>
      </w:r>
      <w:r w:rsidRPr="00D22153">
        <w:rPr>
          <w:rFonts w:ascii="Times New Roman" w:eastAsia="Times New Roman" w:hAnsi="Times New Roman" w:cs="Times New Roman"/>
          <w:spacing w:val="-4"/>
          <w:sz w:val="28"/>
          <w:szCs w:val="28"/>
          <w:lang w:eastAsia="ru-RU"/>
        </w:rPr>
        <w:t xml:space="preserve">сти месяцев при плюсовой температуре, но не </w:t>
      </w:r>
      <w:r w:rsidRPr="00D22153">
        <w:rPr>
          <w:rFonts w:ascii="Times New Roman" w:eastAsia="Times New Roman" w:hAnsi="Times New Roman" w:cs="Times New Roman"/>
          <w:spacing w:val="-3"/>
          <w:sz w:val="28"/>
          <w:szCs w:val="28"/>
          <w:lang w:eastAsia="ru-RU"/>
        </w:rPr>
        <w:t xml:space="preserve">более +10°С. Перед употреблением препарат </w:t>
      </w:r>
      <w:r w:rsidRPr="00D22153">
        <w:rPr>
          <w:rFonts w:ascii="Times New Roman" w:eastAsia="Times New Roman" w:hAnsi="Times New Roman" w:cs="Times New Roman"/>
          <w:spacing w:val="-5"/>
          <w:sz w:val="28"/>
          <w:szCs w:val="28"/>
          <w:lang w:eastAsia="ru-RU"/>
        </w:rPr>
        <w:t>растворяют в 200 мл апирогенной дистиллиро</w:t>
      </w:r>
      <w:r w:rsidRPr="00D22153">
        <w:rPr>
          <w:rFonts w:ascii="Times New Roman" w:eastAsia="Times New Roman" w:hAnsi="Times New Roman" w:cs="Times New Roman"/>
          <w:spacing w:val="-4"/>
          <w:sz w:val="28"/>
          <w:szCs w:val="28"/>
          <w:lang w:eastAsia="ru-RU"/>
        </w:rPr>
        <w:t xml:space="preserve">ванной воды или физиологического раствора </w:t>
      </w:r>
      <w:r w:rsidRPr="00D22153">
        <w:rPr>
          <w:rFonts w:ascii="Times New Roman" w:eastAsia="Times New Roman" w:hAnsi="Times New Roman" w:cs="Times New Roman"/>
          <w:spacing w:val="-2"/>
          <w:sz w:val="28"/>
          <w:szCs w:val="28"/>
          <w:lang w:eastAsia="ru-RU"/>
        </w:rPr>
        <w:t xml:space="preserve">натрия хлорида с добавлением 10-15 тыс. </w:t>
      </w:r>
      <w:proofErr w:type="gramStart"/>
      <w:r w:rsidRPr="00D22153">
        <w:rPr>
          <w:rFonts w:ascii="Times New Roman" w:eastAsia="Times New Roman" w:hAnsi="Times New Roman" w:cs="Times New Roman"/>
          <w:spacing w:val="-2"/>
          <w:sz w:val="28"/>
          <w:szCs w:val="28"/>
          <w:lang w:eastAsia="ru-RU"/>
        </w:rPr>
        <w:t>ЕД</w:t>
      </w:r>
      <w:proofErr w:type="gramEnd"/>
      <w:r w:rsidRPr="00D22153">
        <w:rPr>
          <w:rFonts w:ascii="Times New Roman" w:eastAsia="Times New Roman" w:hAnsi="Times New Roman" w:cs="Times New Roman"/>
          <w:spacing w:val="-2"/>
          <w:sz w:val="28"/>
          <w:szCs w:val="28"/>
          <w:lang w:eastAsia="ru-RU"/>
        </w:rPr>
        <w:t xml:space="preserve"> </w:t>
      </w:r>
      <w:r w:rsidRPr="00D22153">
        <w:rPr>
          <w:rFonts w:ascii="Times New Roman" w:eastAsia="Times New Roman" w:hAnsi="Times New Roman" w:cs="Times New Roman"/>
          <w:spacing w:val="-5"/>
          <w:sz w:val="28"/>
          <w:szCs w:val="28"/>
          <w:lang w:eastAsia="ru-RU"/>
        </w:rPr>
        <w:t>гепарина. Раствор вводят внутривенно, со ско</w:t>
      </w:r>
      <w:r w:rsidRPr="00D22153">
        <w:rPr>
          <w:rFonts w:ascii="Times New Roman" w:eastAsia="Times New Roman" w:hAnsi="Times New Roman" w:cs="Times New Roman"/>
          <w:spacing w:val="-3"/>
          <w:sz w:val="28"/>
          <w:szCs w:val="28"/>
          <w:lang w:eastAsia="ru-RU"/>
        </w:rPr>
        <w:t xml:space="preserve">ростью 15-20 капель в минуту По окончании </w:t>
      </w:r>
      <w:r w:rsidRPr="00D22153">
        <w:rPr>
          <w:rFonts w:ascii="Times New Roman" w:eastAsia="Times New Roman" w:hAnsi="Times New Roman" w:cs="Times New Roman"/>
          <w:spacing w:val="-4"/>
          <w:sz w:val="28"/>
          <w:szCs w:val="28"/>
          <w:lang w:eastAsia="ru-RU"/>
        </w:rPr>
        <w:t>вливания больному назначают внутримышеч</w:t>
      </w:r>
      <w:r w:rsidRPr="00D22153">
        <w:rPr>
          <w:rFonts w:ascii="Times New Roman" w:eastAsia="Times New Roman" w:hAnsi="Times New Roman" w:cs="Times New Roman"/>
          <w:spacing w:val="-3"/>
          <w:sz w:val="28"/>
          <w:szCs w:val="28"/>
          <w:lang w:eastAsia="ru-RU"/>
        </w:rPr>
        <w:t xml:space="preserve">ные или внутривенные введения 8-10 тыс. </w:t>
      </w:r>
      <w:proofErr w:type="gramStart"/>
      <w:r w:rsidRPr="00D22153">
        <w:rPr>
          <w:rFonts w:ascii="Times New Roman" w:eastAsia="Times New Roman" w:hAnsi="Times New Roman" w:cs="Times New Roman"/>
          <w:spacing w:val="-3"/>
          <w:sz w:val="28"/>
          <w:szCs w:val="28"/>
          <w:lang w:eastAsia="ru-RU"/>
        </w:rPr>
        <w:t>ЕД</w:t>
      </w:r>
      <w:proofErr w:type="gramEnd"/>
      <w:r w:rsidRPr="00D22153">
        <w:rPr>
          <w:rFonts w:ascii="Times New Roman" w:eastAsia="Times New Roman" w:hAnsi="Times New Roman" w:cs="Times New Roman"/>
          <w:spacing w:val="-3"/>
          <w:sz w:val="28"/>
          <w:szCs w:val="28"/>
          <w:lang w:eastAsia="ru-RU"/>
        </w:rPr>
        <w:t xml:space="preserve"> </w:t>
      </w:r>
      <w:r w:rsidRPr="00D22153">
        <w:rPr>
          <w:rFonts w:ascii="Times New Roman" w:eastAsia="Times New Roman" w:hAnsi="Times New Roman" w:cs="Times New Roman"/>
          <w:spacing w:val="-2"/>
          <w:sz w:val="28"/>
          <w:szCs w:val="28"/>
          <w:lang w:eastAsia="ru-RU"/>
        </w:rPr>
        <w:t>гепарина три - четыре раза в сутки. При необ</w:t>
      </w:r>
      <w:r w:rsidRPr="00D22153">
        <w:rPr>
          <w:rFonts w:ascii="Times New Roman" w:eastAsia="Times New Roman" w:hAnsi="Times New Roman" w:cs="Times New Roman"/>
          <w:spacing w:val="-6"/>
          <w:sz w:val="28"/>
          <w:szCs w:val="28"/>
          <w:lang w:eastAsia="ru-RU"/>
        </w:rPr>
        <w:t xml:space="preserve">ходимости разовая доза фибринолизина может </w:t>
      </w:r>
      <w:r w:rsidRPr="00D22153">
        <w:rPr>
          <w:rFonts w:ascii="Times New Roman" w:eastAsia="Times New Roman" w:hAnsi="Times New Roman" w:cs="Times New Roman"/>
          <w:spacing w:val="-4"/>
          <w:sz w:val="28"/>
          <w:szCs w:val="28"/>
          <w:lang w:eastAsia="ru-RU"/>
        </w:rPr>
        <w:t xml:space="preserve">быть повышена до 40 тысяч единиц, а суточная </w:t>
      </w:r>
      <w:r w:rsidRPr="00D22153">
        <w:rPr>
          <w:rFonts w:ascii="Times New Roman" w:eastAsia="Times New Roman" w:hAnsi="Times New Roman" w:cs="Times New Roman"/>
          <w:sz w:val="28"/>
          <w:szCs w:val="28"/>
          <w:lang w:eastAsia="ru-RU"/>
        </w:rPr>
        <w:t>- до 60 тысяч единиц.</w:t>
      </w:r>
    </w:p>
    <w:p w:rsidR="003E5E69" w:rsidRPr="00D22153" w:rsidRDefault="003E5E69" w:rsidP="003E5E69">
      <w:pPr>
        <w:widowControl w:val="0"/>
        <w:shd w:val="clear" w:color="auto" w:fill="FFFFFF"/>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D22153">
        <w:rPr>
          <w:rFonts w:ascii="Times New Roman" w:eastAsia="Times New Roman" w:hAnsi="Times New Roman" w:cs="Times New Roman"/>
          <w:b/>
          <w:bCs/>
          <w:spacing w:val="-4"/>
          <w:sz w:val="28"/>
          <w:szCs w:val="28"/>
          <w:lang w:eastAsia="ru-RU"/>
        </w:rPr>
        <w:t xml:space="preserve">Комбинированные фибринолитические </w:t>
      </w:r>
      <w:r w:rsidRPr="00D22153">
        <w:rPr>
          <w:rFonts w:ascii="Times New Roman" w:eastAsia="Times New Roman" w:hAnsi="Times New Roman" w:cs="Times New Roman"/>
          <w:b/>
          <w:bCs/>
          <w:spacing w:val="-7"/>
          <w:sz w:val="28"/>
          <w:szCs w:val="28"/>
          <w:lang w:eastAsia="ru-RU"/>
        </w:rPr>
        <w:t xml:space="preserve">препараты. </w:t>
      </w:r>
      <w:r w:rsidRPr="00D22153">
        <w:rPr>
          <w:rFonts w:ascii="Times New Roman" w:eastAsia="Times New Roman" w:hAnsi="Times New Roman" w:cs="Times New Roman"/>
          <w:spacing w:val="-7"/>
          <w:sz w:val="28"/>
          <w:szCs w:val="28"/>
          <w:lang w:eastAsia="ru-RU"/>
        </w:rPr>
        <w:t>Наилучший тромболитический эф</w:t>
      </w:r>
      <w:r w:rsidRPr="00D22153">
        <w:rPr>
          <w:rFonts w:ascii="Times New Roman" w:eastAsia="Times New Roman" w:hAnsi="Times New Roman" w:cs="Times New Roman"/>
          <w:spacing w:val="-5"/>
          <w:sz w:val="28"/>
          <w:szCs w:val="28"/>
          <w:lang w:eastAsia="ru-RU"/>
        </w:rPr>
        <w:t xml:space="preserve">фект, как показали клинические исследования, </w:t>
      </w:r>
      <w:r w:rsidRPr="00D22153">
        <w:rPr>
          <w:rFonts w:ascii="Times New Roman" w:eastAsia="Times New Roman" w:hAnsi="Times New Roman" w:cs="Times New Roman"/>
          <w:spacing w:val="-6"/>
          <w:sz w:val="28"/>
          <w:szCs w:val="28"/>
          <w:lang w:eastAsia="ru-RU"/>
        </w:rPr>
        <w:t xml:space="preserve">получается при комбинированном применении </w:t>
      </w:r>
      <w:r w:rsidRPr="00D22153">
        <w:rPr>
          <w:rFonts w:ascii="Times New Roman" w:eastAsia="Times New Roman" w:hAnsi="Times New Roman" w:cs="Times New Roman"/>
          <w:spacing w:val="-4"/>
          <w:sz w:val="28"/>
          <w:szCs w:val="28"/>
          <w:lang w:eastAsia="ru-RU"/>
        </w:rPr>
        <w:t xml:space="preserve">фибринолитиков и антикоагулянтов. В связи с этим были проведены работы по получению </w:t>
      </w:r>
      <w:r w:rsidRPr="00D22153">
        <w:rPr>
          <w:rFonts w:ascii="Times New Roman" w:eastAsia="Times New Roman" w:hAnsi="Times New Roman" w:cs="Times New Roman"/>
          <w:spacing w:val="-6"/>
          <w:sz w:val="28"/>
          <w:szCs w:val="28"/>
          <w:lang w:eastAsia="ru-RU"/>
        </w:rPr>
        <w:t>комплексных препаратов, обладающих фибри</w:t>
      </w:r>
      <w:r w:rsidRPr="00D22153">
        <w:rPr>
          <w:rFonts w:ascii="Times New Roman" w:eastAsia="Times New Roman" w:hAnsi="Times New Roman" w:cs="Times New Roman"/>
          <w:spacing w:val="-3"/>
          <w:sz w:val="28"/>
          <w:szCs w:val="28"/>
          <w:lang w:eastAsia="ru-RU"/>
        </w:rPr>
        <w:t>нолитическими и антикоагулянтными свой</w:t>
      </w:r>
      <w:r w:rsidRPr="00D22153">
        <w:rPr>
          <w:rFonts w:ascii="Times New Roman" w:eastAsia="Times New Roman" w:hAnsi="Times New Roman" w:cs="Times New Roman"/>
          <w:spacing w:val="-4"/>
          <w:sz w:val="28"/>
          <w:szCs w:val="28"/>
          <w:lang w:eastAsia="ru-RU"/>
        </w:rPr>
        <w:t xml:space="preserve">ствами. Одним из таких препаратов является </w:t>
      </w:r>
      <w:r w:rsidRPr="00D22153">
        <w:rPr>
          <w:rFonts w:ascii="Times New Roman" w:eastAsia="Times New Roman" w:hAnsi="Times New Roman" w:cs="Times New Roman"/>
          <w:spacing w:val="-3"/>
          <w:sz w:val="28"/>
          <w:szCs w:val="28"/>
          <w:lang w:eastAsia="ru-RU"/>
        </w:rPr>
        <w:t xml:space="preserve">сочетание трипсина с гепарином. За рубежом </w:t>
      </w:r>
      <w:r w:rsidRPr="00D22153">
        <w:rPr>
          <w:rFonts w:ascii="Times New Roman" w:eastAsia="Times New Roman" w:hAnsi="Times New Roman" w:cs="Times New Roman"/>
          <w:spacing w:val="-2"/>
          <w:sz w:val="28"/>
          <w:szCs w:val="28"/>
          <w:lang w:eastAsia="ru-RU"/>
        </w:rPr>
        <w:lastRenderedPageBreak/>
        <w:t xml:space="preserve">этот препарат получил название «трипсепар». </w:t>
      </w:r>
      <w:r w:rsidR="00903CFF">
        <w:rPr>
          <w:rFonts w:ascii="Times New Roman" w:eastAsia="Times New Roman" w:hAnsi="Times New Roman" w:cs="Times New Roman"/>
          <w:spacing w:val="-2"/>
          <w:sz w:val="28"/>
          <w:szCs w:val="28"/>
          <w:lang w:eastAsia="ru-RU"/>
        </w:rPr>
        <w:t>О</w:t>
      </w:r>
      <w:r w:rsidRPr="00D22153">
        <w:rPr>
          <w:rFonts w:ascii="Times New Roman" w:eastAsia="Times New Roman" w:hAnsi="Times New Roman" w:cs="Times New Roman"/>
          <w:spacing w:val="-6"/>
          <w:sz w:val="28"/>
          <w:szCs w:val="28"/>
          <w:lang w:eastAsia="ru-RU"/>
        </w:rPr>
        <w:t>тече</w:t>
      </w:r>
      <w:r w:rsidRPr="00D22153">
        <w:rPr>
          <w:rFonts w:ascii="Times New Roman" w:eastAsia="Times New Roman" w:hAnsi="Times New Roman" w:cs="Times New Roman"/>
          <w:spacing w:val="-3"/>
          <w:sz w:val="28"/>
          <w:szCs w:val="28"/>
          <w:lang w:eastAsia="ru-RU"/>
        </w:rPr>
        <w:t>ственный трипсин-гепариновый комплекс</w:t>
      </w:r>
      <w:r w:rsidR="00903CFF">
        <w:rPr>
          <w:rFonts w:ascii="Times New Roman" w:eastAsia="Times New Roman" w:hAnsi="Times New Roman" w:cs="Times New Roman"/>
          <w:spacing w:val="-3"/>
          <w:sz w:val="28"/>
          <w:szCs w:val="28"/>
          <w:lang w:eastAsia="ru-RU"/>
        </w:rPr>
        <w:t xml:space="preserve"> получил</w:t>
      </w:r>
      <w:r w:rsidRPr="00D22153">
        <w:rPr>
          <w:rFonts w:ascii="Times New Roman" w:eastAsia="Times New Roman" w:hAnsi="Times New Roman" w:cs="Times New Roman"/>
          <w:spacing w:val="-3"/>
          <w:sz w:val="28"/>
          <w:szCs w:val="28"/>
          <w:lang w:eastAsia="ru-RU"/>
        </w:rPr>
        <w:t xml:space="preserve"> на</w:t>
      </w:r>
      <w:r w:rsidRPr="00D22153">
        <w:rPr>
          <w:rFonts w:ascii="Times New Roman" w:eastAsia="Times New Roman" w:hAnsi="Times New Roman" w:cs="Times New Roman"/>
          <w:spacing w:val="-5"/>
          <w:sz w:val="28"/>
          <w:szCs w:val="28"/>
          <w:lang w:eastAsia="ru-RU"/>
        </w:rPr>
        <w:t>зван</w:t>
      </w:r>
      <w:r w:rsidR="00903CFF">
        <w:rPr>
          <w:rFonts w:ascii="Times New Roman" w:eastAsia="Times New Roman" w:hAnsi="Times New Roman" w:cs="Times New Roman"/>
          <w:spacing w:val="-5"/>
          <w:sz w:val="28"/>
          <w:szCs w:val="28"/>
          <w:lang w:eastAsia="ru-RU"/>
        </w:rPr>
        <w:t xml:space="preserve">ие </w:t>
      </w:r>
      <w:r w:rsidRPr="00D22153">
        <w:rPr>
          <w:rFonts w:ascii="Times New Roman" w:eastAsia="Times New Roman" w:hAnsi="Times New Roman" w:cs="Times New Roman"/>
          <w:spacing w:val="-5"/>
          <w:sz w:val="28"/>
          <w:szCs w:val="28"/>
          <w:lang w:eastAsia="ru-RU"/>
        </w:rPr>
        <w:t xml:space="preserve"> «тромболитин».</w:t>
      </w:r>
      <w:r w:rsidR="00903CFF">
        <w:rPr>
          <w:rFonts w:ascii="Times New Roman" w:eastAsia="Times New Roman" w:hAnsi="Times New Roman" w:cs="Times New Roman"/>
          <w:spacing w:val="-5"/>
          <w:sz w:val="28"/>
          <w:szCs w:val="28"/>
          <w:lang w:eastAsia="ru-RU"/>
        </w:rPr>
        <w:t xml:space="preserve"> </w:t>
      </w:r>
      <w:r w:rsidRPr="00D22153">
        <w:rPr>
          <w:rFonts w:ascii="Times New Roman" w:eastAsia="Times New Roman" w:hAnsi="Times New Roman" w:cs="Times New Roman"/>
          <w:spacing w:val="-5"/>
          <w:sz w:val="28"/>
          <w:szCs w:val="28"/>
          <w:lang w:eastAsia="ru-RU"/>
        </w:rPr>
        <w:t xml:space="preserve">Внутримышечные </w:t>
      </w:r>
      <w:r w:rsidRPr="00D22153">
        <w:rPr>
          <w:rFonts w:ascii="Times New Roman" w:eastAsia="Times New Roman" w:hAnsi="Times New Roman" w:cs="Times New Roman"/>
          <w:sz w:val="28"/>
          <w:szCs w:val="28"/>
          <w:lang w:eastAsia="ru-RU"/>
        </w:rPr>
        <w:t>инъекции тромболитина больным в дозе 100-15</w:t>
      </w:r>
      <w:r w:rsidRPr="00D22153">
        <w:rPr>
          <w:rFonts w:ascii="Times New Roman" w:eastAsia="Times New Roman" w:hAnsi="Times New Roman" w:cs="Times New Roman"/>
          <w:spacing w:val="-2"/>
          <w:sz w:val="28"/>
          <w:szCs w:val="28"/>
          <w:lang w:eastAsia="ru-RU"/>
        </w:rPr>
        <w:t xml:space="preserve">0 мг по два - три раза в сутки дали хороший </w:t>
      </w:r>
      <w:r w:rsidRPr="00D22153">
        <w:rPr>
          <w:rFonts w:ascii="Times New Roman" w:eastAsia="Times New Roman" w:hAnsi="Times New Roman" w:cs="Times New Roman"/>
          <w:spacing w:val="-6"/>
          <w:sz w:val="28"/>
          <w:szCs w:val="28"/>
          <w:lang w:eastAsia="ru-RU"/>
        </w:rPr>
        <w:t>результат при лечении острых тромбозов и эм</w:t>
      </w:r>
      <w:r w:rsidRPr="00D22153">
        <w:rPr>
          <w:rFonts w:ascii="Times New Roman" w:eastAsia="Times New Roman" w:hAnsi="Times New Roman" w:cs="Times New Roman"/>
          <w:spacing w:val="-4"/>
          <w:sz w:val="28"/>
          <w:szCs w:val="28"/>
          <w:lang w:eastAsia="ru-RU"/>
        </w:rPr>
        <w:t>болий крупных артерий конечностей.</w:t>
      </w:r>
    </w:p>
    <w:p w:rsidR="00221B44" w:rsidRPr="005F22E3" w:rsidRDefault="00221B44" w:rsidP="008C3DB1">
      <w:pPr>
        <w:widowControl w:val="0"/>
        <w:shd w:val="clear" w:color="auto" w:fill="FFFFFF"/>
        <w:autoSpaceDE w:val="0"/>
        <w:autoSpaceDN w:val="0"/>
        <w:adjustRightInd w:val="0"/>
        <w:spacing w:before="120" w:after="120" w:line="360" w:lineRule="auto"/>
        <w:ind w:right="62" w:firstLine="709"/>
        <w:jc w:val="center"/>
        <w:rPr>
          <w:rFonts w:ascii="Times New Roman" w:eastAsiaTheme="minorEastAsia" w:hAnsi="Times New Roman" w:cs="Times New Roman"/>
          <w:sz w:val="28"/>
          <w:szCs w:val="28"/>
          <w:lang w:eastAsia="ru-RU"/>
        </w:rPr>
      </w:pPr>
      <w:r w:rsidRPr="003E5E69">
        <w:rPr>
          <w:rFonts w:ascii="Times New Roman" w:eastAsia="Times New Roman" w:hAnsi="Times New Roman" w:cs="Times New Roman"/>
          <w:b/>
          <w:bCs/>
          <w:spacing w:val="-11"/>
          <w:sz w:val="28"/>
          <w:szCs w:val="28"/>
          <w:lang w:eastAsia="ru-RU"/>
        </w:rPr>
        <w:t>МЕТОДЫ ГЕМОТРАНСФУЗИЙ</w:t>
      </w:r>
    </w:p>
    <w:p w:rsidR="005F22E3" w:rsidRPr="005F22E3" w:rsidRDefault="005F22E3" w:rsidP="005F22E3">
      <w:pPr>
        <w:widowControl w:val="0"/>
        <w:shd w:val="clear" w:color="auto" w:fill="FFFFFF"/>
        <w:autoSpaceDE w:val="0"/>
        <w:autoSpaceDN w:val="0"/>
        <w:adjustRightInd w:val="0"/>
        <w:spacing w:after="0" w:line="360" w:lineRule="auto"/>
        <w:ind w:left="14" w:right="53" w:firstLine="709"/>
        <w:jc w:val="both"/>
        <w:rPr>
          <w:rFonts w:ascii="Times New Roman" w:eastAsiaTheme="minorEastAsia" w:hAnsi="Times New Roman" w:cs="Times New Roman"/>
          <w:sz w:val="28"/>
          <w:szCs w:val="28"/>
          <w:lang w:eastAsia="ru-RU"/>
        </w:rPr>
      </w:pPr>
      <w:r w:rsidRPr="005F22E3">
        <w:rPr>
          <w:rFonts w:ascii="Times New Roman" w:eastAsia="Times New Roman" w:hAnsi="Times New Roman" w:cs="Times New Roman"/>
          <w:sz w:val="28"/>
          <w:szCs w:val="28"/>
          <w:lang w:eastAsia="ru-RU"/>
        </w:rPr>
        <w:t>Переливание компонентов крови разрешается только через одноразовые инфузионные системы с фильтром, имеющие специальную маркировку, поскольку многие инфузионные системы имеют мелкоячеистый фильтр, пригодный только для введения кровезаменителей.</w:t>
      </w:r>
    </w:p>
    <w:p w:rsidR="005F22E3" w:rsidRPr="005F22E3" w:rsidRDefault="005F22E3" w:rsidP="005F22E3">
      <w:pPr>
        <w:widowControl w:val="0"/>
        <w:shd w:val="clear" w:color="auto" w:fill="FFFFFF"/>
        <w:autoSpaceDE w:val="0"/>
        <w:autoSpaceDN w:val="0"/>
        <w:adjustRightInd w:val="0"/>
        <w:spacing w:after="0" w:line="360" w:lineRule="auto"/>
        <w:ind w:left="19" w:firstLine="709"/>
        <w:jc w:val="both"/>
        <w:rPr>
          <w:rFonts w:ascii="Times New Roman" w:eastAsiaTheme="minorEastAsia" w:hAnsi="Times New Roman" w:cs="Times New Roman"/>
          <w:sz w:val="28"/>
          <w:szCs w:val="28"/>
          <w:lang w:eastAsia="ru-RU"/>
        </w:rPr>
      </w:pPr>
      <w:r w:rsidRPr="005F22E3">
        <w:rPr>
          <w:rFonts w:ascii="Times New Roman" w:eastAsia="Times New Roman" w:hAnsi="Times New Roman" w:cs="Times New Roman"/>
          <w:sz w:val="28"/>
          <w:szCs w:val="28"/>
          <w:lang w:eastAsia="ru-RU"/>
        </w:rPr>
        <w:t xml:space="preserve">Существуют следующие способы введения трансфузионной среды в организм больного: внутривенный; внутрикостный; внутриартериальный. </w:t>
      </w:r>
      <w:r w:rsidR="00F02183">
        <w:rPr>
          <w:rFonts w:ascii="Times New Roman" w:eastAsia="Times New Roman" w:hAnsi="Times New Roman" w:cs="Times New Roman"/>
          <w:sz w:val="28"/>
          <w:szCs w:val="28"/>
          <w:lang w:eastAsia="ru-RU"/>
        </w:rPr>
        <w:t>И</w:t>
      </w:r>
      <w:r w:rsidRPr="005F22E3">
        <w:rPr>
          <w:rFonts w:ascii="Times New Roman" w:eastAsia="Times New Roman" w:hAnsi="Times New Roman" w:cs="Times New Roman"/>
          <w:sz w:val="28"/>
          <w:szCs w:val="28"/>
          <w:lang w:eastAsia="ru-RU"/>
        </w:rPr>
        <w:t>с</w:t>
      </w:r>
      <w:r w:rsidR="00E10DCA">
        <w:rPr>
          <w:rFonts w:ascii="Times New Roman" w:eastAsia="Times New Roman" w:hAnsi="Times New Roman" w:cs="Times New Roman"/>
          <w:sz w:val="28"/>
          <w:szCs w:val="28"/>
          <w:lang w:eastAsia="ru-RU"/>
        </w:rPr>
        <w:t>торический интерес представляет</w:t>
      </w:r>
      <w:r w:rsidRPr="005F22E3">
        <w:rPr>
          <w:rFonts w:ascii="Times New Roman" w:eastAsia="Times New Roman" w:hAnsi="Times New Roman" w:cs="Times New Roman"/>
          <w:sz w:val="28"/>
          <w:szCs w:val="28"/>
          <w:lang w:eastAsia="ru-RU"/>
        </w:rPr>
        <w:t xml:space="preserve"> внутрисердечный способ переливания крови, ограниченно применявшийся </w:t>
      </w:r>
      <w:r w:rsidR="000F1DB2">
        <w:rPr>
          <w:rFonts w:ascii="Times New Roman" w:eastAsia="Times New Roman" w:hAnsi="Times New Roman" w:cs="Times New Roman"/>
          <w:sz w:val="28"/>
          <w:szCs w:val="28"/>
          <w:lang w:eastAsia="ru-RU"/>
        </w:rPr>
        <w:t>в 20-е — 40-е годы</w:t>
      </w:r>
      <w:r w:rsidRPr="005F22E3">
        <w:rPr>
          <w:rFonts w:ascii="Times New Roman" w:eastAsia="Times New Roman" w:hAnsi="Times New Roman" w:cs="Times New Roman"/>
          <w:sz w:val="28"/>
          <w:szCs w:val="28"/>
          <w:lang w:eastAsia="ru-RU"/>
        </w:rPr>
        <w:t>.</w:t>
      </w:r>
    </w:p>
    <w:p w:rsidR="005F22E3" w:rsidRPr="005F22E3" w:rsidRDefault="005F22E3" w:rsidP="005F22E3">
      <w:pPr>
        <w:widowControl w:val="0"/>
        <w:shd w:val="clear" w:color="auto" w:fill="FFFFFF"/>
        <w:autoSpaceDE w:val="0"/>
        <w:autoSpaceDN w:val="0"/>
        <w:adjustRightInd w:val="0"/>
        <w:spacing w:after="0" w:line="360" w:lineRule="auto"/>
        <w:ind w:left="38" w:right="34" w:firstLine="709"/>
        <w:jc w:val="both"/>
        <w:rPr>
          <w:rFonts w:ascii="Times New Roman" w:eastAsiaTheme="minorEastAsia" w:hAnsi="Times New Roman" w:cs="Times New Roman"/>
          <w:sz w:val="28"/>
          <w:szCs w:val="28"/>
          <w:lang w:eastAsia="ru-RU"/>
        </w:rPr>
      </w:pPr>
      <w:r w:rsidRPr="005F22E3">
        <w:rPr>
          <w:rFonts w:ascii="Times New Roman" w:eastAsia="Times New Roman" w:hAnsi="Times New Roman" w:cs="Times New Roman"/>
          <w:sz w:val="28"/>
          <w:szCs w:val="28"/>
          <w:lang w:eastAsia="ru-RU"/>
        </w:rPr>
        <w:t>Основным методом гемотрансфуз</w:t>
      </w:r>
      <w:r w:rsidR="00221B44">
        <w:rPr>
          <w:rFonts w:ascii="Times New Roman" w:eastAsia="Times New Roman" w:hAnsi="Times New Roman" w:cs="Times New Roman"/>
          <w:sz w:val="28"/>
          <w:szCs w:val="28"/>
          <w:lang w:eastAsia="ru-RU"/>
        </w:rPr>
        <w:t>и</w:t>
      </w:r>
      <w:r w:rsidRPr="005F22E3">
        <w:rPr>
          <w:rFonts w:ascii="Times New Roman" w:eastAsia="Times New Roman" w:hAnsi="Times New Roman" w:cs="Times New Roman"/>
          <w:sz w:val="28"/>
          <w:szCs w:val="28"/>
          <w:lang w:eastAsia="ru-RU"/>
        </w:rPr>
        <w:t>й в настоящее время является внутривенное переливание препаратов крови. Преимуществами этого способа являются:</w:t>
      </w:r>
    </w:p>
    <w:p w:rsidR="005F22E3" w:rsidRPr="005F22E3" w:rsidRDefault="005F22E3" w:rsidP="00910EE1">
      <w:pPr>
        <w:widowControl w:val="0"/>
        <w:numPr>
          <w:ilvl w:val="2"/>
          <w:numId w:val="8"/>
        </w:numPr>
        <w:shd w:val="clear" w:color="auto" w:fill="FFFFFF"/>
        <w:autoSpaceDE w:val="0"/>
        <w:autoSpaceDN w:val="0"/>
        <w:adjustRightInd w:val="0"/>
        <w:spacing w:after="0" w:line="360" w:lineRule="auto"/>
        <w:ind w:left="426"/>
        <w:contextualSpacing/>
        <w:jc w:val="both"/>
        <w:rPr>
          <w:rFonts w:ascii="Times New Roman" w:eastAsiaTheme="minorEastAsia" w:hAnsi="Times New Roman" w:cs="Times New Roman"/>
          <w:sz w:val="28"/>
          <w:szCs w:val="28"/>
          <w:lang w:eastAsia="ru-RU"/>
        </w:rPr>
      </w:pPr>
      <w:r w:rsidRPr="005F22E3">
        <w:rPr>
          <w:rFonts w:ascii="Times New Roman" w:eastAsia="Times New Roman" w:hAnsi="Times New Roman" w:cs="Times New Roman"/>
          <w:sz w:val="28"/>
          <w:szCs w:val="28"/>
          <w:lang w:eastAsia="ru-RU"/>
        </w:rPr>
        <w:t>быстрое гемодинамическое действие переливаемых препаратов,</w:t>
      </w:r>
    </w:p>
    <w:p w:rsidR="005F22E3" w:rsidRPr="005F22E3" w:rsidRDefault="005F22E3" w:rsidP="00910EE1">
      <w:pPr>
        <w:widowControl w:val="0"/>
        <w:numPr>
          <w:ilvl w:val="2"/>
          <w:numId w:val="8"/>
        </w:numPr>
        <w:shd w:val="clear" w:color="auto" w:fill="FFFFFF"/>
        <w:autoSpaceDE w:val="0"/>
        <w:autoSpaceDN w:val="0"/>
        <w:adjustRightInd w:val="0"/>
        <w:spacing w:after="0" w:line="360" w:lineRule="auto"/>
        <w:ind w:left="426"/>
        <w:contextualSpacing/>
        <w:jc w:val="both"/>
        <w:rPr>
          <w:rFonts w:ascii="Times New Roman" w:eastAsiaTheme="minorEastAsia" w:hAnsi="Times New Roman" w:cs="Times New Roman"/>
          <w:sz w:val="28"/>
          <w:szCs w:val="28"/>
          <w:lang w:eastAsia="ru-RU"/>
        </w:rPr>
      </w:pPr>
      <w:r w:rsidRPr="005F22E3">
        <w:rPr>
          <w:rFonts w:ascii="Times New Roman" w:eastAsia="Times New Roman" w:hAnsi="Times New Roman" w:cs="Times New Roman"/>
          <w:sz w:val="28"/>
          <w:szCs w:val="28"/>
          <w:lang w:eastAsia="ru-RU"/>
        </w:rPr>
        <w:t>относительная простота и безопасность выполнения, наличие в организме достаточно большого количества вен различного калибра, пригодных для переливания в них препаратов крови,</w:t>
      </w:r>
    </w:p>
    <w:p w:rsidR="005F22E3" w:rsidRPr="005F22E3" w:rsidRDefault="005F22E3" w:rsidP="00910EE1">
      <w:pPr>
        <w:widowControl w:val="0"/>
        <w:numPr>
          <w:ilvl w:val="0"/>
          <w:numId w:val="7"/>
        </w:numPr>
        <w:shd w:val="clear" w:color="auto" w:fill="FFFFFF"/>
        <w:autoSpaceDE w:val="0"/>
        <w:autoSpaceDN w:val="0"/>
        <w:adjustRightInd w:val="0"/>
        <w:spacing w:after="0" w:line="360" w:lineRule="auto"/>
        <w:ind w:left="426" w:hanging="426"/>
        <w:contextualSpacing/>
        <w:jc w:val="both"/>
        <w:rPr>
          <w:rFonts w:ascii="Times New Roman" w:eastAsiaTheme="minorEastAsia" w:hAnsi="Times New Roman" w:cs="Times New Roman"/>
          <w:sz w:val="28"/>
          <w:szCs w:val="28"/>
          <w:lang w:eastAsia="ru-RU"/>
        </w:rPr>
      </w:pPr>
      <w:r w:rsidRPr="005F22E3">
        <w:rPr>
          <w:rFonts w:ascii="Times New Roman" w:eastAsia="Times New Roman" w:hAnsi="Times New Roman" w:cs="Times New Roman"/>
          <w:sz w:val="28"/>
          <w:szCs w:val="28"/>
          <w:lang w:eastAsia="ru-RU"/>
        </w:rPr>
        <w:t xml:space="preserve">возможность длительного нахождения катетера в центральных </w:t>
      </w:r>
      <w:r w:rsidR="001D7ACA">
        <w:rPr>
          <w:rFonts w:ascii="Times New Roman" w:eastAsia="Times New Roman" w:hAnsi="Times New Roman" w:cs="Times New Roman"/>
          <w:sz w:val="28"/>
          <w:szCs w:val="28"/>
          <w:lang w:eastAsia="ru-RU"/>
        </w:rPr>
        <w:t>венах для повторных трансфузий.</w:t>
      </w:r>
    </w:p>
    <w:p w:rsidR="005F22E3" w:rsidRPr="008C3DB1" w:rsidRDefault="005F22E3" w:rsidP="005F22E3">
      <w:pPr>
        <w:widowControl w:val="0"/>
        <w:shd w:val="clear" w:color="auto" w:fill="FFFFFF"/>
        <w:autoSpaceDE w:val="0"/>
        <w:autoSpaceDN w:val="0"/>
        <w:adjustRightInd w:val="0"/>
        <w:spacing w:after="0" w:line="360" w:lineRule="auto"/>
        <w:ind w:firstLine="709"/>
        <w:contextualSpacing/>
        <w:jc w:val="both"/>
        <w:rPr>
          <w:rFonts w:ascii="Times New Roman" w:eastAsiaTheme="minorEastAsia" w:hAnsi="Times New Roman" w:cs="Times New Roman"/>
          <w:b/>
          <w:sz w:val="28"/>
          <w:szCs w:val="28"/>
          <w:lang w:eastAsia="ru-RU"/>
        </w:rPr>
      </w:pPr>
      <w:r w:rsidRPr="005F22E3">
        <w:rPr>
          <w:rFonts w:ascii="Times New Roman" w:eastAsia="Times New Roman" w:hAnsi="Times New Roman" w:cs="Times New Roman"/>
          <w:sz w:val="28"/>
          <w:szCs w:val="28"/>
          <w:lang w:eastAsia="ru-RU"/>
        </w:rPr>
        <w:t xml:space="preserve">Чаще всего для трансфузий используются подкожные вены конечностей. В асептических условиях производится </w:t>
      </w:r>
      <w:r w:rsidRPr="008C3DB1">
        <w:rPr>
          <w:rFonts w:ascii="Times New Roman" w:eastAsia="Times New Roman" w:hAnsi="Times New Roman" w:cs="Times New Roman"/>
          <w:b/>
          <w:iCs/>
          <w:sz w:val="28"/>
          <w:szCs w:val="28"/>
          <w:lang w:eastAsia="ru-RU"/>
        </w:rPr>
        <w:t>чрескожная венепункция</w:t>
      </w:r>
      <w:r w:rsidRPr="005F22E3">
        <w:rPr>
          <w:rFonts w:ascii="Times New Roman" w:eastAsia="Times New Roman" w:hAnsi="Times New Roman" w:cs="Times New Roman"/>
          <w:i/>
          <w:iCs/>
          <w:sz w:val="28"/>
          <w:szCs w:val="28"/>
          <w:lang w:eastAsia="ru-RU"/>
        </w:rPr>
        <w:t xml:space="preserve"> </w:t>
      </w:r>
      <w:r w:rsidRPr="005F22E3">
        <w:rPr>
          <w:rFonts w:ascii="Times New Roman" w:eastAsia="Times New Roman" w:hAnsi="Times New Roman" w:cs="Times New Roman"/>
          <w:sz w:val="28"/>
          <w:szCs w:val="28"/>
          <w:lang w:eastAsia="ru-RU"/>
        </w:rPr>
        <w:t>по общепринятым правилам, и после снятия жгута осуществляется капельная трансфузия. У взрослых чаще всего производится переливание в подкожн</w:t>
      </w:r>
      <w:r w:rsidR="00B2546D">
        <w:rPr>
          <w:rFonts w:ascii="Times New Roman" w:eastAsia="Times New Roman" w:hAnsi="Times New Roman" w:cs="Times New Roman"/>
          <w:sz w:val="28"/>
          <w:szCs w:val="28"/>
          <w:lang w:eastAsia="ru-RU"/>
        </w:rPr>
        <w:t>ые вены области локтевого сгиба.</w:t>
      </w:r>
      <w:r w:rsidRPr="005F22E3">
        <w:rPr>
          <w:rFonts w:ascii="Times New Roman" w:eastAsia="Times New Roman" w:hAnsi="Times New Roman" w:cs="Times New Roman"/>
          <w:color w:val="FF0000"/>
          <w:sz w:val="28"/>
          <w:szCs w:val="28"/>
          <w:lang w:eastAsia="ru-RU"/>
        </w:rPr>
        <w:t xml:space="preserve"> </w:t>
      </w:r>
      <w:r w:rsidRPr="005F22E3">
        <w:rPr>
          <w:rFonts w:ascii="Times New Roman" w:eastAsia="Times New Roman" w:hAnsi="Times New Roman" w:cs="Times New Roman"/>
          <w:sz w:val="28"/>
          <w:szCs w:val="28"/>
          <w:lang w:eastAsia="ru-RU"/>
        </w:rPr>
        <w:t xml:space="preserve">При отсутствии в </w:t>
      </w:r>
      <w:r w:rsidRPr="005F22E3">
        <w:rPr>
          <w:rFonts w:ascii="Times New Roman" w:eastAsia="Times New Roman" w:hAnsi="Times New Roman" w:cs="Times New Roman"/>
          <w:sz w:val="28"/>
          <w:szCs w:val="28"/>
          <w:lang w:eastAsia="ru-RU"/>
        </w:rPr>
        <w:lastRenderedPageBreak/>
        <w:t>этой области пригодных для этого вен, могут быть использованы вены тыла кисти. У детей в ряде случаев могут проводиться трансфузии в подкожные вены височной области. Менее предпочтительным местом вен</w:t>
      </w:r>
      <w:r w:rsidR="00B2546D">
        <w:rPr>
          <w:rFonts w:ascii="Times New Roman" w:eastAsia="Times New Roman" w:hAnsi="Times New Roman" w:cs="Times New Roman"/>
          <w:sz w:val="28"/>
          <w:szCs w:val="28"/>
          <w:lang w:eastAsia="ru-RU"/>
        </w:rPr>
        <w:t>е</w:t>
      </w:r>
      <w:r w:rsidRPr="005F22E3">
        <w:rPr>
          <w:rFonts w:ascii="Times New Roman" w:eastAsia="Times New Roman" w:hAnsi="Times New Roman" w:cs="Times New Roman"/>
          <w:sz w:val="28"/>
          <w:szCs w:val="28"/>
          <w:lang w:eastAsia="ru-RU"/>
        </w:rPr>
        <w:t>пункции являются нижние конечности (тыл стопы, область голеностопного сустава), поскольку скорость кровотока в их подкожных вена</w:t>
      </w:r>
      <w:r w:rsidR="00B2546D">
        <w:rPr>
          <w:rFonts w:ascii="Times New Roman" w:eastAsia="Times New Roman" w:hAnsi="Times New Roman" w:cs="Times New Roman"/>
          <w:sz w:val="28"/>
          <w:szCs w:val="28"/>
          <w:lang w:eastAsia="ru-RU"/>
        </w:rPr>
        <w:t>х ниже, а кожа более загрязнена.</w:t>
      </w:r>
      <w:r w:rsidRPr="005F22E3">
        <w:rPr>
          <w:rFonts w:ascii="Times New Roman" w:eastAsia="Times New Roman" w:hAnsi="Times New Roman" w:cs="Times New Roman"/>
          <w:color w:val="FF0000"/>
          <w:sz w:val="28"/>
          <w:szCs w:val="28"/>
          <w:lang w:eastAsia="ru-RU"/>
        </w:rPr>
        <w:t xml:space="preserve"> </w:t>
      </w:r>
      <w:r w:rsidRPr="005F22E3">
        <w:rPr>
          <w:rFonts w:ascii="Times New Roman" w:eastAsia="Times New Roman" w:hAnsi="Times New Roman" w:cs="Times New Roman"/>
          <w:sz w:val="28"/>
          <w:szCs w:val="28"/>
          <w:lang w:eastAsia="ru-RU"/>
        </w:rPr>
        <w:t xml:space="preserve">При трансфузии в эти вены чаще бывают осложнения (тромбофлебит, воспаление в месте пункции). При необходимости проведения инфузионно-тансфузионной терапии в течение нескольких дней подкожные вены могут быть </w:t>
      </w:r>
      <w:r w:rsidRPr="008C3DB1">
        <w:rPr>
          <w:rFonts w:ascii="Times New Roman" w:eastAsia="Times New Roman" w:hAnsi="Times New Roman" w:cs="Times New Roman"/>
          <w:b/>
          <w:iCs/>
          <w:sz w:val="28"/>
          <w:szCs w:val="28"/>
          <w:lang w:eastAsia="ru-RU"/>
        </w:rPr>
        <w:t xml:space="preserve">катетеризированы </w:t>
      </w:r>
      <w:r w:rsidRPr="008C3DB1">
        <w:rPr>
          <w:rFonts w:ascii="Times New Roman" w:eastAsia="Times New Roman" w:hAnsi="Times New Roman" w:cs="Times New Roman"/>
          <w:sz w:val="28"/>
          <w:szCs w:val="28"/>
          <w:lang w:eastAsia="ru-RU"/>
        </w:rPr>
        <w:t>с</w:t>
      </w:r>
      <w:r w:rsidRPr="005F22E3">
        <w:rPr>
          <w:rFonts w:ascii="Times New Roman" w:eastAsia="Times New Roman" w:hAnsi="Times New Roman" w:cs="Times New Roman"/>
          <w:sz w:val="28"/>
          <w:szCs w:val="28"/>
          <w:lang w:eastAsia="ru-RU"/>
        </w:rPr>
        <w:t>пециальными тонкими кате</w:t>
      </w:r>
      <w:r w:rsidR="008C3DB1">
        <w:rPr>
          <w:rFonts w:ascii="Times New Roman" w:eastAsia="Times New Roman" w:hAnsi="Times New Roman" w:cs="Times New Roman"/>
          <w:sz w:val="28"/>
          <w:szCs w:val="28"/>
          <w:lang w:eastAsia="ru-RU"/>
        </w:rPr>
        <w:t>те</w:t>
      </w:r>
      <w:r w:rsidRPr="005F22E3">
        <w:rPr>
          <w:rFonts w:ascii="Times New Roman" w:eastAsia="Times New Roman" w:hAnsi="Times New Roman" w:cs="Times New Roman"/>
          <w:sz w:val="28"/>
          <w:szCs w:val="28"/>
          <w:lang w:eastAsia="ru-RU"/>
        </w:rPr>
        <w:t xml:space="preserve">рами, фиксируемыми к коже. Современные катетеры из фторэтиленпропилена могут находиться в вене до 7 дней без развития тромбоза и тромбофлебита. В то же время безопасным сроком нахождения катетера в периферической вене считается 3 суток. </w:t>
      </w:r>
      <w:r w:rsidRPr="008C3DB1">
        <w:rPr>
          <w:rFonts w:ascii="Times New Roman" w:eastAsia="Times New Roman" w:hAnsi="Times New Roman" w:cs="Times New Roman"/>
          <w:b/>
          <w:iCs/>
          <w:sz w:val="28"/>
          <w:szCs w:val="28"/>
          <w:lang w:eastAsia="ru-RU"/>
        </w:rPr>
        <w:t xml:space="preserve">Ни в коем случае нельзя пытаться под давлением восстановить проходимость катетера </w:t>
      </w:r>
      <w:r w:rsidRPr="008C3DB1">
        <w:rPr>
          <w:rFonts w:ascii="Times New Roman" w:eastAsia="Times New Roman" w:hAnsi="Times New Roman" w:cs="Times New Roman"/>
          <w:b/>
          <w:sz w:val="28"/>
          <w:szCs w:val="28"/>
          <w:lang w:eastAsia="ru-RU"/>
        </w:rPr>
        <w:t>— это может привести к тромбоэмболии легочной артерии!</w:t>
      </w:r>
    </w:p>
    <w:p w:rsidR="005F22E3" w:rsidRPr="005F22E3" w:rsidRDefault="005F22E3" w:rsidP="005F22E3">
      <w:pPr>
        <w:widowControl w:val="0"/>
        <w:shd w:val="clear" w:color="auto" w:fill="FFFFFF"/>
        <w:autoSpaceDE w:val="0"/>
        <w:autoSpaceDN w:val="0"/>
        <w:adjustRightInd w:val="0"/>
        <w:spacing w:after="0" w:line="360" w:lineRule="auto"/>
        <w:ind w:right="48" w:firstLine="709"/>
        <w:jc w:val="both"/>
        <w:rPr>
          <w:rFonts w:ascii="Times New Roman" w:eastAsiaTheme="minorEastAsia" w:hAnsi="Times New Roman" w:cs="Times New Roman"/>
          <w:sz w:val="28"/>
          <w:szCs w:val="28"/>
          <w:lang w:eastAsia="ru-RU"/>
        </w:rPr>
      </w:pPr>
      <w:r w:rsidRPr="005F22E3">
        <w:rPr>
          <w:rFonts w:ascii="Times New Roman" w:eastAsia="Times New Roman" w:hAnsi="Times New Roman" w:cs="Times New Roman"/>
          <w:sz w:val="28"/>
          <w:szCs w:val="28"/>
          <w:lang w:eastAsia="ru-RU"/>
        </w:rPr>
        <w:t>При невозможности выполнить чрескожную вен</w:t>
      </w:r>
      <w:r w:rsidR="004D12AC">
        <w:rPr>
          <w:rFonts w:ascii="Times New Roman" w:eastAsia="Times New Roman" w:hAnsi="Times New Roman" w:cs="Times New Roman"/>
          <w:sz w:val="28"/>
          <w:szCs w:val="28"/>
          <w:lang w:eastAsia="ru-RU"/>
        </w:rPr>
        <w:t>е</w:t>
      </w:r>
      <w:r w:rsidRPr="005F22E3">
        <w:rPr>
          <w:rFonts w:ascii="Times New Roman" w:eastAsia="Times New Roman" w:hAnsi="Times New Roman" w:cs="Times New Roman"/>
          <w:sz w:val="28"/>
          <w:szCs w:val="28"/>
          <w:lang w:eastAsia="ru-RU"/>
        </w:rPr>
        <w:t xml:space="preserve">пункцию может быть выполнена </w:t>
      </w:r>
      <w:r w:rsidRPr="008C3DB1">
        <w:rPr>
          <w:rFonts w:ascii="Times New Roman" w:eastAsia="Times New Roman" w:hAnsi="Times New Roman" w:cs="Times New Roman"/>
          <w:b/>
          <w:bCs/>
          <w:iCs/>
          <w:sz w:val="28"/>
          <w:szCs w:val="28"/>
          <w:lang w:eastAsia="ru-RU"/>
        </w:rPr>
        <w:t>открытая (прямая</w:t>
      </w:r>
      <w:r w:rsidRPr="005F22E3">
        <w:rPr>
          <w:rFonts w:ascii="Times New Roman" w:eastAsia="Times New Roman" w:hAnsi="Times New Roman" w:cs="Times New Roman"/>
          <w:b/>
          <w:bCs/>
          <w:i/>
          <w:iCs/>
          <w:sz w:val="28"/>
          <w:szCs w:val="28"/>
          <w:lang w:eastAsia="ru-RU"/>
        </w:rPr>
        <w:t xml:space="preserve">) </w:t>
      </w:r>
      <w:r w:rsidRPr="008C3DB1">
        <w:rPr>
          <w:rFonts w:ascii="Times New Roman" w:eastAsia="Times New Roman" w:hAnsi="Times New Roman" w:cs="Times New Roman"/>
          <w:iCs/>
          <w:sz w:val="28"/>
          <w:szCs w:val="28"/>
          <w:lang w:eastAsia="ru-RU"/>
        </w:rPr>
        <w:t>вен</w:t>
      </w:r>
      <w:r w:rsidR="004D12AC" w:rsidRPr="008C3DB1">
        <w:rPr>
          <w:rFonts w:ascii="Times New Roman" w:eastAsia="Times New Roman" w:hAnsi="Times New Roman" w:cs="Times New Roman"/>
          <w:iCs/>
          <w:sz w:val="28"/>
          <w:szCs w:val="28"/>
          <w:lang w:eastAsia="ru-RU"/>
        </w:rPr>
        <w:t>е</w:t>
      </w:r>
      <w:r w:rsidRPr="008C3DB1">
        <w:rPr>
          <w:rFonts w:ascii="Times New Roman" w:eastAsia="Times New Roman" w:hAnsi="Times New Roman" w:cs="Times New Roman"/>
          <w:iCs/>
          <w:sz w:val="28"/>
          <w:szCs w:val="28"/>
          <w:lang w:eastAsia="ru-RU"/>
        </w:rPr>
        <w:t>пункция.</w:t>
      </w:r>
      <w:r w:rsidRPr="005F22E3">
        <w:rPr>
          <w:rFonts w:ascii="Times New Roman" w:eastAsia="Times New Roman" w:hAnsi="Times New Roman" w:cs="Times New Roman"/>
          <w:i/>
          <w:iCs/>
          <w:sz w:val="28"/>
          <w:szCs w:val="28"/>
          <w:lang w:eastAsia="ru-RU"/>
        </w:rPr>
        <w:t xml:space="preserve"> </w:t>
      </w:r>
      <w:r w:rsidRPr="005F22E3">
        <w:rPr>
          <w:rFonts w:ascii="Times New Roman" w:eastAsia="Times New Roman" w:hAnsi="Times New Roman" w:cs="Times New Roman"/>
          <w:sz w:val="28"/>
          <w:szCs w:val="28"/>
          <w:lang w:eastAsia="ru-RU"/>
        </w:rPr>
        <w:t>Под местной анестезией в проекции подкожной вены делается разрез 1-2 см, в подкожной клетчатке отыскивается вена, которая пунктируется непос</w:t>
      </w:r>
      <w:r w:rsidR="004D12AC">
        <w:rPr>
          <w:rFonts w:ascii="Times New Roman" w:eastAsia="Times New Roman" w:hAnsi="Times New Roman" w:cs="Times New Roman"/>
          <w:sz w:val="28"/>
          <w:szCs w:val="28"/>
          <w:lang w:eastAsia="ru-RU"/>
        </w:rPr>
        <w:t>редственно под контролем зрения.</w:t>
      </w:r>
      <w:r w:rsidRPr="005F22E3">
        <w:rPr>
          <w:rFonts w:ascii="Times New Roman" w:eastAsia="Times New Roman" w:hAnsi="Times New Roman" w:cs="Times New Roman"/>
          <w:color w:val="C00000"/>
          <w:sz w:val="28"/>
          <w:szCs w:val="28"/>
          <w:lang w:eastAsia="ru-RU"/>
        </w:rPr>
        <w:t xml:space="preserve"> </w:t>
      </w:r>
      <w:r w:rsidRPr="005F22E3">
        <w:rPr>
          <w:rFonts w:ascii="Times New Roman" w:eastAsia="Times New Roman" w:hAnsi="Times New Roman" w:cs="Times New Roman"/>
          <w:sz w:val="28"/>
          <w:szCs w:val="28"/>
          <w:lang w:eastAsia="ru-RU"/>
        </w:rPr>
        <w:t>После завершения трансфузии рана ушивается или стягивается лейкопластырем.</w:t>
      </w:r>
    </w:p>
    <w:p w:rsidR="005F22E3" w:rsidRPr="00E10DCA" w:rsidRDefault="005F22E3" w:rsidP="005F22E3">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i/>
          <w:iCs/>
          <w:sz w:val="28"/>
          <w:szCs w:val="28"/>
          <w:lang w:eastAsia="ru-RU"/>
        </w:rPr>
      </w:pPr>
      <w:r w:rsidRPr="005F22E3">
        <w:rPr>
          <w:rFonts w:ascii="Times New Roman" w:eastAsia="Times New Roman" w:hAnsi="Times New Roman" w:cs="Times New Roman"/>
          <w:sz w:val="28"/>
          <w:szCs w:val="28"/>
          <w:lang w:eastAsia="ru-RU"/>
        </w:rPr>
        <w:t xml:space="preserve">С учетом определенной травматичности для больного после обнажения подкожной вены чаще выполняется </w:t>
      </w:r>
      <w:r w:rsidRPr="008C3DB1">
        <w:rPr>
          <w:rFonts w:ascii="Times New Roman" w:eastAsia="Times New Roman" w:hAnsi="Times New Roman" w:cs="Times New Roman"/>
          <w:b/>
          <w:iCs/>
          <w:sz w:val="28"/>
          <w:szCs w:val="28"/>
          <w:lang w:eastAsia="ru-RU"/>
        </w:rPr>
        <w:t>венесекция</w:t>
      </w:r>
      <w:r w:rsidRPr="005F22E3">
        <w:rPr>
          <w:rFonts w:ascii="Times New Roman" w:eastAsia="Times New Roman" w:hAnsi="Times New Roman" w:cs="Times New Roman"/>
          <w:i/>
          <w:iCs/>
          <w:sz w:val="28"/>
          <w:szCs w:val="28"/>
          <w:lang w:eastAsia="ru-RU"/>
        </w:rPr>
        <w:t xml:space="preserve">, </w:t>
      </w:r>
      <w:r w:rsidRPr="005F22E3">
        <w:rPr>
          <w:rFonts w:ascii="Times New Roman" w:eastAsia="Times New Roman" w:hAnsi="Times New Roman" w:cs="Times New Roman"/>
          <w:sz w:val="28"/>
          <w:szCs w:val="28"/>
          <w:lang w:eastAsia="ru-RU"/>
        </w:rPr>
        <w:t>т.е. открытая катетеризация с последующей фиксацией катетера к стенке вены и коже</w:t>
      </w:r>
      <w:r w:rsidR="004D12AC">
        <w:rPr>
          <w:rFonts w:ascii="Times New Roman" w:eastAsia="Times New Roman" w:hAnsi="Times New Roman" w:cs="Times New Roman"/>
          <w:sz w:val="28"/>
          <w:szCs w:val="28"/>
          <w:lang w:eastAsia="ru-RU"/>
        </w:rPr>
        <w:t>.</w:t>
      </w:r>
      <w:r w:rsidRPr="005F22E3">
        <w:rPr>
          <w:rFonts w:ascii="Times New Roman" w:eastAsia="Times New Roman" w:hAnsi="Times New Roman" w:cs="Times New Roman"/>
          <w:color w:val="C00000"/>
          <w:sz w:val="28"/>
          <w:szCs w:val="28"/>
          <w:lang w:eastAsia="ru-RU"/>
        </w:rPr>
        <w:t xml:space="preserve"> </w:t>
      </w:r>
      <w:r w:rsidRPr="005F22E3">
        <w:rPr>
          <w:rFonts w:ascii="Times New Roman" w:eastAsia="Times New Roman" w:hAnsi="Times New Roman" w:cs="Times New Roman"/>
          <w:sz w:val="28"/>
          <w:szCs w:val="28"/>
          <w:lang w:eastAsia="ru-RU"/>
        </w:rPr>
        <w:t>Венесекция чаще всего выполняется на</w:t>
      </w:r>
      <w:r w:rsidRPr="008C3DB1">
        <w:rPr>
          <w:rFonts w:ascii="Times New Roman" w:eastAsia="Times New Roman" w:hAnsi="Times New Roman" w:cs="Times New Roman"/>
          <w:sz w:val="28"/>
          <w:szCs w:val="28"/>
          <w:lang w:eastAsia="ru-RU"/>
        </w:rPr>
        <w:t xml:space="preserve"> </w:t>
      </w:r>
      <w:r w:rsidRPr="008C3DB1">
        <w:rPr>
          <w:rFonts w:ascii="Times New Roman" w:eastAsia="Times New Roman" w:hAnsi="Times New Roman" w:cs="Times New Roman"/>
          <w:iCs/>
          <w:sz w:val="28"/>
          <w:szCs w:val="28"/>
          <w:lang w:val="en-US" w:eastAsia="ru-RU"/>
        </w:rPr>
        <w:t>v</w:t>
      </w:r>
      <w:r w:rsidRPr="008C3DB1">
        <w:rPr>
          <w:rFonts w:ascii="Times New Roman" w:eastAsia="Times New Roman" w:hAnsi="Times New Roman" w:cs="Times New Roman"/>
          <w:iCs/>
          <w:sz w:val="28"/>
          <w:szCs w:val="28"/>
          <w:lang w:eastAsia="ru-RU"/>
        </w:rPr>
        <w:t>.</w:t>
      </w:r>
      <w:r w:rsidRPr="008C3DB1">
        <w:rPr>
          <w:rFonts w:ascii="Times New Roman" w:eastAsia="Times New Roman" w:hAnsi="Times New Roman" w:cs="Times New Roman"/>
          <w:iCs/>
          <w:sz w:val="28"/>
          <w:szCs w:val="28"/>
          <w:lang w:val="en-US" w:eastAsia="ru-RU"/>
        </w:rPr>
        <w:t>saphena</w:t>
      </w:r>
      <w:r w:rsidRPr="008C3DB1">
        <w:rPr>
          <w:rFonts w:ascii="Times New Roman" w:eastAsia="Times New Roman" w:hAnsi="Times New Roman" w:cs="Times New Roman"/>
          <w:iCs/>
          <w:sz w:val="28"/>
          <w:szCs w:val="28"/>
          <w:lang w:eastAsia="ru-RU"/>
        </w:rPr>
        <w:t xml:space="preserve"> </w:t>
      </w:r>
      <w:r w:rsidRPr="008C3DB1">
        <w:rPr>
          <w:rFonts w:ascii="Times New Roman" w:eastAsia="Times New Roman" w:hAnsi="Times New Roman" w:cs="Times New Roman"/>
          <w:iCs/>
          <w:sz w:val="28"/>
          <w:szCs w:val="28"/>
          <w:lang w:val="en-US" w:eastAsia="ru-RU"/>
        </w:rPr>
        <w:t>magna</w:t>
      </w:r>
      <w:r w:rsidRPr="008C3DB1">
        <w:rPr>
          <w:rFonts w:ascii="Times New Roman" w:eastAsia="Times New Roman" w:hAnsi="Times New Roman" w:cs="Times New Roman"/>
          <w:iCs/>
          <w:sz w:val="28"/>
          <w:szCs w:val="28"/>
          <w:lang w:eastAsia="ru-RU"/>
        </w:rPr>
        <w:t xml:space="preserve"> </w:t>
      </w:r>
      <w:r w:rsidRPr="008C3DB1">
        <w:rPr>
          <w:rFonts w:ascii="Times New Roman" w:eastAsia="Times New Roman" w:hAnsi="Times New Roman" w:cs="Times New Roman"/>
          <w:sz w:val="28"/>
          <w:szCs w:val="28"/>
          <w:lang w:eastAsia="ru-RU"/>
        </w:rPr>
        <w:t xml:space="preserve">перед медиальной лодыжкой, </w:t>
      </w:r>
      <w:r w:rsidRPr="008C3DB1">
        <w:rPr>
          <w:rFonts w:ascii="Times New Roman" w:eastAsia="Times New Roman" w:hAnsi="Times New Roman" w:cs="Times New Roman"/>
          <w:iCs/>
          <w:sz w:val="28"/>
          <w:szCs w:val="28"/>
          <w:lang w:val="en-US" w:eastAsia="ru-RU"/>
        </w:rPr>
        <w:t>v</w:t>
      </w:r>
      <w:r w:rsidRPr="008C3DB1">
        <w:rPr>
          <w:rFonts w:ascii="Times New Roman" w:eastAsia="Times New Roman" w:hAnsi="Times New Roman" w:cs="Times New Roman"/>
          <w:iCs/>
          <w:sz w:val="28"/>
          <w:szCs w:val="28"/>
          <w:lang w:eastAsia="ru-RU"/>
        </w:rPr>
        <w:t>.</w:t>
      </w:r>
      <w:r w:rsidRPr="008C3DB1">
        <w:rPr>
          <w:rFonts w:ascii="Times New Roman" w:eastAsia="Times New Roman" w:hAnsi="Times New Roman" w:cs="Times New Roman"/>
          <w:iCs/>
          <w:sz w:val="28"/>
          <w:szCs w:val="28"/>
          <w:lang w:val="en-US" w:eastAsia="ru-RU"/>
        </w:rPr>
        <w:t>saphena</w:t>
      </w:r>
      <w:r w:rsidRPr="008C3DB1">
        <w:rPr>
          <w:rFonts w:ascii="Times New Roman" w:eastAsia="Times New Roman" w:hAnsi="Times New Roman" w:cs="Times New Roman"/>
          <w:iCs/>
          <w:sz w:val="28"/>
          <w:szCs w:val="28"/>
          <w:lang w:eastAsia="ru-RU"/>
        </w:rPr>
        <w:t xml:space="preserve"> </w:t>
      </w:r>
      <w:r w:rsidRPr="008C3DB1">
        <w:rPr>
          <w:rFonts w:ascii="Times New Roman" w:eastAsia="Times New Roman" w:hAnsi="Times New Roman" w:cs="Times New Roman"/>
          <w:iCs/>
          <w:sz w:val="28"/>
          <w:szCs w:val="28"/>
          <w:lang w:val="en-US" w:eastAsia="ru-RU"/>
        </w:rPr>
        <w:t>parva</w:t>
      </w:r>
      <w:r w:rsidRPr="008C3DB1">
        <w:rPr>
          <w:rFonts w:ascii="Times New Roman" w:eastAsia="Times New Roman" w:hAnsi="Times New Roman" w:cs="Times New Roman"/>
          <w:iCs/>
          <w:sz w:val="28"/>
          <w:szCs w:val="28"/>
          <w:lang w:eastAsia="ru-RU"/>
        </w:rPr>
        <w:t xml:space="preserve"> позади </w:t>
      </w:r>
      <w:r w:rsidRPr="008C3DB1">
        <w:rPr>
          <w:rFonts w:ascii="Times New Roman" w:eastAsia="Times New Roman" w:hAnsi="Times New Roman" w:cs="Times New Roman"/>
          <w:sz w:val="28"/>
          <w:szCs w:val="28"/>
          <w:lang w:eastAsia="ru-RU"/>
        </w:rPr>
        <w:t xml:space="preserve">латеральной лодыжки, </w:t>
      </w:r>
      <w:r w:rsidRPr="008C3DB1">
        <w:rPr>
          <w:rFonts w:ascii="Times New Roman" w:eastAsia="Times New Roman" w:hAnsi="Times New Roman" w:cs="Times New Roman"/>
          <w:iCs/>
          <w:sz w:val="28"/>
          <w:szCs w:val="28"/>
          <w:lang w:val="en-US" w:eastAsia="ru-RU"/>
        </w:rPr>
        <w:t>v</w:t>
      </w:r>
      <w:r w:rsidRPr="008C3DB1">
        <w:rPr>
          <w:rFonts w:ascii="Times New Roman" w:eastAsia="Times New Roman" w:hAnsi="Times New Roman" w:cs="Times New Roman"/>
          <w:iCs/>
          <w:sz w:val="28"/>
          <w:szCs w:val="28"/>
          <w:lang w:eastAsia="ru-RU"/>
        </w:rPr>
        <w:t>.</w:t>
      </w:r>
      <w:r w:rsidRPr="008C3DB1">
        <w:rPr>
          <w:rFonts w:ascii="Times New Roman" w:eastAsia="Times New Roman" w:hAnsi="Times New Roman" w:cs="Times New Roman"/>
          <w:iCs/>
          <w:sz w:val="28"/>
          <w:szCs w:val="28"/>
          <w:lang w:val="en-US" w:eastAsia="ru-RU"/>
        </w:rPr>
        <w:t>cephalica</w:t>
      </w:r>
      <w:r w:rsidRPr="008C3DB1">
        <w:rPr>
          <w:rFonts w:ascii="Times New Roman" w:eastAsia="Times New Roman" w:hAnsi="Times New Roman" w:cs="Times New Roman"/>
          <w:iCs/>
          <w:sz w:val="28"/>
          <w:szCs w:val="28"/>
          <w:lang w:eastAsia="ru-RU"/>
        </w:rPr>
        <w:t xml:space="preserve"> в </w:t>
      </w:r>
      <w:r w:rsidRPr="008C3DB1">
        <w:rPr>
          <w:rFonts w:ascii="Times New Roman" w:eastAsia="Times New Roman" w:hAnsi="Times New Roman" w:cs="Times New Roman"/>
          <w:iCs/>
          <w:sz w:val="28"/>
          <w:szCs w:val="28"/>
          <w:lang w:val="en-US" w:eastAsia="ru-RU"/>
        </w:rPr>
        <w:t>sulcus</w:t>
      </w:r>
      <w:r w:rsidRPr="008C3DB1">
        <w:rPr>
          <w:rFonts w:ascii="Times New Roman" w:eastAsia="Times New Roman" w:hAnsi="Times New Roman" w:cs="Times New Roman"/>
          <w:iCs/>
          <w:sz w:val="28"/>
          <w:szCs w:val="28"/>
          <w:lang w:eastAsia="ru-RU"/>
        </w:rPr>
        <w:t xml:space="preserve"> </w:t>
      </w:r>
      <w:r w:rsidRPr="008C3DB1">
        <w:rPr>
          <w:rFonts w:ascii="Times New Roman" w:eastAsia="Times New Roman" w:hAnsi="Times New Roman" w:cs="Times New Roman"/>
          <w:iCs/>
          <w:sz w:val="28"/>
          <w:szCs w:val="28"/>
          <w:lang w:val="en-US" w:eastAsia="ru-RU"/>
        </w:rPr>
        <w:t>bicipitalis</w:t>
      </w:r>
      <w:r w:rsidRPr="008C3DB1">
        <w:rPr>
          <w:rFonts w:ascii="Times New Roman" w:eastAsia="Times New Roman" w:hAnsi="Times New Roman" w:cs="Times New Roman"/>
          <w:iCs/>
          <w:sz w:val="28"/>
          <w:szCs w:val="28"/>
          <w:lang w:eastAsia="ru-RU"/>
        </w:rPr>
        <w:t xml:space="preserve"> </w:t>
      </w:r>
      <w:r w:rsidRPr="008C3DB1">
        <w:rPr>
          <w:rFonts w:ascii="Times New Roman" w:eastAsia="Times New Roman" w:hAnsi="Times New Roman" w:cs="Times New Roman"/>
          <w:iCs/>
          <w:sz w:val="28"/>
          <w:szCs w:val="28"/>
          <w:lang w:val="en-US" w:eastAsia="ru-RU"/>
        </w:rPr>
        <w:t>lateralis</w:t>
      </w:r>
      <w:r w:rsidR="008C3DB1">
        <w:rPr>
          <w:rFonts w:ascii="Times New Roman" w:eastAsia="Times New Roman" w:hAnsi="Times New Roman" w:cs="Times New Roman"/>
          <w:iCs/>
          <w:sz w:val="28"/>
          <w:szCs w:val="28"/>
          <w:lang w:eastAsia="ru-RU"/>
        </w:rPr>
        <w:t xml:space="preserve"> (</w:t>
      </w:r>
      <w:r w:rsidR="0033337A">
        <w:rPr>
          <w:rFonts w:ascii="Times New Roman" w:eastAsia="Times New Roman" w:hAnsi="Times New Roman" w:cs="Times New Roman"/>
          <w:iCs/>
          <w:sz w:val="28"/>
          <w:szCs w:val="28"/>
          <w:lang w:eastAsia="ru-RU"/>
        </w:rPr>
        <w:t>р</w:t>
      </w:r>
      <w:r w:rsidR="008C3DB1" w:rsidRPr="008C3DB1">
        <w:rPr>
          <w:rFonts w:ascii="Times New Roman" w:eastAsia="Times New Roman" w:hAnsi="Times New Roman" w:cs="Times New Roman"/>
          <w:iCs/>
          <w:sz w:val="28"/>
          <w:szCs w:val="28"/>
          <w:lang w:eastAsia="ru-RU"/>
        </w:rPr>
        <w:t>ис.3)</w:t>
      </w:r>
      <w:r w:rsidR="00E10DCA" w:rsidRPr="008C3DB1">
        <w:rPr>
          <w:rFonts w:ascii="Times New Roman" w:eastAsia="Times New Roman" w:hAnsi="Times New Roman" w:cs="Times New Roman"/>
          <w:iCs/>
          <w:sz w:val="28"/>
          <w:szCs w:val="28"/>
          <w:lang w:eastAsia="ru-RU"/>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4501"/>
      </w:tblGrid>
      <w:tr w:rsidR="001D7ACA" w:rsidTr="00B92D13">
        <w:tc>
          <w:tcPr>
            <w:tcW w:w="5070" w:type="dxa"/>
          </w:tcPr>
          <w:p w:rsidR="001D7ACA" w:rsidRDefault="0020631F" w:rsidP="00B92D13">
            <w:pPr>
              <w:widowControl w:val="0"/>
              <w:autoSpaceDE w:val="0"/>
              <w:autoSpaceDN w:val="0"/>
              <w:adjustRightInd w:val="0"/>
              <w:ind w:left="284" w:hanging="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а       </w:t>
            </w:r>
            <w:r w:rsidRPr="005F22E3">
              <w:rPr>
                <w:rFonts w:ascii="Times New Roman" w:eastAsiaTheme="minorEastAsia" w:hAnsi="Times New Roman" w:cs="Times New Roman"/>
                <w:noProof/>
                <w:sz w:val="28"/>
                <w:szCs w:val="28"/>
                <w:lang w:eastAsia="ru-RU"/>
              </w:rPr>
              <w:drawing>
                <wp:inline distT="0" distB="0" distL="0" distR="0" wp14:anchorId="46E1F3B0" wp14:editId="654E845F">
                  <wp:extent cx="1892300" cy="965200"/>
                  <wp:effectExtent l="0" t="0" r="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50000"/>
                                    </a14:imgEffect>
                                    <a14:imgEffect>
                                      <a14:saturation sat="400000"/>
                                    </a14:imgEffect>
                                  </a14:imgLayer>
                                </a14:imgProps>
                              </a:ext>
                              <a:ext uri="{28A0092B-C50C-407E-A947-70E740481C1C}">
                                <a14:useLocalDpi xmlns:a14="http://schemas.microsoft.com/office/drawing/2010/main" val="0"/>
                              </a:ext>
                            </a:extLst>
                          </a:blip>
                          <a:srcRect l="7010" t="18737" r="55516" b="56144"/>
                          <a:stretch/>
                        </pic:blipFill>
                        <pic:spPr bwMode="auto">
                          <a:xfrm>
                            <a:off x="0" y="0"/>
                            <a:ext cx="1896068" cy="967122"/>
                          </a:xfrm>
                          <a:prstGeom prst="rect">
                            <a:avLst/>
                          </a:prstGeom>
                          <a:noFill/>
                          <a:ln>
                            <a:noFill/>
                          </a:ln>
                          <a:extLst>
                            <a:ext uri="{53640926-AAD7-44D8-BBD7-CCE9431645EC}">
                              <a14:shadowObscured xmlns:a14="http://schemas.microsoft.com/office/drawing/2010/main"/>
                            </a:ext>
                          </a:extLst>
                        </pic:spPr>
                      </pic:pic>
                    </a:graphicData>
                  </a:graphic>
                </wp:inline>
              </w:drawing>
            </w:r>
          </w:p>
          <w:p w:rsidR="0020631F" w:rsidRDefault="0020631F" w:rsidP="00B92D13">
            <w:pPr>
              <w:widowControl w:val="0"/>
              <w:autoSpaceDE w:val="0"/>
              <w:autoSpaceDN w:val="0"/>
              <w:adjustRightInd w:val="0"/>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б</w:t>
            </w:r>
            <w:proofErr w:type="gramEnd"/>
            <w:r>
              <w:rPr>
                <w:rFonts w:ascii="Times New Roman" w:eastAsia="Times New Roman" w:hAnsi="Times New Roman" w:cs="Times New Roman"/>
                <w:sz w:val="28"/>
                <w:szCs w:val="28"/>
                <w:lang w:eastAsia="ru-RU"/>
              </w:rPr>
              <w:t xml:space="preserve">        </w:t>
            </w:r>
            <w:r w:rsidRPr="005F22E3">
              <w:rPr>
                <w:rFonts w:ascii="Times New Roman" w:eastAsiaTheme="minorEastAsia" w:hAnsi="Times New Roman" w:cs="Times New Roman"/>
                <w:noProof/>
                <w:sz w:val="28"/>
                <w:szCs w:val="28"/>
                <w:lang w:eastAsia="ru-RU"/>
              </w:rPr>
              <w:drawing>
                <wp:inline distT="0" distB="0" distL="0" distR="0" wp14:anchorId="10391DC3" wp14:editId="7A376EDE">
                  <wp:extent cx="1905000" cy="8191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50000"/>
                                    </a14:imgEffect>
                                    <a14:imgEffect>
                                      <a14:saturation sat="400000"/>
                                    </a14:imgEffect>
                                  </a14:imgLayer>
                                </a14:imgProps>
                              </a:ext>
                              <a:ext uri="{28A0092B-C50C-407E-A947-70E740481C1C}">
                                <a14:useLocalDpi xmlns:a14="http://schemas.microsoft.com/office/drawing/2010/main" val="0"/>
                              </a:ext>
                            </a:extLst>
                          </a:blip>
                          <a:srcRect l="52028" t="18737" r="10247" b="59945"/>
                          <a:stretch/>
                        </pic:blipFill>
                        <pic:spPr bwMode="auto">
                          <a:xfrm>
                            <a:off x="0" y="0"/>
                            <a:ext cx="1908795" cy="820782"/>
                          </a:xfrm>
                          <a:prstGeom prst="rect">
                            <a:avLst/>
                          </a:prstGeom>
                          <a:noFill/>
                          <a:ln>
                            <a:noFill/>
                          </a:ln>
                          <a:extLst>
                            <a:ext uri="{53640926-AAD7-44D8-BBD7-CCE9431645EC}">
                              <a14:shadowObscured xmlns:a14="http://schemas.microsoft.com/office/drawing/2010/main"/>
                            </a:ext>
                          </a:extLst>
                        </pic:spPr>
                      </pic:pic>
                    </a:graphicData>
                  </a:graphic>
                </wp:inline>
              </w:drawing>
            </w:r>
          </w:p>
          <w:p w:rsidR="0020631F" w:rsidRDefault="00B92D13" w:rsidP="00B92D13">
            <w:pPr>
              <w:widowControl w:val="0"/>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0020631F" w:rsidRPr="005F22E3">
              <w:rPr>
                <w:rFonts w:ascii="Times New Roman" w:eastAsiaTheme="minorEastAsia" w:hAnsi="Times New Roman" w:cs="Times New Roman"/>
                <w:noProof/>
                <w:sz w:val="28"/>
                <w:szCs w:val="28"/>
                <w:lang w:eastAsia="ru-RU"/>
              </w:rPr>
              <w:drawing>
                <wp:inline distT="0" distB="0" distL="0" distR="0" wp14:anchorId="3BA54138" wp14:editId="4DC3E3E0">
                  <wp:extent cx="1879600" cy="1111249"/>
                  <wp:effectExtent l="0" t="0" r="635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50000"/>
                                    </a14:imgEffect>
                                    <a14:imgEffect>
                                      <a14:saturation sat="400000"/>
                                    </a14:imgEffect>
                                  </a14:imgLayer>
                                </a14:imgProps>
                              </a:ext>
                              <a:ext uri="{28A0092B-C50C-407E-A947-70E740481C1C}">
                                <a14:useLocalDpi xmlns:a14="http://schemas.microsoft.com/office/drawing/2010/main" val="0"/>
                              </a:ext>
                            </a:extLst>
                          </a:blip>
                          <a:srcRect l="7009" t="59556" r="55769" b="11524"/>
                          <a:stretch/>
                        </pic:blipFill>
                        <pic:spPr bwMode="auto">
                          <a:xfrm>
                            <a:off x="0" y="0"/>
                            <a:ext cx="1883344" cy="1113463"/>
                          </a:xfrm>
                          <a:prstGeom prst="rect">
                            <a:avLst/>
                          </a:prstGeom>
                          <a:noFill/>
                          <a:ln>
                            <a:noFill/>
                          </a:ln>
                          <a:extLst>
                            <a:ext uri="{53640926-AAD7-44D8-BBD7-CCE9431645EC}">
                              <a14:shadowObscured xmlns:a14="http://schemas.microsoft.com/office/drawing/2010/main"/>
                            </a:ext>
                          </a:extLst>
                        </pic:spPr>
                      </pic:pic>
                    </a:graphicData>
                  </a:graphic>
                </wp:inline>
              </w:drawing>
            </w:r>
          </w:p>
          <w:p w:rsidR="00B92D13" w:rsidRDefault="00B92D13" w:rsidP="00B92D13">
            <w:pPr>
              <w:widowControl w:val="0"/>
              <w:autoSpaceDE w:val="0"/>
              <w:autoSpaceDN w:val="0"/>
              <w:adjustRightInd w:val="0"/>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г</w:t>
            </w:r>
            <w:proofErr w:type="gramEnd"/>
            <w:r>
              <w:rPr>
                <w:rFonts w:ascii="Times New Roman" w:eastAsia="Times New Roman" w:hAnsi="Times New Roman" w:cs="Times New Roman"/>
                <w:sz w:val="28"/>
                <w:szCs w:val="28"/>
                <w:lang w:eastAsia="ru-RU"/>
              </w:rPr>
              <w:t xml:space="preserve">         </w:t>
            </w:r>
            <w:r w:rsidRPr="005F22E3">
              <w:rPr>
                <w:rFonts w:ascii="Times New Roman" w:eastAsiaTheme="minorEastAsia" w:hAnsi="Times New Roman" w:cs="Times New Roman"/>
                <w:noProof/>
                <w:sz w:val="28"/>
                <w:szCs w:val="28"/>
                <w:lang w:eastAsia="ru-RU"/>
              </w:rPr>
              <w:drawing>
                <wp:inline distT="0" distB="0" distL="0" distR="0" wp14:anchorId="6F09DCBE" wp14:editId="68665317">
                  <wp:extent cx="2051050" cy="1041400"/>
                  <wp:effectExtent l="0" t="0" r="635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50000"/>
                                    </a14:imgEffect>
                                    <a14:imgEffect>
                                      <a14:saturation sat="400000"/>
                                    </a14:imgEffect>
                                  </a14:imgLayer>
                                </a14:imgProps>
                              </a:ext>
                              <a:ext uri="{28A0092B-C50C-407E-A947-70E740481C1C}">
                                <a14:useLocalDpi xmlns:a14="http://schemas.microsoft.com/office/drawing/2010/main" val="0"/>
                              </a:ext>
                            </a:extLst>
                          </a:blip>
                          <a:srcRect l="49011" t="59059" r="10372" b="13839"/>
                          <a:stretch/>
                        </pic:blipFill>
                        <pic:spPr bwMode="auto">
                          <a:xfrm>
                            <a:off x="0" y="0"/>
                            <a:ext cx="2055134" cy="10434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1" w:type="dxa"/>
          </w:tcPr>
          <w:p w:rsidR="001D7ACA" w:rsidRDefault="001D7ACA" w:rsidP="00B92D13">
            <w:pPr>
              <w:widowControl w:val="0"/>
              <w:autoSpaceDE w:val="0"/>
              <w:autoSpaceDN w:val="0"/>
              <w:adjustRightInd w:val="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3</w:t>
            </w:r>
          </w:p>
          <w:p w:rsidR="001D7ACA" w:rsidRDefault="001D7ACA" w:rsidP="001D7ACA">
            <w:pPr>
              <w:pStyle w:val="a8"/>
              <w:widowControl w:val="0"/>
              <w:numPr>
                <w:ilvl w:val="0"/>
                <w:numId w:val="208"/>
              </w:numPr>
              <w:autoSpaceDE w:val="0"/>
              <w:autoSpaceDN w:val="0"/>
              <w:adjustRightInd w:val="0"/>
              <w:ind w:left="317" w:hanging="283"/>
              <w:jc w:val="both"/>
              <w:rPr>
                <w:rFonts w:ascii="Times New Roman" w:eastAsia="Times New Roman" w:hAnsi="Times New Roman" w:cs="Times New Roman"/>
                <w:sz w:val="28"/>
                <w:szCs w:val="28"/>
                <w:lang w:eastAsia="ru-RU"/>
              </w:rPr>
            </w:pPr>
            <w:r w:rsidRPr="001D7ACA">
              <w:rPr>
                <w:rFonts w:ascii="Times New Roman" w:eastAsia="Times New Roman" w:hAnsi="Times New Roman" w:cs="Times New Roman"/>
                <w:sz w:val="28"/>
                <w:szCs w:val="28"/>
                <w:lang w:eastAsia="ru-RU"/>
              </w:rPr>
              <w:t>Чрезкожная венепункция (по В.И.Стручкову,1983)</w:t>
            </w:r>
            <w:r>
              <w:rPr>
                <w:rFonts w:ascii="Times New Roman" w:eastAsia="Times New Roman" w:hAnsi="Times New Roman" w:cs="Times New Roman"/>
                <w:sz w:val="28"/>
                <w:szCs w:val="28"/>
                <w:lang w:eastAsia="ru-RU"/>
              </w:rPr>
              <w:t>;</w:t>
            </w:r>
          </w:p>
          <w:p w:rsidR="001D7ACA" w:rsidRDefault="001D7ACA" w:rsidP="001D7ACA">
            <w:pPr>
              <w:pStyle w:val="a8"/>
              <w:widowControl w:val="0"/>
              <w:numPr>
                <w:ilvl w:val="0"/>
                <w:numId w:val="208"/>
              </w:numPr>
              <w:autoSpaceDE w:val="0"/>
              <w:autoSpaceDN w:val="0"/>
              <w:adjustRightInd w:val="0"/>
              <w:ind w:left="317" w:hanging="28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1D7ACA">
              <w:rPr>
                <w:rFonts w:ascii="Times New Roman" w:eastAsia="Times New Roman" w:hAnsi="Times New Roman" w:cs="Times New Roman"/>
                <w:sz w:val="28"/>
                <w:szCs w:val="28"/>
                <w:lang w:eastAsia="ru-RU"/>
              </w:rPr>
              <w:t>енепункция</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v</w:t>
            </w:r>
            <w:r w:rsidRPr="001D7AC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saphena</w:t>
            </w:r>
            <w:r w:rsidRPr="001D7AC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magna</w:t>
            </w:r>
            <w:r w:rsidRPr="001D7AC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на стопе (по Б.Е. Панкратьеву, 1962);</w:t>
            </w:r>
          </w:p>
          <w:p w:rsidR="001D7ACA" w:rsidRDefault="001D7ACA" w:rsidP="001D7ACA">
            <w:pPr>
              <w:pStyle w:val="a8"/>
              <w:widowControl w:val="0"/>
              <w:numPr>
                <w:ilvl w:val="0"/>
                <w:numId w:val="208"/>
              </w:numPr>
              <w:autoSpaceDE w:val="0"/>
              <w:autoSpaceDN w:val="0"/>
              <w:adjustRightInd w:val="0"/>
              <w:ind w:left="317" w:hanging="28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Открытая венепункция (по </w:t>
            </w:r>
            <w:r w:rsidRPr="001D7ACA">
              <w:rPr>
                <w:rFonts w:ascii="Times New Roman" w:eastAsia="Times New Roman" w:hAnsi="Times New Roman" w:cs="Times New Roman"/>
                <w:sz w:val="28"/>
                <w:szCs w:val="28"/>
                <w:lang w:eastAsia="ru-RU"/>
              </w:rPr>
              <w:t>В.И.Стручкову,1983</w:t>
            </w:r>
            <w:r>
              <w:rPr>
                <w:rFonts w:ascii="Times New Roman" w:eastAsia="Times New Roman" w:hAnsi="Times New Roman" w:cs="Times New Roman"/>
                <w:sz w:val="28"/>
                <w:szCs w:val="28"/>
                <w:lang w:eastAsia="ru-RU"/>
              </w:rPr>
              <w:t>);</w:t>
            </w:r>
          </w:p>
          <w:p w:rsidR="001D7ACA" w:rsidRPr="001D7ACA" w:rsidRDefault="001D7ACA" w:rsidP="001D7ACA">
            <w:pPr>
              <w:pStyle w:val="a8"/>
              <w:widowControl w:val="0"/>
              <w:numPr>
                <w:ilvl w:val="0"/>
                <w:numId w:val="208"/>
              </w:numPr>
              <w:autoSpaceDE w:val="0"/>
              <w:autoSpaceDN w:val="0"/>
              <w:adjustRightInd w:val="0"/>
              <w:ind w:left="317" w:hanging="28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1D7ACA">
              <w:rPr>
                <w:rFonts w:ascii="Times New Roman" w:eastAsia="Times New Roman" w:hAnsi="Times New Roman" w:cs="Times New Roman"/>
                <w:sz w:val="28"/>
                <w:szCs w:val="28"/>
                <w:lang w:eastAsia="ru-RU"/>
              </w:rPr>
              <w:t>енепункция</w:t>
            </w:r>
            <w:r>
              <w:rPr>
                <w:rFonts w:ascii="Times New Roman" w:eastAsia="Times New Roman" w:hAnsi="Times New Roman" w:cs="Times New Roman"/>
                <w:sz w:val="28"/>
                <w:szCs w:val="28"/>
                <w:lang w:eastAsia="ru-RU"/>
              </w:rPr>
              <w:t xml:space="preserve"> и канюлирование вены (по Г.Е. Островерхову, 1968)</w:t>
            </w:r>
          </w:p>
        </w:tc>
      </w:tr>
      <w:tr w:rsidR="005F22E3" w:rsidRPr="005F22E3" w:rsidTr="00B92D13">
        <w:tc>
          <w:tcPr>
            <w:tcW w:w="9571" w:type="dxa"/>
            <w:gridSpan w:val="2"/>
          </w:tcPr>
          <w:p w:rsidR="005F22E3" w:rsidRPr="005F22E3" w:rsidRDefault="005F22E3" w:rsidP="005F22E3">
            <w:pPr>
              <w:widowControl w:val="0"/>
              <w:autoSpaceDE w:val="0"/>
              <w:autoSpaceDN w:val="0"/>
              <w:adjustRightInd w:val="0"/>
              <w:spacing w:line="360" w:lineRule="auto"/>
              <w:jc w:val="both"/>
              <w:rPr>
                <w:rFonts w:ascii="Times New Roman" w:eastAsia="Times New Roman" w:hAnsi="Times New Roman" w:cs="Times New Roman"/>
                <w:sz w:val="28"/>
                <w:szCs w:val="28"/>
                <w:lang w:eastAsia="ru-RU"/>
              </w:rPr>
            </w:pPr>
          </w:p>
        </w:tc>
      </w:tr>
    </w:tbl>
    <w:p w:rsidR="005F22E3" w:rsidRPr="005F22E3" w:rsidRDefault="005F22E3" w:rsidP="005F22E3">
      <w:pPr>
        <w:widowControl w:val="0"/>
        <w:shd w:val="clear" w:color="auto" w:fill="FFFFFF"/>
        <w:autoSpaceDE w:val="0"/>
        <w:autoSpaceDN w:val="0"/>
        <w:adjustRightInd w:val="0"/>
        <w:spacing w:before="120" w:after="0" w:line="360" w:lineRule="auto"/>
        <w:ind w:right="14" w:firstLine="709"/>
        <w:jc w:val="both"/>
        <w:rPr>
          <w:rFonts w:ascii="Times New Roman" w:eastAsiaTheme="minorEastAsia" w:hAnsi="Times New Roman" w:cs="Times New Roman"/>
          <w:sz w:val="28"/>
          <w:szCs w:val="28"/>
          <w:lang w:eastAsia="ru-RU"/>
        </w:rPr>
      </w:pPr>
      <w:r w:rsidRPr="005F22E3">
        <w:rPr>
          <w:rFonts w:ascii="Times New Roman" w:eastAsia="Times New Roman" w:hAnsi="Times New Roman" w:cs="Times New Roman"/>
          <w:sz w:val="28"/>
          <w:szCs w:val="28"/>
          <w:lang w:eastAsia="ru-RU"/>
        </w:rPr>
        <w:t>В связи с опасностью осложнений (кровотечение, нагноение раны, развитие тромбофлебита) и невозможностью длительного проведения тран</w:t>
      </w:r>
      <w:r w:rsidR="004D12AC">
        <w:rPr>
          <w:rFonts w:ascii="Times New Roman" w:eastAsia="Times New Roman" w:hAnsi="Times New Roman" w:cs="Times New Roman"/>
          <w:sz w:val="28"/>
          <w:szCs w:val="28"/>
          <w:lang w:eastAsia="ru-RU"/>
        </w:rPr>
        <w:t>сфузионной терапии открытая вене</w:t>
      </w:r>
      <w:r w:rsidRPr="005F22E3">
        <w:rPr>
          <w:rFonts w:ascii="Times New Roman" w:eastAsia="Times New Roman" w:hAnsi="Times New Roman" w:cs="Times New Roman"/>
          <w:sz w:val="28"/>
          <w:szCs w:val="28"/>
          <w:lang w:eastAsia="ru-RU"/>
        </w:rPr>
        <w:t>пункция и венесекция в настоящее время используются редко.</w:t>
      </w:r>
    </w:p>
    <w:p w:rsidR="005F22E3" w:rsidRPr="005F22E3" w:rsidRDefault="005F22E3" w:rsidP="005F22E3">
      <w:pPr>
        <w:widowControl w:val="0"/>
        <w:shd w:val="clear" w:color="auto" w:fill="FFFFFF"/>
        <w:autoSpaceDE w:val="0"/>
        <w:autoSpaceDN w:val="0"/>
        <w:adjustRightInd w:val="0"/>
        <w:spacing w:after="0" w:line="360" w:lineRule="auto"/>
        <w:ind w:left="5" w:firstLine="709"/>
        <w:jc w:val="both"/>
        <w:rPr>
          <w:rFonts w:ascii="Times New Roman" w:eastAsiaTheme="minorEastAsia" w:hAnsi="Times New Roman" w:cs="Times New Roman"/>
          <w:sz w:val="28"/>
          <w:szCs w:val="28"/>
          <w:lang w:eastAsia="ru-RU"/>
        </w:rPr>
      </w:pPr>
      <w:r w:rsidRPr="005F22E3">
        <w:rPr>
          <w:rFonts w:ascii="Times New Roman" w:eastAsia="Times New Roman" w:hAnsi="Times New Roman" w:cs="Times New Roman"/>
          <w:sz w:val="28"/>
          <w:szCs w:val="28"/>
          <w:lang w:eastAsia="ru-RU"/>
        </w:rPr>
        <w:t xml:space="preserve">При необходимости проведения массивной и (или) длительной инфузионно-трансфузионной терапии производится </w:t>
      </w:r>
      <w:r w:rsidRPr="008C3DB1">
        <w:rPr>
          <w:rFonts w:ascii="Times New Roman" w:eastAsia="Times New Roman" w:hAnsi="Times New Roman" w:cs="Times New Roman"/>
          <w:b/>
          <w:iCs/>
          <w:sz w:val="28"/>
          <w:szCs w:val="28"/>
          <w:lang w:eastAsia="ru-RU"/>
        </w:rPr>
        <w:t>чрескожная катетеризация центральных вен.</w:t>
      </w:r>
      <w:r w:rsidRPr="008C3DB1">
        <w:rPr>
          <w:rFonts w:ascii="Times New Roman" w:eastAsia="Times New Roman" w:hAnsi="Times New Roman" w:cs="Times New Roman"/>
          <w:iCs/>
          <w:sz w:val="28"/>
          <w:szCs w:val="28"/>
          <w:lang w:eastAsia="ru-RU"/>
        </w:rPr>
        <w:t xml:space="preserve"> </w:t>
      </w:r>
      <w:r w:rsidRPr="008C3DB1">
        <w:rPr>
          <w:rFonts w:ascii="Times New Roman" w:eastAsia="Times New Roman" w:hAnsi="Times New Roman" w:cs="Times New Roman"/>
          <w:sz w:val="28"/>
          <w:szCs w:val="28"/>
          <w:lang w:eastAsia="ru-RU"/>
        </w:rPr>
        <w:t>Ч</w:t>
      </w:r>
      <w:r w:rsidRPr="005F22E3">
        <w:rPr>
          <w:rFonts w:ascii="Times New Roman" w:eastAsia="Times New Roman" w:hAnsi="Times New Roman" w:cs="Times New Roman"/>
          <w:sz w:val="28"/>
          <w:szCs w:val="28"/>
          <w:lang w:eastAsia="ru-RU"/>
        </w:rPr>
        <w:t>аще всего катетеризируют подключичные и внутренние яремные вены. Большая объемная скорость кровотока позволяет катетеру длительно (до нескольких месяцев) находиться в вене без раз</w:t>
      </w:r>
      <w:r w:rsidR="00B92D13">
        <w:rPr>
          <w:rFonts w:ascii="Times New Roman" w:eastAsia="Times New Roman" w:hAnsi="Times New Roman" w:cs="Times New Roman"/>
          <w:sz w:val="28"/>
          <w:szCs w:val="28"/>
          <w:lang w:eastAsia="ru-RU"/>
        </w:rPr>
        <w:t>вития тромбоза и тромбофлебита.</w:t>
      </w:r>
    </w:p>
    <w:p w:rsidR="005F22E3" w:rsidRPr="005F22E3" w:rsidRDefault="005F22E3" w:rsidP="005F22E3">
      <w:pPr>
        <w:widowControl w:val="0"/>
        <w:shd w:val="clear" w:color="auto" w:fill="FFFFFF"/>
        <w:autoSpaceDE w:val="0"/>
        <w:autoSpaceDN w:val="0"/>
        <w:adjustRightInd w:val="0"/>
        <w:spacing w:after="0" w:line="360" w:lineRule="auto"/>
        <w:ind w:left="29" w:right="10" w:firstLine="709"/>
        <w:jc w:val="both"/>
        <w:rPr>
          <w:rFonts w:ascii="Times New Roman" w:eastAsiaTheme="minorEastAsia" w:hAnsi="Times New Roman" w:cs="Times New Roman"/>
          <w:sz w:val="28"/>
          <w:szCs w:val="28"/>
          <w:lang w:eastAsia="ru-RU"/>
        </w:rPr>
      </w:pPr>
      <w:r w:rsidRPr="005F22E3">
        <w:rPr>
          <w:rFonts w:ascii="Times New Roman" w:eastAsia="Times New Roman" w:hAnsi="Times New Roman" w:cs="Times New Roman"/>
          <w:sz w:val="28"/>
          <w:szCs w:val="28"/>
          <w:lang w:eastAsia="ru-RU"/>
        </w:rPr>
        <w:t xml:space="preserve">Реже (в основном у детей) прибегают к катетеризации бедренных вен. Детям первых месяцев жизни можно производить трансфузии в сагитальный синус, пунктируя большой родничок. Среди прочих способов проведения трансфузионной терапии в педиатрической (неонатологической) практике </w:t>
      </w:r>
      <w:r w:rsidRPr="005F22E3">
        <w:rPr>
          <w:rFonts w:ascii="Times New Roman" w:eastAsia="Times New Roman" w:hAnsi="Times New Roman" w:cs="Times New Roman"/>
          <w:sz w:val="28"/>
          <w:szCs w:val="28"/>
          <w:lang w:eastAsia="ru-RU"/>
        </w:rPr>
        <w:lastRenderedPageBreak/>
        <w:t>необходимо отметить использование вен пупочного канатника для проведения обменных гемотрансфузий новорожденным при гемолитической желтухе.</w:t>
      </w:r>
    </w:p>
    <w:p w:rsidR="005F22E3" w:rsidRDefault="005F22E3" w:rsidP="005F22E3">
      <w:pPr>
        <w:widowControl w:val="0"/>
        <w:shd w:val="clear" w:color="auto" w:fill="FFFFFF"/>
        <w:autoSpaceDE w:val="0"/>
        <w:autoSpaceDN w:val="0"/>
        <w:adjustRightInd w:val="0"/>
        <w:spacing w:after="0" w:line="360" w:lineRule="auto"/>
        <w:ind w:left="14" w:right="14" w:firstLine="709"/>
        <w:jc w:val="both"/>
        <w:rPr>
          <w:rFonts w:ascii="Times New Roman" w:eastAsia="Times New Roman" w:hAnsi="Times New Roman" w:cs="Times New Roman"/>
          <w:sz w:val="28"/>
          <w:szCs w:val="28"/>
          <w:lang w:eastAsia="ru-RU"/>
        </w:rPr>
      </w:pPr>
      <w:r w:rsidRPr="008C3DB1">
        <w:rPr>
          <w:rFonts w:ascii="Times New Roman" w:eastAsia="Times New Roman" w:hAnsi="Times New Roman" w:cs="Times New Roman"/>
          <w:b/>
          <w:iCs/>
          <w:sz w:val="28"/>
          <w:szCs w:val="28"/>
          <w:lang w:eastAsia="ru-RU"/>
        </w:rPr>
        <w:t>Внутрикостное переливание крови</w:t>
      </w:r>
      <w:r w:rsidRPr="005F22E3">
        <w:rPr>
          <w:rFonts w:ascii="Times New Roman" w:eastAsia="Times New Roman" w:hAnsi="Times New Roman" w:cs="Times New Roman"/>
          <w:i/>
          <w:iCs/>
          <w:sz w:val="28"/>
          <w:szCs w:val="28"/>
          <w:lang w:eastAsia="ru-RU"/>
        </w:rPr>
        <w:t xml:space="preserve"> </w:t>
      </w:r>
      <w:r w:rsidRPr="005F22E3">
        <w:rPr>
          <w:rFonts w:ascii="Times New Roman" w:eastAsia="Times New Roman" w:hAnsi="Times New Roman" w:cs="Times New Roman"/>
          <w:color w:val="C00000"/>
          <w:sz w:val="28"/>
          <w:szCs w:val="28"/>
          <w:lang w:eastAsia="ru-RU"/>
        </w:rPr>
        <w:t xml:space="preserve"> </w:t>
      </w:r>
      <w:r w:rsidRPr="005F22E3">
        <w:rPr>
          <w:rFonts w:ascii="Times New Roman" w:eastAsia="Times New Roman" w:hAnsi="Times New Roman" w:cs="Times New Roman"/>
          <w:sz w:val="28"/>
          <w:szCs w:val="28"/>
          <w:lang w:eastAsia="ru-RU"/>
        </w:rPr>
        <w:t>является по сути дела вариантом внутривенных трансфузий, поскольку венозные синусы кости имеют тесную связь с внекостной венозной системой. Для трансфузии используются иглы с мандренами (специальные или стандартны</w:t>
      </w:r>
      <w:r w:rsidR="004D12AC">
        <w:rPr>
          <w:rFonts w:ascii="Times New Roman" w:eastAsia="Times New Roman" w:hAnsi="Times New Roman" w:cs="Times New Roman"/>
          <w:sz w:val="28"/>
          <w:szCs w:val="28"/>
          <w:lang w:eastAsia="ru-RU"/>
        </w:rPr>
        <w:t>е, для спинномозговой анестезии</w:t>
      </w:r>
      <w:r w:rsidRPr="005F22E3">
        <w:rPr>
          <w:rFonts w:ascii="Times New Roman" w:eastAsia="Times New Roman" w:hAnsi="Times New Roman" w:cs="Times New Roman"/>
          <w:sz w:val="28"/>
          <w:szCs w:val="28"/>
          <w:lang w:eastAsia="ru-RU"/>
        </w:rPr>
        <w:t>). Пунктируются губчатые кости (крыло подвздошной кости, пяточная кость, кости запястья) или метаэпифизарные зоны тр</w:t>
      </w:r>
      <w:r w:rsidR="000F1DB2">
        <w:rPr>
          <w:rFonts w:ascii="Times New Roman" w:eastAsia="Times New Roman" w:hAnsi="Times New Roman" w:cs="Times New Roman"/>
          <w:sz w:val="28"/>
          <w:szCs w:val="28"/>
          <w:lang w:eastAsia="ru-RU"/>
        </w:rPr>
        <w:t>убчатых костей (бугристость боль</w:t>
      </w:r>
      <w:r w:rsidRPr="005F22E3">
        <w:rPr>
          <w:rFonts w:ascii="Times New Roman" w:eastAsia="Times New Roman" w:hAnsi="Times New Roman" w:cs="Times New Roman"/>
          <w:sz w:val="28"/>
          <w:szCs w:val="28"/>
          <w:lang w:eastAsia="ru-RU"/>
        </w:rPr>
        <w:t xml:space="preserve">шеберцовой кости, </w:t>
      </w:r>
      <w:proofErr w:type="gramStart"/>
      <w:r w:rsidRPr="005F22E3">
        <w:rPr>
          <w:rFonts w:ascii="Times New Roman" w:eastAsia="Times New Roman" w:hAnsi="Times New Roman" w:cs="Times New Roman"/>
          <w:sz w:val="28"/>
          <w:szCs w:val="28"/>
          <w:lang w:eastAsia="ru-RU"/>
        </w:rPr>
        <w:t>дистальный</w:t>
      </w:r>
      <w:proofErr w:type="gramEnd"/>
      <w:r w:rsidRPr="005F22E3">
        <w:rPr>
          <w:rFonts w:ascii="Times New Roman" w:eastAsia="Times New Roman" w:hAnsi="Times New Roman" w:cs="Times New Roman"/>
          <w:sz w:val="28"/>
          <w:szCs w:val="28"/>
          <w:lang w:eastAsia="ru-RU"/>
        </w:rPr>
        <w:t xml:space="preserve"> метаэпифиз лучевой кости, лодыжки). Основными недостатками этого способа трансфузий является низкая скорость введения компонентов крови (обычно не более 20 капель в одну минуту), опасность развития инфекционных осложнений на месте пункции. В настоящее время внутрикостные трансфузии применяются крайне редко</w:t>
      </w:r>
      <w:r w:rsidR="0033337A">
        <w:rPr>
          <w:rFonts w:ascii="Times New Roman" w:eastAsia="Times New Roman" w:hAnsi="Times New Roman" w:cs="Times New Roman"/>
          <w:sz w:val="28"/>
          <w:szCs w:val="28"/>
          <w:lang w:eastAsia="ru-RU"/>
        </w:rPr>
        <w:t xml:space="preserve"> (рис 4)</w:t>
      </w:r>
      <w:r w:rsidRPr="005F22E3">
        <w:rPr>
          <w:rFonts w:ascii="Times New Roman" w:eastAsia="Times New Roman" w:hAnsi="Times New Roman" w:cs="Times New Roman"/>
          <w:sz w:val="28"/>
          <w:szCs w:val="28"/>
          <w:lang w:eastAsia="ru-RU"/>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793"/>
      </w:tblGrid>
      <w:tr w:rsidR="0033337A" w:rsidTr="00CD7205">
        <w:tc>
          <w:tcPr>
            <w:tcW w:w="5778" w:type="dxa"/>
          </w:tcPr>
          <w:p w:rsidR="0033337A" w:rsidRDefault="0033337A" w:rsidP="00CD7205">
            <w:pPr>
              <w:widowControl w:val="0"/>
              <w:autoSpaceDE w:val="0"/>
              <w:autoSpaceDN w:val="0"/>
              <w:adjustRightInd w:val="0"/>
              <w:ind w:right="2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Pr="005F22E3">
              <w:rPr>
                <w:rFonts w:ascii="Times New Roman" w:hAnsi="Times New Roman" w:cs="Times New Roman"/>
                <w:noProof/>
                <w:sz w:val="28"/>
                <w:szCs w:val="28"/>
                <w:lang w:eastAsia="ru-RU"/>
              </w:rPr>
              <w:drawing>
                <wp:inline distT="0" distB="0" distL="0" distR="0" wp14:anchorId="47C83AB0" wp14:editId="6780499A">
                  <wp:extent cx="2790825" cy="19240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797008" cy="1928313"/>
                          </a:xfrm>
                          <a:prstGeom prst="rect">
                            <a:avLst/>
                          </a:prstGeom>
                          <a:noFill/>
                          <a:ln>
                            <a:noFill/>
                          </a:ln>
                        </pic:spPr>
                      </pic:pic>
                    </a:graphicData>
                  </a:graphic>
                </wp:inline>
              </w:drawing>
            </w:r>
          </w:p>
          <w:p w:rsidR="0033337A" w:rsidRDefault="0033337A" w:rsidP="00CD7205">
            <w:pPr>
              <w:widowControl w:val="0"/>
              <w:autoSpaceDE w:val="0"/>
              <w:autoSpaceDN w:val="0"/>
              <w:adjustRightInd w:val="0"/>
              <w:ind w:right="29"/>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lastRenderedPageBreak/>
              <w:t>б</w:t>
            </w:r>
            <w:proofErr w:type="gramEnd"/>
            <w:r>
              <w:rPr>
                <w:rFonts w:ascii="Times New Roman" w:eastAsia="Times New Roman" w:hAnsi="Times New Roman" w:cs="Times New Roman"/>
                <w:sz w:val="28"/>
                <w:szCs w:val="28"/>
                <w:lang w:eastAsia="ru-RU"/>
              </w:rPr>
              <w:t xml:space="preserve">     </w:t>
            </w:r>
            <w:r w:rsidRPr="005F22E3">
              <w:rPr>
                <w:rFonts w:ascii="Times New Roman" w:hAnsi="Times New Roman" w:cs="Times New Roman"/>
                <w:noProof/>
                <w:sz w:val="28"/>
                <w:szCs w:val="28"/>
                <w:lang w:eastAsia="ru-RU"/>
              </w:rPr>
              <w:drawing>
                <wp:inline distT="0" distB="0" distL="0" distR="0" wp14:anchorId="3F9486B7" wp14:editId="4000F84A">
                  <wp:extent cx="3001297" cy="3876675"/>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001297" cy="3876675"/>
                          </a:xfrm>
                          <a:prstGeom prst="rect">
                            <a:avLst/>
                          </a:prstGeom>
                          <a:noFill/>
                          <a:ln>
                            <a:noFill/>
                          </a:ln>
                        </pic:spPr>
                      </pic:pic>
                    </a:graphicData>
                  </a:graphic>
                </wp:inline>
              </w:drawing>
            </w:r>
          </w:p>
          <w:p w:rsidR="0033337A" w:rsidRDefault="0033337A" w:rsidP="0033337A">
            <w:pPr>
              <w:widowControl w:val="0"/>
              <w:tabs>
                <w:tab w:val="left" w:pos="851"/>
                <w:tab w:val="center" w:pos="2766"/>
              </w:tabs>
              <w:autoSpaceDE w:val="0"/>
              <w:autoSpaceDN w:val="0"/>
              <w:adjustRightInd w:val="0"/>
              <w:ind w:right="2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в)    </w:t>
            </w:r>
            <w:r>
              <w:rPr>
                <w:rFonts w:ascii="Times New Roman" w:eastAsia="Times New Roman" w:hAnsi="Times New Roman" w:cs="Times New Roman"/>
                <w:sz w:val="28"/>
                <w:szCs w:val="28"/>
                <w:lang w:eastAsia="ru-RU"/>
              </w:rPr>
              <w:tab/>
            </w:r>
            <w:r w:rsidRPr="005F22E3">
              <w:rPr>
                <w:rFonts w:ascii="Times New Roman" w:hAnsi="Times New Roman" w:cs="Times New Roman"/>
                <w:noProof/>
                <w:sz w:val="28"/>
                <w:szCs w:val="28"/>
                <w:lang w:eastAsia="ru-RU"/>
              </w:rPr>
              <w:drawing>
                <wp:inline distT="0" distB="0" distL="0" distR="0" wp14:anchorId="530413D3" wp14:editId="5E796675">
                  <wp:extent cx="1174029" cy="1724025"/>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4029" cy="1724025"/>
                          </a:xfrm>
                          <a:prstGeom prst="rect">
                            <a:avLst/>
                          </a:prstGeom>
                          <a:noFill/>
                          <a:ln>
                            <a:noFill/>
                          </a:ln>
                        </pic:spPr>
                      </pic:pic>
                    </a:graphicData>
                  </a:graphic>
                </wp:inline>
              </w:drawing>
            </w:r>
          </w:p>
        </w:tc>
        <w:tc>
          <w:tcPr>
            <w:tcW w:w="3793" w:type="dxa"/>
          </w:tcPr>
          <w:p w:rsidR="0033337A" w:rsidRDefault="0033337A" w:rsidP="00CD7205">
            <w:pPr>
              <w:widowControl w:val="0"/>
              <w:autoSpaceDE w:val="0"/>
              <w:autoSpaceDN w:val="0"/>
              <w:adjustRightInd w:val="0"/>
              <w:ind w:right="2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Рисунок 4</w:t>
            </w:r>
          </w:p>
          <w:p w:rsidR="0033337A" w:rsidRDefault="0033337A" w:rsidP="00CD7205">
            <w:pPr>
              <w:pStyle w:val="a8"/>
              <w:widowControl w:val="0"/>
              <w:numPr>
                <w:ilvl w:val="0"/>
                <w:numId w:val="209"/>
              </w:numPr>
              <w:shd w:val="clear" w:color="auto" w:fill="FFFFFF"/>
              <w:autoSpaceDE w:val="0"/>
              <w:autoSpaceDN w:val="0"/>
              <w:adjustRightInd w:val="0"/>
              <w:ind w:left="5" w:right="29" w:hanging="5"/>
              <w:rPr>
                <w:rFonts w:ascii="Times New Roman" w:eastAsia="Times New Roman" w:hAnsi="Times New Roman" w:cs="Times New Roman"/>
                <w:sz w:val="28"/>
                <w:szCs w:val="28"/>
                <w:lang w:eastAsia="ru-RU"/>
              </w:rPr>
            </w:pPr>
            <w:r w:rsidRPr="00B92D13">
              <w:rPr>
                <w:rFonts w:ascii="Times New Roman" w:eastAsia="Times New Roman" w:hAnsi="Times New Roman" w:cs="Times New Roman"/>
                <w:sz w:val="28"/>
                <w:szCs w:val="28"/>
                <w:lang w:eastAsia="ru-RU"/>
              </w:rPr>
              <w:t>Внутрикостное переливание крови (по В.И.Стручкову, 1983)</w:t>
            </w:r>
          </w:p>
          <w:p w:rsidR="0033337A" w:rsidRPr="00B92D13" w:rsidRDefault="0033337A" w:rsidP="00CD7205">
            <w:pPr>
              <w:pStyle w:val="a8"/>
              <w:widowControl w:val="0"/>
              <w:numPr>
                <w:ilvl w:val="0"/>
                <w:numId w:val="209"/>
              </w:numPr>
              <w:shd w:val="clear" w:color="auto" w:fill="FFFFFF"/>
              <w:autoSpaceDE w:val="0"/>
              <w:autoSpaceDN w:val="0"/>
              <w:adjustRightInd w:val="0"/>
              <w:ind w:left="5" w:right="29" w:hanging="5"/>
              <w:rPr>
                <w:rFonts w:ascii="Times New Roman" w:eastAsia="Times New Roman" w:hAnsi="Times New Roman" w:cs="Times New Roman"/>
                <w:sz w:val="28"/>
                <w:szCs w:val="28"/>
                <w:lang w:eastAsia="ru-RU"/>
              </w:rPr>
            </w:pPr>
            <w:r w:rsidRPr="00B92D13">
              <w:rPr>
                <w:rFonts w:ascii="Times New Roman" w:eastAsia="Times New Roman" w:hAnsi="Times New Roman" w:cs="Times New Roman"/>
                <w:sz w:val="28"/>
                <w:szCs w:val="28"/>
                <w:lang w:eastAsia="ru-RU"/>
              </w:rPr>
              <w:t xml:space="preserve">Система для </w:t>
            </w:r>
            <w:proofErr w:type="gramStart"/>
            <w:r w:rsidRPr="00B92D13">
              <w:rPr>
                <w:rFonts w:ascii="Times New Roman" w:eastAsia="Times New Roman" w:hAnsi="Times New Roman" w:cs="Times New Roman"/>
                <w:sz w:val="28"/>
                <w:szCs w:val="28"/>
                <w:lang w:eastAsia="ru-RU"/>
              </w:rPr>
              <w:t>внутриартериально-го</w:t>
            </w:r>
            <w:proofErr w:type="gramEnd"/>
            <w:r w:rsidRPr="00B92D13">
              <w:rPr>
                <w:rFonts w:ascii="Times New Roman" w:eastAsia="Times New Roman" w:hAnsi="Times New Roman" w:cs="Times New Roman"/>
                <w:sz w:val="28"/>
                <w:szCs w:val="28"/>
                <w:lang w:eastAsia="ru-RU"/>
              </w:rPr>
              <w:t xml:space="preserve"> нагнетания крови (по В.А.Журавлеву с соавт., 1985)</w:t>
            </w:r>
          </w:p>
          <w:p w:rsidR="0033337A" w:rsidRPr="005F22E3" w:rsidRDefault="0033337A" w:rsidP="00CD7205">
            <w:pPr>
              <w:widowControl w:val="0"/>
              <w:numPr>
                <w:ilvl w:val="0"/>
                <w:numId w:val="9"/>
              </w:numPr>
              <w:shd w:val="clear" w:color="auto" w:fill="FFFFFF"/>
              <w:autoSpaceDE w:val="0"/>
              <w:autoSpaceDN w:val="0"/>
              <w:adjustRightInd w:val="0"/>
              <w:ind w:left="402"/>
              <w:contextualSpacing/>
              <w:rPr>
                <w:rFonts w:ascii="Times New Roman" w:eastAsia="Times New Roman" w:hAnsi="Times New Roman" w:cs="Times New Roman"/>
                <w:sz w:val="28"/>
                <w:szCs w:val="28"/>
                <w:lang w:eastAsia="ru-RU"/>
              </w:rPr>
            </w:pPr>
            <w:r w:rsidRPr="005F22E3">
              <w:rPr>
                <w:rFonts w:ascii="Times New Roman" w:eastAsia="Times New Roman" w:hAnsi="Times New Roman" w:cs="Times New Roman"/>
                <w:sz w:val="28"/>
                <w:szCs w:val="28"/>
                <w:lang w:eastAsia="ru-RU"/>
              </w:rPr>
              <w:t>«груша» для нагнетания воздуха;</w:t>
            </w:r>
          </w:p>
          <w:p w:rsidR="0033337A" w:rsidRPr="005F22E3" w:rsidRDefault="0033337A" w:rsidP="00CD7205">
            <w:pPr>
              <w:widowControl w:val="0"/>
              <w:numPr>
                <w:ilvl w:val="0"/>
                <w:numId w:val="9"/>
              </w:numPr>
              <w:shd w:val="clear" w:color="auto" w:fill="FFFFFF"/>
              <w:autoSpaceDE w:val="0"/>
              <w:autoSpaceDN w:val="0"/>
              <w:adjustRightInd w:val="0"/>
              <w:ind w:left="402"/>
              <w:contextualSpacing/>
              <w:rPr>
                <w:rFonts w:ascii="Times New Roman" w:eastAsiaTheme="minorEastAsia" w:hAnsi="Times New Roman" w:cs="Times New Roman"/>
                <w:sz w:val="28"/>
                <w:szCs w:val="28"/>
                <w:lang w:eastAsia="ru-RU"/>
              </w:rPr>
            </w:pPr>
            <w:r w:rsidRPr="005F22E3">
              <w:rPr>
                <w:rFonts w:ascii="Times New Roman" w:eastAsia="Times New Roman" w:hAnsi="Times New Roman" w:cs="Times New Roman"/>
                <w:sz w:val="28"/>
                <w:szCs w:val="28"/>
                <w:lang w:eastAsia="ru-RU"/>
              </w:rPr>
              <w:t>банка Борброва для амортизации перепадов давления при нагнетании воздуха;</w:t>
            </w:r>
          </w:p>
          <w:p w:rsidR="0033337A" w:rsidRPr="005F22E3" w:rsidRDefault="0033337A" w:rsidP="00CD7205">
            <w:pPr>
              <w:widowControl w:val="0"/>
              <w:numPr>
                <w:ilvl w:val="0"/>
                <w:numId w:val="9"/>
              </w:numPr>
              <w:shd w:val="clear" w:color="auto" w:fill="FFFFFF"/>
              <w:tabs>
                <w:tab w:val="left" w:pos="139"/>
              </w:tabs>
              <w:autoSpaceDE w:val="0"/>
              <w:autoSpaceDN w:val="0"/>
              <w:adjustRightInd w:val="0"/>
              <w:ind w:left="402"/>
              <w:rPr>
                <w:rFonts w:ascii="Times New Roman" w:eastAsiaTheme="minorEastAsia" w:hAnsi="Times New Roman" w:cs="Times New Roman"/>
                <w:sz w:val="28"/>
                <w:szCs w:val="28"/>
                <w:lang w:eastAsia="ru-RU"/>
              </w:rPr>
            </w:pPr>
            <w:r w:rsidRPr="005F22E3">
              <w:rPr>
                <w:rFonts w:ascii="Times New Roman" w:eastAsia="Times New Roman" w:hAnsi="Times New Roman" w:cs="Times New Roman"/>
                <w:sz w:val="28"/>
                <w:szCs w:val="28"/>
                <w:lang w:eastAsia="ru-RU"/>
              </w:rPr>
              <w:t>манометр;</w:t>
            </w:r>
          </w:p>
          <w:p w:rsidR="0033337A" w:rsidRPr="005F22E3" w:rsidRDefault="0033337A" w:rsidP="00CD7205">
            <w:pPr>
              <w:widowControl w:val="0"/>
              <w:numPr>
                <w:ilvl w:val="0"/>
                <w:numId w:val="9"/>
              </w:numPr>
              <w:shd w:val="clear" w:color="auto" w:fill="FFFFFF"/>
              <w:tabs>
                <w:tab w:val="left" w:pos="139"/>
              </w:tabs>
              <w:autoSpaceDE w:val="0"/>
              <w:autoSpaceDN w:val="0"/>
              <w:adjustRightInd w:val="0"/>
              <w:ind w:left="402"/>
              <w:rPr>
                <w:rFonts w:ascii="Times New Roman" w:eastAsiaTheme="minorEastAsia" w:hAnsi="Times New Roman" w:cs="Times New Roman"/>
                <w:sz w:val="28"/>
                <w:szCs w:val="28"/>
                <w:lang w:eastAsia="ru-RU"/>
              </w:rPr>
            </w:pPr>
            <w:r w:rsidRPr="005F22E3">
              <w:rPr>
                <w:rFonts w:ascii="Times New Roman" w:eastAsia="Times New Roman" w:hAnsi="Times New Roman" w:cs="Times New Roman"/>
                <w:sz w:val="28"/>
                <w:szCs w:val="28"/>
                <w:lang w:eastAsia="ru-RU"/>
              </w:rPr>
              <w:t>флакон с трансфузионной средой;</w:t>
            </w:r>
          </w:p>
          <w:p w:rsidR="0033337A" w:rsidRPr="005F22E3" w:rsidRDefault="0033337A" w:rsidP="0033337A">
            <w:pPr>
              <w:widowControl w:val="0"/>
              <w:numPr>
                <w:ilvl w:val="0"/>
                <w:numId w:val="9"/>
              </w:numPr>
              <w:shd w:val="clear" w:color="auto" w:fill="FFFFFF"/>
              <w:tabs>
                <w:tab w:val="left" w:pos="144"/>
                <w:tab w:val="left" w:pos="197"/>
              </w:tabs>
              <w:autoSpaceDE w:val="0"/>
              <w:autoSpaceDN w:val="0"/>
              <w:adjustRightInd w:val="0"/>
              <w:spacing w:after="360"/>
              <w:ind w:left="402"/>
              <w:contextualSpacing/>
              <w:rPr>
                <w:rFonts w:ascii="Times New Roman" w:eastAsiaTheme="minorEastAsia" w:hAnsi="Times New Roman" w:cs="Times New Roman"/>
                <w:sz w:val="28"/>
                <w:szCs w:val="28"/>
                <w:lang w:eastAsia="ru-RU"/>
              </w:rPr>
            </w:pPr>
            <w:r w:rsidRPr="005F22E3">
              <w:rPr>
                <w:rFonts w:ascii="Times New Roman" w:eastAsia="Times New Roman" w:hAnsi="Times New Roman" w:cs="Times New Roman"/>
                <w:sz w:val="28"/>
                <w:szCs w:val="28"/>
                <w:lang w:eastAsia="ru-RU"/>
              </w:rPr>
              <w:t>ка</w:t>
            </w:r>
            <w:r>
              <w:rPr>
                <w:rFonts w:ascii="Times New Roman" w:eastAsia="Times New Roman" w:hAnsi="Times New Roman" w:cs="Times New Roman"/>
                <w:sz w:val="28"/>
                <w:szCs w:val="28"/>
                <w:lang w:eastAsia="ru-RU"/>
              </w:rPr>
              <w:t>пельница с поплавковым клапаном.</w:t>
            </w:r>
          </w:p>
          <w:p w:rsidR="0033337A" w:rsidRPr="005F22E3" w:rsidRDefault="0033337A" w:rsidP="0033337A">
            <w:pPr>
              <w:widowControl w:val="0"/>
              <w:shd w:val="clear" w:color="auto" w:fill="FFFFFF"/>
              <w:tabs>
                <w:tab w:val="left" w:pos="144"/>
                <w:tab w:val="left" w:pos="197"/>
              </w:tabs>
              <w:autoSpaceDE w:val="0"/>
              <w:autoSpaceDN w:val="0"/>
              <w:adjustRightInd w:val="0"/>
              <w:spacing w:before="360"/>
              <w:ind w:left="360"/>
              <w:contextualSpacing/>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lastRenderedPageBreak/>
              <w:t>б</w:t>
            </w:r>
            <w:proofErr w:type="gramStart"/>
            <w:r>
              <w:rPr>
                <w:rFonts w:ascii="Times New Roman" w:eastAsia="Times New Roman" w:hAnsi="Times New Roman" w:cs="Times New Roman"/>
                <w:sz w:val="28"/>
                <w:szCs w:val="28"/>
                <w:lang w:eastAsia="ru-RU"/>
              </w:rPr>
              <w:t>)</w:t>
            </w:r>
            <w:r w:rsidRPr="005F22E3">
              <w:rPr>
                <w:rFonts w:ascii="Times New Roman" w:eastAsia="Times New Roman" w:hAnsi="Times New Roman" w:cs="Times New Roman"/>
                <w:sz w:val="28"/>
                <w:szCs w:val="28"/>
                <w:lang w:eastAsia="ru-RU"/>
              </w:rPr>
              <w:t>м</w:t>
            </w:r>
            <w:proofErr w:type="gramEnd"/>
            <w:r w:rsidRPr="005F22E3">
              <w:rPr>
                <w:rFonts w:ascii="Times New Roman" w:eastAsia="Times New Roman" w:hAnsi="Times New Roman" w:cs="Times New Roman"/>
                <w:sz w:val="28"/>
                <w:szCs w:val="28"/>
                <w:lang w:eastAsia="ru-RU"/>
              </w:rPr>
              <w:t>агистраль к пациенту;</w:t>
            </w:r>
          </w:p>
          <w:p w:rsidR="0033337A" w:rsidRPr="005F22E3" w:rsidRDefault="0033337A" w:rsidP="00CD7205">
            <w:pPr>
              <w:widowControl w:val="0"/>
              <w:shd w:val="clear" w:color="auto" w:fill="FFFFFF"/>
              <w:autoSpaceDE w:val="0"/>
              <w:autoSpaceDN w:val="0"/>
              <w:adjustRightInd w:val="0"/>
              <w:ind w:left="260" w:hanging="260"/>
              <w:rPr>
                <w:rFonts w:ascii="Times New Roman" w:eastAsiaTheme="minorEastAsia" w:hAnsi="Times New Roman" w:cs="Times New Roman"/>
                <w:sz w:val="28"/>
                <w:szCs w:val="28"/>
                <w:lang w:eastAsia="ru-RU"/>
              </w:rPr>
            </w:pPr>
            <w:r w:rsidRPr="005F22E3">
              <w:rPr>
                <w:rFonts w:ascii="Times New Roman" w:eastAsia="Times New Roman" w:hAnsi="Times New Roman" w:cs="Times New Roman"/>
                <w:sz w:val="28"/>
                <w:szCs w:val="28"/>
                <w:lang w:eastAsia="ru-RU"/>
              </w:rPr>
              <w:t>А - при наличии жидкости поплавковый клапан открыт;</w:t>
            </w:r>
          </w:p>
          <w:p w:rsidR="0033337A" w:rsidRDefault="0033337A" w:rsidP="00CD7205">
            <w:pPr>
              <w:widowControl w:val="0"/>
              <w:autoSpaceDE w:val="0"/>
              <w:autoSpaceDN w:val="0"/>
              <w:adjustRightInd w:val="0"/>
              <w:ind w:right="29"/>
              <w:rPr>
                <w:rFonts w:ascii="Times New Roman" w:eastAsia="Times New Roman" w:hAnsi="Times New Roman" w:cs="Times New Roman"/>
                <w:sz w:val="28"/>
                <w:szCs w:val="28"/>
                <w:lang w:eastAsia="ru-RU"/>
              </w:rPr>
            </w:pPr>
            <w:proofErr w:type="gramStart"/>
            <w:r w:rsidRPr="00B92D13">
              <w:rPr>
                <w:rFonts w:ascii="Times New Roman" w:eastAsia="Times New Roman" w:hAnsi="Times New Roman" w:cs="Times New Roman"/>
                <w:sz w:val="28"/>
                <w:szCs w:val="28"/>
                <w:lang w:eastAsia="ru-RU"/>
              </w:rPr>
              <w:t>Б</w:t>
            </w:r>
            <w:proofErr w:type="gramEnd"/>
            <w:r w:rsidRPr="00B92D13">
              <w:rPr>
                <w:rFonts w:ascii="Times New Roman" w:eastAsia="Times New Roman" w:hAnsi="Times New Roman" w:cs="Times New Roman"/>
                <w:sz w:val="28"/>
                <w:szCs w:val="28"/>
                <w:lang w:eastAsia="ru-RU"/>
              </w:rPr>
              <w:t xml:space="preserve"> - при отсутствии жидкости поплавковый клапан закрыт, что предотвращает развитие воздушной эмболии</w:t>
            </w:r>
            <w:r>
              <w:rPr>
                <w:rFonts w:ascii="Times New Roman" w:eastAsia="Times New Roman" w:hAnsi="Times New Roman" w:cs="Times New Roman"/>
                <w:sz w:val="28"/>
                <w:szCs w:val="28"/>
                <w:lang w:eastAsia="ru-RU"/>
              </w:rPr>
              <w:t>.</w:t>
            </w:r>
          </w:p>
          <w:p w:rsidR="0033337A" w:rsidRDefault="0033337A" w:rsidP="0033337A">
            <w:pPr>
              <w:pStyle w:val="a8"/>
              <w:widowControl w:val="0"/>
              <w:shd w:val="clear" w:color="auto" w:fill="FFFFFF"/>
              <w:autoSpaceDE w:val="0"/>
              <w:autoSpaceDN w:val="0"/>
              <w:adjustRightInd w:val="0"/>
              <w:spacing w:before="480"/>
              <w:ind w:left="67" w:right="30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Pr="00E23B98">
              <w:rPr>
                <w:rFonts w:ascii="Times New Roman" w:eastAsia="Times New Roman" w:hAnsi="Times New Roman" w:cs="Times New Roman"/>
                <w:sz w:val="28"/>
                <w:szCs w:val="28"/>
                <w:lang w:eastAsia="ru-RU"/>
              </w:rPr>
              <w:t>Иглы для внутрикостных трансфузий (по И.Литтманну, 1982)</w:t>
            </w:r>
            <w:r>
              <w:rPr>
                <w:rFonts w:ascii="Times New Roman" w:eastAsia="Times New Roman" w:hAnsi="Times New Roman" w:cs="Times New Roman"/>
                <w:sz w:val="28"/>
                <w:szCs w:val="28"/>
                <w:lang w:eastAsia="ru-RU"/>
              </w:rPr>
              <w:t>;</w:t>
            </w:r>
          </w:p>
          <w:p w:rsidR="0033337A" w:rsidRPr="00B92D13" w:rsidRDefault="0033337A" w:rsidP="00CD7205">
            <w:pPr>
              <w:widowControl w:val="0"/>
              <w:autoSpaceDE w:val="0"/>
              <w:autoSpaceDN w:val="0"/>
              <w:adjustRightInd w:val="0"/>
              <w:ind w:right="29"/>
              <w:rPr>
                <w:rFonts w:ascii="Times New Roman" w:eastAsia="Times New Roman" w:hAnsi="Times New Roman" w:cs="Times New Roman"/>
                <w:sz w:val="28"/>
                <w:szCs w:val="28"/>
                <w:lang w:eastAsia="ru-RU"/>
              </w:rPr>
            </w:pPr>
          </w:p>
        </w:tc>
      </w:tr>
    </w:tbl>
    <w:p w:rsidR="005F22E3" w:rsidRDefault="005F22E3" w:rsidP="0033337A">
      <w:pPr>
        <w:widowControl w:val="0"/>
        <w:shd w:val="clear" w:color="auto" w:fill="FFFFFF"/>
        <w:autoSpaceDE w:val="0"/>
        <w:autoSpaceDN w:val="0"/>
        <w:adjustRightInd w:val="0"/>
        <w:spacing w:before="120" w:after="0" w:line="360" w:lineRule="auto"/>
        <w:ind w:right="29" w:firstLine="709"/>
        <w:jc w:val="both"/>
        <w:rPr>
          <w:rFonts w:ascii="Times New Roman" w:eastAsia="Times New Roman" w:hAnsi="Times New Roman" w:cs="Times New Roman"/>
          <w:sz w:val="28"/>
          <w:szCs w:val="28"/>
          <w:lang w:eastAsia="ru-RU"/>
        </w:rPr>
      </w:pPr>
      <w:r w:rsidRPr="0033337A">
        <w:rPr>
          <w:rFonts w:ascii="Times New Roman" w:eastAsia="Times New Roman" w:hAnsi="Times New Roman" w:cs="Times New Roman"/>
          <w:b/>
          <w:iCs/>
          <w:sz w:val="28"/>
          <w:szCs w:val="28"/>
          <w:lang w:eastAsia="ru-RU"/>
        </w:rPr>
        <w:lastRenderedPageBreak/>
        <w:t>Внутриартериалъные трансфузии</w:t>
      </w:r>
      <w:r w:rsidRPr="005F22E3">
        <w:rPr>
          <w:rFonts w:ascii="Times New Roman" w:eastAsia="Times New Roman" w:hAnsi="Times New Roman" w:cs="Times New Roman"/>
          <w:i/>
          <w:iCs/>
          <w:sz w:val="28"/>
          <w:szCs w:val="28"/>
          <w:lang w:eastAsia="ru-RU"/>
        </w:rPr>
        <w:t xml:space="preserve"> </w:t>
      </w:r>
      <w:r w:rsidRPr="005F22E3">
        <w:rPr>
          <w:rFonts w:ascii="Times New Roman" w:eastAsia="Times New Roman" w:hAnsi="Times New Roman" w:cs="Times New Roman"/>
          <w:color w:val="C00000"/>
          <w:sz w:val="28"/>
          <w:szCs w:val="28"/>
          <w:lang w:eastAsia="ru-RU"/>
        </w:rPr>
        <w:t xml:space="preserve"> </w:t>
      </w:r>
      <w:r w:rsidRPr="005F22E3">
        <w:rPr>
          <w:rFonts w:ascii="Times New Roman" w:eastAsia="Times New Roman" w:hAnsi="Times New Roman" w:cs="Times New Roman"/>
          <w:sz w:val="28"/>
          <w:szCs w:val="28"/>
          <w:lang w:eastAsia="ru-RU"/>
        </w:rPr>
        <w:t xml:space="preserve">применялись в 40-е - 50-е годы </w:t>
      </w:r>
      <w:r w:rsidRPr="005F22E3">
        <w:rPr>
          <w:rFonts w:ascii="Times New Roman" w:eastAsia="Times New Roman" w:hAnsi="Times New Roman" w:cs="Times New Roman"/>
          <w:sz w:val="28"/>
          <w:szCs w:val="28"/>
          <w:lang w:val="en-US" w:eastAsia="ru-RU"/>
        </w:rPr>
        <w:t>XX</w:t>
      </w:r>
      <w:r w:rsidRPr="005F22E3">
        <w:rPr>
          <w:rFonts w:ascii="Times New Roman" w:eastAsia="Times New Roman" w:hAnsi="Times New Roman" w:cs="Times New Roman"/>
          <w:sz w:val="28"/>
          <w:szCs w:val="28"/>
          <w:lang w:eastAsia="ru-RU"/>
        </w:rPr>
        <w:t xml:space="preserve"> века в комплексе реанимации при острой кровопотере. После обнажения и пункции толстой иглой или катетеризации одной из магистральных артерий конечностей (обычно используется плечевая артерия) в нее под давлением 200-250 мм рт.</w:t>
      </w:r>
      <w:r w:rsidR="00DD504A">
        <w:rPr>
          <w:rFonts w:ascii="Times New Roman" w:eastAsia="Times New Roman" w:hAnsi="Times New Roman" w:cs="Times New Roman"/>
          <w:sz w:val="28"/>
          <w:szCs w:val="28"/>
          <w:lang w:eastAsia="ru-RU"/>
        </w:rPr>
        <w:t xml:space="preserve"> </w:t>
      </w:r>
      <w:r w:rsidRPr="005F22E3">
        <w:rPr>
          <w:rFonts w:ascii="Times New Roman" w:eastAsia="Times New Roman" w:hAnsi="Times New Roman" w:cs="Times New Roman"/>
          <w:sz w:val="28"/>
          <w:szCs w:val="28"/>
          <w:lang w:eastAsia="ru-RU"/>
        </w:rPr>
        <w:t>ст. нагнетается кровь со скоростью не менее 100-150 мл/мин. Ретроградно заполняя левый желудочек, кровь вызывает его рефлекторное сокращение. В связи с разработкой других эффективных методов реанимации внутриартериальное нагнетание крови в последние годы не используется.</w:t>
      </w:r>
    </w:p>
    <w:p w:rsidR="005F22E3" w:rsidRPr="005F22E3" w:rsidRDefault="005F22E3" w:rsidP="00745F7D">
      <w:pPr>
        <w:widowControl w:val="0"/>
        <w:shd w:val="clear" w:color="auto" w:fill="FFFFFF"/>
        <w:autoSpaceDE w:val="0"/>
        <w:autoSpaceDN w:val="0"/>
        <w:adjustRightInd w:val="0"/>
        <w:spacing w:before="240" w:after="120" w:line="360" w:lineRule="auto"/>
        <w:jc w:val="center"/>
        <w:rPr>
          <w:rFonts w:ascii="Times New Roman" w:eastAsia="Times New Roman" w:hAnsi="Times New Roman" w:cs="Times New Roman"/>
          <w:b/>
          <w:sz w:val="28"/>
          <w:szCs w:val="28"/>
          <w:lang w:eastAsia="ru-RU"/>
        </w:rPr>
      </w:pPr>
      <w:r w:rsidRPr="005F22E3">
        <w:rPr>
          <w:rFonts w:ascii="Times New Roman" w:eastAsia="Times New Roman" w:hAnsi="Times New Roman" w:cs="Times New Roman"/>
          <w:b/>
          <w:sz w:val="28"/>
          <w:szCs w:val="28"/>
          <w:lang w:eastAsia="ru-RU"/>
        </w:rPr>
        <w:lastRenderedPageBreak/>
        <w:t>Прямые гемотрансфузии</w:t>
      </w:r>
    </w:p>
    <w:p w:rsidR="005F22E3" w:rsidRPr="005F22E3" w:rsidRDefault="005F22E3" w:rsidP="005F22E3">
      <w:pPr>
        <w:widowControl w:val="0"/>
        <w:shd w:val="clear" w:color="auto" w:fill="FFFFFF"/>
        <w:autoSpaceDE w:val="0"/>
        <w:autoSpaceDN w:val="0"/>
        <w:adjustRightInd w:val="0"/>
        <w:spacing w:after="0" w:line="360" w:lineRule="auto"/>
        <w:ind w:left="29" w:firstLine="709"/>
        <w:jc w:val="both"/>
        <w:rPr>
          <w:rFonts w:ascii="Times New Roman" w:eastAsia="Times New Roman" w:hAnsi="Times New Roman" w:cs="Times New Roman"/>
          <w:sz w:val="28"/>
          <w:szCs w:val="28"/>
          <w:lang w:eastAsia="ru-RU"/>
        </w:rPr>
      </w:pPr>
      <w:r w:rsidRPr="005F22E3">
        <w:rPr>
          <w:rFonts w:ascii="Times New Roman" w:eastAsia="Times New Roman" w:hAnsi="Times New Roman" w:cs="Times New Roman"/>
          <w:sz w:val="28"/>
          <w:szCs w:val="28"/>
          <w:lang w:eastAsia="ru-RU"/>
        </w:rPr>
        <w:t>До открытия методов консервирования крови прямое переливание крови донора реципиенту было единственным возможным методом проведения трансфузионной терапии. Использовалось соединение артерии донора с веной реципиента трубкой (Каррель, Эндерлен), фракционное переливание с помощью шприцев</w:t>
      </w:r>
      <w:r w:rsidRPr="005F22E3">
        <w:rPr>
          <w:rFonts w:ascii="Times New Roman" w:eastAsia="Times New Roman" w:hAnsi="Times New Roman" w:cs="Times New Roman"/>
          <w:color w:val="C00000"/>
          <w:sz w:val="28"/>
          <w:szCs w:val="28"/>
          <w:lang w:eastAsia="ru-RU"/>
        </w:rPr>
        <w:t xml:space="preserve">, </w:t>
      </w:r>
      <w:r w:rsidRPr="005F22E3">
        <w:rPr>
          <w:rFonts w:ascii="Times New Roman" w:eastAsia="Times New Roman" w:hAnsi="Times New Roman" w:cs="Times New Roman"/>
          <w:sz w:val="28"/>
          <w:szCs w:val="28"/>
          <w:lang w:eastAsia="ru-RU"/>
        </w:rPr>
        <w:t>различные приспосо</w:t>
      </w:r>
      <w:r w:rsidR="004D12AC">
        <w:rPr>
          <w:rFonts w:ascii="Times New Roman" w:eastAsia="Times New Roman" w:hAnsi="Times New Roman" w:cs="Times New Roman"/>
          <w:sz w:val="28"/>
          <w:szCs w:val="28"/>
          <w:lang w:eastAsia="ru-RU"/>
        </w:rPr>
        <w:t>бления типа тройников с кранами</w:t>
      </w:r>
      <w:r w:rsidR="0033337A">
        <w:rPr>
          <w:rFonts w:ascii="Times New Roman" w:eastAsia="Times New Roman" w:hAnsi="Times New Roman" w:cs="Times New Roman"/>
          <w:sz w:val="28"/>
          <w:szCs w:val="28"/>
          <w:lang w:eastAsia="ru-RU"/>
        </w:rPr>
        <w:t xml:space="preserve"> (рис. 5, 6)</w:t>
      </w:r>
      <w:r w:rsidR="004D12AC">
        <w:rPr>
          <w:rFonts w:ascii="Times New Roman" w:eastAsia="Times New Roman" w:hAnsi="Times New Roman" w:cs="Times New Roman"/>
          <w:sz w:val="28"/>
          <w:szCs w:val="28"/>
          <w:lang w:eastAsia="ru-RU"/>
        </w:rPr>
        <w:t xml:space="preserve">. </w:t>
      </w:r>
      <w:r w:rsidRPr="005F22E3">
        <w:rPr>
          <w:rFonts w:ascii="Times New Roman" w:eastAsia="Times New Roman" w:hAnsi="Times New Roman" w:cs="Times New Roman"/>
          <w:sz w:val="28"/>
          <w:szCs w:val="28"/>
          <w:lang w:eastAsia="ru-RU"/>
        </w:rPr>
        <w:t>Достоинства и недостатки прямого переливания крови долгое время продолжали оставаться предметом дискуссий. Определенные преимущества этого метода состоят в том, что больному переливается свежая кровь без консервантов, полностью сохранившая все клеточные и белковые элементы, разрушающиеся в консервированной крови. Этими преимуществами и определялись показания к прямым гемотрансфузиям</w:t>
      </w:r>
      <w:r w:rsidR="00A46CEA">
        <w:rPr>
          <w:rFonts w:ascii="Times New Roman" w:eastAsia="Times New Roman" w:hAnsi="Times New Roman" w:cs="Times New Roman"/>
          <w:sz w:val="28"/>
          <w:szCs w:val="28"/>
          <w:lang w:eastAsia="ru-RU"/>
        </w:rPr>
        <w:t>:</w:t>
      </w:r>
      <w:r w:rsidRPr="005F22E3">
        <w:rPr>
          <w:rFonts w:ascii="Times New Roman" w:eastAsia="Times New Roman" w:hAnsi="Times New Roman" w:cs="Times New Roman"/>
          <w:sz w:val="28"/>
          <w:szCs w:val="28"/>
          <w:lang w:eastAsia="ru-RU"/>
        </w:rPr>
        <w:t xml:space="preserve"> острая кровопотеря и разнообразные тяжелые нарушения процессов коагуляции, тяжелые иммунодефициты в сочетании с анемией.</w:t>
      </w:r>
    </w:p>
    <w:p w:rsidR="005F22E3" w:rsidRPr="005F22E3" w:rsidRDefault="005F22E3" w:rsidP="005F22E3">
      <w:pPr>
        <w:widowControl w:val="0"/>
        <w:shd w:val="clear" w:color="auto" w:fill="FFFFFF"/>
        <w:autoSpaceDE w:val="0"/>
        <w:autoSpaceDN w:val="0"/>
        <w:adjustRightInd w:val="0"/>
        <w:spacing w:after="0" w:line="360" w:lineRule="auto"/>
        <w:ind w:left="29" w:firstLine="709"/>
        <w:jc w:val="both"/>
        <w:rPr>
          <w:rFonts w:ascii="Times New Roman" w:eastAsia="Times New Roman" w:hAnsi="Times New Roman" w:cs="Times New Roman"/>
          <w:sz w:val="28"/>
          <w:szCs w:val="28"/>
          <w:lang w:eastAsia="ru-RU"/>
        </w:rPr>
      </w:pPr>
      <w:r w:rsidRPr="005F22E3">
        <w:rPr>
          <w:rFonts w:ascii="Times New Roman" w:eastAsia="Times New Roman" w:hAnsi="Times New Roman" w:cs="Times New Roman"/>
          <w:sz w:val="28"/>
          <w:szCs w:val="28"/>
          <w:lang w:eastAsia="ru-RU"/>
        </w:rPr>
        <w:t>С д</w:t>
      </w:r>
      <w:r w:rsidR="00A46CEA">
        <w:rPr>
          <w:rFonts w:ascii="Times New Roman" w:eastAsia="Times New Roman" w:hAnsi="Times New Roman" w:cs="Times New Roman"/>
          <w:sz w:val="28"/>
          <w:szCs w:val="28"/>
          <w:lang w:eastAsia="ru-RU"/>
        </w:rPr>
        <w:t>ругой стороны, прямые трансфузии</w:t>
      </w:r>
      <w:r w:rsidRPr="005F22E3">
        <w:rPr>
          <w:rFonts w:ascii="Times New Roman" w:eastAsia="Times New Roman" w:hAnsi="Times New Roman" w:cs="Times New Roman"/>
          <w:sz w:val="28"/>
          <w:szCs w:val="28"/>
          <w:lang w:eastAsia="ru-RU"/>
        </w:rPr>
        <w:t xml:space="preserve"> не могут конкурировать по эффективности с переливанием концентрированных факторов свертывания или гипериммунных препаратов</w:t>
      </w:r>
      <w:r w:rsidR="00A46CEA">
        <w:rPr>
          <w:rFonts w:ascii="Times New Roman" w:eastAsia="Times New Roman" w:hAnsi="Times New Roman" w:cs="Times New Roman"/>
          <w:sz w:val="28"/>
          <w:szCs w:val="28"/>
          <w:lang w:eastAsia="ru-RU"/>
        </w:rPr>
        <w:t>,</w:t>
      </w:r>
      <w:r w:rsidRPr="005F22E3">
        <w:rPr>
          <w:rFonts w:ascii="Times New Roman" w:eastAsia="Times New Roman" w:hAnsi="Times New Roman" w:cs="Times New Roman"/>
          <w:sz w:val="28"/>
          <w:szCs w:val="28"/>
          <w:lang w:eastAsia="ru-RU"/>
        </w:rPr>
        <w:t xml:space="preserve"> полученных путем фракционирования крови. Проведение прямой гемотрансфузии организационно намного сложнее, чем препаратов консервированной крови, а в экстренной ситуации — практически невозможно. В этой связи необходимо еще раз подчеркнуть недопустимость переливания крови от необследованных доноров, поскольку переливание крови никогда не является реанимационным мероприятием.</w:t>
      </w:r>
    </w:p>
    <w:p w:rsidR="005F22E3" w:rsidRPr="005F22E3" w:rsidRDefault="005F22E3" w:rsidP="005F22E3">
      <w:pPr>
        <w:widowControl w:val="0"/>
        <w:shd w:val="clear" w:color="auto" w:fill="FFFFFF"/>
        <w:autoSpaceDE w:val="0"/>
        <w:autoSpaceDN w:val="0"/>
        <w:adjustRightInd w:val="0"/>
        <w:spacing w:after="0" w:line="360" w:lineRule="auto"/>
        <w:ind w:left="29" w:firstLine="709"/>
        <w:jc w:val="both"/>
        <w:rPr>
          <w:rFonts w:ascii="Times New Roman" w:eastAsia="Times New Roman" w:hAnsi="Times New Roman" w:cs="Times New Roman"/>
          <w:sz w:val="28"/>
          <w:szCs w:val="28"/>
          <w:lang w:eastAsia="ru-RU"/>
        </w:rPr>
      </w:pPr>
      <w:r w:rsidRPr="005F22E3">
        <w:rPr>
          <w:rFonts w:ascii="Times New Roman" w:eastAsia="Times New Roman" w:hAnsi="Times New Roman" w:cs="Times New Roman"/>
          <w:sz w:val="28"/>
          <w:szCs w:val="28"/>
          <w:lang w:eastAsia="ru-RU"/>
        </w:rPr>
        <w:t>Кроме того, при большинстве технических вариантов не решена проблема попадания крови реципиента донору в процессе трансфузии.</w:t>
      </w:r>
    </w:p>
    <w:p w:rsidR="005F22E3" w:rsidRDefault="005F22E3" w:rsidP="005F22E3">
      <w:pPr>
        <w:widowControl w:val="0"/>
        <w:shd w:val="clear" w:color="auto" w:fill="FFFFFF"/>
        <w:autoSpaceDE w:val="0"/>
        <w:autoSpaceDN w:val="0"/>
        <w:adjustRightInd w:val="0"/>
        <w:spacing w:after="0" w:line="360" w:lineRule="auto"/>
        <w:ind w:left="29" w:firstLine="709"/>
        <w:jc w:val="both"/>
        <w:rPr>
          <w:rFonts w:ascii="Times New Roman" w:eastAsia="Times New Roman" w:hAnsi="Times New Roman" w:cs="Times New Roman"/>
          <w:sz w:val="28"/>
          <w:szCs w:val="28"/>
          <w:lang w:eastAsia="ru-RU"/>
        </w:rPr>
      </w:pPr>
      <w:r w:rsidRPr="005F22E3">
        <w:rPr>
          <w:rFonts w:ascii="Times New Roman" w:eastAsia="Times New Roman" w:hAnsi="Times New Roman" w:cs="Times New Roman"/>
          <w:sz w:val="28"/>
          <w:szCs w:val="28"/>
          <w:lang w:eastAsia="ru-RU"/>
        </w:rPr>
        <w:t xml:space="preserve">Отсутствие гарантии безопасности для доноров и существенных преимуществ перед другими видами трансфузионной терапии привело к тому, что прямые трансфузии в настоящее время запрещены приказами МЗ </w:t>
      </w:r>
      <w:r w:rsidRPr="005F22E3">
        <w:rPr>
          <w:rFonts w:ascii="Times New Roman" w:eastAsia="Times New Roman" w:hAnsi="Times New Roman" w:cs="Times New Roman"/>
          <w:sz w:val="28"/>
          <w:szCs w:val="28"/>
          <w:lang w:eastAsia="ru-RU"/>
        </w:rPr>
        <w:lastRenderedPageBreak/>
        <w:t>РФ и должны рассматриваться как устаревший, не имеющий перспектив применения способ.</w:t>
      </w:r>
    </w:p>
    <w:tbl>
      <w:tblPr>
        <w:tblStyle w:val="a3"/>
        <w:tblW w:w="0" w:type="auto"/>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1"/>
        <w:gridCol w:w="4541"/>
      </w:tblGrid>
      <w:tr w:rsidR="0034511F" w:rsidTr="00E23B98">
        <w:tc>
          <w:tcPr>
            <w:tcW w:w="5001" w:type="dxa"/>
          </w:tcPr>
          <w:p w:rsidR="0034511F" w:rsidRDefault="0033337A" w:rsidP="0033337A">
            <w:pPr>
              <w:widowControl w:val="0"/>
              <w:autoSpaceDE w:val="0"/>
              <w:autoSpaceDN w:val="0"/>
              <w:adjustRightInd w:val="0"/>
              <w:spacing w:line="360" w:lineRule="auto"/>
              <w:jc w:val="center"/>
              <w:rPr>
                <w:rFonts w:ascii="Times New Roman" w:eastAsia="Times New Roman" w:hAnsi="Times New Roman" w:cs="Times New Roman"/>
                <w:sz w:val="28"/>
                <w:szCs w:val="28"/>
                <w:lang w:eastAsia="ru-RU"/>
              </w:rPr>
            </w:pPr>
            <w:r w:rsidRPr="005F22E3">
              <w:rPr>
                <w:rFonts w:ascii="Times New Roman" w:eastAsiaTheme="minorEastAsia" w:hAnsi="Times New Roman" w:cs="Times New Roman"/>
                <w:noProof/>
                <w:sz w:val="28"/>
                <w:szCs w:val="28"/>
                <w:lang w:eastAsia="ru-RU"/>
              </w:rPr>
              <w:drawing>
                <wp:inline distT="0" distB="0" distL="0" distR="0" wp14:anchorId="65F88D61" wp14:editId="0B54A380">
                  <wp:extent cx="2266950" cy="2136312"/>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266950" cy="2136312"/>
                          </a:xfrm>
                          <a:prstGeom prst="rect">
                            <a:avLst/>
                          </a:prstGeom>
                          <a:noFill/>
                          <a:ln>
                            <a:noFill/>
                          </a:ln>
                        </pic:spPr>
                      </pic:pic>
                    </a:graphicData>
                  </a:graphic>
                </wp:inline>
              </w:drawing>
            </w:r>
          </w:p>
        </w:tc>
        <w:tc>
          <w:tcPr>
            <w:tcW w:w="4541" w:type="dxa"/>
          </w:tcPr>
          <w:p w:rsidR="0034511F" w:rsidRDefault="0034511F" w:rsidP="0034511F">
            <w:pPr>
              <w:widowControl w:val="0"/>
              <w:autoSpaceDE w:val="0"/>
              <w:autoSpaceDN w:val="0"/>
              <w:adjustRightInd w:val="0"/>
              <w:spacing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5</w:t>
            </w:r>
          </w:p>
          <w:p w:rsidR="0033337A" w:rsidRDefault="0033337A" w:rsidP="0033337A">
            <w:pPr>
              <w:widowControl w:val="0"/>
              <w:autoSpaceDE w:val="0"/>
              <w:autoSpaceDN w:val="0"/>
              <w:adjustRightInd w:val="0"/>
              <w:rPr>
                <w:rFonts w:ascii="Times New Roman" w:eastAsia="Times New Roman" w:hAnsi="Times New Roman" w:cs="Times New Roman"/>
                <w:sz w:val="28"/>
                <w:szCs w:val="28"/>
                <w:lang w:eastAsia="ru-RU"/>
              </w:rPr>
            </w:pPr>
            <w:r w:rsidRPr="005F22E3">
              <w:rPr>
                <w:rFonts w:ascii="Times New Roman" w:eastAsia="Times New Roman" w:hAnsi="Times New Roman" w:cs="Times New Roman"/>
                <w:sz w:val="28"/>
                <w:szCs w:val="28"/>
                <w:lang w:eastAsia="ru-RU"/>
              </w:rPr>
              <w:t>Прямое переливание крови «шприцевым» способом</w:t>
            </w:r>
          </w:p>
          <w:p w:rsidR="0034511F" w:rsidRDefault="0033337A" w:rsidP="0033337A">
            <w:pPr>
              <w:widowControl w:val="0"/>
              <w:autoSpaceDE w:val="0"/>
              <w:autoSpaceDN w:val="0"/>
              <w:adjustRightInd w:val="0"/>
              <w:rPr>
                <w:rFonts w:ascii="Times New Roman" w:eastAsia="Times New Roman" w:hAnsi="Times New Roman" w:cs="Times New Roman"/>
                <w:sz w:val="28"/>
                <w:szCs w:val="28"/>
                <w:lang w:eastAsia="ru-RU"/>
              </w:rPr>
            </w:pPr>
            <w:r w:rsidRPr="005F22E3">
              <w:rPr>
                <w:rFonts w:ascii="Times New Roman" w:eastAsia="Times New Roman" w:hAnsi="Times New Roman" w:cs="Times New Roman"/>
                <w:sz w:val="28"/>
                <w:szCs w:val="28"/>
                <w:lang w:eastAsia="ru-RU"/>
              </w:rPr>
              <w:t xml:space="preserve"> (по В.А.Журавлеву с соавт., 1985)</w:t>
            </w:r>
          </w:p>
        </w:tc>
      </w:tr>
    </w:tbl>
    <w:p w:rsidR="005F22E3" w:rsidRPr="005F22E3" w:rsidRDefault="005F22E3" w:rsidP="005F22E3">
      <w:pPr>
        <w:widowControl w:val="0"/>
        <w:shd w:val="clear" w:color="auto" w:fill="FFFFFF"/>
        <w:autoSpaceDE w:val="0"/>
        <w:autoSpaceDN w:val="0"/>
        <w:adjustRightInd w:val="0"/>
        <w:spacing w:after="0" w:line="360" w:lineRule="auto"/>
        <w:ind w:left="29" w:firstLine="709"/>
        <w:jc w:val="both"/>
        <w:rPr>
          <w:rFonts w:ascii="Times New Roman" w:eastAsia="Times New Roman" w:hAnsi="Times New Roman" w:cs="Times New Roman"/>
          <w:sz w:val="28"/>
          <w:szCs w:val="28"/>
          <w:lang w:eastAsia="ru-RU"/>
        </w:rPr>
      </w:pPr>
    </w:p>
    <w:tbl>
      <w:tblPr>
        <w:tblStyle w:val="a3"/>
        <w:tblW w:w="0" w:type="auto"/>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736"/>
      </w:tblGrid>
      <w:tr w:rsidR="00E23B98" w:rsidTr="00E23B98">
        <w:tc>
          <w:tcPr>
            <w:tcW w:w="4785" w:type="dxa"/>
          </w:tcPr>
          <w:p w:rsidR="00E23B98" w:rsidRDefault="00E23B98" w:rsidP="005F22E3">
            <w:pPr>
              <w:widowControl w:val="0"/>
              <w:autoSpaceDE w:val="0"/>
              <w:autoSpaceDN w:val="0"/>
              <w:adjustRightInd w:val="0"/>
              <w:spacing w:line="360" w:lineRule="auto"/>
              <w:jc w:val="both"/>
              <w:rPr>
                <w:rFonts w:ascii="Times New Roman" w:eastAsia="Times New Roman" w:hAnsi="Times New Roman" w:cs="Times New Roman"/>
                <w:sz w:val="28"/>
                <w:szCs w:val="28"/>
                <w:lang w:eastAsia="ru-RU"/>
              </w:rPr>
            </w:pPr>
            <w:r w:rsidRPr="005F22E3">
              <w:rPr>
                <w:rFonts w:ascii="Times New Roman" w:eastAsiaTheme="minorEastAsia" w:hAnsi="Times New Roman" w:cs="Times New Roman"/>
                <w:noProof/>
                <w:sz w:val="28"/>
                <w:szCs w:val="28"/>
                <w:lang w:eastAsia="ru-RU"/>
              </w:rPr>
              <w:drawing>
                <wp:inline distT="0" distB="0" distL="0" distR="0" wp14:anchorId="0247EEF9" wp14:editId="1CA76FE5">
                  <wp:extent cx="2914650" cy="1409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a:extLst>
                              <a:ext uri="{28A0092B-C50C-407E-A947-70E740481C1C}">
                                <a14:useLocalDpi xmlns:a14="http://schemas.microsoft.com/office/drawing/2010/main" val="0"/>
                              </a:ext>
                            </a:extLst>
                          </a:blip>
                          <a:srcRect l="3976" t="7500" r="2447" b="18500"/>
                          <a:stretch/>
                        </pic:blipFill>
                        <pic:spPr bwMode="auto">
                          <a:xfrm>
                            <a:off x="0" y="0"/>
                            <a:ext cx="2914650" cy="14097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6" w:type="dxa"/>
          </w:tcPr>
          <w:p w:rsidR="00E23B98" w:rsidRDefault="00E23B98" w:rsidP="00E23B98">
            <w:pPr>
              <w:widowControl w:val="0"/>
              <w:autoSpaceDE w:val="0"/>
              <w:autoSpaceDN w:val="0"/>
              <w:adjustRightInd w:val="0"/>
              <w:spacing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6</w:t>
            </w:r>
          </w:p>
          <w:p w:rsidR="00E23B98" w:rsidRPr="005F22E3" w:rsidRDefault="00E23B98" w:rsidP="00E23B98">
            <w:pPr>
              <w:rPr>
                <w:rFonts w:ascii="Times New Roman" w:eastAsia="Times New Roman" w:hAnsi="Times New Roman" w:cs="Times New Roman"/>
                <w:sz w:val="28"/>
                <w:szCs w:val="28"/>
                <w:lang w:eastAsia="ru-RU"/>
              </w:rPr>
            </w:pPr>
            <w:r w:rsidRPr="005F22E3">
              <w:rPr>
                <w:rFonts w:ascii="Times New Roman" w:eastAsia="Times New Roman" w:hAnsi="Times New Roman" w:cs="Times New Roman"/>
                <w:sz w:val="28"/>
                <w:szCs w:val="28"/>
                <w:lang w:eastAsia="ru-RU"/>
              </w:rPr>
              <w:t xml:space="preserve">Трехходовый кран Элккера для прямого переливания крови </w:t>
            </w:r>
          </w:p>
          <w:p w:rsidR="00E23B98" w:rsidRDefault="00E23B98" w:rsidP="00E23B98">
            <w:pPr>
              <w:widowControl w:val="0"/>
              <w:autoSpaceDE w:val="0"/>
              <w:autoSpaceDN w:val="0"/>
              <w:adjustRightInd w:val="0"/>
              <w:spacing w:line="360" w:lineRule="auto"/>
              <w:jc w:val="both"/>
              <w:rPr>
                <w:rFonts w:ascii="Times New Roman" w:eastAsia="Times New Roman" w:hAnsi="Times New Roman" w:cs="Times New Roman"/>
                <w:sz w:val="28"/>
                <w:szCs w:val="28"/>
                <w:lang w:eastAsia="ru-RU"/>
              </w:rPr>
            </w:pPr>
            <w:r w:rsidRPr="005F22E3">
              <w:rPr>
                <w:rFonts w:ascii="Times New Roman" w:eastAsia="Times New Roman" w:hAnsi="Times New Roman" w:cs="Times New Roman"/>
                <w:sz w:val="28"/>
                <w:szCs w:val="28"/>
                <w:lang w:eastAsia="ru-RU"/>
              </w:rPr>
              <w:t>(по В.И. Стручкову, 1983)</w:t>
            </w:r>
          </w:p>
        </w:tc>
      </w:tr>
    </w:tbl>
    <w:p w:rsidR="005F22E3" w:rsidRPr="005F22E3" w:rsidRDefault="005F22E3" w:rsidP="0005251F">
      <w:pPr>
        <w:widowControl w:val="0"/>
        <w:shd w:val="clear" w:color="auto" w:fill="FFFFFF"/>
        <w:autoSpaceDE w:val="0"/>
        <w:autoSpaceDN w:val="0"/>
        <w:adjustRightInd w:val="0"/>
        <w:spacing w:before="240" w:after="120" w:line="360" w:lineRule="auto"/>
        <w:ind w:left="142"/>
        <w:jc w:val="center"/>
        <w:rPr>
          <w:rFonts w:ascii="Times New Roman" w:eastAsiaTheme="minorEastAsia" w:hAnsi="Times New Roman" w:cs="Times New Roman"/>
          <w:b/>
          <w:sz w:val="28"/>
          <w:szCs w:val="28"/>
          <w:lang w:eastAsia="ru-RU"/>
        </w:rPr>
      </w:pPr>
      <w:r w:rsidRPr="005F22E3">
        <w:rPr>
          <w:rFonts w:ascii="Times New Roman" w:eastAsia="Times New Roman" w:hAnsi="Times New Roman" w:cs="Times New Roman"/>
          <w:b/>
          <w:iCs/>
          <w:spacing w:val="-12"/>
          <w:sz w:val="28"/>
          <w:szCs w:val="28"/>
          <w:lang w:eastAsia="ru-RU"/>
        </w:rPr>
        <w:t>Обменные трансфузии</w:t>
      </w:r>
    </w:p>
    <w:p w:rsidR="00A46CEA" w:rsidRDefault="005F22E3" w:rsidP="005F22E3">
      <w:pPr>
        <w:widowControl w:val="0"/>
        <w:shd w:val="clear" w:color="auto" w:fill="FFFFFF"/>
        <w:autoSpaceDE w:val="0"/>
        <w:autoSpaceDN w:val="0"/>
        <w:adjustRightInd w:val="0"/>
        <w:spacing w:after="0" w:line="360" w:lineRule="auto"/>
        <w:ind w:left="10" w:right="5" w:firstLine="709"/>
        <w:jc w:val="both"/>
        <w:rPr>
          <w:rFonts w:ascii="Times New Roman" w:eastAsia="Times New Roman" w:hAnsi="Times New Roman" w:cs="Times New Roman"/>
          <w:sz w:val="28"/>
          <w:szCs w:val="28"/>
          <w:lang w:eastAsia="ru-RU"/>
        </w:rPr>
      </w:pPr>
      <w:r w:rsidRPr="005F22E3">
        <w:rPr>
          <w:rFonts w:ascii="Times New Roman" w:eastAsia="Times New Roman" w:hAnsi="Times New Roman" w:cs="Times New Roman"/>
          <w:sz w:val="28"/>
          <w:szCs w:val="28"/>
          <w:lang w:eastAsia="ru-RU"/>
        </w:rPr>
        <w:t>Обменные трансфузии предназначены для частичного или полного удаления крови из кровеносного русла больного с одновременным замещением ее адекватным объемом донорской крови. Основная цель таких трансфузиологических операций это удаление вместе с кровью различных токсинов (например, продуктов гемолиза) или иммунных факторов</w:t>
      </w:r>
      <w:r w:rsidR="00E23B98">
        <w:rPr>
          <w:rFonts w:ascii="Times New Roman" w:eastAsia="Times New Roman" w:hAnsi="Times New Roman" w:cs="Times New Roman"/>
          <w:sz w:val="28"/>
          <w:szCs w:val="28"/>
          <w:lang w:eastAsia="ru-RU"/>
        </w:rPr>
        <w:t xml:space="preserve"> (при гемотрансфузионном шоке).</w:t>
      </w:r>
    </w:p>
    <w:p w:rsidR="005F22E3" w:rsidRPr="005F22E3" w:rsidRDefault="005F22E3" w:rsidP="005F22E3">
      <w:pPr>
        <w:widowControl w:val="0"/>
        <w:shd w:val="clear" w:color="auto" w:fill="FFFFFF"/>
        <w:autoSpaceDE w:val="0"/>
        <w:autoSpaceDN w:val="0"/>
        <w:adjustRightInd w:val="0"/>
        <w:spacing w:after="0" w:line="360" w:lineRule="auto"/>
        <w:ind w:left="10" w:right="5" w:firstLine="709"/>
        <w:jc w:val="both"/>
        <w:rPr>
          <w:rFonts w:ascii="Times New Roman" w:eastAsiaTheme="minorEastAsia" w:hAnsi="Times New Roman" w:cs="Times New Roman"/>
          <w:sz w:val="28"/>
          <w:szCs w:val="28"/>
          <w:lang w:eastAsia="ru-RU"/>
        </w:rPr>
      </w:pPr>
      <w:r w:rsidRPr="005F22E3">
        <w:rPr>
          <w:rFonts w:ascii="Times New Roman" w:eastAsia="Times New Roman" w:hAnsi="Times New Roman" w:cs="Times New Roman"/>
          <w:sz w:val="28"/>
          <w:szCs w:val="28"/>
          <w:lang w:eastAsia="ru-RU"/>
        </w:rPr>
        <w:t>Абсолютными показаниями для обменных гемотрансфузий в настоящее время считаются гемолитическая болезнь новорожденных и отравления ядами, оказывающими непосредственное токсическое воздействие на кровь, вызывающими гемолиз, образование метгем</w:t>
      </w:r>
      <w:r w:rsidR="004D12AC">
        <w:rPr>
          <w:rFonts w:ascii="Times New Roman" w:eastAsia="Times New Roman" w:hAnsi="Times New Roman" w:cs="Times New Roman"/>
          <w:sz w:val="28"/>
          <w:szCs w:val="28"/>
          <w:lang w:eastAsia="ru-RU"/>
        </w:rPr>
        <w:t>о</w:t>
      </w:r>
      <w:r w:rsidRPr="005F22E3">
        <w:rPr>
          <w:rFonts w:ascii="Times New Roman" w:eastAsia="Times New Roman" w:hAnsi="Times New Roman" w:cs="Times New Roman"/>
          <w:sz w:val="28"/>
          <w:szCs w:val="28"/>
          <w:lang w:eastAsia="ru-RU"/>
        </w:rPr>
        <w:t>глобина (неорганические нитриты, сульфаниламиды, анилин, нитробензол, мышьяковистый водород, дихлорэтан, фосфорорганические инсектициды).</w:t>
      </w:r>
    </w:p>
    <w:p w:rsidR="005F22E3" w:rsidRPr="005F22E3" w:rsidRDefault="005F22E3" w:rsidP="005F22E3">
      <w:pPr>
        <w:widowControl w:val="0"/>
        <w:shd w:val="clear" w:color="auto" w:fill="FFFFFF"/>
        <w:autoSpaceDE w:val="0"/>
        <w:autoSpaceDN w:val="0"/>
        <w:adjustRightInd w:val="0"/>
        <w:spacing w:after="0" w:line="360" w:lineRule="auto"/>
        <w:ind w:left="10" w:right="10" w:firstLine="709"/>
        <w:jc w:val="both"/>
        <w:rPr>
          <w:rFonts w:ascii="Times New Roman" w:eastAsiaTheme="minorEastAsia" w:hAnsi="Times New Roman" w:cs="Times New Roman"/>
          <w:sz w:val="28"/>
          <w:szCs w:val="28"/>
          <w:lang w:eastAsia="ru-RU"/>
        </w:rPr>
      </w:pPr>
      <w:r w:rsidRPr="005F22E3">
        <w:rPr>
          <w:rFonts w:ascii="Times New Roman" w:eastAsia="Times New Roman" w:hAnsi="Times New Roman" w:cs="Times New Roman"/>
          <w:sz w:val="28"/>
          <w:szCs w:val="28"/>
          <w:lang w:eastAsia="ru-RU"/>
        </w:rPr>
        <w:lastRenderedPageBreak/>
        <w:t>Для различных клинических ситуаций разработаны различные схемы и методики проведения обменных переливаний с одновременной или чередующейся эксфузией и трансфузией крови. Используются комбинации разнообразных трансфузионных сред — эритроцитарной массы небольших сроков хранения, размороженных отмытых эритроцитов, свежезамороженной плазмы, коллоидных и кристаллоидных кровезаменителей.</w:t>
      </w:r>
    </w:p>
    <w:p w:rsidR="005F22E3" w:rsidRPr="005F22E3" w:rsidRDefault="005F22E3" w:rsidP="005F22E3">
      <w:pPr>
        <w:shd w:val="clear" w:color="auto" w:fill="FFFFFF"/>
        <w:spacing w:after="0" w:line="360" w:lineRule="auto"/>
        <w:ind w:left="10" w:right="10" w:firstLine="709"/>
        <w:jc w:val="both"/>
        <w:rPr>
          <w:rFonts w:ascii="Times New Roman" w:eastAsiaTheme="minorEastAsia" w:hAnsi="Times New Roman" w:cs="Times New Roman"/>
          <w:sz w:val="28"/>
          <w:szCs w:val="28"/>
          <w:lang w:eastAsia="ru-RU"/>
        </w:rPr>
      </w:pPr>
      <w:r w:rsidRPr="005F22E3">
        <w:rPr>
          <w:rFonts w:ascii="Times New Roman" w:eastAsia="Times New Roman" w:hAnsi="Times New Roman" w:cs="Times New Roman"/>
          <w:sz w:val="28"/>
          <w:szCs w:val="28"/>
          <w:lang w:eastAsia="ru-RU"/>
        </w:rPr>
        <w:t>Для полной обменной трансфузии необходимо до 10-12 литров компонентов донорской крови, то есть количество в 2-3 раза превышающие ОЦК пациента. Данное обстоятельство значительно затрудняет выполнение этой трансфузиологической операции и повышает риск осложнений. Чаще проводятся частичные обменные трансфузии в</w:t>
      </w:r>
      <w:r w:rsidR="0005251F">
        <w:rPr>
          <w:rFonts w:ascii="Times New Roman" w:eastAsia="Times New Roman" w:hAnsi="Times New Roman" w:cs="Times New Roman"/>
          <w:sz w:val="28"/>
          <w:szCs w:val="28"/>
          <w:lang w:eastAsia="ru-RU"/>
        </w:rPr>
        <w:t xml:space="preserve"> объеме 0,7-1,5 ОЦК, что в боль</w:t>
      </w:r>
      <w:r w:rsidRPr="005F22E3">
        <w:rPr>
          <w:rFonts w:ascii="Times New Roman" w:eastAsia="Times New Roman" w:hAnsi="Times New Roman" w:cs="Times New Roman"/>
          <w:sz w:val="28"/>
          <w:szCs w:val="28"/>
          <w:lang w:eastAsia="ru-RU"/>
        </w:rPr>
        <w:t>шинстве случаев оказывается достаточным.</w:t>
      </w:r>
    </w:p>
    <w:p w:rsidR="0005251F" w:rsidRPr="0005251F" w:rsidRDefault="005F22E3" w:rsidP="0005251F">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
          <w:spacing w:val="-9"/>
          <w:sz w:val="28"/>
          <w:szCs w:val="28"/>
          <w:lang w:eastAsia="ru-RU"/>
        </w:rPr>
      </w:pPr>
      <w:r w:rsidRPr="005F22E3">
        <w:rPr>
          <w:rFonts w:ascii="Times New Roman" w:eastAsia="Times New Roman" w:hAnsi="Times New Roman" w:cs="Times New Roman"/>
          <w:b/>
          <w:spacing w:val="-9"/>
          <w:sz w:val="28"/>
          <w:szCs w:val="28"/>
          <w:lang w:eastAsia="ru-RU"/>
        </w:rPr>
        <w:t>Аутогемотрансфузии и</w:t>
      </w:r>
      <w:r w:rsidR="0005251F">
        <w:rPr>
          <w:rFonts w:ascii="Times New Roman" w:eastAsia="Times New Roman" w:hAnsi="Times New Roman" w:cs="Times New Roman"/>
          <w:b/>
          <w:spacing w:val="-9"/>
          <w:sz w:val="28"/>
          <w:szCs w:val="28"/>
          <w:lang w:eastAsia="ru-RU"/>
        </w:rPr>
        <w:t xml:space="preserve"> реинфузия крови</w:t>
      </w:r>
    </w:p>
    <w:p w:rsidR="005F22E3" w:rsidRPr="0005251F" w:rsidRDefault="0005251F" w:rsidP="0005251F">
      <w:pPr>
        <w:widowControl w:val="0"/>
        <w:shd w:val="clear" w:color="auto" w:fill="FFFFFF"/>
        <w:autoSpaceDE w:val="0"/>
        <w:autoSpaceDN w:val="0"/>
        <w:adjustRightInd w:val="0"/>
        <w:spacing w:after="0" w:line="360" w:lineRule="auto"/>
        <w:jc w:val="center"/>
        <w:rPr>
          <w:rFonts w:ascii="Times New Roman" w:eastAsiaTheme="minorEastAsia" w:hAnsi="Times New Roman" w:cs="Times New Roman"/>
          <w:b/>
          <w:sz w:val="28"/>
          <w:szCs w:val="28"/>
          <w:lang w:eastAsia="ru-RU"/>
        </w:rPr>
      </w:pPr>
      <w:r>
        <w:rPr>
          <w:rFonts w:ascii="Times New Roman" w:eastAsia="Times New Roman" w:hAnsi="Times New Roman" w:cs="Times New Roman"/>
          <w:b/>
          <w:spacing w:val="-9"/>
          <w:sz w:val="28"/>
          <w:szCs w:val="28"/>
          <w:lang w:eastAsia="ru-RU"/>
        </w:rPr>
        <w:t>Аутодонорство</w:t>
      </w:r>
    </w:p>
    <w:p w:rsidR="005F22E3" w:rsidRPr="005F22E3" w:rsidRDefault="005F22E3" w:rsidP="005F22E3">
      <w:pPr>
        <w:widowControl w:val="0"/>
        <w:shd w:val="clear" w:color="auto" w:fill="FFFFFF"/>
        <w:autoSpaceDE w:val="0"/>
        <w:autoSpaceDN w:val="0"/>
        <w:adjustRightInd w:val="0"/>
        <w:spacing w:after="0" w:line="360" w:lineRule="auto"/>
        <w:ind w:left="10" w:right="10" w:firstLine="709"/>
        <w:jc w:val="both"/>
        <w:rPr>
          <w:rFonts w:ascii="Times New Roman" w:eastAsiaTheme="minorEastAsia" w:hAnsi="Times New Roman" w:cs="Times New Roman"/>
          <w:sz w:val="28"/>
          <w:szCs w:val="28"/>
          <w:lang w:eastAsia="ru-RU"/>
        </w:rPr>
      </w:pPr>
      <w:r w:rsidRPr="00A475B8">
        <w:rPr>
          <w:rFonts w:ascii="Times New Roman" w:eastAsia="Times New Roman" w:hAnsi="Times New Roman" w:cs="Times New Roman"/>
          <w:b/>
          <w:iCs/>
          <w:sz w:val="28"/>
          <w:szCs w:val="28"/>
          <w:lang w:eastAsia="ru-RU"/>
        </w:rPr>
        <w:t>Аутогемотрансфузия</w:t>
      </w:r>
      <w:r w:rsidRPr="005F22E3">
        <w:rPr>
          <w:rFonts w:ascii="Times New Roman" w:eastAsia="Times New Roman" w:hAnsi="Times New Roman" w:cs="Times New Roman"/>
          <w:i/>
          <w:iCs/>
          <w:sz w:val="28"/>
          <w:szCs w:val="28"/>
          <w:lang w:eastAsia="ru-RU"/>
        </w:rPr>
        <w:t xml:space="preserve"> </w:t>
      </w:r>
      <w:r w:rsidRPr="005F22E3">
        <w:rPr>
          <w:rFonts w:ascii="Times New Roman" w:eastAsia="Times New Roman" w:hAnsi="Times New Roman" w:cs="Times New Roman"/>
          <w:sz w:val="28"/>
          <w:szCs w:val="28"/>
          <w:lang w:eastAsia="ru-RU"/>
        </w:rPr>
        <w:t>- переливание больному (реципиенту) его собственной (аутологичной) крови или ее компонентов, предварительно взятых у него и возвращенных с целью возмещения кровопотери.</w:t>
      </w:r>
    </w:p>
    <w:p w:rsidR="005F22E3" w:rsidRPr="005F22E3" w:rsidRDefault="005F22E3" w:rsidP="0005251F">
      <w:pPr>
        <w:widowControl w:val="0"/>
        <w:shd w:val="clear" w:color="auto" w:fill="FFFFFF"/>
        <w:autoSpaceDE w:val="0"/>
        <w:autoSpaceDN w:val="0"/>
        <w:adjustRightInd w:val="0"/>
        <w:spacing w:after="0" w:line="360" w:lineRule="auto"/>
        <w:jc w:val="center"/>
        <w:rPr>
          <w:rFonts w:ascii="Times New Roman" w:eastAsiaTheme="minorEastAsia" w:hAnsi="Times New Roman" w:cs="Times New Roman"/>
          <w:sz w:val="28"/>
          <w:szCs w:val="28"/>
          <w:lang w:eastAsia="ru-RU"/>
        </w:rPr>
      </w:pPr>
      <w:r w:rsidRPr="005F22E3">
        <w:rPr>
          <w:rFonts w:ascii="Times New Roman" w:eastAsia="Times New Roman" w:hAnsi="Times New Roman" w:cs="Times New Roman"/>
          <w:sz w:val="28"/>
          <w:szCs w:val="28"/>
          <w:lang w:eastAsia="ru-RU"/>
        </w:rPr>
        <w:t>Различают следующие виды аутогемотрансфузий:</w:t>
      </w:r>
    </w:p>
    <w:p w:rsidR="005F22E3" w:rsidRPr="005F22E3" w:rsidRDefault="005F22E3" w:rsidP="00910EE1">
      <w:pPr>
        <w:widowControl w:val="0"/>
        <w:numPr>
          <w:ilvl w:val="0"/>
          <w:numId w:val="10"/>
        </w:numPr>
        <w:shd w:val="clear" w:color="auto" w:fill="FFFFFF"/>
        <w:autoSpaceDE w:val="0"/>
        <w:autoSpaceDN w:val="0"/>
        <w:adjustRightInd w:val="0"/>
        <w:spacing w:after="0" w:line="360" w:lineRule="auto"/>
        <w:ind w:left="567" w:right="34" w:hanging="567"/>
        <w:contextualSpacing/>
        <w:jc w:val="both"/>
        <w:rPr>
          <w:rFonts w:ascii="Times New Roman" w:eastAsiaTheme="minorEastAsia" w:hAnsi="Times New Roman" w:cs="Times New Roman"/>
          <w:spacing w:val="-1"/>
          <w:sz w:val="28"/>
          <w:szCs w:val="28"/>
          <w:lang w:eastAsia="ru-RU"/>
        </w:rPr>
      </w:pPr>
      <w:r w:rsidRPr="005F22E3">
        <w:rPr>
          <w:rFonts w:ascii="Times New Roman" w:eastAsia="Times New Roman" w:hAnsi="Times New Roman" w:cs="Times New Roman"/>
          <w:sz w:val="28"/>
          <w:szCs w:val="28"/>
          <w:lang w:eastAsia="ru-RU"/>
        </w:rPr>
        <w:t>Переливание больному заблаговременно заготовленной от него крови или ее компонентов.</w:t>
      </w:r>
    </w:p>
    <w:p w:rsidR="005F22E3" w:rsidRPr="005F22E3" w:rsidRDefault="005F22E3" w:rsidP="00910EE1">
      <w:pPr>
        <w:widowControl w:val="0"/>
        <w:numPr>
          <w:ilvl w:val="0"/>
          <w:numId w:val="10"/>
        </w:numPr>
        <w:shd w:val="clear" w:color="auto" w:fill="FFFFFF"/>
        <w:autoSpaceDE w:val="0"/>
        <w:autoSpaceDN w:val="0"/>
        <w:adjustRightInd w:val="0"/>
        <w:spacing w:after="0" w:line="360" w:lineRule="auto"/>
        <w:ind w:left="567" w:right="34" w:hanging="567"/>
        <w:contextualSpacing/>
        <w:jc w:val="both"/>
        <w:rPr>
          <w:rFonts w:ascii="Times New Roman" w:eastAsiaTheme="minorEastAsia" w:hAnsi="Times New Roman" w:cs="Times New Roman"/>
          <w:sz w:val="28"/>
          <w:szCs w:val="28"/>
          <w:lang w:eastAsia="ru-RU"/>
        </w:rPr>
      </w:pPr>
      <w:r w:rsidRPr="005F22E3">
        <w:rPr>
          <w:rFonts w:ascii="Times New Roman" w:eastAsia="Times New Roman" w:hAnsi="Times New Roman" w:cs="Times New Roman"/>
          <w:sz w:val="28"/>
          <w:szCs w:val="28"/>
          <w:lang w:eastAsia="ru-RU"/>
        </w:rPr>
        <w:t>Переливание крови или ее компонентов, заготовленной непосредственно перед оперативным вмешательством с использованием интраоперационной нормоволемической гемодилюции.</w:t>
      </w:r>
    </w:p>
    <w:p w:rsidR="005F22E3" w:rsidRPr="005F22E3" w:rsidRDefault="005F22E3" w:rsidP="00910EE1">
      <w:pPr>
        <w:widowControl w:val="0"/>
        <w:numPr>
          <w:ilvl w:val="0"/>
          <w:numId w:val="10"/>
        </w:numPr>
        <w:shd w:val="clear" w:color="auto" w:fill="FFFFFF"/>
        <w:autoSpaceDE w:val="0"/>
        <w:autoSpaceDN w:val="0"/>
        <w:adjustRightInd w:val="0"/>
        <w:spacing w:after="0" w:line="360" w:lineRule="auto"/>
        <w:ind w:left="567" w:right="24" w:hanging="567"/>
        <w:contextualSpacing/>
        <w:jc w:val="both"/>
        <w:rPr>
          <w:rFonts w:ascii="Times New Roman" w:eastAsiaTheme="minorEastAsia" w:hAnsi="Times New Roman" w:cs="Times New Roman"/>
          <w:sz w:val="28"/>
          <w:szCs w:val="28"/>
          <w:lang w:eastAsia="ru-RU"/>
        </w:rPr>
      </w:pPr>
      <w:r w:rsidRPr="005F22E3">
        <w:rPr>
          <w:rFonts w:ascii="Times New Roman" w:eastAsia="Times New Roman" w:hAnsi="Times New Roman" w:cs="Times New Roman"/>
          <w:sz w:val="28"/>
          <w:szCs w:val="28"/>
          <w:lang w:eastAsia="ru-RU"/>
        </w:rPr>
        <w:t>Возвращение (реинфузия) пациенту аутокрови, собранной во время оперативного вмешательства из операционного поля и (или) излившейся в серозные полости в результате травмы или заболевания.</w:t>
      </w:r>
    </w:p>
    <w:p w:rsidR="005F22E3" w:rsidRPr="005F22E3" w:rsidRDefault="005F22E3" w:rsidP="005F22E3">
      <w:pPr>
        <w:widowControl w:val="0"/>
        <w:shd w:val="clear" w:color="auto" w:fill="FFFFFF"/>
        <w:autoSpaceDE w:val="0"/>
        <w:autoSpaceDN w:val="0"/>
        <w:adjustRightInd w:val="0"/>
        <w:spacing w:after="0" w:line="360" w:lineRule="auto"/>
        <w:ind w:left="5" w:right="29" w:firstLine="709"/>
        <w:jc w:val="both"/>
        <w:rPr>
          <w:rFonts w:ascii="Times New Roman" w:eastAsiaTheme="minorEastAsia" w:hAnsi="Times New Roman" w:cs="Times New Roman"/>
          <w:sz w:val="28"/>
          <w:szCs w:val="28"/>
          <w:lang w:eastAsia="ru-RU"/>
        </w:rPr>
      </w:pPr>
      <w:r w:rsidRPr="005F22E3">
        <w:rPr>
          <w:rFonts w:ascii="Times New Roman" w:eastAsia="Times New Roman" w:hAnsi="Times New Roman" w:cs="Times New Roman"/>
          <w:sz w:val="28"/>
          <w:szCs w:val="28"/>
          <w:lang w:eastAsia="ru-RU"/>
        </w:rPr>
        <w:t>В отличи</w:t>
      </w:r>
      <w:r w:rsidR="003C3C2C">
        <w:rPr>
          <w:rFonts w:ascii="Times New Roman" w:eastAsia="Times New Roman" w:hAnsi="Times New Roman" w:cs="Times New Roman"/>
          <w:sz w:val="28"/>
          <w:szCs w:val="28"/>
          <w:lang w:eastAsia="ru-RU"/>
        </w:rPr>
        <w:t>е</w:t>
      </w:r>
      <w:r w:rsidRPr="005F22E3">
        <w:rPr>
          <w:rFonts w:ascii="Times New Roman" w:eastAsia="Times New Roman" w:hAnsi="Times New Roman" w:cs="Times New Roman"/>
          <w:sz w:val="28"/>
          <w:szCs w:val="28"/>
          <w:lang w:eastAsia="ru-RU"/>
        </w:rPr>
        <w:t xml:space="preserve"> от переливания донорской (аллогенной) крови аутогемотрансфузий обладают следующими основными преимуществами:</w:t>
      </w:r>
    </w:p>
    <w:p w:rsidR="005F22E3" w:rsidRPr="005F22E3" w:rsidRDefault="005F22E3" w:rsidP="00910EE1">
      <w:pPr>
        <w:widowControl w:val="0"/>
        <w:numPr>
          <w:ilvl w:val="0"/>
          <w:numId w:val="11"/>
        </w:numPr>
        <w:shd w:val="clear" w:color="auto" w:fill="FFFFFF"/>
        <w:tabs>
          <w:tab w:val="left" w:pos="566"/>
        </w:tabs>
        <w:autoSpaceDE w:val="0"/>
        <w:autoSpaceDN w:val="0"/>
        <w:adjustRightInd w:val="0"/>
        <w:spacing w:after="0" w:line="360" w:lineRule="auto"/>
        <w:ind w:right="34"/>
        <w:jc w:val="both"/>
        <w:rPr>
          <w:rFonts w:ascii="Times New Roman" w:eastAsia="Times New Roman" w:hAnsi="Times New Roman" w:cs="Times New Roman"/>
          <w:sz w:val="28"/>
          <w:szCs w:val="28"/>
          <w:lang w:eastAsia="ru-RU"/>
        </w:rPr>
      </w:pPr>
      <w:r w:rsidRPr="005F22E3">
        <w:rPr>
          <w:rFonts w:ascii="Times New Roman" w:eastAsia="Times New Roman" w:hAnsi="Times New Roman" w:cs="Times New Roman"/>
          <w:sz w:val="28"/>
          <w:szCs w:val="28"/>
          <w:lang w:eastAsia="ru-RU"/>
        </w:rPr>
        <w:lastRenderedPageBreak/>
        <w:t>Отсутствие посттрансфузионных реакций и осложнений, связанных с иммунологической несовместимостью;</w:t>
      </w:r>
    </w:p>
    <w:p w:rsidR="005F22E3" w:rsidRPr="005F22E3" w:rsidRDefault="005F22E3" w:rsidP="00910EE1">
      <w:pPr>
        <w:widowControl w:val="0"/>
        <w:numPr>
          <w:ilvl w:val="0"/>
          <w:numId w:val="11"/>
        </w:numPr>
        <w:shd w:val="clear" w:color="auto" w:fill="FFFFFF"/>
        <w:tabs>
          <w:tab w:val="left" w:pos="566"/>
        </w:tabs>
        <w:autoSpaceDE w:val="0"/>
        <w:autoSpaceDN w:val="0"/>
        <w:adjustRightInd w:val="0"/>
        <w:spacing w:after="0" w:line="360" w:lineRule="auto"/>
        <w:ind w:right="24"/>
        <w:jc w:val="both"/>
        <w:rPr>
          <w:rFonts w:ascii="Times New Roman" w:eastAsia="Times New Roman" w:hAnsi="Times New Roman" w:cs="Times New Roman"/>
          <w:sz w:val="28"/>
          <w:szCs w:val="28"/>
          <w:lang w:eastAsia="ru-RU"/>
        </w:rPr>
      </w:pPr>
      <w:r w:rsidRPr="005F22E3">
        <w:rPr>
          <w:rFonts w:ascii="Times New Roman" w:eastAsia="Times New Roman" w:hAnsi="Times New Roman" w:cs="Times New Roman"/>
          <w:sz w:val="28"/>
          <w:szCs w:val="28"/>
          <w:lang w:eastAsia="ru-RU"/>
        </w:rPr>
        <w:t>Отсутствие риска передачи гемотрансмиссивных инфекций (гепатитов</w:t>
      </w:r>
      <w:proofErr w:type="gramStart"/>
      <w:r w:rsidRPr="005F22E3">
        <w:rPr>
          <w:rFonts w:ascii="Times New Roman" w:eastAsia="Times New Roman" w:hAnsi="Times New Roman" w:cs="Times New Roman"/>
          <w:sz w:val="28"/>
          <w:szCs w:val="28"/>
          <w:lang w:eastAsia="ru-RU"/>
        </w:rPr>
        <w:t xml:space="preserve"> В</w:t>
      </w:r>
      <w:proofErr w:type="gramEnd"/>
      <w:r w:rsidRPr="005F22E3">
        <w:rPr>
          <w:rFonts w:ascii="Times New Roman" w:eastAsia="Times New Roman" w:hAnsi="Times New Roman" w:cs="Times New Roman"/>
          <w:sz w:val="28"/>
          <w:szCs w:val="28"/>
          <w:lang w:eastAsia="ru-RU"/>
        </w:rPr>
        <w:t xml:space="preserve"> и С, вируса иммунодефицита человека, сифилиса, цитомегаловируса и др.);</w:t>
      </w:r>
    </w:p>
    <w:p w:rsidR="005F22E3" w:rsidRPr="005F22E3" w:rsidRDefault="005F22E3" w:rsidP="00910EE1">
      <w:pPr>
        <w:widowControl w:val="0"/>
        <w:numPr>
          <w:ilvl w:val="0"/>
          <w:numId w:val="11"/>
        </w:numPr>
        <w:shd w:val="clear" w:color="auto" w:fill="FFFFFF"/>
        <w:tabs>
          <w:tab w:val="left" w:pos="566"/>
        </w:tabs>
        <w:autoSpaceDE w:val="0"/>
        <w:autoSpaceDN w:val="0"/>
        <w:adjustRightInd w:val="0"/>
        <w:spacing w:after="0" w:line="360" w:lineRule="auto"/>
        <w:ind w:right="19"/>
        <w:jc w:val="both"/>
        <w:rPr>
          <w:rFonts w:ascii="Times New Roman" w:eastAsia="Times New Roman" w:hAnsi="Times New Roman" w:cs="Times New Roman"/>
          <w:sz w:val="28"/>
          <w:szCs w:val="28"/>
          <w:lang w:eastAsia="ru-RU"/>
        </w:rPr>
      </w:pPr>
      <w:r w:rsidRPr="005F22E3">
        <w:rPr>
          <w:rFonts w:ascii="Times New Roman" w:eastAsia="Times New Roman" w:hAnsi="Times New Roman" w:cs="Times New Roman"/>
          <w:sz w:val="28"/>
          <w:szCs w:val="28"/>
          <w:lang w:eastAsia="ru-RU"/>
        </w:rPr>
        <w:t>Отсутствие опасности развития синдрома гомологичной крови и реакции «трансплантат против хозяина»;</w:t>
      </w:r>
    </w:p>
    <w:p w:rsidR="005F22E3" w:rsidRPr="005F22E3" w:rsidRDefault="005F22E3" w:rsidP="00910EE1">
      <w:pPr>
        <w:widowControl w:val="0"/>
        <w:numPr>
          <w:ilvl w:val="0"/>
          <w:numId w:val="11"/>
        </w:numPr>
        <w:shd w:val="clear" w:color="auto" w:fill="FFFFFF"/>
        <w:tabs>
          <w:tab w:val="left" w:pos="566"/>
        </w:tabs>
        <w:autoSpaceDE w:val="0"/>
        <w:autoSpaceDN w:val="0"/>
        <w:adjustRightInd w:val="0"/>
        <w:spacing w:after="0" w:line="360" w:lineRule="auto"/>
        <w:ind w:right="19"/>
        <w:jc w:val="both"/>
        <w:rPr>
          <w:rFonts w:ascii="Times New Roman" w:eastAsia="Times New Roman" w:hAnsi="Times New Roman" w:cs="Times New Roman"/>
          <w:sz w:val="28"/>
          <w:szCs w:val="28"/>
          <w:lang w:eastAsia="ru-RU"/>
        </w:rPr>
      </w:pPr>
      <w:r w:rsidRPr="005F22E3">
        <w:rPr>
          <w:rFonts w:ascii="Times New Roman" w:eastAsia="Times New Roman" w:hAnsi="Times New Roman" w:cs="Times New Roman"/>
          <w:sz w:val="28"/>
          <w:szCs w:val="28"/>
          <w:lang w:eastAsia="ru-RU"/>
        </w:rPr>
        <w:t>Возможность обеспечения пациентов свежезаготовленными, иммунологически совместимыми компонентами крови, в том числе и пациентов с редкой группой крови;</w:t>
      </w:r>
    </w:p>
    <w:p w:rsidR="005F22E3" w:rsidRDefault="005F22E3" w:rsidP="00910EE1">
      <w:pPr>
        <w:widowControl w:val="0"/>
        <w:numPr>
          <w:ilvl w:val="0"/>
          <w:numId w:val="11"/>
        </w:numPr>
        <w:shd w:val="clear" w:color="auto" w:fill="FFFFFF"/>
        <w:tabs>
          <w:tab w:val="left" w:pos="566"/>
        </w:tabs>
        <w:autoSpaceDE w:val="0"/>
        <w:autoSpaceDN w:val="0"/>
        <w:adjustRightInd w:val="0"/>
        <w:spacing w:after="0" w:line="360" w:lineRule="auto"/>
        <w:ind w:right="14"/>
        <w:jc w:val="both"/>
        <w:rPr>
          <w:rFonts w:ascii="Times New Roman" w:eastAsia="Times New Roman" w:hAnsi="Times New Roman" w:cs="Times New Roman"/>
          <w:sz w:val="28"/>
          <w:szCs w:val="28"/>
          <w:lang w:eastAsia="ru-RU"/>
        </w:rPr>
      </w:pPr>
      <w:r w:rsidRPr="005F22E3">
        <w:rPr>
          <w:rFonts w:ascii="Times New Roman" w:eastAsia="Times New Roman" w:hAnsi="Times New Roman" w:cs="Times New Roman"/>
          <w:sz w:val="28"/>
          <w:szCs w:val="28"/>
          <w:lang w:eastAsia="ru-RU"/>
        </w:rPr>
        <w:t xml:space="preserve">Возможность </w:t>
      </w:r>
      <w:r w:rsidRPr="00142056">
        <w:rPr>
          <w:rFonts w:ascii="Times New Roman" w:eastAsia="Times New Roman" w:hAnsi="Times New Roman" w:cs="Times New Roman"/>
          <w:sz w:val="28"/>
          <w:szCs w:val="28"/>
          <w:lang w:eastAsia="ru-RU"/>
        </w:rPr>
        <w:t>сбережения ресурсов донорской крови и ее компонентов;</w:t>
      </w:r>
    </w:p>
    <w:p w:rsidR="0005251F" w:rsidRPr="00A475B8" w:rsidRDefault="00B146A7" w:rsidP="0005251F">
      <w:pPr>
        <w:widowControl w:val="0"/>
        <w:shd w:val="clear" w:color="auto" w:fill="FFFFFF"/>
        <w:autoSpaceDE w:val="0"/>
        <w:autoSpaceDN w:val="0"/>
        <w:adjustRightInd w:val="0"/>
        <w:spacing w:after="0" w:line="360" w:lineRule="auto"/>
        <w:ind w:left="5" w:right="5" w:hanging="5"/>
        <w:jc w:val="center"/>
        <w:rPr>
          <w:rFonts w:ascii="Times New Roman" w:eastAsia="Times New Roman" w:hAnsi="Times New Roman" w:cs="Times New Roman"/>
          <w:iCs/>
          <w:sz w:val="28"/>
          <w:szCs w:val="28"/>
          <w:lang w:eastAsia="ru-RU"/>
        </w:rPr>
      </w:pPr>
      <w:r w:rsidRPr="00A475B8">
        <w:rPr>
          <w:rFonts w:ascii="Times New Roman" w:eastAsia="Times New Roman" w:hAnsi="Times New Roman" w:cs="Times New Roman"/>
          <w:b/>
          <w:iCs/>
          <w:sz w:val="28"/>
          <w:szCs w:val="28"/>
          <w:lang w:eastAsia="ru-RU"/>
        </w:rPr>
        <w:t>Метод пред</w:t>
      </w:r>
      <w:r w:rsidR="00A475B8">
        <w:rPr>
          <w:rFonts w:ascii="Times New Roman" w:eastAsia="Times New Roman" w:hAnsi="Times New Roman" w:cs="Times New Roman"/>
          <w:b/>
          <w:iCs/>
          <w:sz w:val="28"/>
          <w:szCs w:val="28"/>
          <w:lang w:eastAsia="ru-RU"/>
        </w:rPr>
        <w:t>варительной заготовки аутокрови</w:t>
      </w:r>
    </w:p>
    <w:p w:rsidR="00B146A7" w:rsidRPr="0098022B" w:rsidRDefault="00B146A7" w:rsidP="00B146A7">
      <w:pPr>
        <w:widowControl w:val="0"/>
        <w:shd w:val="clear" w:color="auto" w:fill="FFFFFF"/>
        <w:autoSpaceDE w:val="0"/>
        <w:autoSpaceDN w:val="0"/>
        <w:adjustRightInd w:val="0"/>
        <w:spacing w:after="0" w:line="360" w:lineRule="auto"/>
        <w:ind w:left="5" w:right="5" w:firstLine="709"/>
        <w:jc w:val="both"/>
        <w:rPr>
          <w:rFonts w:ascii="Times New Roman" w:eastAsiaTheme="minorEastAsia" w:hAnsi="Times New Roman" w:cs="Times New Roman"/>
          <w:sz w:val="28"/>
          <w:szCs w:val="28"/>
          <w:lang w:eastAsia="ru-RU"/>
        </w:rPr>
      </w:pPr>
      <w:r w:rsidRPr="0098022B">
        <w:rPr>
          <w:rFonts w:ascii="Times New Roman" w:eastAsia="Times New Roman" w:hAnsi="Times New Roman" w:cs="Times New Roman"/>
          <w:sz w:val="28"/>
          <w:szCs w:val="28"/>
          <w:lang w:eastAsia="ru-RU"/>
        </w:rPr>
        <w:t>При заблаговременной заготовке аутокрови условия ее эксфузии должны максимально приближаться к условиям заготовки донорской крови. Медицинский персонал, обеспечивающий проведение аутогемотрансфузии, должен иметь подготовку по курсу «трансфузиология», владеть методами заготовки и консервирования донорской и аутокрови.</w:t>
      </w:r>
    </w:p>
    <w:p w:rsidR="00B146A7" w:rsidRPr="0098022B" w:rsidRDefault="00B146A7" w:rsidP="00B146A7">
      <w:pPr>
        <w:widowControl w:val="0"/>
        <w:shd w:val="clear" w:color="auto" w:fill="FFFFFF"/>
        <w:autoSpaceDE w:val="0"/>
        <w:autoSpaceDN w:val="0"/>
        <w:adjustRightInd w:val="0"/>
        <w:spacing w:after="0" w:line="360" w:lineRule="auto"/>
        <w:ind w:left="5" w:firstLine="709"/>
        <w:jc w:val="both"/>
        <w:rPr>
          <w:rFonts w:ascii="Times New Roman" w:eastAsiaTheme="minorEastAsia" w:hAnsi="Times New Roman" w:cs="Times New Roman"/>
          <w:sz w:val="28"/>
          <w:szCs w:val="28"/>
          <w:lang w:eastAsia="ru-RU"/>
        </w:rPr>
      </w:pPr>
      <w:r w:rsidRPr="0098022B">
        <w:rPr>
          <w:rFonts w:ascii="Times New Roman" w:eastAsia="Times New Roman" w:hAnsi="Times New Roman" w:cs="Times New Roman"/>
          <w:sz w:val="28"/>
          <w:szCs w:val="28"/>
          <w:lang w:eastAsia="ru-RU"/>
        </w:rPr>
        <w:t>При заготовке аутокрови должны соблюдаться правила асептики и антисептики в соответствии с «Инструкцией по заготовке и консервированию донорской крови», утвержденной МЗ РФ 29.05.95. Заготовка аутокрови производится в стерильные одноразовые пластикатные контейнеры с гемоконсервантом. Заготовленная аутокровь маркируется в соответствии с установленными требованиями (обозначением № контейнера, дата заготовки, Ф.И.О. больного - аутодонора, группа крови и резус - принадлежность, название ЛПУ и отделения). Кроме того, на этикетке делается хорошо различимая запись: «АУТОКРОВЬ».</w:t>
      </w:r>
    </w:p>
    <w:p w:rsidR="00B146A7" w:rsidRPr="0098022B" w:rsidRDefault="00B146A7" w:rsidP="00B146A7">
      <w:pPr>
        <w:widowControl w:val="0"/>
        <w:shd w:val="clear" w:color="auto" w:fill="FFFFFF"/>
        <w:autoSpaceDE w:val="0"/>
        <w:autoSpaceDN w:val="0"/>
        <w:adjustRightInd w:val="0"/>
        <w:spacing w:after="0" w:line="360" w:lineRule="auto"/>
        <w:ind w:left="10" w:firstLine="709"/>
        <w:jc w:val="both"/>
        <w:rPr>
          <w:rFonts w:ascii="Times New Roman" w:eastAsiaTheme="minorEastAsia" w:hAnsi="Times New Roman" w:cs="Times New Roman"/>
          <w:sz w:val="28"/>
          <w:szCs w:val="28"/>
          <w:lang w:eastAsia="ru-RU"/>
        </w:rPr>
      </w:pPr>
      <w:r w:rsidRPr="0098022B">
        <w:rPr>
          <w:rFonts w:ascii="Times New Roman" w:eastAsia="Times New Roman" w:hAnsi="Times New Roman" w:cs="Times New Roman"/>
          <w:sz w:val="28"/>
          <w:szCs w:val="28"/>
          <w:lang w:eastAsia="ru-RU"/>
        </w:rPr>
        <w:t>Одномоментно заготавливается от 250 до 450 мл аутокрови. При многократных эксфузиях (методом накопления) в течение 2-3 недель можно заготовить до 1000 мл эритроцитарной массы и до</w:t>
      </w:r>
      <w:r>
        <w:rPr>
          <w:rFonts w:ascii="Times New Roman" w:eastAsia="Times New Roman" w:hAnsi="Times New Roman" w:cs="Times New Roman"/>
          <w:sz w:val="28"/>
          <w:szCs w:val="28"/>
          <w:lang w:eastAsia="ru-RU"/>
        </w:rPr>
        <w:t xml:space="preserve"> </w:t>
      </w:r>
      <w:r w:rsidRPr="0098022B">
        <w:rPr>
          <w:rFonts w:ascii="Times New Roman" w:eastAsiaTheme="minorEastAsia" w:hAnsi="Times New Roman" w:cs="Times New Roman"/>
          <w:sz w:val="28"/>
          <w:szCs w:val="28"/>
          <w:lang w:eastAsia="ru-RU"/>
        </w:rPr>
        <w:t xml:space="preserve">1200 </w:t>
      </w:r>
      <w:r w:rsidRPr="0098022B">
        <w:rPr>
          <w:rFonts w:ascii="Times New Roman" w:eastAsia="Times New Roman" w:hAnsi="Times New Roman" w:cs="Times New Roman"/>
          <w:sz w:val="28"/>
          <w:szCs w:val="28"/>
          <w:lang w:eastAsia="ru-RU"/>
        </w:rPr>
        <w:t xml:space="preserve">мл аутоплазмы. </w:t>
      </w:r>
      <w:r w:rsidRPr="0098022B">
        <w:rPr>
          <w:rFonts w:ascii="Times New Roman" w:eastAsia="Times New Roman" w:hAnsi="Times New Roman" w:cs="Times New Roman"/>
          <w:sz w:val="28"/>
          <w:szCs w:val="28"/>
          <w:lang w:eastAsia="ru-RU"/>
        </w:rPr>
        <w:lastRenderedPageBreak/>
        <w:t>Последняя эксфузия аутокрови должна быть произведена не менее 2-3 суток до оперативного вмешательства. Наиболее предпочтительно заготавливать компоненты аутокрови аппаратным методом - эритроцитафереза и плазмафереза. Хранение компонентов аутокрови осуществляется в отдельных холодильниках при условиях, аналогичных хранению донорской крови.</w:t>
      </w:r>
    </w:p>
    <w:p w:rsidR="00B146A7" w:rsidRPr="0098022B" w:rsidRDefault="00B146A7" w:rsidP="00B146A7">
      <w:pPr>
        <w:widowControl w:val="0"/>
        <w:shd w:val="clear" w:color="auto" w:fill="FFFFFF"/>
        <w:autoSpaceDE w:val="0"/>
        <w:autoSpaceDN w:val="0"/>
        <w:adjustRightInd w:val="0"/>
        <w:spacing w:after="0" w:line="360" w:lineRule="auto"/>
        <w:ind w:left="14" w:right="29" w:firstLine="709"/>
        <w:jc w:val="both"/>
        <w:rPr>
          <w:rFonts w:ascii="Times New Roman" w:eastAsiaTheme="minorEastAsia" w:hAnsi="Times New Roman" w:cs="Times New Roman"/>
          <w:sz w:val="28"/>
          <w:szCs w:val="28"/>
          <w:lang w:eastAsia="ru-RU"/>
        </w:rPr>
      </w:pPr>
      <w:r w:rsidRPr="0098022B">
        <w:rPr>
          <w:rFonts w:ascii="Times New Roman" w:eastAsia="Times New Roman" w:hAnsi="Times New Roman" w:cs="Times New Roman"/>
          <w:sz w:val="28"/>
          <w:szCs w:val="28"/>
          <w:lang w:eastAsia="ru-RU"/>
        </w:rPr>
        <w:t>Осуществление трансфузии заготовленной аутокрови требует выполнения всех требований «Инструкции по переливанию компонентов крови»: определения непосредственно перед гемотрансфузией группы кр</w:t>
      </w:r>
      <w:r>
        <w:rPr>
          <w:rFonts w:ascii="Times New Roman" w:eastAsia="Times New Roman" w:hAnsi="Times New Roman" w:cs="Times New Roman"/>
          <w:sz w:val="28"/>
          <w:szCs w:val="28"/>
          <w:lang w:eastAsia="ru-RU"/>
        </w:rPr>
        <w:t>ови больного - аутодонора, груп</w:t>
      </w:r>
      <w:r w:rsidRPr="0098022B">
        <w:rPr>
          <w:rFonts w:ascii="Times New Roman" w:eastAsia="Times New Roman" w:hAnsi="Times New Roman" w:cs="Times New Roman"/>
          <w:sz w:val="28"/>
          <w:szCs w:val="28"/>
          <w:lang w:eastAsia="ru-RU"/>
        </w:rPr>
        <w:t>повой принадлежности аутоэритроцитов, проведения проб на групповую и резус - совместимость, биологической пробы. Неукоснительное соблюдение этих требований необходимо для исключения возможных ошибок (неправильная маркировка контейнера, ошибочное определение группы крови и резус -</w:t>
      </w:r>
      <w:r>
        <w:rPr>
          <w:rFonts w:ascii="Times New Roman" w:eastAsia="Times New Roman" w:hAnsi="Times New Roman" w:cs="Times New Roman"/>
          <w:sz w:val="28"/>
          <w:szCs w:val="28"/>
          <w:lang w:eastAsia="ru-RU"/>
        </w:rPr>
        <w:t xml:space="preserve"> </w:t>
      </w:r>
      <w:r w:rsidRPr="0098022B">
        <w:rPr>
          <w:rFonts w:ascii="Times New Roman" w:eastAsia="Times New Roman" w:hAnsi="Times New Roman" w:cs="Times New Roman"/>
          <w:sz w:val="28"/>
          <w:szCs w:val="28"/>
          <w:lang w:eastAsia="ru-RU"/>
        </w:rPr>
        <w:t>фактора у аутодонора - реципиента на этапе предварительной заготовки, переливание аутокрови, заготовленной от одного больного - другому и т.д.).</w:t>
      </w:r>
    </w:p>
    <w:p w:rsidR="0005251F" w:rsidRPr="001876E3" w:rsidRDefault="00B146A7" w:rsidP="0005251F">
      <w:pPr>
        <w:widowControl w:val="0"/>
        <w:shd w:val="clear" w:color="auto" w:fill="FFFFFF"/>
        <w:autoSpaceDE w:val="0"/>
        <w:autoSpaceDN w:val="0"/>
        <w:adjustRightInd w:val="0"/>
        <w:spacing w:after="0" w:line="360" w:lineRule="auto"/>
        <w:ind w:left="29" w:right="29" w:hanging="29"/>
        <w:jc w:val="center"/>
        <w:rPr>
          <w:rFonts w:ascii="Times New Roman" w:eastAsia="Times New Roman" w:hAnsi="Times New Roman" w:cs="Times New Roman"/>
          <w:iCs/>
          <w:sz w:val="28"/>
          <w:szCs w:val="28"/>
          <w:lang w:val="en-US" w:eastAsia="ru-RU"/>
        </w:rPr>
      </w:pPr>
      <w:r w:rsidRPr="001876E3">
        <w:rPr>
          <w:rFonts w:ascii="Times New Roman" w:eastAsia="Times New Roman" w:hAnsi="Times New Roman" w:cs="Times New Roman"/>
          <w:b/>
          <w:iCs/>
          <w:sz w:val="28"/>
          <w:szCs w:val="28"/>
          <w:lang w:eastAsia="ru-RU"/>
        </w:rPr>
        <w:t>Интраоперационная нормоволемическая гемодилюция</w:t>
      </w:r>
    </w:p>
    <w:p w:rsidR="00B146A7" w:rsidRPr="0098022B" w:rsidRDefault="00B146A7" w:rsidP="00B146A7">
      <w:pPr>
        <w:widowControl w:val="0"/>
        <w:shd w:val="clear" w:color="auto" w:fill="FFFFFF"/>
        <w:autoSpaceDE w:val="0"/>
        <w:autoSpaceDN w:val="0"/>
        <w:adjustRightInd w:val="0"/>
        <w:spacing w:after="0" w:line="360" w:lineRule="auto"/>
        <w:ind w:left="29" w:right="29" w:firstLine="709"/>
        <w:jc w:val="both"/>
        <w:rPr>
          <w:rFonts w:ascii="Times New Roman" w:eastAsiaTheme="minorEastAsia" w:hAnsi="Times New Roman" w:cs="Times New Roman"/>
          <w:sz w:val="28"/>
          <w:szCs w:val="28"/>
          <w:lang w:eastAsia="ru-RU"/>
        </w:rPr>
      </w:pPr>
      <w:proofErr w:type="gramStart"/>
      <w:r w:rsidRPr="0098022B">
        <w:rPr>
          <w:rFonts w:ascii="Times New Roman" w:eastAsia="Times New Roman" w:hAnsi="Times New Roman" w:cs="Times New Roman"/>
          <w:sz w:val="28"/>
          <w:szCs w:val="28"/>
          <w:lang w:eastAsia="ru-RU"/>
        </w:rPr>
        <w:t xml:space="preserve">Метод интраоперационного резервирования аутокрови с созданием острой нормоволемической гемодилюции также имеет свои преимущества - удобен, </w:t>
      </w:r>
      <w:r w:rsidR="0005251F">
        <w:rPr>
          <w:rFonts w:ascii="Times New Roman" w:eastAsia="Times New Roman" w:hAnsi="Times New Roman" w:cs="Times New Roman"/>
          <w:sz w:val="28"/>
          <w:szCs w:val="28"/>
          <w:lang w:eastAsia="ru-RU"/>
        </w:rPr>
        <w:t>не требует предварительной заго</w:t>
      </w:r>
      <w:r w:rsidRPr="0098022B">
        <w:rPr>
          <w:rFonts w:ascii="Times New Roman" w:eastAsia="Times New Roman" w:hAnsi="Times New Roman" w:cs="Times New Roman"/>
          <w:sz w:val="28"/>
          <w:szCs w:val="28"/>
          <w:lang w:eastAsia="ru-RU"/>
        </w:rPr>
        <w:t>товки крови, резервируемая кровь сохраняет все свои качества, поскольку хранится не более 1-3 часов до возвращения аутодонору.</w:t>
      </w:r>
      <w:proofErr w:type="gramEnd"/>
      <w:r w:rsidRPr="0098022B">
        <w:rPr>
          <w:rFonts w:ascii="Times New Roman" w:eastAsia="Times New Roman" w:hAnsi="Times New Roman" w:cs="Times New Roman"/>
          <w:sz w:val="28"/>
          <w:szCs w:val="28"/>
          <w:lang w:eastAsia="ru-RU"/>
        </w:rPr>
        <w:t xml:space="preserve"> Расчет объема извлекаемой крови проводится по формуле, предложенной </w:t>
      </w:r>
      <w:r w:rsidRPr="0098022B">
        <w:rPr>
          <w:rFonts w:ascii="Times New Roman" w:eastAsia="Times New Roman" w:hAnsi="Times New Roman" w:cs="Times New Roman"/>
          <w:sz w:val="28"/>
          <w:szCs w:val="28"/>
          <w:lang w:val="en-US" w:eastAsia="ru-RU"/>
        </w:rPr>
        <w:t>D</w:t>
      </w:r>
      <w:r w:rsidRPr="0098022B">
        <w:rPr>
          <w:rFonts w:ascii="Times New Roman" w:eastAsia="Times New Roman" w:hAnsi="Times New Roman" w:cs="Times New Roman"/>
          <w:sz w:val="28"/>
          <w:szCs w:val="28"/>
          <w:lang w:eastAsia="ru-RU"/>
        </w:rPr>
        <w:t xml:space="preserve">. </w:t>
      </w:r>
      <w:r w:rsidRPr="0098022B">
        <w:rPr>
          <w:rFonts w:ascii="Times New Roman" w:eastAsia="Times New Roman" w:hAnsi="Times New Roman" w:cs="Times New Roman"/>
          <w:sz w:val="28"/>
          <w:szCs w:val="28"/>
          <w:lang w:val="en-US" w:eastAsia="ru-RU"/>
        </w:rPr>
        <w:t>Malcolm</w:t>
      </w:r>
      <w:r w:rsidRPr="0098022B">
        <w:rPr>
          <w:rFonts w:ascii="Times New Roman" w:eastAsia="Times New Roman" w:hAnsi="Times New Roman" w:cs="Times New Roman"/>
          <w:sz w:val="28"/>
          <w:szCs w:val="28"/>
          <w:lang w:eastAsia="ru-RU"/>
        </w:rPr>
        <w:t xml:space="preserve"> (1991):</w:t>
      </w:r>
    </w:p>
    <w:p w:rsidR="00B146A7" w:rsidRPr="0098022B" w:rsidRDefault="00B146A7" w:rsidP="00B146A7">
      <w:pPr>
        <w:widowControl w:val="0"/>
        <w:shd w:val="clear" w:color="auto" w:fill="FFFFFF"/>
        <w:autoSpaceDE w:val="0"/>
        <w:autoSpaceDN w:val="0"/>
        <w:adjustRightInd w:val="0"/>
        <w:spacing w:after="0" w:line="360" w:lineRule="auto"/>
        <w:ind w:left="2621" w:firstLine="709"/>
        <w:rPr>
          <w:rFonts w:ascii="Times New Roman" w:eastAsiaTheme="minorEastAsia" w:hAnsi="Times New Roman" w:cs="Times New Roman"/>
          <w:sz w:val="28"/>
          <w:szCs w:val="28"/>
          <w:lang w:eastAsia="ru-RU"/>
        </w:rPr>
      </w:pPr>
      <w:r w:rsidRPr="0098022B">
        <w:rPr>
          <w:rFonts w:ascii="Times New Roman" w:eastAsiaTheme="minorEastAsia" w:hAnsi="Times New Roman" w:cs="Times New Roman"/>
          <w:sz w:val="28"/>
          <w:szCs w:val="28"/>
          <w:lang w:val="en-US" w:eastAsia="ru-RU"/>
        </w:rPr>
        <w:t>V</w:t>
      </w:r>
      <w:r w:rsidRPr="0098022B">
        <w:rPr>
          <w:rFonts w:ascii="Times New Roman" w:eastAsiaTheme="minorEastAsia" w:hAnsi="Times New Roman" w:cs="Times New Roman"/>
          <w:sz w:val="28"/>
          <w:szCs w:val="28"/>
          <w:lang w:eastAsia="ru-RU"/>
        </w:rPr>
        <w:t xml:space="preserve"> = </w:t>
      </w:r>
      <w:r w:rsidRPr="0098022B">
        <w:rPr>
          <w:rFonts w:ascii="Times New Roman" w:eastAsia="Times New Roman" w:hAnsi="Times New Roman" w:cs="Times New Roman"/>
          <w:sz w:val="28"/>
          <w:szCs w:val="28"/>
          <w:lang w:eastAsia="ru-RU"/>
        </w:rPr>
        <w:t>Р</w:t>
      </w:r>
      <w:proofErr w:type="gramStart"/>
      <w:r>
        <w:rPr>
          <w:rFonts w:ascii="Times New Roman" w:eastAsia="Times New Roman" w:hAnsi="Times New Roman" w:cs="Times New Roman"/>
          <w:sz w:val="28"/>
          <w:szCs w:val="28"/>
          <w:lang w:eastAsia="ru-RU"/>
        </w:rPr>
        <w:t>·</w:t>
      </w:r>
      <w:r w:rsidRPr="0098022B">
        <w:rPr>
          <w:rFonts w:ascii="Times New Roman" w:eastAsia="Times New Roman" w:hAnsi="Times New Roman" w:cs="Times New Roman"/>
          <w:sz w:val="28"/>
          <w:szCs w:val="28"/>
          <w:lang w:eastAsia="ru-RU"/>
        </w:rPr>
        <w:t>(</w:t>
      </w:r>
      <w:proofErr w:type="gramEnd"/>
      <w:r w:rsidRPr="0098022B">
        <w:rPr>
          <w:rFonts w:ascii="Times New Roman" w:eastAsia="Times New Roman" w:hAnsi="Times New Roman" w:cs="Times New Roman"/>
          <w:sz w:val="28"/>
          <w:szCs w:val="28"/>
          <w:lang w:val="en-US" w:eastAsia="ru-RU"/>
        </w:rPr>
        <w:t>Ht</w:t>
      </w:r>
      <w:r w:rsidRPr="0098022B">
        <w:rPr>
          <w:rFonts w:ascii="Times New Roman" w:eastAsia="Times New Roman" w:hAnsi="Times New Roman" w:cs="Times New Roman"/>
          <w:sz w:val="28"/>
          <w:szCs w:val="28"/>
          <w:lang w:eastAsia="ru-RU"/>
        </w:rPr>
        <w:t xml:space="preserve"> - </w:t>
      </w:r>
      <w:r w:rsidRPr="0098022B">
        <w:rPr>
          <w:rFonts w:ascii="Times New Roman" w:eastAsia="Times New Roman" w:hAnsi="Times New Roman" w:cs="Times New Roman"/>
          <w:sz w:val="28"/>
          <w:szCs w:val="28"/>
          <w:lang w:val="en-US" w:eastAsia="ru-RU"/>
        </w:rPr>
        <w:t>ht</w:t>
      </w:r>
      <w:r w:rsidRPr="0098022B">
        <w:rPr>
          <w:rFonts w:ascii="Times New Roman" w:eastAsia="Times New Roman" w:hAnsi="Times New Roman" w:cs="Times New Roman"/>
          <w:sz w:val="28"/>
          <w:szCs w:val="28"/>
          <w:lang w:eastAsia="ru-RU"/>
        </w:rPr>
        <w:t>),</w:t>
      </w:r>
    </w:p>
    <w:p w:rsidR="00B146A7" w:rsidRDefault="00B146A7" w:rsidP="00B146A7">
      <w:pPr>
        <w:widowControl w:val="0"/>
        <w:shd w:val="clear" w:color="auto" w:fill="FFFFFF"/>
        <w:autoSpaceDE w:val="0"/>
        <w:autoSpaceDN w:val="0"/>
        <w:adjustRightInd w:val="0"/>
        <w:spacing w:after="0" w:line="360" w:lineRule="auto"/>
        <w:ind w:left="317" w:right="2208"/>
        <w:rPr>
          <w:rFonts w:ascii="Times New Roman" w:eastAsia="Times New Roman" w:hAnsi="Times New Roman" w:cs="Times New Roman"/>
          <w:sz w:val="28"/>
          <w:szCs w:val="28"/>
          <w:lang w:eastAsia="ru-RU"/>
        </w:rPr>
      </w:pPr>
      <w:r w:rsidRPr="0098022B">
        <w:rPr>
          <w:rFonts w:ascii="Times New Roman" w:eastAsia="Times New Roman" w:hAnsi="Times New Roman" w:cs="Times New Roman"/>
          <w:sz w:val="28"/>
          <w:szCs w:val="28"/>
          <w:lang w:eastAsia="ru-RU"/>
        </w:rPr>
        <w:t xml:space="preserve">где </w:t>
      </w:r>
      <w:r w:rsidRPr="0098022B">
        <w:rPr>
          <w:rFonts w:ascii="Times New Roman" w:eastAsia="Times New Roman" w:hAnsi="Times New Roman" w:cs="Times New Roman"/>
          <w:sz w:val="28"/>
          <w:szCs w:val="28"/>
          <w:lang w:val="en-US" w:eastAsia="ru-RU"/>
        </w:rPr>
        <w:t>V</w:t>
      </w:r>
      <w:r w:rsidRPr="0098022B">
        <w:rPr>
          <w:rFonts w:ascii="Times New Roman" w:eastAsia="Times New Roman" w:hAnsi="Times New Roman" w:cs="Times New Roman"/>
          <w:sz w:val="28"/>
          <w:szCs w:val="28"/>
          <w:lang w:eastAsia="ru-RU"/>
        </w:rPr>
        <w:t xml:space="preserve"> - объем извлекаемой крови, в мл, </w:t>
      </w:r>
    </w:p>
    <w:p w:rsidR="00B146A7" w:rsidRDefault="00B146A7" w:rsidP="00B146A7">
      <w:pPr>
        <w:widowControl w:val="0"/>
        <w:shd w:val="clear" w:color="auto" w:fill="FFFFFF"/>
        <w:autoSpaceDE w:val="0"/>
        <w:autoSpaceDN w:val="0"/>
        <w:adjustRightInd w:val="0"/>
        <w:spacing w:after="0" w:line="360" w:lineRule="auto"/>
        <w:ind w:left="317" w:right="2208"/>
        <w:rPr>
          <w:rFonts w:ascii="Times New Roman" w:eastAsia="Times New Roman" w:hAnsi="Times New Roman" w:cs="Times New Roman"/>
          <w:sz w:val="28"/>
          <w:szCs w:val="28"/>
          <w:lang w:eastAsia="ru-RU"/>
        </w:rPr>
      </w:pPr>
      <w:proofErr w:type="gramStart"/>
      <w:r w:rsidRPr="0098022B">
        <w:rPr>
          <w:rFonts w:ascii="Times New Roman" w:eastAsia="Times New Roman" w:hAnsi="Times New Roman" w:cs="Times New Roman"/>
          <w:sz w:val="28"/>
          <w:szCs w:val="28"/>
          <w:lang w:eastAsia="ru-RU"/>
        </w:rPr>
        <w:t>Р</w:t>
      </w:r>
      <w:proofErr w:type="gramEnd"/>
      <w:r w:rsidRPr="0098022B">
        <w:rPr>
          <w:rFonts w:ascii="Times New Roman" w:eastAsia="Times New Roman" w:hAnsi="Times New Roman" w:cs="Times New Roman"/>
          <w:sz w:val="28"/>
          <w:szCs w:val="28"/>
          <w:lang w:eastAsia="ru-RU"/>
        </w:rPr>
        <w:t xml:space="preserve"> - масса тела, в кг,</w:t>
      </w:r>
    </w:p>
    <w:p w:rsidR="00B146A7" w:rsidRDefault="00B146A7" w:rsidP="00B146A7">
      <w:pPr>
        <w:widowControl w:val="0"/>
        <w:shd w:val="clear" w:color="auto" w:fill="FFFFFF"/>
        <w:autoSpaceDE w:val="0"/>
        <w:autoSpaceDN w:val="0"/>
        <w:adjustRightInd w:val="0"/>
        <w:spacing w:after="0" w:line="360" w:lineRule="auto"/>
        <w:ind w:left="317" w:right="2208"/>
        <w:rPr>
          <w:rFonts w:ascii="Times New Roman" w:eastAsia="Times New Roman" w:hAnsi="Times New Roman" w:cs="Times New Roman"/>
          <w:sz w:val="28"/>
          <w:szCs w:val="28"/>
          <w:lang w:eastAsia="ru-RU"/>
        </w:rPr>
      </w:pPr>
      <w:r w:rsidRPr="0098022B">
        <w:rPr>
          <w:rFonts w:ascii="Times New Roman" w:eastAsia="Times New Roman" w:hAnsi="Times New Roman" w:cs="Times New Roman"/>
          <w:sz w:val="28"/>
          <w:szCs w:val="28"/>
          <w:lang w:val="en-US" w:eastAsia="ru-RU"/>
        </w:rPr>
        <w:t>Ht</w:t>
      </w:r>
      <w:r w:rsidRPr="0098022B">
        <w:rPr>
          <w:rFonts w:ascii="Times New Roman" w:eastAsia="Times New Roman" w:hAnsi="Times New Roman" w:cs="Times New Roman"/>
          <w:sz w:val="28"/>
          <w:szCs w:val="28"/>
          <w:lang w:eastAsia="ru-RU"/>
        </w:rPr>
        <w:t xml:space="preserve"> - гематокрит исходный, </w:t>
      </w:r>
    </w:p>
    <w:p w:rsidR="00B146A7" w:rsidRPr="0098022B" w:rsidRDefault="00B146A7" w:rsidP="00B146A7">
      <w:pPr>
        <w:widowControl w:val="0"/>
        <w:shd w:val="clear" w:color="auto" w:fill="FFFFFF"/>
        <w:autoSpaceDE w:val="0"/>
        <w:autoSpaceDN w:val="0"/>
        <w:adjustRightInd w:val="0"/>
        <w:spacing w:after="0" w:line="360" w:lineRule="auto"/>
        <w:ind w:left="317" w:right="2208"/>
        <w:rPr>
          <w:rFonts w:ascii="Times New Roman" w:eastAsiaTheme="minorEastAsia" w:hAnsi="Times New Roman" w:cs="Times New Roman"/>
          <w:sz w:val="28"/>
          <w:szCs w:val="28"/>
          <w:lang w:eastAsia="ru-RU"/>
        </w:rPr>
      </w:pPr>
      <w:proofErr w:type="gramStart"/>
      <w:r w:rsidRPr="0098022B">
        <w:rPr>
          <w:rFonts w:ascii="Times New Roman" w:eastAsia="Times New Roman" w:hAnsi="Times New Roman" w:cs="Times New Roman"/>
          <w:sz w:val="28"/>
          <w:szCs w:val="28"/>
          <w:lang w:val="en-US" w:eastAsia="ru-RU"/>
        </w:rPr>
        <w:t>ht</w:t>
      </w:r>
      <w:proofErr w:type="gramEnd"/>
      <w:r w:rsidRPr="0098022B">
        <w:rPr>
          <w:rFonts w:ascii="Times New Roman" w:eastAsia="Times New Roman" w:hAnsi="Times New Roman" w:cs="Times New Roman"/>
          <w:sz w:val="28"/>
          <w:szCs w:val="28"/>
          <w:lang w:eastAsia="ru-RU"/>
        </w:rPr>
        <w:t xml:space="preserve"> - гематокрит планируемый.</w:t>
      </w:r>
    </w:p>
    <w:p w:rsidR="005E6345" w:rsidRDefault="00B146A7" w:rsidP="00B146A7">
      <w:pPr>
        <w:widowControl w:val="0"/>
        <w:shd w:val="clear" w:color="auto" w:fill="FFFFFF"/>
        <w:autoSpaceDE w:val="0"/>
        <w:autoSpaceDN w:val="0"/>
        <w:adjustRightInd w:val="0"/>
        <w:spacing w:after="0" w:line="360" w:lineRule="auto"/>
        <w:ind w:left="43" w:right="5" w:firstLine="709"/>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z w:val="28"/>
          <w:szCs w:val="28"/>
          <w:lang w:eastAsia="ru-RU"/>
        </w:rPr>
        <w:t>Для предупреждения гип</w:t>
      </w:r>
      <w:r>
        <w:rPr>
          <w:rFonts w:ascii="Times New Roman" w:eastAsia="Times New Roman" w:hAnsi="Times New Roman" w:cs="Times New Roman"/>
          <w:sz w:val="28"/>
          <w:szCs w:val="28"/>
          <w:lang w:eastAsia="ru-RU"/>
        </w:rPr>
        <w:t>оволемии во время или после экс</w:t>
      </w:r>
      <w:r w:rsidRPr="0098022B">
        <w:rPr>
          <w:rFonts w:ascii="Times New Roman" w:eastAsia="Times New Roman" w:hAnsi="Times New Roman" w:cs="Times New Roman"/>
          <w:sz w:val="28"/>
          <w:szCs w:val="28"/>
          <w:lang w:eastAsia="ru-RU"/>
        </w:rPr>
        <w:t xml:space="preserve">фузии крови </w:t>
      </w:r>
      <w:r w:rsidRPr="0098022B">
        <w:rPr>
          <w:rFonts w:ascii="Times New Roman" w:eastAsia="Times New Roman" w:hAnsi="Times New Roman" w:cs="Times New Roman"/>
          <w:sz w:val="28"/>
          <w:szCs w:val="28"/>
          <w:lang w:eastAsia="ru-RU"/>
        </w:rPr>
        <w:lastRenderedPageBreak/>
        <w:t>вводится обменный раствор из равного количества</w:t>
      </w:r>
      <w:r>
        <w:rPr>
          <w:rFonts w:ascii="Times New Roman" w:eastAsia="Times New Roman" w:hAnsi="Times New Roman" w:cs="Times New Roman"/>
          <w:sz w:val="28"/>
          <w:szCs w:val="28"/>
          <w:lang w:eastAsia="ru-RU"/>
        </w:rPr>
        <w:t xml:space="preserve"> </w:t>
      </w:r>
      <w:r w:rsidRPr="0098022B">
        <w:rPr>
          <w:rFonts w:ascii="Times New Roman" w:eastAsia="Times New Roman" w:hAnsi="Times New Roman" w:cs="Times New Roman"/>
          <w:sz w:val="28"/>
          <w:szCs w:val="28"/>
          <w:lang w:eastAsia="ru-RU"/>
        </w:rPr>
        <w:t>коллоидов и кристаллоидов с превышением объема заготовленной аутокрови на 20 - 30 %. Хирургическое вмешательство начинается только после эксфузии крови и создания острой нормоволемической гемоди</w:t>
      </w:r>
      <w:r>
        <w:rPr>
          <w:rFonts w:ascii="Times New Roman" w:eastAsia="Times New Roman" w:hAnsi="Times New Roman" w:cs="Times New Roman"/>
          <w:sz w:val="28"/>
          <w:szCs w:val="28"/>
          <w:lang w:eastAsia="ru-RU"/>
        </w:rPr>
        <w:t>люции. Проводится постоянный мо</w:t>
      </w:r>
      <w:r w:rsidRPr="0098022B">
        <w:rPr>
          <w:rFonts w:ascii="Times New Roman" w:eastAsia="Times New Roman" w:hAnsi="Times New Roman" w:cs="Times New Roman"/>
          <w:sz w:val="28"/>
          <w:szCs w:val="28"/>
          <w:lang w:eastAsia="ru-RU"/>
        </w:rPr>
        <w:t xml:space="preserve">ниторинг гемодинамики, уровня </w:t>
      </w:r>
      <w:r w:rsidRPr="0098022B">
        <w:rPr>
          <w:rFonts w:ascii="Times New Roman" w:eastAsia="Times New Roman" w:hAnsi="Times New Roman" w:cs="Times New Roman"/>
          <w:sz w:val="28"/>
          <w:szCs w:val="28"/>
          <w:lang w:val="en-US" w:eastAsia="ru-RU"/>
        </w:rPr>
        <w:t>Er</w:t>
      </w:r>
      <w:r w:rsidRPr="0098022B">
        <w:rPr>
          <w:rFonts w:ascii="Times New Roman" w:eastAsia="Times New Roman" w:hAnsi="Times New Roman" w:cs="Times New Roman"/>
          <w:sz w:val="28"/>
          <w:szCs w:val="28"/>
          <w:lang w:eastAsia="ru-RU"/>
        </w:rPr>
        <w:t xml:space="preserve">, </w:t>
      </w:r>
      <w:r w:rsidRPr="0098022B">
        <w:rPr>
          <w:rFonts w:ascii="Times New Roman" w:eastAsia="Times New Roman" w:hAnsi="Times New Roman" w:cs="Times New Roman"/>
          <w:sz w:val="28"/>
          <w:szCs w:val="28"/>
          <w:lang w:val="en-US" w:eastAsia="ru-RU"/>
        </w:rPr>
        <w:t>Hb</w:t>
      </w:r>
      <w:r w:rsidRPr="0098022B">
        <w:rPr>
          <w:rFonts w:ascii="Times New Roman" w:eastAsia="Times New Roman" w:hAnsi="Times New Roman" w:cs="Times New Roman"/>
          <w:sz w:val="28"/>
          <w:szCs w:val="28"/>
          <w:lang w:eastAsia="ru-RU"/>
        </w:rPr>
        <w:t xml:space="preserve">, </w:t>
      </w:r>
      <w:r w:rsidRPr="0098022B">
        <w:rPr>
          <w:rFonts w:ascii="Times New Roman" w:eastAsia="Times New Roman" w:hAnsi="Times New Roman" w:cs="Times New Roman"/>
          <w:sz w:val="28"/>
          <w:szCs w:val="28"/>
          <w:lang w:val="en-US" w:eastAsia="ru-RU"/>
        </w:rPr>
        <w:t>Ht</w:t>
      </w:r>
      <w:r>
        <w:rPr>
          <w:rFonts w:ascii="Times New Roman" w:eastAsia="Times New Roman" w:hAnsi="Times New Roman" w:cs="Times New Roman"/>
          <w:sz w:val="28"/>
          <w:szCs w:val="28"/>
          <w:lang w:eastAsia="ru-RU"/>
        </w:rPr>
        <w:t>. Создание нормово</w:t>
      </w:r>
      <w:r w:rsidRPr="0098022B">
        <w:rPr>
          <w:rFonts w:ascii="Times New Roman" w:eastAsia="Times New Roman" w:hAnsi="Times New Roman" w:cs="Times New Roman"/>
          <w:sz w:val="28"/>
          <w:szCs w:val="28"/>
          <w:lang w:eastAsia="ru-RU"/>
        </w:rPr>
        <w:t xml:space="preserve">лемии позволяет обеспечивать </w:t>
      </w:r>
      <w:proofErr w:type="gramStart"/>
      <w:r w:rsidRPr="0098022B">
        <w:rPr>
          <w:rFonts w:ascii="Times New Roman" w:eastAsia="Times New Roman" w:hAnsi="Times New Roman" w:cs="Times New Roman"/>
          <w:sz w:val="28"/>
          <w:szCs w:val="28"/>
          <w:lang w:eastAsia="ru-RU"/>
        </w:rPr>
        <w:t>достаточную</w:t>
      </w:r>
      <w:proofErr w:type="gramEnd"/>
      <w:r w:rsidRPr="0098022B">
        <w:rPr>
          <w:rFonts w:ascii="Times New Roman" w:eastAsia="Times New Roman" w:hAnsi="Times New Roman" w:cs="Times New Roman"/>
          <w:sz w:val="28"/>
          <w:szCs w:val="28"/>
          <w:lang w:eastAsia="ru-RU"/>
        </w:rPr>
        <w:t xml:space="preserve"> оксигенацию тканей при пониженном уровне гематокрита (предельный уровень которого не должен опускаться ниже 28-30%) за счет компенсаторных механизмов - уменьшения вязкости крови, увеличения сердечного выброса и доставки кислорода в ткани, сдвига кривой диссоциации оксигемоглобина.</w:t>
      </w:r>
    </w:p>
    <w:p w:rsidR="00B146A7" w:rsidRDefault="00B146A7" w:rsidP="00B146A7">
      <w:pPr>
        <w:widowControl w:val="0"/>
        <w:shd w:val="clear" w:color="auto" w:fill="FFFFFF"/>
        <w:autoSpaceDE w:val="0"/>
        <w:autoSpaceDN w:val="0"/>
        <w:adjustRightInd w:val="0"/>
        <w:spacing w:after="0" w:line="360" w:lineRule="auto"/>
        <w:ind w:left="43" w:right="5" w:firstLine="709"/>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z w:val="28"/>
          <w:szCs w:val="28"/>
          <w:lang w:eastAsia="ru-RU"/>
        </w:rPr>
        <w:t>Гемодилюция, улучшая реологические свойства крови, способствует интенсификации коронарного, мозгового кровообращения и микроциркуляции, что положительно сказывается на общей гемодинамике, а также способствует профилактике тромбоэмболических осложнений. Обратное переливание аутокрови проводится непосредственно во время (при развитии интраоперационной кровопотери) или после окончания операции.</w:t>
      </w:r>
    </w:p>
    <w:p w:rsidR="00B146A7" w:rsidRPr="0098022B" w:rsidRDefault="00B146A7" w:rsidP="0005251F">
      <w:pPr>
        <w:widowControl w:val="0"/>
        <w:shd w:val="clear" w:color="auto" w:fill="FFFFFF"/>
        <w:tabs>
          <w:tab w:val="left" w:pos="9638"/>
        </w:tabs>
        <w:autoSpaceDE w:val="0"/>
        <w:autoSpaceDN w:val="0"/>
        <w:adjustRightInd w:val="0"/>
        <w:spacing w:before="120" w:after="120" w:line="240" w:lineRule="auto"/>
        <w:jc w:val="center"/>
        <w:rPr>
          <w:rFonts w:ascii="Times New Roman" w:eastAsia="Times New Roman" w:hAnsi="Times New Roman" w:cs="Times New Roman"/>
          <w:b/>
          <w:sz w:val="28"/>
          <w:szCs w:val="28"/>
          <w:lang w:eastAsia="ru-RU"/>
        </w:rPr>
      </w:pPr>
      <w:r w:rsidRPr="0098022B">
        <w:rPr>
          <w:rFonts w:ascii="Times New Roman" w:eastAsia="Times New Roman" w:hAnsi="Times New Roman" w:cs="Times New Roman"/>
          <w:b/>
          <w:sz w:val="28"/>
          <w:szCs w:val="28"/>
          <w:lang w:eastAsia="ru-RU"/>
        </w:rPr>
        <w:t>Показания и противопоказания к применению аутологичной крови и ее компонентов</w:t>
      </w:r>
    </w:p>
    <w:p w:rsidR="00B146A7" w:rsidRPr="0098022B" w:rsidRDefault="00B146A7" w:rsidP="00B146A7">
      <w:pPr>
        <w:widowControl w:val="0"/>
        <w:shd w:val="clear" w:color="auto" w:fill="FFFFFF"/>
        <w:autoSpaceDE w:val="0"/>
        <w:autoSpaceDN w:val="0"/>
        <w:adjustRightInd w:val="0"/>
        <w:spacing w:after="0" w:line="360" w:lineRule="auto"/>
        <w:ind w:left="29" w:firstLine="709"/>
        <w:jc w:val="both"/>
        <w:rPr>
          <w:rFonts w:ascii="Times New Roman" w:eastAsia="Times New Roman" w:hAnsi="Times New Roman" w:cs="Times New Roman"/>
          <w:spacing w:val="-1"/>
          <w:sz w:val="28"/>
          <w:szCs w:val="28"/>
          <w:lang w:eastAsia="ru-RU"/>
        </w:rPr>
      </w:pPr>
      <w:r w:rsidRPr="0098022B">
        <w:rPr>
          <w:rFonts w:ascii="Times New Roman" w:eastAsia="Times New Roman" w:hAnsi="Times New Roman" w:cs="Times New Roman"/>
          <w:spacing w:val="-4"/>
          <w:sz w:val="28"/>
          <w:szCs w:val="28"/>
          <w:lang w:eastAsia="ru-RU"/>
        </w:rPr>
        <w:t xml:space="preserve">Широкое внедрение аутогемотрансфузий </w:t>
      </w:r>
      <w:r>
        <w:rPr>
          <w:rFonts w:ascii="Times New Roman" w:eastAsia="Times New Roman" w:hAnsi="Times New Roman" w:cs="Times New Roman"/>
          <w:spacing w:val="-4"/>
          <w:sz w:val="28"/>
          <w:szCs w:val="28"/>
          <w:lang w:eastAsia="ru-RU"/>
        </w:rPr>
        <w:t>в практику воз</w:t>
      </w:r>
      <w:r w:rsidRPr="0098022B">
        <w:rPr>
          <w:rFonts w:ascii="Times New Roman" w:eastAsia="Times New Roman" w:hAnsi="Times New Roman" w:cs="Times New Roman"/>
          <w:spacing w:val="-3"/>
          <w:sz w:val="28"/>
          <w:szCs w:val="28"/>
          <w:lang w:eastAsia="ru-RU"/>
        </w:rPr>
        <w:t xml:space="preserve">можно только при условии достаточной подготовки в этой </w:t>
      </w:r>
      <w:r w:rsidRPr="0098022B">
        <w:rPr>
          <w:rFonts w:ascii="Times New Roman" w:eastAsia="Times New Roman" w:hAnsi="Times New Roman" w:cs="Times New Roman"/>
          <w:spacing w:val="-1"/>
          <w:sz w:val="28"/>
          <w:szCs w:val="28"/>
          <w:lang w:eastAsia="ru-RU"/>
        </w:rPr>
        <w:t>области всего врачебного персонала лечебных учреждений.</w:t>
      </w:r>
    </w:p>
    <w:p w:rsidR="00B146A7" w:rsidRPr="0098022B" w:rsidRDefault="00B146A7" w:rsidP="00B146A7">
      <w:pPr>
        <w:widowControl w:val="0"/>
        <w:shd w:val="clear" w:color="auto" w:fill="FFFFFF"/>
        <w:autoSpaceDE w:val="0"/>
        <w:autoSpaceDN w:val="0"/>
        <w:adjustRightInd w:val="0"/>
        <w:spacing w:after="0" w:line="360" w:lineRule="auto"/>
        <w:ind w:left="29" w:firstLine="709"/>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z w:val="28"/>
          <w:szCs w:val="28"/>
          <w:lang w:eastAsia="ru-RU"/>
        </w:rPr>
        <w:t xml:space="preserve">При этом главная роль в организации принадлежит </w:t>
      </w:r>
      <w:proofErr w:type="gramStart"/>
      <w:r w:rsidRPr="0098022B">
        <w:rPr>
          <w:rFonts w:ascii="Times New Roman" w:eastAsia="Times New Roman" w:hAnsi="Times New Roman" w:cs="Times New Roman"/>
          <w:sz w:val="28"/>
          <w:szCs w:val="28"/>
          <w:lang w:eastAsia="ru-RU"/>
        </w:rPr>
        <w:t>сертифицированному</w:t>
      </w:r>
      <w:proofErr w:type="gramEnd"/>
      <w:r w:rsidRPr="0098022B">
        <w:rPr>
          <w:rFonts w:ascii="Times New Roman" w:eastAsia="Times New Roman" w:hAnsi="Times New Roman" w:cs="Times New Roman"/>
          <w:sz w:val="28"/>
          <w:szCs w:val="28"/>
          <w:lang w:eastAsia="ru-RU"/>
        </w:rPr>
        <w:t xml:space="preserve"> врачу-трансфузиологу. Учитывая ограни</w:t>
      </w:r>
      <w:r w:rsidRPr="0098022B">
        <w:rPr>
          <w:rFonts w:ascii="Times New Roman" w:eastAsia="Times New Roman" w:hAnsi="Times New Roman" w:cs="Times New Roman"/>
          <w:spacing w:val="-3"/>
          <w:sz w:val="28"/>
          <w:szCs w:val="28"/>
          <w:lang w:eastAsia="ru-RU"/>
        </w:rPr>
        <w:t>ченное число таких специалистов, отдельные виды аутогемо</w:t>
      </w:r>
      <w:r w:rsidRPr="0098022B">
        <w:rPr>
          <w:rFonts w:ascii="Times New Roman" w:eastAsia="Times New Roman" w:hAnsi="Times New Roman" w:cs="Times New Roman"/>
          <w:spacing w:val="-2"/>
          <w:sz w:val="28"/>
          <w:szCs w:val="28"/>
          <w:lang w:eastAsia="ru-RU"/>
        </w:rPr>
        <w:t>трансфузии могут выполнять анестезиологи (интраоперационное резервирование крови с последующей нормоволеми</w:t>
      </w:r>
      <w:r w:rsidRPr="0098022B">
        <w:rPr>
          <w:rFonts w:ascii="Times New Roman" w:eastAsia="Times New Roman" w:hAnsi="Times New Roman" w:cs="Times New Roman"/>
          <w:spacing w:val="-1"/>
          <w:sz w:val="28"/>
          <w:szCs w:val="28"/>
          <w:lang w:eastAsia="ru-RU"/>
        </w:rPr>
        <w:t xml:space="preserve">ческой гемодилюцией) и хирурги (сбор крови, излившейся в </w:t>
      </w:r>
      <w:r w:rsidRPr="0098022B">
        <w:rPr>
          <w:rFonts w:ascii="Times New Roman" w:eastAsia="Times New Roman" w:hAnsi="Times New Roman" w:cs="Times New Roman"/>
          <w:sz w:val="28"/>
          <w:szCs w:val="28"/>
          <w:lang w:eastAsia="ru-RU"/>
        </w:rPr>
        <w:t>серозные полости, операционную рану).</w:t>
      </w:r>
    </w:p>
    <w:p w:rsidR="00B146A7" w:rsidRPr="0098022B" w:rsidRDefault="00B146A7" w:rsidP="00B146A7">
      <w:pPr>
        <w:widowControl w:val="0"/>
        <w:shd w:val="clear" w:color="auto" w:fill="FFFFFF"/>
        <w:autoSpaceDE w:val="0"/>
        <w:autoSpaceDN w:val="0"/>
        <w:adjustRightInd w:val="0"/>
        <w:spacing w:after="0" w:line="360" w:lineRule="auto"/>
        <w:ind w:left="10" w:right="38" w:firstLine="394"/>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z w:val="28"/>
          <w:szCs w:val="28"/>
          <w:lang w:eastAsia="ru-RU"/>
        </w:rPr>
        <w:t>Заблаговременное (за 0,5-3 месяца до операции) резер</w:t>
      </w:r>
      <w:r w:rsidRPr="0098022B">
        <w:rPr>
          <w:rFonts w:ascii="Times New Roman" w:eastAsia="Times New Roman" w:hAnsi="Times New Roman" w:cs="Times New Roman"/>
          <w:spacing w:val="-2"/>
          <w:sz w:val="28"/>
          <w:szCs w:val="28"/>
          <w:lang w:eastAsia="ru-RU"/>
        </w:rPr>
        <w:t xml:space="preserve">вирование компонентов крови для последующей аутогемотрансфузии реализуют при </w:t>
      </w:r>
      <w:r w:rsidRPr="0098022B">
        <w:rPr>
          <w:rFonts w:ascii="Times New Roman" w:eastAsia="Times New Roman" w:hAnsi="Times New Roman" w:cs="Times New Roman"/>
          <w:spacing w:val="-2"/>
          <w:sz w:val="28"/>
          <w:szCs w:val="28"/>
          <w:lang w:eastAsia="ru-RU"/>
        </w:rPr>
        <w:lastRenderedPageBreak/>
        <w:t>непосредственном участии стан</w:t>
      </w:r>
      <w:r w:rsidRPr="0098022B">
        <w:rPr>
          <w:rFonts w:ascii="Times New Roman" w:eastAsia="Times New Roman" w:hAnsi="Times New Roman" w:cs="Times New Roman"/>
          <w:sz w:val="28"/>
          <w:szCs w:val="28"/>
          <w:lang w:eastAsia="ru-RU"/>
        </w:rPr>
        <w:t>ции переливания крови.</w:t>
      </w:r>
    </w:p>
    <w:p w:rsidR="00B146A7" w:rsidRPr="0098022B" w:rsidRDefault="00B146A7" w:rsidP="00B146A7">
      <w:pPr>
        <w:widowControl w:val="0"/>
        <w:shd w:val="clear" w:color="auto" w:fill="FFFFFF"/>
        <w:autoSpaceDE w:val="0"/>
        <w:autoSpaceDN w:val="0"/>
        <w:adjustRightInd w:val="0"/>
        <w:spacing w:after="0" w:line="360" w:lineRule="auto"/>
        <w:ind w:left="10" w:right="24" w:firstLine="403"/>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pacing w:val="-1"/>
          <w:sz w:val="28"/>
          <w:szCs w:val="28"/>
          <w:lang w:eastAsia="ru-RU"/>
        </w:rPr>
        <w:t>Постановка вопроса об аутогемотрансфузии (при нали</w:t>
      </w:r>
      <w:r w:rsidRPr="0098022B">
        <w:rPr>
          <w:rFonts w:ascii="Times New Roman" w:eastAsia="Times New Roman" w:hAnsi="Times New Roman" w:cs="Times New Roman"/>
          <w:spacing w:val="-4"/>
          <w:sz w:val="28"/>
          <w:szCs w:val="28"/>
          <w:lang w:eastAsia="ru-RU"/>
        </w:rPr>
        <w:t>чии показаний) должна следовать непосредственно за предло</w:t>
      </w:r>
      <w:r w:rsidRPr="0098022B">
        <w:rPr>
          <w:rFonts w:ascii="Times New Roman" w:eastAsia="Times New Roman" w:hAnsi="Times New Roman" w:cs="Times New Roman"/>
          <w:spacing w:val="-2"/>
          <w:sz w:val="28"/>
          <w:szCs w:val="28"/>
          <w:lang w:eastAsia="ru-RU"/>
        </w:rPr>
        <w:t>жением пациенту планового хирур</w:t>
      </w:r>
      <w:r>
        <w:rPr>
          <w:rFonts w:ascii="Times New Roman" w:eastAsia="Times New Roman" w:hAnsi="Times New Roman" w:cs="Times New Roman"/>
          <w:spacing w:val="-2"/>
          <w:sz w:val="28"/>
          <w:szCs w:val="28"/>
          <w:lang w:eastAsia="ru-RU"/>
        </w:rPr>
        <w:t>г</w:t>
      </w:r>
      <w:r w:rsidRPr="0098022B">
        <w:rPr>
          <w:rFonts w:ascii="Times New Roman" w:eastAsia="Times New Roman" w:hAnsi="Times New Roman" w:cs="Times New Roman"/>
          <w:spacing w:val="-2"/>
          <w:sz w:val="28"/>
          <w:szCs w:val="28"/>
          <w:lang w:eastAsia="ru-RU"/>
        </w:rPr>
        <w:t xml:space="preserve">ического вмешательства. </w:t>
      </w:r>
      <w:r w:rsidRPr="0098022B">
        <w:rPr>
          <w:rFonts w:ascii="Times New Roman" w:eastAsia="Times New Roman" w:hAnsi="Times New Roman" w:cs="Times New Roman"/>
          <w:spacing w:val="-3"/>
          <w:sz w:val="28"/>
          <w:szCs w:val="28"/>
          <w:lang w:eastAsia="ru-RU"/>
        </w:rPr>
        <w:t xml:space="preserve">Хирург, консультирующий амбулаторного больного, обязан </w:t>
      </w:r>
      <w:r w:rsidRPr="0098022B">
        <w:rPr>
          <w:rFonts w:ascii="Times New Roman" w:eastAsia="Times New Roman" w:hAnsi="Times New Roman" w:cs="Times New Roman"/>
          <w:spacing w:val="-1"/>
          <w:sz w:val="28"/>
          <w:szCs w:val="28"/>
          <w:lang w:eastAsia="ru-RU"/>
        </w:rPr>
        <w:t>разъяснить ему суть аутогемотрансфузии, при необходимо</w:t>
      </w:r>
      <w:r>
        <w:rPr>
          <w:rFonts w:ascii="Times New Roman" w:eastAsia="Times New Roman" w:hAnsi="Times New Roman" w:cs="Times New Roman"/>
          <w:spacing w:val="-1"/>
          <w:sz w:val="28"/>
          <w:szCs w:val="28"/>
          <w:lang w:eastAsia="ru-RU"/>
        </w:rPr>
        <w:t xml:space="preserve">сти </w:t>
      </w:r>
      <w:r w:rsidRPr="0098022B">
        <w:rPr>
          <w:rFonts w:ascii="Times New Roman" w:eastAsia="Times New Roman" w:hAnsi="Times New Roman" w:cs="Times New Roman"/>
          <w:spacing w:val="-1"/>
          <w:sz w:val="28"/>
          <w:szCs w:val="28"/>
          <w:lang w:eastAsia="ru-RU"/>
        </w:rPr>
        <w:t>направить на консультацию врача-трансфузиолога со</w:t>
      </w:r>
      <w:r w:rsidRPr="0098022B">
        <w:rPr>
          <w:rFonts w:ascii="Times New Roman" w:eastAsia="Times New Roman" w:hAnsi="Times New Roman" w:cs="Times New Roman"/>
          <w:sz w:val="28"/>
          <w:szCs w:val="28"/>
          <w:lang w:eastAsia="ru-RU"/>
        </w:rPr>
        <w:t>ответствующего лечебного учреждения.</w:t>
      </w:r>
    </w:p>
    <w:p w:rsidR="00B146A7" w:rsidRPr="0098022B" w:rsidRDefault="00B146A7" w:rsidP="00B146A7">
      <w:pPr>
        <w:widowControl w:val="0"/>
        <w:shd w:val="clear" w:color="auto" w:fill="FFFFFF"/>
        <w:autoSpaceDE w:val="0"/>
        <w:autoSpaceDN w:val="0"/>
        <w:adjustRightInd w:val="0"/>
        <w:spacing w:after="0" w:line="360" w:lineRule="auto"/>
        <w:ind w:left="24" w:right="19" w:firstLine="398"/>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z w:val="28"/>
          <w:szCs w:val="28"/>
          <w:lang w:eastAsia="ru-RU"/>
        </w:rPr>
        <w:t>Объем резервируемых трансфузионных сред определяют с учетом величины прогнозируемой операционной кровопотери.</w:t>
      </w:r>
    </w:p>
    <w:p w:rsidR="00B146A7" w:rsidRPr="0098022B" w:rsidRDefault="00B146A7" w:rsidP="00B146A7">
      <w:pPr>
        <w:widowControl w:val="0"/>
        <w:shd w:val="clear" w:color="auto" w:fill="FFFFFF"/>
        <w:autoSpaceDE w:val="0"/>
        <w:autoSpaceDN w:val="0"/>
        <w:adjustRightInd w:val="0"/>
        <w:spacing w:after="0" w:line="360" w:lineRule="auto"/>
        <w:ind w:left="24" w:right="19" w:firstLine="398"/>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z w:val="28"/>
          <w:szCs w:val="28"/>
          <w:lang w:eastAsia="ru-RU"/>
        </w:rPr>
        <w:t xml:space="preserve">Основными </w:t>
      </w:r>
      <w:r w:rsidRPr="0098022B">
        <w:rPr>
          <w:rFonts w:ascii="Times New Roman" w:eastAsia="Times New Roman" w:hAnsi="Times New Roman" w:cs="Times New Roman"/>
          <w:b/>
          <w:bCs/>
          <w:sz w:val="28"/>
          <w:szCs w:val="28"/>
          <w:lang w:eastAsia="ru-RU"/>
        </w:rPr>
        <w:t xml:space="preserve">показаниями </w:t>
      </w:r>
      <w:r w:rsidRPr="0098022B">
        <w:rPr>
          <w:rFonts w:ascii="Times New Roman" w:eastAsia="Times New Roman" w:hAnsi="Times New Roman" w:cs="Times New Roman"/>
          <w:sz w:val="28"/>
          <w:szCs w:val="28"/>
          <w:lang w:eastAsia="ru-RU"/>
        </w:rPr>
        <w:t>для аутогемотрансфузии являются:</w:t>
      </w:r>
    </w:p>
    <w:p w:rsidR="00B146A7" w:rsidRPr="0098022B" w:rsidRDefault="00B146A7" w:rsidP="00B146A7">
      <w:pPr>
        <w:widowControl w:val="0"/>
        <w:numPr>
          <w:ilvl w:val="0"/>
          <w:numId w:val="199"/>
        </w:numPr>
        <w:shd w:val="clear" w:color="auto" w:fill="FFFFFF"/>
        <w:tabs>
          <w:tab w:val="left" w:pos="426"/>
        </w:tabs>
        <w:autoSpaceDE w:val="0"/>
        <w:autoSpaceDN w:val="0"/>
        <w:adjustRightInd w:val="0"/>
        <w:spacing w:after="0" w:line="360" w:lineRule="auto"/>
        <w:ind w:left="426" w:right="14" w:hanging="426"/>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pacing w:val="-4"/>
          <w:sz w:val="28"/>
          <w:szCs w:val="28"/>
          <w:lang w:eastAsia="ru-RU"/>
        </w:rPr>
        <w:t>Сложные и объемные плановые операции с предпола</w:t>
      </w:r>
      <w:r w:rsidRPr="0098022B">
        <w:rPr>
          <w:rFonts w:ascii="Times New Roman" w:eastAsia="Times New Roman" w:hAnsi="Times New Roman" w:cs="Times New Roman"/>
          <w:sz w:val="28"/>
          <w:szCs w:val="28"/>
          <w:lang w:eastAsia="ru-RU"/>
        </w:rPr>
        <w:t>гаемой кровопотерей более 20% ОЦК.</w:t>
      </w:r>
    </w:p>
    <w:p w:rsidR="00B146A7" w:rsidRPr="0098022B" w:rsidRDefault="00B146A7" w:rsidP="00B146A7">
      <w:pPr>
        <w:widowControl w:val="0"/>
        <w:numPr>
          <w:ilvl w:val="0"/>
          <w:numId w:val="199"/>
        </w:numPr>
        <w:shd w:val="clear" w:color="auto" w:fill="FFFFFF"/>
        <w:tabs>
          <w:tab w:val="left" w:pos="426"/>
        </w:tabs>
        <w:autoSpaceDE w:val="0"/>
        <w:autoSpaceDN w:val="0"/>
        <w:adjustRightInd w:val="0"/>
        <w:spacing w:after="0" w:line="360" w:lineRule="auto"/>
        <w:ind w:left="426" w:hanging="426"/>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z w:val="28"/>
          <w:szCs w:val="28"/>
          <w:lang w:eastAsia="ru-RU"/>
        </w:rPr>
        <w:t>У беременных женщин в третьем триместре при наличии показаний к плановому кесареву сечению возможна заготовка аутоплазмы в объеме до 500 мл.</w:t>
      </w:r>
    </w:p>
    <w:p w:rsidR="00B146A7" w:rsidRPr="0098022B" w:rsidRDefault="00B146A7" w:rsidP="00B146A7">
      <w:pPr>
        <w:widowControl w:val="0"/>
        <w:numPr>
          <w:ilvl w:val="0"/>
          <w:numId w:val="199"/>
        </w:numPr>
        <w:shd w:val="clear" w:color="auto" w:fill="FFFFFF"/>
        <w:tabs>
          <w:tab w:val="left" w:pos="426"/>
        </w:tabs>
        <w:autoSpaceDE w:val="0"/>
        <w:autoSpaceDN w:val="0"/>
        <w:adjustRightInd w:val="0"/>
        <w:spacing w:after="0" w:line="360" w:lineRule="auto"/>
        <w:ind w:left="426" w:right="10" w:hanging="426"/>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z w:val="28"/>
          <w:szCs w:val="28"/>
          <w:lang w:eastAsia="ru-RU"/>
        </w:rPr>
        <w:t>Отсутствие донорских компонентов крови при редкой группе крови у больного.</w:t>
      </w:r>
    </w:p>
    <w:p w:rsidR="00B146A7" w:rsidRPr="0098022B" w:rsidRDefault="00B146A7" w:rsidP="00B146A7">
      <w:pPr>
        <w:widowControl w:val="0"/>
        <w:numPr>
          <w:ilvl w:val="0"/>
          <w:numId w:val="199"/>
        </w:numPr>
        <w:shd w:val="clear" w:color="auto" w:fill="FFFFFF"/>
        <w:tabs>
          <w:tab w:val="left" w:pos="426"/>
        </w:tabs>
        <w:autoSpaceDE w:val="0"/>
        <w:autoSpaceDN w:val="0"/>
        <w:adjustRightInd w:val="0"/>
        <w:spacing w:after="0" w:line="360" w:lineRule="auto"/>
        <w:ind w:left="426" w:hanging="426"/>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pacing w:val="-1"/>
          <w:sz w:val="28"/>
          <w:szCs w:val="28"/>
          <w:lang w:eastAsia="ru-RU"/>
        </w:rPr>
        <w:t>Невозможность подбора совместимой гемотрансфу</w:t>
      </w:r>
      <w:r w:rsidRPr="0098022B">
        <w:rPr>
          <w:rFonts w:ascii="Times New Roman" w:eastAsia="Times New Roman" w:hAnsi="Times New Roman" w:cs="Times New Roman"/>
          <w:sz w:val="28"/>
          <w:szCs w:val="28"/>
          <w:lang w:eastAsia="ru-RU"/>
        </w:rPr>
        <w:t>зионной среды.</w:t>
      </w:r>
    </w:p>
    <w:p w:rsidR="00B146A7" w:rsidRPr="0098022B" w:rsidRDefault="00B146A7" w:rsidP="00B146A7">
      <w:pPr>
        <w:widowControl w:val="0"/>
        <w:numPr>
          <w:ilvl w:val="0"/>
          <w:numId w:val="199"/>
        </w:numPr>
        <w:shd w:val="clear" w:color="auto" w:fill="FFFFFF"/>
        <w:tabs>
          <w:tab w:val="left" w:pos="426"/>
        </w:tabs>
        <w:autoSpaceDE w:val="0"/>
        <w:autoSpaceDN w:val="0"/>
        <w:adjustRightInd w:val="0"/>
        <w:spacing w:after="0" w:line="360" w:lineRule="auto"/>
        <w:ind w:left="426" w:right="10" w:hanging="426"/>
        <w:jc w:val="both"/>
        <w:rPr>
          <w:rFonts w:ascii="Times New Roman" w:hAnsi="Times New Roman" w:cs="Times New Roman"/>
          <w:sz w:val="28"/>
          <w:szCs w:val="28"/>
        </w:rPr>
      </w:pPr>
      <w:r w:rsidRPr="0098022B">
        <w:rPr>
          <w:rFonts w:ascii="Times New Roman" w:eastAsia="Times New Roman" w:hAnsi="Times New Roman" w:cs="Times New Roman"/>
          <w:sz w:val="28"/>
          <w:szCs w:val="28"/>
          <w:lang w:eastAsia="ru-RU"/>
        </w:rPr>
        <w:t xml:space="preserve">Отказ пациентов </w:t>
      </w:r>
      <w:proofErr w:type="gramStart"/>
      <w:r w:rsidRPr="0098022B">
        <w:rPr>
          <w:rFonts w:ascii="Times New Roman" w:eastAsia="Times New Roman" w:hAnsi="Times New Roman" w:cs="Times New Roman"/>
          <w:sz w:val="28"/>
          <w:szCs w:val="28"/>
          <w:lang w:eastAsia="ru-RU"/>
        </w:rPr>
        <w:t>от трансфузии донорских компо</w:t>
      </w:r>
      <w:r w:rsidRPr="0098022B">
        <w:rPr>
          <w:rFonts w:ascii="Times New Roman" w:hAnsi="Times New Roman" w:cs="Times New Roman"/>
          <w:spacing w:val="-2"/>
          <w:sz w:val="28"/>
          <w:szCs w:val="28"/>
        </w:rPr>
        <w:t>нентов крови по религиозным мотивам при наличии показаний к трансфузии компонентов крови во время</w:t>
      </w:r>
      <w:proofErr w:type="gramEnd"/>
      <w:r w:rsidRPr="0098022B">
        <w:rPr>
          <w:rFonts w:ascii="Times New Roman" w:hAnsi="Times New Roman" w:cs="Times New Roman"/>
          <w:spacing w:val="-2"/>
          <w:sz w:val="28"/>
          <w:szCs w:val="28"/>
        </w:rPr>
        <w:t xml:space="preserve"> плановой хи</w:t>
      </w:r>
      <w:r w:rsidRPr="0098022B">
        <w:rPr>
          <w:rFonts w:ascii="Times New Roman" w:hAnsi="Times New Roman" w:cs="Times New Roman"/>
          <w:sz w:val="28"/>
          <w:szCs w:val="28"/>
        </w:rPr>
        <w:t>рургической операции.</w:t>
      </w:r>
    </w:p>
    <w:p w:rsidR="00B146A7" w:rsidRPr="0098022B" w:rsidRDefault="00B146A7" w:rsidP="00B146A7">
      <w:pPr>
        <w:widowControl w:val="0"/>
        <w:numPr>
          <w:ilvl w:val="0"/>
          <w:numId w:val="199"/>
        </w:numPr>
        <w:shd w:val="clear" w:color="auto" w:fill="FFFFFF"/>
        <w:tabs>
          <w:tab w:val="left" w:pos="426"/>
          <w:tab w:val="left" w:pos="725"/>
        </w:tabs>
        <w:autoSpaceDE w:val="0"/>
        <w:autoSpaceDN w:val="0"/>
        <w:adjustRightInd w:val="0"/>
        <w:spacing w:after="0" w:line="360" w:lineRule="auto"/>
        <w:ind w:left="426" w:right="5" w:hanging="426"/>
        <w:jc w:val="both"/>
        <w:rPr>
          <w:rFonts w:ascii="Times New Roman" w:hAnsi="Times New Roman" w:cs="Times New Roman"/>
          <w:sz w:val="28"/>
          <w:szCs w:val="28"/>
        </w:rPr>
      </w:pPr>
      <w:r w:rsidRPr="0098022B">
        <w:rPr>
          <w:rFonts w:ascii="Times New Roman" w:hAnsi="Times New Roman" w:cs="Times New Roman"/>
          <w:sz w:val="28"/>
          <w:szCs w:val="28"/>
        </w:rPr>
        <w:t xml:space="preserve">Наличие в крови у больных антител к лейкоцитам, тромбоцитам, комплексу </w:t>
      </w:r>
      <w:r w:rsidRPr="0098022B">
        <w:rPr>
          <w:rFonts w:ascii="Times New Roman" w:hAnsi="Times New Roman" w:cs="Times New Roman"/>
          <w:sz w:val="28"/>
          <w:szCs w:val="28"/>
          <w:lang w:val="en-US"/>
        </w:rPr>
        <w:t>HLA</w:t>
      </w:r>
      <w:r w:rsidRPr="0098022B">
        <w:rPr>
          <w:rFonts w:ascii="Times New Roman" w:hAnsi="Times New Roman" w:cs="Times New Roman"/>
          <w:sz w:val="28"/>
          <w:szCs w:val="28"/>
        </w:rPr>
        <w:t>-антигенов, а также присутствие в крови больных атипичных антител.</w:t>
      </w:r>
    </w:p>
    <w:p w:rsidR="00B146A7" w:rsidRPr="0098022B" w:rsidRDefault="00B146A7" w:rsidP="00B146A7">
      <w:pPr>
        <w:widowControl w:val="0"/>
        <w:numPr>
          <w:ilvl w:val="0"/>
          <w:numId w:val="199"/>
        </w:numPr>
        <w:shd w:val="clear" w:color="auto" w:fill="FFFFFF"/>
        <w:tabs>
          <w:tab w:val="left" w:pos="426"/>
          <w:tab w:val="left" w:pos="725"/>
        </w:tabs>
        <w:autoSpaceDE w:val="0"/>
        <w:autoSpaceDN w:val="0"/>
        <w:adjustRightInd w:val="0"/>
        <w:spacing w:after="0" w:line="360" w:lineRule="auto"/>
        <w:ind w:left="426" w:hanging="426"/>
        <w:jc w:val="both"/>
        <w:rPr>
          <w:rFonts w:ascii="Times New Roman" w:hAnsi="Times New Roman" w:cs="Times New Roman"/>
          <w:sz w:val="28"/>
          <w:szCs w:val="28"/>
        </w:rPr>
      </w:pPr>
      <w:r w:rsidRPr="0098022B">
        <w:rPr>
          <w:rFonts w:ascii="Times New Roman" w:hAnsi="Times New Roman" w:cs="Times New Roman"/>
          <w:sz w:val="28"/>
          <w:szCs w:val="28"/>
        </w:rPr>
        <w:t>Наличие в анамнезе больного посттрансфузионных реакций и осложнений.</w:t>
      </w:r>
    </w:p>
    <w:p w:rsidR="00B146A7" w:rsidRPr="0098022B" w:rsidRDefault="00B146A7" w:rsidP="00B146A7">
      <w:pPr>
        <w:widowControl w:val="0"/>
        <w:numPr>
          <w:ilvl w:val="0"/>
          <w:numId w:val="199"/>
        </w:numPr>
        <w:shd w:val="clear" w:color="auto" w:fill="FFFFFF"/>
        <w:tabs>
          <w:tab w:val="left" w:pos="426"/>
          <w:tab w:val="left" w:pos="725"/>
        </w:tabs>
        <w:autoSpaceDE w:val="0"/>
        <w:autoSpaceDN w:val="0"/>
        <w:adjustRightInd w:val="0"/>
        <w:spacing w:after="0" w:line="360" w:lineRule="auto"/>
        <w:ind w:left="426" w:hanging="426"/>
        <w:rPr>
          <w:rFonts w:ascii="Times New Roman" w:hAnsi="Times New Roman" w:cs="Times New Roman"/>
          <w:sz w:val="28"/>
          <w:szCs w:val="28"/>
        </w:rPr>
      </w:pPr>
      <w:r w:rsidRPr="0098022B">
        <w:rPr>
          <w:rFonts w:ascii="Times New Roman" w:hAnsi="Times New Roman" w:cs="Times New Roman"/>
          <w:sz w:val="28"/>
          <w:szCs w:val="28"/>
        </w:rPr>
        <w:t>Аллергизация больных плазменными белками.</w:t>
      </w:r>
    </w:p>
    <w:p w:rsidR="00B146A7" w:rsidRPr="0098022B" w:rsidRDefault="00B146A7" w:rsidP="00B146A7">
      <w:pPr>
        <w:widowControl w:val="0"/>
        <w:numPr>
          <w:ilvl w:val="0"/>
          <w:numId w:val="199"/>
        </w:numPr>
        <w:shd w:val="clear" w:color="auto" w:fill="FFFFFF"/>
        <w:tabs>
          <w:tab w:val="left" w:pos="426"/>
          <w:tab w:val="left" w:pos="725"/>
        </w:tabs>
        <w:autoSpaceDE w:val="0"/>
        <w:autoSpaceDN w:val="0"/>
        <w:adjustRightInd w:val="0"/>
        <w:spacing w:after="0" w:line="360" w:lineRule="auto"/>
        <w:ind w:left="426" w:hanging="426"/>
        <w:rPr>
          <w:rFonts w:ascii="Times New Roman" w:hAnsi="Times New Roman" w:cs="Times New Roman"/>
          <w:sz w:val="28"/>
          <w:szCs w:val="28"/>
        </w:rPr>
      </w:pPr>
      <w:r w:rsidRPr="0098022B">
        <w:rPr>
          <w:rFonts w:ascii="Times New Roman" w:hAnsi="Times New Roman" w:cs="Times New Roman"/>
          <w:spacing w:val="-1"/>
          <w:sz w:val="28"/>
          <w:szCs w:val="28"/>
        </w:rPr>
        <w:t>При предшествующих осложненных беременностях.</w:t>
      </w:r>
    </w:p>
    <w:p w:rsidR="00B146A7" w:rsidRPr="0098022B" w:rsidRDefault="00B146A7" w:rsidP="00B146A7">
      <w:pPr>
        <w:widowControl w:val="0"/>
        <w:numPr>
          <w:ilvl w:val="0"/>
          <w:numId w:val="199"/>
        </w:numPr>
        <w:shd w:val="clear" w:color="auto" w:fill="FFFFFF"/>
        <w:tabs>
          <w:tab w:val="left" w:pos="426"/>
          <w:tab w:val="left" w:pos="725"/>
        </w:tabs>
        <w:autoSpaceDE w:val="0"/>
        <w:autoSpaceDN w:val="0"/>
        <w:adjustRightInd w:val="0"/>
        <w:spacing w:after="0" w:line="360" w:lineRule="auto"/>
        <w:ind w:left="426" w:right="14" w:hanging="426"/>
        <w:jc w:val="both"/>
        <w:rPr>
          <w:rFonts w:ascii="Times New Roman" w:hAnsi="Times New Roman" w:cs="Times New Roman"/>
          <w:sz w:val="28"/>
          <w:szCs w:val="28"/>
        </w:rPr>
      </w:pPr>
      <w:r w:rsidRPr="0098022B">
        <w:rPr>
          <w:rFonts w:ascii="Times New Roman" w:hAnsi="Times New Roman" w:cs="Times New Roman"/>
          <w:sz w:val="28"/>
          <w:szCs w:val="28"/>
        </w:rPr>
        <w:t>При наличии хронических аллергических заболеваний.</w:t>
      </w:r>
    </w:p>
    <w:p w:rsidR="00B146A7" w:rsidRPr="0098022B" w:rsidRDefault="00B146A7" w:rsidP="00B146A7">
      <w:pPr>
        <w:widowControl w:val="0"/>
        <w:numPr>
          <w:ilvl w:val="0"/>
          <w:numId w:val="199"/>
        </w:numPr>
        <w:shd w:val="clear" w:color="auto" w:fill="FFFFFF"/>
        <w:tabs>
          <w:tab w:val="left" w:pos="426"/>
          <w:tab w:val="left" w:pos="725"/>
        </w:tabs>
        <w:autoSpaceDE w:val="0"/>
        <w:autoSpaceDN w:val="0"/>
        <w:adjustRightInd w:val="0"/>
        <w:spacing w:after="0" w:line="360" w:lineRule="auto"/>
        <w:ind w:left="426" w:right="19" w:hanging="426"/>
        <w:jc w:val="both"/>
        <w:rPr>
          <w:rFonts w:ascii="Times New Roman" w:hAnsi="Times New Roman" w:cs="Times New Roman"/>
          <w:sz w:val="28"/>
          <w:szCs w:val="28"/>
        </w:rPr>
      </w:pPr>
      <w:r w:rsidRPr="0098022B">
        <w:rPr>
          <w:rFonts w:ascii="Times New Roman" w:hAnsi="Times New Roman" w:cs="Times New Roman"/>
          <w:sz w:val="28"/>
          <w:szCs w:val="28"/>
        </w:rPr>
        <w:lastRenderedPageBreak/>
        <w:t xml:space="preserve">При наличии печеночной или почечной </w:t>
      </w:r>
      <w:proofErr w:type="gramStart"/>
      <w:r w:rsidRPr="0098022B">
        <w:rPr>
          <w:rFonts w:ascii="Times New Roman" w:hAnsi="Times New Roman" w:cs="Times New Roman"/>
          <w:sz w:val="28"/>
          <w:szCs w:val="28"/>
        </w:rPr>
        <w:t>недостаточности в стадии</w:t>
      </w:r>
      <w:proofErr w:type="gramEnd"/>
      <w:r w:rsidRPr="0098022B">
        <w:rPr>
          <w:rFonts w:ascii="Times New Roman" w:hAnsi="Times New Roman" w:cs="Times New Roman"/>
          <w:sz w:val="28"/>
          <w:szCs w:val="28"/>
        </w:rPr>
        <w:t xml:space="preserve"> компенсации.</w:t>
      </w:r>
    </w:p>
    <w:p w:rsidR="00B146A7" w:rsidRPr="0098022B" w:rsidRDefault="00B146A7" w:rsidP="00B146A7">
      <w:pPr>
        <w:widowControl w:val="0"/>
        <w:numPr>
          <w:ilvl w:val="0"/>
          <w:numId w:val="199"/>
        </w:numPr>
        <w:shd w:val="clear" w:color="auto" w:fill="FFFFFF"/>
        <w:tabs>
          <w:tab w:val="left" w:pos="426"/>
          <w:tab w:val="left" w:pos="725"/>
        </w:tabs>
        <w:autoSpaceDE w:val="0"/>
        <w:autoSpaceDN w:val="0"/>
        <w:adjustRightInd w:val="0"/>
        <w:spacing w:after="0" w:line="360" w:lineRule="auto"/>
        <w:ind w:left="426" w:right="10" w:hanging="426"/>
        <w:jc w:val="both"/>
        <w:rPr>
          <w:rFonts w:ascii="Times New Roman" w:hAnsi="Times New Roman" w:cs="Times New Roman"/>
          <w:sz w:val="28"/>
          <w:szCs w:val="28"/>
        </w:rPr>
      </w:pPr>
      <w:r w:rsidRPr="0098022B">
        <w:rPr>
          <w:rFonts w:ascii="Times New Roman" w:hAnsi="Times New Roman" w:cs="Times New Roman"/>
          <w:spacing w:val="-2"/>
          <w:sz w:val="28"/>
          <w:szCs w:val="28"/>
        </w:rPr>
        <w:t xml:space="preserve">При нарушениях сердечного ритма, гипертонической </w:t>
      </w:r>
      <w:r w:rsidRPr="0098022B">
        <w:rPr>
          <w:rFonts w:ascii="Times New Roman" w:hAnsi="Times New Roman" w:cs="Times New Roman"/>
          <w:sz w:val="28"/>
          <w:szCs w:val="28"/>
        </w:rPr>
        <w:t xml:space="preserve">болезни </w:t>
      </w:r>
      <w:r w:rsidRPr="0098022B">
        <w:rPr>
          <w:rFonts w:ascii="Times New Roman" w:hAnsi="Times New Roman" w:cs="Times New Roman"/>
          <w:sz w:val="28"/>
          <w:szCs w:val="28"/>
          <w:lang w:val="en-US"/>
        </w:rPr>
        <w:t>I</w:t>
      </w:r>
      <w:r w:rsidRPr="0098022B">
        <w:rPr>
          <w:rFonts w:ascii="Times New Roman" w:hAnsi="Times New Roman" w:cs="Times New Roman"/>
          <w:sz w:val="28"/>
          <w:szCs w:val="28"/>
        </w:rPr>
        <w:t>-</w:t>
      </w:r>
      <w:r w:rsidRPr="0098022B">
        <w:rPr>
          <w:rFonts w:ascii="Times New Roman" w:hAnsi="Times New Roman" w:cs="Times New Roman"/>
          <w:sz w:val="28"/>
          <w:szCs w:val="28"/>
          <w:lang w:val="en-US"/>
        </w:rPr>
        <w:t>II</w:t>
      </w:r>
      <w:r w:rsidRPr="0098022B">
        <w:rPr>
          <w:rFonts w:ascii="Times New Roman" w:hAnsi="Times New Roman" w:cs="Times New Roman"/>
          <w:sz w:val="28"/>
          <w:szCs w:val="28"/>
        </w:rPr>
        <w:t xml:space="preserve"> стадии, пороках сердца.</w:t>
      </w:r>
    </w:p>
    <w:p w:rsidR="00B146A7" w:rsidRPr="00737300" w:rsidRDefault="00B146A7" w:rsidP="008E389C">
      <w:pPr>
        <w:pStyle w:val="a8"/>
        <w:shd w:val="clear" w:color="auto" w:fill="FFFFFF"/>
        <w:tabs>
          <w:tab w:val="left" w:pos="0"/>
        </w:tabs>
        <w:spacing w:after="0" w:line="360" w:lineRule="auto"/>
        <w:ind w:left="0"/>
        <w:jc w:val="center"/>
        <w:rPr>
          <w:rFonts w:ascii="Times New Roman" w:hAnsi="Times New Roman" w:cs="Times New Roman"/>
          <w:b/>
          <w:sz w:val="28"/>
          <w:szCs w:val="28"/>
        </w:rPr>
      </w:pPr>
      <w:r w:rsidRPr="00737300">
        <w:rPr>
          <w:rFonts w:ascii="Times New Roman" w:hAnsi="Times New Roman" w:cs="Times New Roman"/>
          <w:b/>
          <w:spacing w:val="-1"/>
          <w:sz w:val="28"/>
          <w:szCs w:val="28"/>
        </w:rPr>
        <w:t>Методы аутогемотрансфузии целесообразно исполь</w:t>
      </w:r>
      <w:r w:rsidRPr="00737300">
        <w:rPr>
          <w:rFonts w:ascii="Times New Roman" w:hAnsi="Times New Roman" w:cs="Times New Roman"/>
          <w:b/>
          <w:sz w:val="28"/>
          <w:szCs w:val="28"/>
        </w:rPr>
        <w:t>зовать:</w:t>
      </w:r>
    </w:p>
    <w:p w:rsidR="00B146A7" w:rsidRPr="0098022B" w:rsidRDefault="00B146A7" w:rsidP="00B146A7">
      <w:pPr>
        <w:widowControl w:val="0"/>
        <w:numPr>
          <w:ilvl w:val="0"/>
          <w:numId w:val="199"/>
        </w:numPr>
        <w:shd w:val="clear" w:color="auto" w:fill="FFFFFF"/>
        <w:tabs>
          <w:tab w:val="left" w:pos="-142"/>
          <w:tab w:val="left" w:pos="426"/>
        </w:tabs>
        <w:autoSpaceDE w:val="0"/>
        <w:autoSpaceDN w:val="0"/>
        <w:adjustRightInd w:val="0"/>
        <w:spacing w:after="0" w:line="360" w:lineRule="auto"/>
        <w:ind w:left="426" w:hanging="426"/>
        <w:rPr>
          <w:rFonts w:ascii="Times New Roman" w:hAnsi="Times New Roman" w:cs="Times New Roman"/>
          <w:sz w:val="28"/>
          <w:szCs w:val="28"/>
        </w:rPr>
      </w:pPr>
      <w:r w:rsidRPr="0098022B">
        <w:rPr>
          <w:rFonts w:ascii="Times New Roman" w:hAnsi="Times New Roman" w:cs="Times New Roman"/>
          <w:spacing w:val="-1"/>
          <w:sz w:val="28"/>
          <w:szCs w:val="28"/>
        </w:rPr>
        <w:t xml:space="preserve">в </w:t>
      </w:r>
      <w:proofErr w:type="gramStart"/>
      <w:r w:rsidRPr="0098022B">
        <w:rPr>
          <w:rFonts w:ascii="Times New Roman" w:hAnsi="Times New Roman" w:cs="Times New Roman"/>
          <w:spacing w:val="-1"/>
          <w:sz w:val="28"/>
          <w:szCs w:val="28"/>
        </w:rPr>
        <w:t>сердечно-сосудистой</w:t>
      </w:r>
      <w:proofErr w:type="gramEnd"/>
      <w:r w:rsidRPr="0098022B">
        <w:rPr>
          <w:rFonts w:ascii="Times New Roman" w:hAnsi="Times New Roman" w:cs="Times New Roman"/>
          <w:spacing w:val="-1"/>
          <w:sz w:val="28"/>
          <w:szCs w:val="28"/>
        </w:rPr>
        <w:t xml:space="preserve"> хирургии;</w:t>
      </w:r>
    </w:p>
    <w:p w:rsidR="00B146A7" w:rsidRPr="0098022B" w:rsidRDefault="00B146A7" w:rsidP="00B146A7">
      <w:pPr>
        <w:widowControl w:val="0"/>
        <w:numPr>
          <w:ilvl w:val="0"/>
          <w:numId w:val="199"/>
        </w:numPr>
        <w:shd w:val="clear" w:color="auto" w:fill="FFFFFF"/>
        <w:tabs>
          <w:tab w:val="left" w:pos="426"/>
          <w:tab w:val="left" w:pos="725"/>
        </w:tabs>
        <w:autoSpaceDE w:val="0"/>
        <w:autoSpaceDN w:val="0"/>
        <w:adjustRightInd w:val="0"/>
        <w:spacing w:after="0" w:line="360" w:lineRule="auto"/>
        <w:ind w:left="426" w:right="24" w:hanging="426"/>
        <w:jc w:val="both"/>
        <w:rPr>
          <w:rFonts w:ascii="Times New Roman" w:hAnsi="Times New Roman" w:cs="Times New Roman"/>
          <w:sz w:val="28"/>
          <w:szCs w:val="28"/>
        </w:rPr>
      </w:pPr>
      <w:r w:rsidRPr="0098022B">
        <w:rPr>
          <w:rFonts w:ascii="Times New Roman" w:hAnsi="Times New Roman" w:cs="Times New Roman"/>
          <w:sz w:val="28"/>
          <w:szCs w:val="28"/>
        </w:rPr>
        <w:t>в ортопедии и тр</w:t>
      </w:r>
      <w:r>
        <w:rPr>
          <w:rFonts w:ascii="Times New Roman" w:hAnsi="Times New Roman" w:cs="Times New Roman"/>
          <w:sz w:val="28"/>
          <w:szCs w:val="28"/>
        </w:rPr>
        <w:t>авматологии (операции на бедрен</w:t>
      </w:r>
      <w:r w:rsidRPr="0098022B">
        <w:rPr>
          <w:rFonts w:ascii="Times New Roman" w:hAnsi="Times New Roman" w:cs="Times New Roman"/>
          <w:sz w:val="28"/>
          <w:szCs w:val="28"/>
        </w:rPr>
        <w:t>ных костях, позвоночнике);</w:t>
      </w:r>
    </w:p>
    <w:p w:rsidR="00B146A7" w:rsidRPr="0098022B" w:rsidRDefault="00B146A7" w:rsidP="00B146A7">
      <w:pPr>
        <w:widowControl w:val="0"/>
        <w:numPr>
          <w:ilvl w:val="0"/>
          <w:numId w:val="199"/>
        </w:numPr>
        <w:shd w:val="clear" w:color="auto" w:fill="FFFFFF"/>
        <w:tabs>
          <w:tab w:val="left" w:pos="-142"/>
          <w:tab w:val="left" w:pos="426"/>
        </w:tabs>
        <w:autoSpaceDE w:val="0"/>
        <w:autoSpaceDN w:val="0"/>
        <w:adjustRightInd w:val="0"/>
        <w:spacing w:after="0" w:line="360" w:lineRule="auto"/>
        <w:ind w:left="426" w:right="24" w:hanging="426"/>
        <w:jc w:val="both"/>
        <w:rPr>
          <w:rFonts w:ascii="Times New Roman" w:hAnsi="Times New Roman" w:cs="Times New Roman"/>
          <w:sz w:val="28"/>
          <w:szCs w:val="28"/>
        </w:rPr>
      </w:pPr>
      <w:r w:rsidRPr="0098022B">
        <w:rPr>
          <w:rFonts w:ascii="Times New Roman" w:hAnsi="Times New Roman" w:cs="Times New Roman"/>
          <w:sz w:val="28"/>
          <w:szCs w:val="28"/>
        </w:rPr>
        <w:t>в грудной и брюш</w:t>
      </w:r>
      <w:r>
        <w:rPr>
          <w:rFonts w:ascii="Times New Roman" w:hAnsi="Times New Roman" w:cs="Times New Roman"/>
          <w:sz w:val="28"/>
          <w:szCs w:val="28"/>
        </w:rPr>
        <w:t>ной хирургии (лобэктомия, резек</w:t>
      </w:r>
      <w:r w:rsidRPr="0098022B">
        <w:rPr>
          <w:rFonts w:ascii="Times New Roman" w:hAnsi="Times New Roman" w:cs="Times New Roman"/>
          <w:sz w:val="28"/>
          <w:szCs w:val="28"/>
        </w:rPr>
        <w:t>ция печени, поджелудочной железы, гастрэктомия);</w:t>
      </w:r>
    </w:p>
    <w:p w:rsidR="00B146A7" w:rsidRPr="0098022B" w:rsidRDefault="00B146A7" w:rsidP="00B146A7">
      <w:pPr>
        <w:widowControl w:val="0"/>
        <w:numPr>
          <w:ilvl w:val="0"/>
          <w:numId w:val="199"/>
        </w:numPr>
        <w:shd w:val="clear" w:color="auto" w:fill="FFFFFF"/>
        <w:tabs>
          <w:tab w:val="left" w:pos="426"/>
          <w:tab w:val="left" w:pos="725"/>
        </w:tabs>
        <w:autoSpaceDE w:val="0"/>
        <w:autoSpaceDN w:val="0"/>
        <w:adjustRightInd w:val="0"/>
        <w:spacing w:after="0" w:line="360" w:lineRule="auto"/>
        <w:ind w:left="426" w:hanging="426"/>
        <w:rPr>
          <w:rFonts w:ascii="Times New Roman" w:hAnsi="Times New Roman" w:cs="Times New Roman"/>
          <w:sz w:val="28"/>
          <w:szCs w:val="28"/>
        </w:rPr>
      </w:pPr>
      <w:r w:rsidRPr="0098022B">
        <w:rPr>
          <w:rFonts w:ascii="Times New Roman" w:hAnsi="Times New Roman" w:cs="Times New Roman"/>
          <w:sz w:val="28"/>
          <w:szCs w:val="28"/>
        </w:rPr>
        <w:t>в урологии (простатэктомия, нефрэктомия);</w:t>
      </w:r>
    </w:p>
    <w:p w:rsidR="00B146A7" w:rsidRPr="0098022B" w:rsidRDefault="00B146A7" w:rsidP="00B146A7">
      <w:pPr>
        <w:widowControl w:val="0"/>
        <w:numPr>
          <w:ilvl w:val="0"/>
          <w:numId w:val="199"/>
        </w:numPr>
        <w:shd w:val="clear" w:color="auto" w:fill="FFFFFF"/>
        <w:tabs>
          <w:tab w:val="left" w:pos="426"/>
          <w:tab w:val="left" w:pos="725"/>
        </w:tabs>
        <w:autoSpaceDE w:val="0"/>
        <w:autoSpaceDN w:val="0"/>
        <w:adjustRightInd w:val="0"/>
        <w:spacing w:after="0" w:line="360" w:lineRule="auto"/>
        <w:ind w:left="426" w:hanging="426"/>
        <w:rPr>
          <w:rFonts w:ascii="Times New Roman" w:hAnsi="Times New Roman" w:cs="Times New Roman"/>
          <w:sz w:val="28"/>
          <w:szCs w:val="28"/>
        </w:rPr>
      </w:pPr>
      <w:r w:rsidRPr="0098022B">
        <w:rPr>
          <w:rFonts w:ascii="Times New Roman" w:hAnsi="Times New Roman" w:cs="Times New Roman"/>
          <w:spacing w:val="-1"/>
          <w:sz w:val="28"/>
          <w:szCs w:val="28"/>
        </w:rPr>
        <w:t>в гинекологии (гистерэктомия, удаление миомы);</w:t>
      </w:r>
    </w:p>
    <w:p w:rsidR="00B146A7" w:rsidRPr="0098022B" w:rsidRDefault="00B146A7" w:rsidP="00B146A7">
      <w:pPr>
        <w:pStyle w:val="a8"/>
        <w:numPr>
          <w:ilvl w:val="0"/>
          <w:numId w:val="199"/>
        </w:numPr>
        <w:shd w:val="clear" w:color="auto" w:fill="FFFFFF"/>
        <w:tabs>
          <w:tab w:val="left" w:pos="426"/>
          <w:tab w:val="left" w:pos="725"/>
        </w:tabs>
        <w:spacing w:after="0" w:line="360" w:lineRule="auto"/>
        <w:ind w:left="426" w:right="14" w:hanging="426"/>
        <w:jc w:val="both"/>
        <w:rPr>
          <w:rFonts w:ascii="Times New Roman" w:hAnsi="Times New Roman" w:cs="Times New Roman"/>
          <w:sz w:val="28"/>
          <w:szCs w:val="28"/>
        </w:rPr>
      </w:pPr>
      <w:r w:rsidRPr="0098022B">
        <w:rPr>
          <w:rFonts w:ascii="Times New Roman" w:hAnsi="Times New Roman" w:cs="Times New Roman"/>
          <w:spacing w:val="-5"/>
          <w:sz w:val="28"/>
          <w:szCs w:val="28"/>
        </w:rPr>
        <w:t>в пластической хирургии (пластика молочной железы).</w:t>
      </w:r>
    </w:p>
    <w:p w:rsidR="00B146A7" w:rsidRPr="0098022B" w:rsidRDefault="00B146A7" w:rsidP="00B146A7">
      <w:pPr>
        <w:pStyle w:val="a8"/>
        <w:shd w:val="clear" w:color="auto" w:fill="FFFFFF"/>
        <w:tabs>
          <w:tab w:val="left" w:pos="0"/>
          <w:tab w:val="left" w:pos="725"/>
        </w:tabs>
        <w:spacing w:after="0" w:line="360" w:lineRule="auto"/>
        <w:ind w:left="0" w:right="14" w:firstLine="709"/>
        <w:jc w:val="both"/>
        <w:rPr>
          <w:rFonts w:ascii="Times New Roman" w:hAnsi="Times New Roman" w:cs="Times New Roman"/>
          <w:sz w:val="28"/>
          <w:szCs w:val="28"/>
        </w:rPr>
      </w:pPr>
      <w:r w:rsidRPr="0098022B">
        <w:rPr>
          <w:rFonts w:ascii="Times New Roman" w:hAnsi="Times New Roman" w:cs="Times New Roman"/>
          <w:spacing w:val="-2"/>
          <w:sz w:val="28"/>
          <w:szCs w:val="28"/>
        </w:rPr>
        <w:t>Предоперационная заготовка крови не должна ухудшать состояния пациента до операции. Обычно аутогемотрансфу</w:t>
      </w:r>
      <w:r w:rsidRPr="0098022B">
        <w:rPr>
          <w:rFonts w:ascii="Times New Roman" w:hAnsi="Times New Roman" w:cs="Times New Roman"/>
          <w:sz w:val="28"/>
          <w:szCs w:val="28"/>
        </w:rPr>
        <w:t xml:space="preserve">зия проводится в возрасте от 5 до 70 лет. Критерии отбора </w:t>
      </w:r>
      <w:r w:rsidRPr="0098022B">
        <w:rPr>
          <w:rFonts w:ascii="Times New Roman" w:hAnsi="Times New Roman" w:cs="Times New Roman"/>
          <w:spacing w:val="-3"/>
          <w:sz w:val="28"/>
          <w:szCs w:val="28"/>
        </w:rPr>
        <w:t xml:space="preserve">доноров для заготовки аутокрови в основном те же, что и для </w:t>
      </w:r>
      <w:r w:rsidRPr="0098022B">
        <w:rPr>
          <w:rFonts w:ascii="Times New Roman" w:hAnsi="Times New Roman" w:cs="Times New Roman"/>
          <w:spacing w:val="-2"/>
          <w:sz w:val="28"/>
          <w:szCs w:val="28"/>
        </w:rPr>
        <w:t xml:space="preserve">обычных доноров крови. Уровень гемоглобина у аутодонора </w:t>
      </w:r>
      <w:r w:rsidRPr="0098022B">
        <w:rPr>
          <w:rFonts w:ascii="Times New Roman" w:hAnsi="Times New Roman" w:cs="Times New Roman"/>
          <w:sz w:val="28"/>
          <w:szCs w:val="28"/>
        </w:rPr>
        <w:t>не должен быть ниже 110 г/л, а гематокрита - не ниже 33%.</w:t>
      </w:r>
    </w:p>
    <w:p w:rsidR="00B146A7" w:rsidRPr="0098022B" w:rsidRDefault="00B146A7" w:rsidP="00B146A7">
      <w:pPr>
        <w:pStyle w:val="a8"/>
        <w:shd w:val="clear" w:color="auto" w:fill="FFFFFF"/>
        <w:tabs>
          <w:tab w:val="left" w:pos="0"/>
          <w:tab w:val="left" w:pos="725"/>
        </w:tabs>
        <w:spacing w:after="0" w:line="360" w:lineRule="auto"/>
        <w:ind w:left="0" w:right="14" w:firstLine="709"/>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pacing w:val="-1"/>
          <w:sz w:val="28"/>
          <w:szCs w:val="28"/>
          <w:lang w:eastAsia="ru-RU"/>
        </w:rPr>
        <w:t xml:space="preserve">Донор аутокрови должен быть подвергнут клиническому и </w:t>
      </w:r>
      <w:r w:rsidRPr="0098022B">
        <w:rPr>
          <w:rFonts w:ascii="Times New Roman" w:eastAsia="Times New Roman" w:hAnsi="Times New Roman" w:cs="Times New Roman"/>
          <w:sz w:val="28"/>
          <w:szCs w:val="28"/>
          <w:lang w:eastAsia="ru-RU"/>
        </w:rPr>
        <w:t>лабораторному об</w:t>
      </w:r>
      <w:r w:rsidR="008E389C">
        <w:rPr>
          <w:rFonts w:ascii="Times New Roman" w:eastAsia="Times New Roman" w:hAnsi="Times New Roman" w:cs="Times New Roman"/>
          <w:sz w:val="28"/>
          <w:szCs w:val="28"/>
          <w:lang w:eastAsia="ru-RU"/>
        </w:rPr>
        <w:t xml:space="preserve">следованию, так же как и донор </w:t>
      </w:r>
      <w:r w:rsidRPr="0098022B">
        <w:rPr>
          <w:rFonts w:ascii="Times New Roman" w:eastAsia="Times New Roman" w:hAnsi="Times New Roman" w:cs="Times New Roman"/>
          <w:sz w:val="28"/>
          <w:szCs w:val="28"/>
          <w:lang w:eastAsia="ru-RU"/>
        </w:rPr>
        <w:t xml:space="preserve">крови. У него определяется группа крови и резус </w:t>
      </w:r>
      <w:r w:rsidRPr="0098022B">
        <w:rPr>
          <w:rFonts w:ascii="Times New Roman" w:eastAsia="Times New Roman" w:hAnsi="Times New Roman" w:cs="Times New Roman"/>
          <w:spacing w:val="-1"/>
          <w:sz w:val="28"/>
          <w:szCs w:val="28"/>
          <w:lang w:eastAsia="ru-RU"/>
        </w:rPr>
        <w:t>принадлежность, реакция на сифилис, гепатит, ВИЧ.</w:t>
      </w:r>
    </w:p>
    <w:p w:rsidR="00B146A7" w:rsidRPr="0098022B" w:rsidRDefault="00B146A7" w:rsidP="00B146A7">
      <w:pPr>
        <w:widowControl w:val="0"/>
        <w:shd w:val="clear" w:color="auto" w:fill="FFFFFF"/>
        <w:autoSpaceDE w:val="0"/>
        <w:autoSpaceDN w:val="0"/>
        <w:adjustRightInd w:val="0"/>
        <w:spacing w:after="0" w:line="360" w:lineRule="auto"/>
        <w:ind w:left="14" w:right="24" w:firstLine="403"/>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b/>
          <w:bCs/>
          <w:spacing w:val="-1"/>
          <w:sz w:val="28"/>
          <w:szCs w:val="28"/>
          <w:lang w:eastAsia="ru-RU"/>
        </w:rPr>
        <w:t xml:space="preserve">Противопоказаниями </w:t>
      </w:r>
      <w:r w:rsidRPr="0098022B">
        <w:rPr>
          <w:rFonts w:ascii="Times New Roman" w:eastAsia="Times New Roman" w:hAnsi="Times New Roman" w:cs="Times New Roman"/>
          <w:spacing w:val="-1"/>
          <w:sz w:val="28"/>
          <w:szCs w:val="28"/>
          <w:lang w:eastAsia="ru-RU"/>
        </w:rPr>
        <w:t>к аутодонорству могут быть аб</w:t>
      </w:r>
      <w:r w:rsidRPr="0098022B">
        <w:rPr>
          <w:rFonts w:ascii="Times New Roman" w:eastAsia="Times New Roman" w:hAnsi="Times New Roman" w:cs="Times New Roman"/>
          <w:sz w:val="28"/>
          <w:szCs w:val="28"/>
          <w:lang w:eastAsia="ru-RU"/>
        </w:rPr>
        <w:t>солютными и относительными.</w:t>
      </w:r>
    </w:p>
    <w:p w:rsidR="00B146A7" w:rsidRPr="0098022B" w:rsidRDefault="00B146A7" w:rsidP="00B146A7">
      <w:pPr>
        <w:widowControl w:val="0"/>
        <w:shd w:val="clear" w:color="auto" w:fill="FFFFFF"/>
        <w:autoSpaceDE w:val="0"/>
        <w:autoSpaceDN w:val="0"/>
        <w:adjustRightInd w:val="0"/>
        <w:spacing w:after="0" w:line="360" w:lineRule="auto"/>
        <w:ind w:left="408"/>
        <w:rPr>
          <w:rFonts w:ascii="Times New Roman" w:eastAsia="Times New Roman" w:hAnsi="Times New Roman" w:cs="Times New Roman"/>
          <w:sz w:val="28"/>
          <w:szCs w:val="28"/>
          <w:lang w:eastAsia="ru-RU"/>
        </w:rPr>
      </w:pPr>
      <w:r w:rsidRPr="0098022B">
        <w:rPr>
          <w:rFonts w:ascii="Times New Roman" w:eastAsia="Times New Roman" w:hAnsi="Times New Roman" w:cs="Times New Roman"/>
          <w:b/>
          <w:bCs/>
          <w:spacing w:val="-3"/>
          <w:sz w:val="28"/>
          <w:szCs w:val="28"/>
          <w:lang w:eastAsia="ru-RU"/>
        </w:rPr>
        <w:t>Абсолютные противопоказания:</w:t>
      </w:r>
    </w:p>
    <w:p w:rsidR="00B146A7" w:rsidRPr="0098022B" w:rsidRDefault="00B146A7" w:rsidP="00B146A7">
      <w:pPr>
        <w:widowControl w:val="0"/>
        <w:numPr>
          <w:ilvl w:val="0"/>
          <w:numId w:val="200"/>
        </w:numPr>
        <w:shd w:val="clear" w:color="auto" w:fill="FFFFFF"/>
        <w:tabs>
          <w:tab w:val="left" w:pos="426"/>
        </w:tabs>
        <w:autoSpaceDE w:val="0"/>
        <w:autoSpaceDN w:val="0"/>
        <w:adjustRightInd w:val="0"/>
        <w:spacing w:after="0" w:line="360" w:lineRule="auto"/>
        <w:ind w:left="426" w:right="24" w:hanging="426"/>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pacing w:val="-3"/>
          <w:sz w:val="28"/>
          <w:szCs w:val="28"/>
          <w:lang w:eastAsia="ru-RU"/>
        </w:rPr>
        <w:t xml:space="preserve">гемофилия и </w:t>
      </w:r>
      <w:proofErr w:type="gramStart"/>
      <w:r w:rsidRPr="0098022B">
        <w:rPr>
          <w:rFonts w:ascii="Times New Roman" w:eastAsia="Times New Roman" w:hAnsi="Times New Roman" w:cs="Times New Roman"/>
          <w:spacing w:val="-3"/>
          <w:sz w:val="28"/>
          <w:szCs w:val="28"/>
          <w:lang w:eastAsia="ru-RU"/>
        </w:rPr>
        <w:t>другие</w:t>
      </w:r>
      <w:proofErr w:type="gramEnd"/>
      <w:r w:rsidRPr="0098022B">
        <w:rPr>
          <w:rFonts w:ascii="Times New Roman" w:eastAsia="Times New Roman" w:hAnsi="Times New Roman" w:cs="Times New Roman"/>
          <w:spacing w:val="-3"/>
          <w:sz w:val="28"/>
          <w:szCs w:val="28"/>
          <w:lang w:eastAsia="ru-RU"/>
        </w:rPr>
        <w:t xml:space="preserve"> врожденные коагулопатии (толь</w:t>
      </w:r>
      <w:r w:rsidRPr="0098022B">
        <w:rPr>
          <w:rFonts w:ascii="Times New Roman" w:eastAsia="Times New Roman" w:hAnsi="Times New Roman" w:cs="Times New Roman"/>
          <w:sz w:val="28"/>
          <w:szCs w:val="28"/>
          <w:lang w:eastAsia="ru-RU"/>
        </w:rPr>
        <w:t>ко для заготовки плазмы и тромбоцитов, разрешается заготовка эритроцитов);</w:t>
      </w:r>
    </w:p>
    <w:p w:rsidR="00B146A7" w:rsidRPr="0098022B" w:rsidRDefault="00B146A7" w:rsidP="00B146A7">
      <w:pPr>
        <w:widowControl w:val="0"/>
        <w:numPr>
          <w:ilvl w:val="0"/>
          <w:numId w:val="200"/>
        </w:numPr>
        <w:shd w:val="clear" w:color="auto" w:fill="FFFFFF"/>
        <w:tabs>
          <w:tab w:val="left" w:pos="426"/>
        </w:tabs>
        <w:autoSpaceDE w:val="0"/>
        <w:autoSpaceDN w:val="0"/>
        <w:adjustRightInd w:val="0"/>
        <w:spacing w:after="0" w:line="360" w:lineRule="auto"/>
        <w:ind w:left="426" w:hanging="426"/>
        <w:rPr>
          <w:rFonts w:ascii="Times New Roman" w:eastAsia="Times New Roman" w:hAnsi="Times New Roman" w:cs="Times New Roman"/>
          <w:sz w:val="28"/>
          <w:szCs w:val="28"/>
          <w:lang w:eastAsia="ru-RU"/>
        </w:rPr>
      </w:pPr>
      <w:r w:rsidRPr="0098022B">
        <w:rPr>
          <w:rFonts w:ascii="Times New Roman" w:eastAsia="Times New Roman" w:hAnsi="Times New Roman" w:cs="Times New Roman"/>
          <w:sz w:val="28"/>
          <w:szCs w:val="28"/>
          <w:lang w:eastAsia="ru-RU"/>
        </w:rPr>
        <w:t>серповидноклеточная анемия;</w:t>
      </w:r>
    </w:p>
    <w:p w:rsidR="00B146A7" w:rsidRPr="0098022B" w:rsidRDefault="00B146A7" w:rsidP="00B146A7">
      <w:pPr>
        <w:widowControl w:val="0"/>
        <w:numPr>
          <w:ilvl w:val="0"/>
          <w:numId w:val="200"/>
        </w:numPr>
        <w:shd w:val="clear" w:color="auto" w:fill="FFFFFF"/>
        <w:tabs>
          <w:tab w:val="left" w:pos="426"/>
        </w:tabs>
        <w:autoSpaceDE w:val="0"/>
        <w:autoSpaceDN w:val="0"/>
        <w:adjustRightInd w:val="0"/>
        <w:spacing w:after="0" w:line="360" w:lineRule="auto"/>
        <w:ind w:left="426" w:hanging="426"/>
        <w:rPr>
          <w:rFonts w:ascii="Times New Roman" w:eastAsia="Times New Roman" w:hAnsi="Times New Roman" w:cs="Times New Roman"/>
          <w:sz w:val="28"/>
          <w:szCs w:val="28"/>
          <w:lang w:eastAsia="ru-RU"/>
        </w:rPr>
      </w:pPr>
      <w:r w:rsidRPr="0098022B">
        <w:rPr>
          <w:rFonts w:ascii="Times New Roman" w:eastAsia="Times New Roman" w:hAnsi="Times New Roman" w:cs="Times New Roman"/>
          <w:spacing w:val="-1"/>
          <w:sz w:val="28"/>
          <w:szCs w:val="28"/>
          <w:lang w:eastAsia="ru-RU"/>
        </w:rPr>
        <w:t>геморрагический синдром;</w:t>
      </w:r>
    </w:p>
    <w:p w:rsidR="00B146A7" w:rsidRPr="0098022B" w:rsidRDefault="00B146A7" w:rsidP="00B146A7">
      <w:pPr>
        <w:widowControl w:val="0"/>
        <w:numPr>
          <w:ilvl w:val="0"/>
          <w:numId w:val="200"/>
        </w:numPr>
        <w:shd w:val="clear" w:color="auto" w:fill="FFFFFF"/>
        <w:tabs>
          <w:tab w:val="left" w:pos="426"/>
        </w:tabs>
        <w:autoSpaceDE w:val="0"/>
        <w:autoSpaceDN w:val="0"/>
        <w:adjustRightInd w:val="0"/>
        <w:spacing w:after="0" w:line="360" w:lineRule="auto"/>
        <w:ind w:left="426" w:right="3091" w:hanging="426"/>
        <w:rPr>
          <w:rFonts w:ascii="Times New Roman" w:eastAsia="Times New Roman" w:hAnsi="Times New Roman" w:cs="Times New Roman"/>
          <w:sz w:val="28"/>
          <w:szCs w:val="28"/>
          <w:lang w:eastAsia="ru-RU"/>
        </w:rPr>
      </w:pPr>
      <w:r w:rsidRPr="0098022B">
        <w:rPr>
          <w:rFonts w:ascii="Times New Roman" w:eastAsia="Times New Roman" w:hAnsi="Times New Roman" w:cs="Times New Roman"/>
          <w:spacing w:val="-3"/>
          <w:sz w:val="28"/>
          <w:szCs w:val="28"/>
          <w:lang w:eastAsia="ru-RU"/>
        </w:rPr>
        <w:lastRenderedPageBreak/>
        <w:t xml:space="preserve">сепсис, бактериемия; </w:t>
      </w:r>
      <w:r w:rsidRPr="0098022B">
        <w:rPr>
          <w:rFonts w:ascii="Times New Roman" w:eastAsia="Times New Roman" w:hAnsi="Times New Roman" w:cs="Times New Roman"/>
          <w:sz w:val="28"/>
          <w:szCs w:val="28"/>
          <w:lang w:eastAsia="ru-RU"/>
        </w:rPr>
        <w:t>СПИД;</w:t>
      </w:r>
    </w:p>
    <w:p w:rsidR="00B146A7" w:rsidRPr="0098022B" w:rsidRDefault="00B146A7" w:rsidP="00B146A7">
      <w:pPr>
        <w:widowControl w:val="0"/>
        <w:numPr>
          <w:ilvl w:val="0"/>
          <w:numId w:val="200"/>
        </w:numPr>
        <w:shd w:val="clear" w:color="auto" w:fill="FFFFFF"/>
        <w:tabs>
          <w:tab w:val="left" w:pos="426"/>
        </w:tabs>
        <w:autoSpaceDE w:val="0"/>
        <w:autoSpaceDN w:val="0"/>
        <w:adjustRightInd w:val="0"/>
        <w:spacing w:after="0" w:line="360" w:lineRule="auto"/>
        <w:ind w:left="426" w:hanging="426"/>
        <w:rPr>
          <w:rFonts w:ascii="Times New Roman" w:eastAsia="Times New Roman" w:hAnsi="Times New Roman" w:cs="Times New Roman"/>
          <w:sz w:val="28"/>
          <w:szCs w:val="28"/>
          <w:lang w:eastAsia="ru-RU"/>
        </w:rPr>
      </w:pPr>
      <w:r w:rsidRPr="0098022B">
        <w:rPr>
          <w:rFonts w:ascii="Times New Roman" w:eastAsia="Times New Roman" w:hAnsi="Times New Roman" w:cs="Times New Roman"/>
          <w:spacing w:val="-1"/>
          <w:sz w:val="28"/>
          <w:szCs w:val="28"/>
          <w:lang w:eastAsia="ru-RU"/>
        </w:rPr>
        <w:t>маркеры (носительство) гепатита</w:t>
      </w:r>
      <w:proofErr w:type="gramStart"/>
      <w:r w:rsidRPr="0098022B">
        <w:rPr>
          <w:rFonts w:ascii="Times New Roman" w:eastAsia="Times New Roman" w:hAnsi="Times New Roman" w:cs="Times New Roman"/>
          <w:spacing w:val="-1"/>
          <w:sz w:val="28"/>
          <w:szCs w:val="28"/>
          <w:lang w:eastAsia="ru-RU"/>
        </w:rPr>
        <w:t xml:space="preserve"> В</w:t>
      </w:r>
      <w:proofErr w:type="gramEnd"/>
      <w:r w:rsidRPr="0098022B">
        <w:rPr>
          <w:rFonts w:ascii="Times New Roman" w:eastAsia="Times New Roman" w:hAnsi="Times New Roman" w:cs="Times New Roman"/>
          <w:spacing w:val="-1"/>
          <w:sz w:val="28"/>
          <w:szCs w:val="28"/>
          <w:lang w:eastAsia="ru-RU"/>
        </w:rPr>
        <w:t xml:space="preserve"> или С;</w:t>
      </w:r>
    </w:p>
    <w:p w:rsidR="00B146A7" w:rsidRPr="0098022B" w:rsidRDefault="00B146A7" w:rsidP="00B146A7">
      <w:pPr>
        <w:widowControl w:val="0"/>
        <w:numPr>
          <w:ilvl w:val="0"/>
          <w:numId w:val="200"/>
        </w:numPr>
        <w:shd w:val="clear" w:color="auto" w:fill="FFFFFF"/>
        <w:tabs>
          <w:tab w:val="left" w:pos="426"/>
        </w:tabs>
        <w:autoSpaceDE w:val="0"/>
        <w:autoSpaceDN w:val="0"/>
        <w:adjustRightInd w:val="0"/>
        <w:spacing w:after="0" w:line="360" w:lineRule="auto"/>
        <w:ind w:left="426" w:hanging="426"/>
        <w:rPr>
          <w:rFonts w:ascii="Times New Roman" w:eastAsia="Times New Roman" w:hAnsi="Times New Roman" w:cs="Times New Roman"/>
          <w:sz w:val="28"/>
          <w:szCs w:val="28"/>
          <w:lang w:eastAsia="ru-RU"/>
        </w:rPr>
      </w:pPr>
      <w:r w:rsidRPr="0098022B">
        <w:rPr>
          <w:rFonts w:ascii="Times New Roman" w:eastAsia="Times New Roman" w:hAnsi="Times New Roman" w:cs="Times New Roman"/>
          <w:spacing w:val="-8"/>
          <w:sz w:val="28"/>
          <w:szCs w:val="28"/>
          <w:lang w:eastAsia="ru-RU"/>
        </w:rPr>
        <w:t>маркеры ВИЧ (для предоперационной заготовки крови);</w:t>
      </w:r>
    </w:p>
    <w:p w:rsidR="00B146A7" w:rsidRPr="0098022B" w:rsidRDefault="00B146A7" w:rsidP="00B146A7">
      <w:pPr>
        <w:widowControl w:val="0"/>
        <w:numPr>
          <w:ilvl w:val="0"/>
          <w:numId w:val="200"/>
        </w:numPr>
        <w:shd w:val="clear" w:color="auto" w:fill="FFFFFF"/>
        <w:tabs>
          <w:tab w:val="left" w:pos="426"/>
        </w:tabs>
        <w:autoSpaceDE w:val="0"/>
        <w:autoSpaceDN w:val="0"/>
        <w:adjustRightInd w:val="0"/>
        <w:spacing w:after="0" w:line="360" w:lineRule="auto"/>
        <w:ind w:left="426" w:right="10" w:hanging="426"/>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z w:val="28"/>
          <w:szCs w:val="28"/>
          <w:lang w:eastAsia="ru-RU"/>
        </w:rPr>
        <w:t>психические заболевания с нарушением сознания, вменяемости и поведения (для предоперационной заготовки аутокрови);</w:t>
      </w:r>
    </w:p>
    <w:p w:rsidR="00B146A7" w:rsidRPr="0098022B" w:rsidRDefault="00B146A7" w:rsidP="00B146A7">
      <w:pPr>
        <w:widowControl w:val="0"/>
        <w:numPr>
          <w:ilvl w:val="0"/>
          <w:numId w:val="200"/>
        </w:numPr>
        <w:shd w:val="clear" w:color="auto" w:fill="FFFFFF"/>
        <w:tabs>
          <w:tab w:val="left" w:pos="426"/>
        </w:tabs>
        <w:autoSpaceDE w:val="0"/>
        <w:autoSpaceDN w:val="0"/>
        <w:adjustRightInd w:val="0"/>
        <w:spacing w:after="0" w:line="360" w:lineRule="auto"/>
        <w:ind w:left="426" w:right="10" w:hanging="426"/>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pacing w:val="-3"/>
          <w:sz w:val="28"/>
          <w:szCs w:val="28"/>
          <w:lang w:eastAsia="ru-RU"/>
        </w:rPr>
        <w:t xml:space="preserve">опасность диссеминации опухолевыми клетками (для </w:t>
      </w:r>
      <w:r w:rsidRPr="0098022B">
        <w:rPr>
          <w:rFonts w:ascii="Times New Roman" w:eastAsia="Times New Roman" w:hAnsi="Times New Roman" w:cs="Times New Roman"/>
          <w:sz w:val="28"/>
          <w:szCs w:val="28"/>
          <w:lang w:eastAsia="ru-RU"/>
        </w:rPr>
        <w:t>реинфузии);</w:t>
      </w:r>
    </w:p>
    <w:p w:rsidR="00B146A7" w:rsidRPr="0098022B" w:rsidRDefault="00B146A7" w:rsidP="00B146A7">
      <w:pPr>
        <w:widowControl w:val="0"/>
        <w:numPr>
          <w:ilvl w:val="0"/>
          <w:numId w:val="200"/>
        </w:numPr>
        <w:shd w:val="clear" w:color="auto" w:fill="FFFFFF"/>
        <w:tabs>
          <w:tab w:val="left" w:pos="426"/>
        </w:tabs>
        <w:autoSpaceDE w:val="0"/>
        <w:autoSpaceDN w:val="0"/>
        <w:adjustRightInd w:val="0"/>
        <w:spacing w:after="0" w:line="360" w:lineRule="auto"/>
        <w:ind w:left="426" w:hanging="426"/>
        <w:rPr>
          <w:rFonts w:ascii="Times New Roman" w:eastAsia="Times New Roman" w:hAnsi="Times New Roman" w:cs="Times New Roman"/>
          <w:sz w:val="28"/>
          <w:szCs w:val="28"/>
          <w:lang w:eastAsia="ru-RU"/>
        </w:rPr>
      </w:pPr>
      <w:r w:rsidRPr="0098022B">
        <w:rPr>
          <w:rFonts w:ascii="Times New Roman" w:eastAsia="Times New Roman" w:hAnsi="Times New Roman" w:cs="Times New Roman"/>
          <w:spacing w:val="-4"/>
          <w:sz w:val="28"/>
          <w:szCs w:val="28"/>
          <w:lang w:eastAsia="ru-RU"/>
        </w:rPr>
        <w:t>гемолиз;</w:t>
      </w:r>
    </w:p>
    <w:p w:rsidR="00B146A7" w:rsidRPr="0098022B" w:rsidRDefault="00B146A7" w:rsidP="00B146A7">
      <w:pPr>
        <w:widowControl w:val="0"/>
        <w:numPr>
          <w:ilvl w:val="0"/>
          <w:numId w:val="200"/>
        </w:numPr>
        <w:shd w:val="clear" w:color="auto" w:fill="FFFFFF"/>
        <w:tabs>
          <w:tab w:val="left" w:pos="426"/>
        </w:tabs>
        <w:autoSpaceDE w:val="0"/>
        <w:autoSpaceDN w:val="0"/>
        <w:adjustRightInd w:val="0"/>
        <w:spacing w:after="0" w:line="360" w:lineRule="auto"/>
        <w:ind w:left="426" w:right="10" w:hanging="426"/>
        <w:rPr>
          <w:rFonts w:ascii="Times New Roman" w:eastAsia="Times New Roman" w:hAnsi="Times New Roman" w:cs="Times New Roman"/>
          <w:sz w:val="28"/>
          <w:szCs w:val="28"/>
          <w:lang w:eastAsia="ru-RU"/>
        </w:rPr>
      </w:pPr>
      <w:r w:rsidRPr="0098022B">
        <w:rPr>
          <w:rFonts w:ascii="Times New Roman" w:eastAsia="Times New Roman" w:hAnsi="Times New Roman" w:cs="Times New Roman"/>
          <w:spacing w:val="-2"/>
          <w:sz w:val="28"/>
          <w:szCs w:val="28"/>
          <w:lang w:eastAsia="ru-RU"/>
        </w:rPr>
        <w:t>лечение антикоагулянтами и дезагрегантами (при не</w:t>
      </w:r>
      <w:r w:rsidRPr="0098022B">
        <w:rPr>
          <w:rFonts w:ascii="Times New Roman" w:eastAsia="Times New Roman" w:hAnsi="Times New Roman" w:cs="Times New Roman"/>
          <w:sz w:val="28"/>
          <w:szCs w:val="28"/>
          <w:lang w:eastAsia="ru-RU"/>
        </w:rPr>
        <w:t>возможности прервать лечение).</w:t>
      </w:r>
    </w:p>
    <w:p w:rsidR="00B146A7" w:rsidRPr="0098022B" w:rsidRDefault="00B146A7" w:rsidP="00B146A7">
      <w:pPr>
        <w:widowControl w:val="0"/>
        <w:shd w:val="clear" w:color="auto" w:fill="FFFFFF"/>
        <w:autoSpaceDE w:val="0"/>
        <w:autoSpaceDN w:val="0"/>
        <w:adjustRightInd w:val="0"/>
        <w:spacing w:after="0" w:line="360" w:lineRule="auto"/>
        <w:ind w:left="24" w:hanging="24"/>
        <w:jc w:val="center"/>
        <w:rPr>
          <w:rFonts w:ascii="Times New Roman" w:eastAsia="Times New Roman" w:hAnsi="Times New Roman" w:cs="Times New Roman"/>
          <w:sz w:val="28"/>
          <w:szCs w:val="28"/>
          <w:lang w:eastAsia="ru-RU"/>
        </w:rPr>
      </w:pPr>
      <w:r w:rsidRPr="0098022B">
        <w:rPr>
          <w:rFonts w:ascii="Times New Roman" w:eastAsia="Times New Roman" w:hAnsi="Times New Roman" w:cs="Times New Roman"/>
          <w:spacing w:val="-4"/>
          <w:sz w:val="28"/>
          <w:szCs w:val="28"/>
          <w:lang w:eastAsia="ru-RU"/>
        </w:rPr>
        <w:t xml:space="preserve">Для заготовки </w:t>
      </w:r>
      <w:r w:rsidRPr="0098022B">
        <w:rPr>
          <w:rFonts w:ascii="Times New Roman" w:eastAsia="Times New Roman" w:hAnsi="Times New Roman" w:cs="Times New Roman"/>
          <w:b/>
          <w:bCs/>
          <w:spacing w:val="-4"/>
          <w:sz w:val="28"/>
          <w:szCs w:val="28"/>
          <w:lang w:eastAsia="ru-RU"/>
        </w:rPr>
        <w:t>плазмы и тромбоцитов противопока</w:t>
      </w:r>
      <w:r w:rsidRPr="0098022B">
        <w:rPr>
          <w:rFonts w:ascii="Times New Roman" w:eastAsia="Times New Roman" w:hAnsi="Times New Roman" w:cs="Times New Roman"/>
          <w:b/>
          <w:bCs/>
          <w:sz w:val="28"/>
          <w:szCs w:val="28"/>
          <w:lang w:eastAsia="ru-RU"/>
        </w:rPr>
        <w:t xml:space="preserve">заниями </w:t>
      </w:r>
      <w:r w:rsidRPr="0098022B">
        <w:rPr>
          <w:rFonts w:ascii="Times New Roman" w:eastAsia="Times New Roman" w:hAnsi="Times New Roman" w:cs="Times New Roman"/>
          <w:sz w:val="28"/>
          <w:szCs w:val="28"/>
          <w:lang w:eastAsia="ru-RU"/>
        </w:rPr>
        <w:t>являются:</w:t>
      </w:r>
    </w:p>
    <w:p w:rsidR="00B146A7" w:rsidRPr="0098022B" w:rsidRDefault="00B146A7" w:rsidP="00B146A7">
      <w:pPr>
        <w:widowControl w:val="0"/>
        <w:numPr>
          <w:ilvl w:val="0"/>
          <w:numId w:val="201"/>
        </w:numPr>
        <w:shd w:val="clear" w:color="auto" w:fill="FFFFFF"/>
        <w:tabs>
          <w:tab w:val="left" w:pos="426"/>
        </w:tabs>
        <w:autoSpaceDE w:val="0"/>
        <w:autoSpaceDN w:val="0"/>
        <w:adjustRightInd w:val="0"/>
        <w:spacing w:after="0" w:line="360" w:lineRule="auto"/>
        <w:ind w:left="426"/>
        <w:rPr>
          <w:rFonts w:ascii="Times New Roman" w:eastAsia="Times New Roman" w:hAnsi="Times New Roman" w:cs="Times New Roman"/>
          <w:sz w:val="28"/>
          <w:szCs w:val="28"/>
          <w:lang w:eastAsia="ru-RU"/>
        </w:rPr>
      </w:pPr>
      <w:r w:rsidRPr="0098022B">
        <w:rPr>
          <w:rFonts w:ascii="Times New Roman" w:eastAsia="Times New Roman" w:hAnsi="Times New Roman" w:cs="Times New Roman"/>
          <w:spacing w:val="-2"/>
          <w:sz w:val="28"/>
          <w:szCs w:val="28"/>
          <w:lang w:eastAsia="ru-RU"/>
        </w:rPr>
        <w:t>дефицит массы тела;</w:t>
      </w:r>
    </w:p>
    <w:p w:rsidR="00B146A7" w:rsidRPr="0098022B" w:rsidRDefault="00B146A7" w:rsidP="00B146A7">
      <w:pPr>
        <w:widowControl w:val="0"/>
        <w:numPr>
          <w:ilvl w:val="0"/>
          <w:numId w:val="201"/>
        </w:numPr>
        <w:shd w:val="clear" w:color="auto" w:fill="FFFFFF"/>
        <w:tabs>
          <w:tab w:val="left" w:pos="426"/>
        </w:tabs>
        <w:autoSpaceDE w:val="0"/>
        <w:autoSpaceDN w:val="0"/>
        <w:adjustRightInd w:val="0"/>
        <w:spacing w:after="0" w:line="360" w:lineRule="auto"/>
        <w:ind w:left="426" w:right="5"/>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z w:val="28"/>
          <w:szCs w:val="28"/>
          <w:lang w:eastAsia="ru-RU"/>
        </w:rPr>
        <w:t>кахексия, крайнее истощение, терминальные стадии злокачественных новообразований;</w:t>
      </w:r>
    </w:p>
    <w:p w:rsidR="00B146A7" w:rsidRPr="0098022B" w:rsidRDefault="00B146A7" w:rsidP="00B146A7">
      <w:pPr>
        <w:widowControl w:val="0"/>
        <w:numPr>
          <w:ilvl w:val="0"/>
          <w:numId w:val="201"/>
        </w:numPr>
        <w:shd w:val="clear" w:color="auto" w:fill="FFFFFF"/>
        <w:tabs>
          <w:tab w:val="left" w:pos="426"/>
        </w:tabs>
        <w:autoSpaceDE w:val="0"/>
        <w:autoSpaceDN w:val="0"/>
        <w:adjustRightInd w:val="0"/>
        <w:spacing w:after="0" w:line="360" w:lineRule="auto"/>
        <w:ind w:left="426"/>
        <w:rPr>
          <w:rFonts w:ascii="Times New Roman" w:eastAsia="Times New Roman" w:hAnsi="Times New Roman" w:cs="Times New Roman"/>
          <w:sz w:val="28"/>
          <w:szCs w:val="28"/>
          <w:lang w:eastAsia="ru-RU"/>
        </w:rPr>
      </w:pPr>
      <w:r w:rsidRPr="0098022B">
        <w:rPr>
          <w:rFonts w:ascii="Times New Roman" w:eastAsia="Times New Roman" w:hAnsi="Times New Roman" w:cs="Times New Roman"/>
          <w:sz w:val="28"/>
          <w:szCs w:val="28"/>
          <w:lang w:eastAsia="ru-RU"/>
        </w:rPr>
        <w:t>рецидивирующие мигрирующие флеботромбозы;</w:t>
      </w:r>
    </w:p>
    <w:p w:rsidR="00B146A7" w:rsidRPr="0098022B" w:rsidRDefault="00B146A7" w:rsidP="00B146A7">
      <w:pPr>
        <w:widowControl w:val="0"/>
        <w:numPr>
          <w:ilvl w:val="0"/>
          <w:numId w:val="201"/>
        </w:numPr>
        <w:shd w:val="clear" w:color="auto" w:fill="FFFFFF"/>
        <w:tabs>
          <w:tab w:val="left" w:pos="426"/>
        </w:tabs>
        <w:autoSpaceDE w:val="0"/>
        <w:autoSpaceDN w:val="0"/>
        <w:adjustRightInd w:val="0"/>
        <w:spacing w:after="0" w:line="360" w:lineRule="auto"/>
        <w:ind w:left="426"/>
        <w:rPr>
          <w:rFonts w:ascii="Times New Roman" w:eastAsia="Times New Roman" w:hAnsi="Times New Roman" w:cs="Times New Roman"/>
          <w:sz w:val="28"/>
          <w:szCs w:val="28"/>
          <w:lang w:eastAsia="ru-RU"/>
        </w:rPr>
      </w:pPr>
      <w:r w:rsidRPr="0098022B">
        <w:rPr>
          <w:rFonts w:ascii="Times New Roman" w:eastAsia="Times New Roman" w:hAnsi="Times New Roman" w:cs="Times New Roman"/>
          <w:sz w:val="28"/>
          <w:szCs w:val="28"/>
          <w:lang w:eastAsia="ru-RU"/>
        </w:rPr>
        <w:t>угроза тромбоэмболии;</w:t>
      </w:r>
    </w:p>
    <w:p w:rsidR="00B146A7" w:rsidRPr="0098022B" w:rsidRDefault="00B146A7" w:rsidP="00B146A7">
      <w:pPr>
        <w:widowControl w:val="0"/>
        <w:numPr>
          <w:ilvl w:val="0"/>
          <w:numId w:val="201"/>
        </w:numPr>
        <w:shd w:val="clear" w:color="auto" w:fill="FFFFFF"/>
        <w:tabs>
          <w:tab w:val="left" w:pos="426"/>
        </w:tabs>
        <w:autoSpaceDE w:val="0"/>
        <w:autoSpaceDN w:val="0"/>
        <w:adjustRightInd w:val="0"/>
        <w:spacing w:after="0" w:line="360" w:lineRule="auto"/>
        <w:ind w:left="426"/>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z w:val="28"/>
          <w:szCs w:val="28"/>
          <w:lang w:eastAsia="ru-RU"/>
        </w:rPr>
        <w:t>декомпенсированная сердечно-легочная, почечная, печеночная недостаточность;</w:t>
      </w:r>
    </w:p>
    <w:p w:rsidR="00B146A7" w:rsidRPr="0098022B" w:rsidRDefault="00B146A7" w:rsidP="00B146A7">
      <w:pPr>
        <w:widowControl w:val="0"/>
        <w:numPr>
          <w:ilvl w:val="0"/>
          <w:numId w:val="201"/>
        </w:numPr>
        <w:shd w:val="clear" w:color="auto" w:fill="FFFFFF"/>
        <w:tabs>
          <w:tab w:val="left" w:pos="426"/>
        </w:tabs>
        <w:autoSpaceDE w:val="0"/>
        <w:autoSpaceDN w:val="0"/>
        <w:adjustRightInd w:val="0"/>
        <w:spacing w:after="0" w:line="360" w:lineRule="auto"/>
        <w:ind w:left="426"/>
        <w:rPr>
          <w:rFonts w:ascii="Times New Roman" w:eastAsia="Times New Roman" w:hAnsi="Times New Roman" w:cs="Times New Roman"/>
          <w:sz w:val="28"/>
          <w:szCs w:val="28"/>
          <w:lang w:eastAsia="ru-RU"/>
        </w:rPr>
      </w:pPr>
      <w:r w:rsidRPr="0098022B">
        <w:rPr>
          <w:rFonts w:ascii="Times New Roman" w:eastAsia="Times New Roman" w:hAnsi="Times New Roman" w:cs="Times New Roman"/>
          <w:sz w:val="28"/>
          <w:szCs w:val="28"/>
          <w:lang w:eastAsia="ru-RU"/>
        </w:rPr>
        <w:t>нестабильная стенокардия;</w:t>
      </w:r>
    </w:p>
    <w:p w:rsidR="00B146A7" w:rsidRPr="0098022B" w:rsidRDefault="00B146A7" w:rsidP="00B146A7">
      <w:pPr>
        <w:widowControl w:val="0"/>
        <w:numPr>
          <w:ilvl w:val="0"/>
          <w:numId w:val="201"/>
        </w:numPr>
        <w:shd w:val="clear" w:color="auto" w:fill="FFFFFF"/>
        <w:tabs>
          <w:tab w:val="left" w:pos="426"/>
        </w:tabs>
        <w:autoSpaceDE w:val="0"/>
        <w:autoSpaceDN w:val="0"/>
        <w:adjustRightInd w:val="0"/>
        <w:spacing w:after="0" w:line="360" w:lineRule="auto"/>
        <w:ind w:left="426" w:right="5"/>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pacing w:val="-2"/>
          <w:sz w:val="28"/>
          <w:szCs w:val="28"/>
          <w:lang w:eastAsia="ru-RU"/>
        </w:rPr>
        <w:t>клинически значимый стеноз левой коронарной арте</w:t>
      </w:r>
      <w:r w:rsidRPr="0098022B">
        <w:rPr>
          <w:rFonts w:ascii="Times New Roman" w:eastAsia="Times New Roman" w:hAnsi="Times New Roman" w:cs="Times New Roman"/>
          <w:sz w:val="28"/>
          <w:szCs w:val="28"/>
          <w:lang w:eastAsia="ru-RU"/>
        </w:rPr>
        <w:t>рии (для интраоперационной гемодилюции);</w:t>
      </w:r>
    </w:p>
    <w:p w:rsidR="00B146A7" w:rsidRPr="0098022B" w:rsidRDefault="00B146A7" w:rsidP="00B146A7">
      <w:pPr>
        <w:widowControl w:val="0"/>
        <w:numPr>
          <w:ilvl w:val="0"/>
          <w:numId w:val="201"/>
        </w:numPr>
        <w:shd w:val="clear" w:color="auto" w:fill="FFFFFF"/>
        <w:tabs>
          <w:tab w:val="left" w:pos="426"/>
        </w:tabs>
        <w:autoSpaceDE w:val="0"/>
        <w:autoSpaceDN w:val="0"/>
        <w:adjustRightInd w:val="0"/>
        <w:spacing w:after="0" w:line="360" w:lineRule="auto"/>
        <w:ind w:left="426"/>
        <w:rPr>
          <w:rFonts w:ascii="Times New Roman" w:eastAsia="Times New Roman" w:hAnsi="Times New Roman" w:cs="Times New Roman"/>
          <w:sz w:val="28"/>
          <w:szCs w:val="28"/>
          <w:lang w:eastAsia="ru-RU"/>
        </w:rPr>
      </w:pPr>
      <w:r w:rsidRPr="0098022B">
        <w:rPr>
          <w:rFonts w:ascii="Times New Roman" w:eastAsia="Times New Roman" w:hAnsi="Times New Roman" w:cs="Times New Roman"/>
          <w:spacing w:val="-1"/>
          <w:sz w:val="28"/>
          <w:szCs w:val="28"/>
          <w:lang w:eastAsia="ru-RU"/>
        </w:rPr>
        <w:t>аортальный стеноз;</w:t>
      </w:r>
    </w:p>
    <w:p w:rsidR="00B146A7" w:rsidRPr="0098022B" w:rsidRDefault="00B146A7" w:rsidP="00B146A7">
      <w:pPr>
        <w:widowControl w:val="0"/>
        <w:numPr>
          <w:ilvl w:val="0"/>
          <w:numId w:val="201"/>
        </w:numPr>
        <w:shd w:val="clear" w:color="auto" w:fill="FFFFFF"/>
        <w:tabs>
          <w:tab w:val="left" w:pos="426"/>
        </w:tabs>
        <w:autoSpaceDE w:val="0"/>
        <w:autoSpaceDN w:val="0"/>
        <w:adjustRightInd w:val="0"/>
        <w:spacing w:after="0" w:line="360" w:lineRule="auto"/>
        <w:ind w:left="426"/>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z w:val="28"/>
          <w:szCs w:val="28"/>
          <w:lang w:eastAsia="ru-RU"/>
        </w:rPr>
        <w:t>тяжелое состояние больного, анестезиологический риск 4-й степени;</w:t>
      </w:r>
    </w:p>
    <w:p w:rsidR="00B146A7" w:rsidRPr="0098022B" w:rsidRDefault="00B146A7" w:rsidP="00B146A7">
      <w:pPr>
        <w:widowControl w:val="0"/>
        <w:numPr>
          <w:ilvl w:val="0"/>
          <w:numId w:val="201"/>
        </w:numPr>
        <w:shd w:val="clear" w:color="auto" w:fill="FFFFFF"/>
        <w:tabs>
          <w:tab w:val="left" w:pos="426"/>
        </w:tabs>
        <w:autoSpaceDE w:val="0"/>
        <w:autoSpaceDN w:val="0"/>
        <w:adjustRightInd w:val="0"/>
        <w:spacing w:after="0" w:line="360" w:lineRule="auto"/>
        <w:ind w:left="426" w:right="5"/>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pacing w:val="-5"/>
          <w:sz w:val="28"/>
          <w:szCs w:val="28"/>
          <w:lang w:eastAsia="ru-RU"/>
        </w:rPr>
        <w:t xml:space="preserve">лица с массой тела менее 10 кг </w:t>
      </w:r>
      <w:proofErr w:type="gramStart"/>
      <w:r w:rsidRPr="0098022B">
        <w:rPr>
          <w:rFonts w:ascii="Times New Roman" w:eastAsia="Times New Roman" w:hAnsi="Times New Roman" w:cs="Times New Roman"/>
          <w:spacing w:val="-5"/>
          <w:sz w:val="28"/>
          <w:szCs w:val="28"/>
          <w:lang w:eastAsia="ru-RU"/>
        </w:rPr>
        <w:t>к</w:t>
      </w:r>
      <w:proofErr w:type="gramEnd"/>
      <w:r w:rsidRPr="0098022B">
        <w:rPr>
          <w:rFonts w:ascii="Times New Roman" w:eastAsia="Times New Roman" w:hAnsi="Times New Roman" w:cs="Times New Roman"/>
          <w:spacing w:val="-5"/>
          <w:sz w:val="28"/>
          <w:szCs w:val="28"/>
          <w:lang w:eastAsia="ru-RU"/>
        </w:rPr>
        <w:t xml:space="preserve"> терапевтическому ау</w:t>
      </w:r>
      <w:r w:rsidRPr="0098022B">
        <w:rPr>
          <w:rFonts w:ascii="Times New Roman" w:eastAsia="Times New Roman" w:hAnsi="Times New Roman" w:cs="Times New Roman"/>
          <w:sz w:val="28"/>
          <w:szCs w:val="28"/>
          <w:lang w:eastAsia="ru-RU"/>
        </w:rPr>
        <w:t>тодонорству не допускаются.</w:t>
      </w:r>
    </w:p>
    <w:p w:rsidR="00B146A7" w:rsidRPr="0098022B" w:rsidRDefault="00B146A7" w:rsidP="00BD0062">
      <w:pPr>
        <w:widowControl w:val="0"/>
        <w:shd w:val="clear" w:color="auto" w:fill="FFFFFF"/>
        <w:autoSpaceDE w:val="0"/>
        <w:autoSpaceDN w:val="0"/>
        <w:adjustRightInd w:val="0"/>
        <w:spacing w:before="120" w:after="120" w:line="360" w:lineRule="auto"/>
        <w:jc w:val="center"/>
        <w:rPr>
          <w:rFonts w:ascii="Times New Roman" w:eastAsia="Times New Roman" w:hAnsi="Times New Roman" w:cs="Times New Roman"/>
          <w:sz w:val="28"/>
          <w:szCs w:val="28"/>
          <w:lang w:eastAsia="ru-RU"/>
        </w:rPr>
      </w:pPr>
      <w:r w:rsidRPr="0098022B">
        <w:rPr>
          <w:rFonts w:ascii="Times New Roman" w:eastAsia="Times New Roman" w:hAnsi="Times New Roman" w:cs="Times New Roman"/>
          <w:b/>
          <w:bCs/>
          <w:spacing w:val="-4"/>
          <w:sz w:val="28"/>
          <w:szCs w:val="28"/>
          <w:lang w:eastAsia="ru-RU"/>
        </w:rPr>
        <w:t>Относительными противопоказаниями могут быть:</w:t>
      </w:r>
    </w:p>
    <w:p w:rsidR="00B146A7" w:rsidRPr="0098022B" w:rsidRDefault="00B146A7" w:rsidP="00B146A7">
      <w:pPr>
        <w:widowControl w:val="0"/>
        <w:numPr>
          <w:ilvl w:val="0"/>
          <w:numId w:val="169"/>
        </w:numPr>
        <w:shd w:val="clear" w:color="auto" w:fill="FFFFFF"/>
        <w:tabs>
          <w:tab w:val="left" w:pos="720"/>
        </w:tabs>
        <w:autoSpaceDE w:val="0"/>
        <w:autoSpaceDN w:val="0"/>
        <w:adjustRightInd w:val="0"/>
        <w:spacing w:after="0" w:line="360" w:lineRule="auto"/>
        <w:ind w:left="284" w:hanging="284"/>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pacing w:val="-2"/>
          <w:sz w:val="28"/>
          <w:szCs w:val="28"/>
          <w:lang w:eastAsia="ru-RU"/>
        </w:rPr>
        <w:t xml:space="preserve">распространенный атеросклероз с эпизодами острого </w:t>
      </w:r>
      <w:r w:rsidRPr="0098022B">
        <w:rPr>
          <w:rFonts w:ascii="Times New Roman" w:eastAsia="Times New Roman" w:hAnsi="Times New Roman" w:cs="Times New Roman"/>
          <w:spacing w:val="-1"/>
          <w:sz w:val="28"/>
          <w:szCs w:val="28"/>
          <w:lang w:eastAsia="ru-RU"/>
        </w:rPr>
        <w:t xml:space="preserve">нарушения коронарного и мозгового кровообращения (до 3 </w:t>
      </w:r>
      <w:r w:rsidRPr="0098022B">
        <w:rPr>
          <w:rFonts w:ascii="Times New Roman" w:eastAsia="Times New Roman" w:hAnsi="Times New Roman" w:cs="Times New Roman"/>
          <w:sz w:val="28"/>
          <w:szCs w:val="28"/>
          <w:lang w:eastAsia="ru-RU"/>
        </w:rPr>
        <w:t>мес. после нарушения);</w:t>
      </w:r>
    </w:p>
    <w:p w:rsidR="00B146A7" w:rsidRPr="0098022B" w:rsidRDefault="00B146A7" w:rsidP="00B146A7">
      <w:pPr>
        <w:widowControl w:val="0"/>
        <w:numPr>
          <w:ilvl w:val="0"/>
          <w:numId w:val="169"/>
        </w:numPr>
        <w:shd w:val="clear" w:color="auto" w:fill="FFFFFF"/>
        <w:tabs>
          <w:tab w:val="left" w:pos="720"/>
        </w:tabs>
        <w:autoSpaceDE w:val="0"/>
        <w:autoSpaceDN w:val="0"/>
        <w:adjustRightInd w:val="0"/>
        <w:spacing w:after="0" w:line="360" w:lineRule="auto"/>
        <w:ind w:left="284" w:right="10" w:hanging="284"/>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pacing w:val="-3"/>
          <w:sz w:val="28"/>
          <w:szCs w:val="28"/>
          <w:lang w:eastAsia="ru-RU"/>
        </w:rPr>
        <w:t>нарушения сердечного ритма без сердечной недоста</w:t>
      </w:r>
      <w:r w:rsidRPr="0098022B">
        <w:rPr>
          <w:rFonts w:ascii="Times New Roman" w:eastAsia="Times New Roman" w:hAnsi="Times New Roman" w:cs="Times New Roman"/>
          <w:sz w:val="28"/>
          <w:szCs w:val="28"/>
          <w:lang w:eastAsia="ru-RU"/>
        </w:rPr>
        <w:t>точности;</w:t>
      </w:r>
    </w:p>
    <w:p w:rsidR="00B146A7" w:rsidRPr="0098022B" w:rsidRDefault="00B146A7" w:rsidP="00B146A7">
      <w:pPr>
        <w:widowControl w:val="0"/>
        <w:numPr>
          <w:ilvl w:val="0"/>
          <w:numId w:val="169"/>
        </w:numPr>
        <w:shd w:val="clear" w:color="auto" w:fill="FFFFFF"/>
        <w:tabs>
          <w:tab w:val="left" w:pos="720"/>
        </w:tabs>
        <w:autoSpaceDE w:val="0"/>
        <w:autoSpaceDN w:val="0"/>
        <w:adjustRightInd w:val="0"/>
        <w:spacing w:after="0" w:line="360" w:lineRule="auto"/>
        <w:ind w:left="284" w:hanging="284"/>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pacing w:val="-1"/>
          <w:sz w:val="28"/>
          <w:szCs w:val="28"/>
          <w:lang w:eastAsia="ru-RU"/>
        </w:rPr>
        <w:lastRenderedPageBreak/>
        <w:t>инфаркт миокарда (до 3 мес. от заболевания);</w:t>
      </w:r>
    </w:p>
    <w:p w:rsidR="00B146A7" w:rsidRPr="0098022B" w:rsidRDefault="00B146A7" w:rsidP="00B146A7">
      <w:pPr>
        <w:widowControl w:val="0"/>
        <w:numPr>
          <w:ilvl w:val="0"/>
          <w:numId w:val="169"/>
        </w:numPr>
        <w:shd w:val="clear" w:color="auto" w:fill="FFFFFF"/>
        <w:tabs>
          <w:tab w:val="left" w:pos="720"/>
        </w:tabs>
        <w:autoSpaceDE w:val="0"/>
        <w:autoSpaceDN w:val="0"/>
        <w:adjustRightInd w:val="0"/>
        <w:spacing w:after="0" w:line="360" w:lineRule="auto"/>
        <w:ind w:left="284" w:hanging="284"/>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z w:val="28"/>
          <w:szCs w:val="28"/>
          <w:lang w:eastAsia="ru-RU"/>
        </w:rPr>
        <w:t>тяжелая форма бронхиальной астмы;</w:t>
      </w:r>
    </w:p>
    <w:p w:rsidR="00B146A7" w:rsidRPr="0098022B" w:rsidRDefault="00B146A7" w:rsidP="00B146A7">
      <w:pPr>
        <w:widowControl w:val="0"/>
        <w:numPr>
          <w:ilvl w:val="0"/>
          <w:numId w:val="169"/>
        </w:numPr>
        <w:shd w:val="clear" w:color="auto" w:fill="FFFFFF"/>
        <w:tabs>
          <w:tab w:val="left" w:pos="720"/>
        </w:tabs>
        <w:autoSpaceDE w:val="0"/>
        <w:autoSpaceDN w:val="0"/>
        <w:adjustRightInd w:val="0"/>
        <w:spacing w:after="0" w:line="360" w:lineRule="auto"/>
        <w:ind w:left="284" w:hanging="284"/>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z w:val="28"/>
          <w:szCs w:val="28"/>
          <w:lang w:eastAsia="ru-RU"/>
        </w:rPr>
        <w:t>эпилепсия с частыми припадками;</w:t>
      </w:r>
    </w:p>
    <w:p w:rsidR="00B146A7" w:rsidRPr="0098022B" w:rsidRDefault="00B146A7" w:rsidP="00B146A7">
      <w:pPr>
        <w:widowControl w:val="0"/>
        <w:numPr>
          <w:ilvl w:val="0"/>
          <w:numId w:val="169"/>
        </w:numPr>
        <w:shd w:val="clear" w:color="auto" w:fill="FFFFFF"/>
        <w:tabs>
          <w:tab w:val="left" w:pos="720"/>
        </w:tabs>
        <w:autoSpaceDE w:val="0"/>
        <w:autoSpaceDN w:val="0"/>
        <w:adjustRightInd w:val="0"/>
        <w:spacing w:after="0" w:line="360" w:lineRule="auto"/>
        <w:ind w:left="284" w:right="10" w:hanging="284"/>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pacing w:val="-1"/>
          <w:sz w:val="28"/>
          <w:szCs w:val="28"/>
          <w:lang w:eastAsia="ru-RU"/>
        </w:rPr>
        <w:t>признаки инфекционного заболевания в день крово</w:t>
      </w:r>
      <w:r w:rsidRPr="0098022B">
        <w:rPr>
          <w:rFonts w:ascii="Times New Roman" w:eastAsia="Times New Roman" w:hAnsi="Times New Roman" w:cs="Times New Roman"/>
          <w:sz w:val="28"/>
          <w:szCs w:val="28"/>
          <w:lang w:eastAsia="ru-RU"/>
        </w:rPr>
        <w:t>дачи;</w:t>
      </w:r>
    </w:p>
    <w:p w:rsidR="00B146A7" w:rsidRPr="0098022B" w:rsidRDefault="00B146A7" w:rsidP="00B146A7">
      <w:pPr>
        <w:widowControl w:val="0"/>
        <w:numPr>
          <w:ilvl w:val="0"/>
          <w:numId w:val="169"/>
        </w:numPr>
        <w:shd w:val="clear" w:color="auto" w:fill="FFFFFF"/>
        <w:tabs>
          <w:tab w:val="left" w:pos="720"/>
        </w:tabs>
        <w:autoSpaceDE w:val="0"/>
        <w:autoSpaceDN w:val="0"/>
        <w:adjustRightInd w:val="0"/>
        <w:spacing w:after="0" w:line="360" w:lineRule="auto"/>
        <w:ind w:left="284" w:hanging="284"/>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pacing w:val="-3"/>
          <w:sz w:val="28"/>
          <w:szCs w:val="28"/>
          <w:lang w:eastAsia="ru-RU"/>
        </w:rPr>
        <w:t>гемоглобин менее 120 г/л;</w:t>
      </w:r>
    </w:p>
    <w:p w:rsidR="00B146A7" w:rsidRPr="0098022B" w:rsidRDefault="00B146A7" w:rsidP="00B146A7">
      <w:pPr>
        <w:widowControl w:val="0"/>
        <w:numPr>
          <w:ilvl w:val="0"/>
          <w:numId w:val="169"/>
        </w:numPr>
        <w:shd w:val="clear" w:color="auto" w:fill="FFFFFF"/>
        <w:tabs>
          <w:tab w:val="left" w:pos="720"/>
        </w:tabs>
        <w:autoSpaceDE w:val="0"/>
        <w:autoSpaceDN w:val="0"/>
        <w:adjustRightInd w:val="0"/>
        <w:spacing w:after="0" w:line="360" w:lineRule="auto"/>
        <w:ind w:left="284" w:hanging="284"/>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pacing w:val="-4"/>
          <w:sz w:val="28"/>
          <w:szCs w:val="28"/>
          <w:lang w:eastAsia="ru-RU"/>
        </w:rPr>
        <w:t>гематокрит менее 33%;</w:t>
      </w:r>
    </w:p>
    <w:p w:rsidR="00B146A7" w:rsidRPr="0098022B" w:rsidRDefault="00B146A7" w:rsidP="00B146A7">
      <w:pPr>
        <w:widowControl w:val="0"/>
        <w:numPr>
          <w:ilvl w:val="0"/>
          <w:numId w:val="169"/>
        </w:numPr>
        <w:shd w:val="clear" w:color="auto" w:fill="FFFFFF"/>
        <w:tabs>
          <w:tab w:val="left" w:pos="720"/>
        </w:tabs>
        <w:autoSpaceDE w:val="0"/>
        <w:autoSpaceDN w:val="0"/>
        <w:adjustRightInd w:val="0"/>
        <w:spacing w:after="0" w:line="360" w:lineRule="auto"/>
        <w:ind w:left="284" w:hanging="284"/>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pacing w:val="-4"/>
          <w:sz w:val="28"/>
          <w:szCs w:val="28"/>
          <w:lang w:eastAsia="ru-RU"/>
        </w:rPr>
        <w:t>тромбоциты менее 180х10</w:t>
      </w:r>
      <w:r w:rsidRPr="0098022B">
        <w:rPr>
          <w:rFonts w:ascii="Times New Roman" w:eastAsia="Times New Roman" w:hAnsi="Times New Roman" w:cs="Times New Roman"/>
          <w:spacing w:val="-4"/>
          <w:sz w:val="28"/>
          <w:szCs w:val="28"/>
          <w:vertAlign w:val="superscript"/>
          <w:lang w:eastAsia="ru-RU"/>
        </w:rPr>
        <w:t>9</w:t>
      </w:r>
      <w:r w:rsidRPr="0098022B">
        <w:rPr>
          <w:rFonts w:ascii="Times New Roman" w:eastAsia="Times New Roman" w:hAnsi="Times New Roman" w:cs="Times New Roman"/>
          <w:spacing w:val="-4"/>
          <w:sz w:val="28"/>
          <w:szCs w:val="28"/>
          <w:lang w:eastAsia="ru-RU"/>
        </w:rPr>
        <w:t>/л;</w:t>
      </w:r>
    </w:p>
    <w:p w:rsidR="00B146A7" w:rsidRPr="0098022B" w:rsidRDefault="00B146A7" w:rsidP="00B146A7">
      <w:pPr>
        <w:widowControl w:val="0"/>
        <w:numPr>
          <w:ilvl w:val="0"/>
          <w:numId w:val="169"/>
        </w:numPr>
        <w:shd w:val="clear" w:color="auto" w:fill="FFFFFF"/>
        <w:tabs>
          <w:tab w:val="left" w:pos="720"/>
        </w:tabs>
        <w:autoSpaceDE w:val="0"/>
        <w:autoSpaceDN w:val="0"/>
        <w:adjustRightInd w:val="0"/>
        <w:spacing w:after="0" w:line="360" w:lineRule="auto"/>
        <w:ind w:left="284" w:hanging="284"/>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pacing w:val="-4"/>
          <w:sz w:val="28"/>
          <w:szCs w:val="28"/>
          <w:lang w:eastAsia="ru-RU"/>
        </w:rPr>
        <w:t>лейкоциты менее 4,0x10</w:t>
      </w:r>
      <w:r w:rsidRPr="0098022B">
        <w:rPr>
          <w:rFonts w:ascii="Times New Roman" w:eastAsia="Times New Roman" w:hAnsi="Times New Roman" w:cs="Times New Roman"/>
          <w:spacing w:val="-4"/>
          <w:sz w:val="28"/>
          <w:szCs w:val="28"/>
          <w:vertAlign w:val="superscript"/>
          <w:lang w:eastAsia="ru-RU"/>
        </w:rPr>
        <w:t>9</w:t>
      </w:r>
      <w:r w:rsidRPr="0098022B">
        <w:rPr>
          <w:rFonts w:ascii="Times New Roman" w:eastAsia="Times New Roman" w:hAnsi="Times New Roman" w:cs="Times New Roman"/>
          <w:spacing w:val="-4"/>
          <w:sz w:val="28"/>
          <w:szCs w:val="28"/>
          <w:lang w:eastAsia="ru-RU"/>
        </w:rPr>
        <w:t>/л;</w:t>
      </w:r>
    </w:p>
    <w:p w:rsidR="00B146A7" w:rsidRPr="0098022B" w:rsidRDefault="00B146A7" w:rsidP="00B146A7">
      <w:pPr>
        <w:widowControl w:val="0"/>
        <w:numPr>
          <w:ilvl w:val="0"/>
          <w:numId w:val="169"/>
        </w:numPr>
        <w:shd w:val="clear" w:color="auto" w:fill="FFFFFF"/>
        <w:tabs>
          <w:tab w:val="left" w:pos="720"/>
        </w:tabs>
        <w:autoSpaceDE w:val="0"/>
        <w:autoSpaceDN w:val="0"/>
        <w:adjustRightInd w:val="0"/>
        <w:spacing w:after="0" w:line="360" w:lineRule="auto"/>
        <w:ind w:left="284" w:right="10" w:hanging="284"/>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pacing w:val="-2"/>
          <w:sz w:val="28"/>
          <w:szCs w:val="28"/>
          <w:lang w:eastAsia="ru-RU"/>
        </w:rPr>
        <w:t>общий белок менее 60 г/л (для предоперационной за</w:t>
      </w:r>
      <w:r w:rsidRPr="0098022B">
        <w:rPr>
          <w:rFonts w:ascii="Times New Roman" w:eastAsia="Times New Roman" w:hAnsi="Times New Roman" w:cs="Times New Roman"/>
          <w:sz w:val="28"/>
          <w:szCs w:val="28"/>
          <w:lang w:eastAsia="ru-RU"/>
        </w:rPr>
        <w:t>готовки);</w:t>
      </w:r>
    </w:p>
    <w:p w:rsidR="00B146A7" w:rsidRPr="0098022B" w:rsidRDefault="00B146A7" w:rsidP="00B146A7">
      <w:pPr>
        <w:widowControl w:val="0"/>
        <w:numPr>
          <w:ilvl w:val="0"/>
          <w:numId w:val="169"/>
        </w:numPr>
        <w:shd w:val="clear" w:color="auto" w:fill="FFFFFF"/>
        <w:tabs>
          <w:tab w:val="left" w:pos="720"/>
        </w:tabs>
        <w:autoSpaceDE w:val="0"/>
        <w:autoSpaceDN w:val="0"/>
        <w:adjustRightInd w:val="0"/>
        <w:spacing w:after="0" w:line="360" w:lineRule="auto"/>
        <w:ind w:left="284" w:hanging="284"/>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pacing w:val="-2"/>
          <w:sz w:val="28"/>
          <w:szCs w:val="28"/>
          <w:lang w:eastAsia="ru-RU"/>
        </w:rPr>
        <w:t>гипертония (</w:t>
      </w:r>
      <w:proofErr w:type="gramStart"/>
      <w:r w:rsidRPr="0098022B">
        <w:rPr>
          <w:rFonts w:ascii="Times New Roman" w:eastAsia="Times New Roman" w:hAnsi="Times New Roman" w:cs="Times New Roman"/>
          <w:spacing w:val="-2"/>
          <w:sz w:val="28"/>
          <w:szCs w:val="28"/>
          <w:lang w:eastAsia="ru-RU"/>
        </w:rPr>
        <w:t>систолическое</w:t>
      </w:r>
      <w:proofErr w:type="gramEnd"/>
      <w:r w:rsidRPr="0098022B">
        <w:rPr>
          <w:rFonts w:ascii="Times New Roman" w:eastAsia="Times New Roman" w:hAnsi="Times New Roman" w:cs="Times New Roman"/>
          <w:spacing w:val="-2"/>
          <w:sz w:val="28"/>
          <w:szCs w:val="28"/>
          <w:lang w:eastAsia="ru-RU"/>
        </w:rPr>
        <w:t xml:space="preserve"> АД более 180 мм рт. ст.);</w:t>
      </w:r>
    </w:p>
    <w:p w:rsidR="00B146A7" w:rsidRPr="0098022B" w:rsidRDefault="00B146A7" w:rsidP="00B146A7">
      <w:pPr>
        <w:widowControl w:val="0"/>
        <w:numPr>
          <w:ilvl w:val="0"/>
          <w:numId w:val="169"/>
        </w:numPr>
        <w:shd w:val="clear" w:color="auto" w:fill="FFFFFF"/>
        <w:tabs>
          <w:tab w:val="left" w:pos="720"/>
        </w:tabs>
        <w:autoSpaceDE w:val="0"/>
        <w:autoSpaceDN w:val="0"/>
        <w:adjustRightInd w:val="0"/>
        <w:spacing w:after="0" w:line="360" w:lineRule="auto"/>
        <w:ind w:left="284" w:hanging="284"/>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pacing w:val="-2"/>
          <w:sz w:val="28"/>
          <w:szCs w:val="28"/>
          <w:lang w:eastAsia="ru-RU"/>
        </w:rPr>
        <w:t>гипотония менее 100/60 мм рт. ст;</w:t>
      </w:r>
    </w:p>
    <w:p w:rsidR="00B146A7" w:rsidRPr="0098022B" w:rsidRDefault="00B146A7" w:rsidP="00B146A7">
      <w:pPr>
        <w:widowControl w:val="0"/>
        <w:numPr>
          <w:ilvl w:val="0"/>
          <w:numId w:val="169"/>
        </w:numPr>
        <w:shd w:val="clear" w:color="auto" w:fill="FFFFFF"/>
        <w:tabs>
          <w:tab w:val="left" w:pos="720"/>
        </w:tabs>
        <w:autoSpaceDE w:val="0"/>
        <w:autoSpaceDN w:val="0"/>
        <w:adjustRightInd w:val="0"/>
        <w:spacing w:after="0" w:line="360" w:lineRule="auto"/>
        <w:ind w:left="284" w:hanging="284"/>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pacing w:val="-2"/>
          <w:sz w:val="28"/>
          <w:szCs w:val="28"/>
          <w:lang w:eastAsia="ru-RU"/>
        </w:rPr>
        <w:t>возраст более 70 лет;</w:t>
      </w:r>
    </w:p>
    <w:p w:rsidR="00B146A7" w:rsidRPr="0098022B" w:rsidRDefault="00B146A7" w:rsidP="00B146A7">
      <w:pPr>
        <w:widowControl w:val="0"/>
        <w:numPr>
          <w:ilvl w:val="0"/>
          <w:numId w:val="169"/>
        </w:numPr>
        <w:shd w:val="clear" w:color="auto" w:fill="FFFFFF"/>
        <w:tabs>
          <w:tab w:val="left" w:pos="720"/>
        </w:tabs>
        <w:autoSpaceDE w:val="0"/>
        <w:autoSpaceDN w:val="0"/>
        <w:adjustRightInd w:val="0"/>
        <w:spacing w:after="0" w:line="360" w:lineRule="auto"/>
        <w:ind w:left="284" w:hanging="284"/>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pacing w:val="-2"/>
          <w:sz w:val="28"/>
          <w:szCs w:val="28"/>
          <w:lang w:eastAsia="ru-RU"/>
        </w:rPr>
        <w:t>менструация и 3 дня после нее.</w:t>
      </w:r>
    </w:p>
    <w:p w:rsidR="00B146A7" w:rsidRPr="0098022B" w:rsidRDefault="00B146A7" w:rsidP="00B146A7">
      <w:pPr>
        <w:widowControl w:val="0"/>
        <w:shd w:val="clear" w:color="auto" w:fill="FFFFFF"/>
        <w:autoSpaceDE w:val="0"/>
        <w:autoSpaceDN w:val="0"/>
        <w:adjustRightInd w:val="0"/>
        <w:spacing w:after="0" w:line="360" w:lineRule="auto"/>
        <w:ind w:right="10" w:firstLine="720"/>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pacing w:val="-2"/>
          <w:sz w:val="28"/>
          <w:szCs w:val="28"/>
          <w:lang w:eastAsia="ru-RU"/>
        </w:rPr>
        <w:t>Понятие «относительного противопоказания» при за</w:t>
      </w:r>
      <w:r w:rsidRPr="0098022B">
        <w:rPr>
          <w:rFonts w:ascii="Times New Roman" w:eastAsia="Times New Roman" w:hAnsi="Times New Roman" w:cs="Times New Roman"/>
          <w:spacing w:val="-1"/>
          <w:sz w:val="28"/>
          <w:szCs w:val="28"/>
          <w:lang w:eastAsia="ru-RU"/>
        </w:rPr>
        <w:t>готовке аутологичной крови должно расцениваться как не</w:t>
      </w:r>
      <w:r w:rsidRPr="0098022B">
        <w:rPr>
          <w:rFonts w:ascii="Times New Roman" w:eastAsia="Times New Roman" w:hAnsi="Times New Roman" w:cs="Times New Roman"/>
          <w:sz w:val="28"/>
          <w:szCs w:val="28"/>
          <w:lang w:eastAsia="ru-RU"/>
        </w:rPr>
        <w:t>обходимость проведения лечебных мероприятий по стабилизации и улучшению состояния больного.</w:t>
      </w:r>
    </w:p>
    <w:p w:rsidR="00B146A7" w:rsidRPr="0098022B" w:rsidRDefault="00B146A7" w:rsidP="00B146A7">
      <w:pPr>
        <w:widowControl w:val="0"/>
        <w:shd w:val="clear" w:color="auto" w:fill="FFFFFF"/>
        <w:autoSpaceDE w:val="0"/>
        <w:autoSpaceDN w:val="0"/>
        <w:adjustRightInd w:val="0"/>
        <w:spacing w:after="0" w:line="360" w:lineRule="auto"/>
        <w:ind w:right="53" w:firstLine="398"/>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pacing w:val="-2"/>
          <w:sz w:val="28"/>
          <w:szCs w:val="28"/>
          <w:lang w:eastAsia="ru-RU"/>
        </w:rPr>
        <w:t>При переливании аутологичной крови или ее компонентов необходимо соблюдать следующие правила:</w:t>
      </w:r>
    </w:p>
    <w:p w:rsidR="00B146A7" w:rsidRPr="0098022B" w:rsidRDefault="00B146A7" w:rsidP="00B146A7">
      <w:pPr>
        <w:pStyle w:val="a8"/>
        <w:widowControl w:val="0"/>
        <w:numPr>
          <w:ilvl w:val="0"/>
          <w:numId w:val="202"/>
        </w:numPr>
        <w:shd w:val="clear" w:color="auto" w:fill="FFFFFF"/>
        <w:tabs>
          <w:tab w:val="left" w:pos="426"/>
        </w:tabs>
        <w:autoSpaceDE w:val="0"/>
        <w:autoSpaceDN w:val="0"/>
        <w:adjustRightInd w:val="0"/>
        <w:spacing w:after="0" w:line="360" w:lineRule="auto"/>
        <w:ind w:left="426" w:right="38" w:hanging="426"/>
        <w:jc w:val="both"/>
        <w:rPr>
          <w:rFonts w:ascii="Times New Roman" w:eastAsia="Times New Roman" w:hAnsi="Times New Roman" w:cs="Times New Roman"/>
          <w:spacing w:val="-23"/>
          <w:sz w:val="28"/>
          <w:szCs w:val="28"/>
          <w:lang w:eastAsia="ru-RU"/>
        </w:rPr>
      </w:pPr>
      <w:r w:rsidRPr="0098022B">
        <w:rPr>
          <w:rFonts w:ascii="Times New Roman" w:eastAsia="Times New Roman" w:hAnsi="Times New Roman" w:cs="Times New Roman"/>
          <w:spacing w:val="-1"/>
          <w:sz w:val="28"/>
          <w:szCs w:val="28"/>
          <w:lang w:eastAsia="ru-RU"/>
        </w:rPr>
        <w:t>Каждая трансфузия аутокомпонентов должна проводиться с обязательным проведением контрольных изосеро</w:t>
      </w:r>
      <w:r w:rsidRPr="0098022B">
        <w:rPr>
          <w:rFonts w:ascii="Times New Roman" w:eastAsia="Times New Roman" w:hAnsi="Times New Roman" w:cs="Times New Roman"/>
          <w:spacing w:val="-2"/>
          <w:sz w:val="28"/>
          <w:szCs w:val="28"/>
          <w:lang w:eastAsia="ru-RU"/>
        </w:rPr>
        <w:t>логических исследований, проб на индивидуальную и биоло</w:t>
      </w:r>
      <w:r w:rsidRPr="0098022B">
        <w:rPr>
          <w:rFonts w:ascii="Times New Roman" w:eastAsia="Times New Roman" w:hAnsi="Times New Roman" w:cs="Times New Roman"/>
          <w:sz w:val="28"/>
          <w:szCs w:val="28"/>
          <w:lang w:eastAsia="ru-RU"/>
        </w:rPr>
        <w:t>гическую совместимость.</w:t>
      </w:r>
    </w:p>
    <w:p w:rsidR="00B146A7" w:rsidRPr="0098022B" w:rsidRDefault="00B146A7" w:rsidP="00B146A7">
      <w:pPr>
        <w:pStyle w:val="a8"/>
        <w:widowControl w:val="0"/>
        <w:numPr>
          <w:ilvl w:val="0"/>
          <w:numId w:val="202"/>
        </w:numPr>
        <w:shd w:val="clear" w:color="auto" w:fill="FFFFFF"/>
        <w:tabs>
          <w:tab w:val="left" w:pos="426"/>
        </w:tabs>
        <w:autoSpaceDE w:val="0"/>
        <w:autoSpaceDN w:val="0"/>
        <w:adjustRightInd w:val="0"/>
        <w:spacing w:after="0" w:line="360" w:lineRule="auto"/>
        <w:ind w:left="426" w:right="24" w:hanging="426"/>
        <w:jc w:val="both"/>
        <w:rPr>
          <w:rFonts w:ascii="Times New Roman" w:eastAsia="Times New Roman" w:hAnsi="Times New Roman" w:cs="Times New Roman"/>
          <w:spacing w:val="-14"/>
          <w:sz w:val="28"/>
          <w:szCs w:val="28"/>
          <w:lang w:eastAsia="ru-RU"/>
        </w:rPr>
      </w:pPr>
      <w:r w:rsidRPr="0098022B">
        <w:rPr>
          <w:rFonts w:ascii="Times New Roman" w:eastAsia="Times New Roman" w:hAnsi="Times New Roman" w:cs="Times New Roman"/>
          <w:sz w:val="28"/>
          <w:szCs w:val="28"/>
          <w:lang w:eastAsia="ru-RU"/>
        </w:rPr>
        <w:t xml:space="preserve">Остатки аутокрови и ее компонентов хранятся при </w:t>
      </w:r>
      <w:r w:rsidRPr="0098022B">
        <w:rPr>
          <w:rFonts w:ascii="Times New Roman" w:eastAsia="Times New Roman" w:hAnsi="Times New Roman" w:cs="Times New Roman"/>
          <w:sz w:val="28"/>
          <w:szCs w:val="28"/>
          <w:lang w:val="en-US" w:eastAsia="ru-RU"/>
        </w:rPr>
        <w:t>t</w:t>
      </w:r>
      <w:r w:rsidRPr="0098022B">
        <w:rPr>
          <w:rFonts w:ascii="Times New Roman" w:eastAsia="Times New Roman" w:hAnsi="Times New Roman" w:cs="Times New Roman"/>
          <w:sz w:val="28"/>
          <w:szCs w:val="28"/>
          <w:lang w:eastAsia="ru-RU"/>
        </w:rPr>
        <w:t xml:space="preserve"> </w:t>
      </w:r>
      <w:r w:rsidRPr="0098022B">
        <w:rPr>
          <w:rFonts w:ascii="Times New Roman" w:eastAsia="Times New Roman" w:hAnsi="Times New Roman" w:cs="Times New Roman"/>
          <w:spacing w:val="-3"/>
          <w:sz w:val="28"/>
          <w:szCs w:val="28"/>
          <w:lang w:eastAsia="ru-RU"/>
        </w:rPr>
        <w:t>+4° - +6</w:t>
      </w:r>
      <w:proofErr w:type="gramStart"/>
      <w:r w:rsidRPr="0098022B">
        <w:rPr>
          <w:rFonts w:ascii="Times New Roman" w:eastAsia="Times New Roman" w:hAnsi="Times New Roman" w:cs="Times New Roman"/>
          <w:spacing w:val="-3"/>
          <w:sz w:val="28"/>
          <w:szCs w:val="28"/>
          <w:lang w:eastAsia="ru-RU"/>
        </w:rPr>
        <w:t>°С</w:t>
      </w:r>
      <w:proofErr w:type="gramEnd"/>
      <w:r w:rsidRPr="0098022B">
        <w:rPr>
          <w:rFonts w:ascii="Times New Roman" w:eastAsia="Times New Roman" w:hAnsi="Times New Roman" w:cs="Times New Roman"/>
          <w:spacing w:val="-3"/>
          <w:sz w:val="28"/>
          <w:szCs w:val="28"/>
          <w:lang w:eastAsia="ru-RU"/>
        </w:rPr>
        <w:t xml:space="preserve"> в течение 48 часов с последующим обеззаражива</w:t>
      </w:r>
      <w:r w:rsidRPr="0098022B">
        <w:rPr>
          <w:rFonts w:ascii="Times New Roman" w:eastAsia="Times New Roman" w:hAnsi="Times New Roman" w:cs="Times New Roman"/>
          <w:sz w:val="28"/>
          <w:szCs w:val="28"/>
          <w:lang w:eastAsia="ru-RU"/>
        </w:rPr>
        <w:t>нием методом автоклавирования.</w:t>
      </w:r>
    </w:p>
    <w:p w:rsidR="00B146A7" w:rsidRPr="0098022B" w:rsidRDefault="00B146A7" w:rsidP="00B146A7">
      <w:pPr>
        <w:pStyle w:val="a8"/>
        <w:widowControl w:val="0"/>
        <w:numPr>
          <w:ilvl w:val="0"/>
          <w:numId w:val="202"/>
        </w:numPr>
        <w:shd w:val="clear" w:color="auto" w:fill="FFFFFF"/>
        <w:tabs>
          <w:tab w:val="left" w:pos="426"/>
        </w:tabs>
        <w:autoSpaceDE w:val="0"/>
        <w:autoSpaceDN w:val="0"/>
        <w:adjustRightInd w:val="0"/>
        <w:spacing w:after="0" w:line="360" w:lineRule="auto"/>
        <w:ind w:left="426" w:right="24" w:hanging="426"/>
        <w:jc w:val="both"/>
        <w:rPr>
          <w:rFonts w:ascii="Times New Roman" w:eastAsia="Times New Roman" w:hAnsi="Times New Roman" w:cs="Times New Roman"/>
          <w:spacing w:val="-18"/>
          <w:sz w:val="28"/>
          <w:szCs w:val="28"/>
          <w:lang w:eastAsia="ru-RU"/>
        </w:rPr>
      </w:pPr>
      <w:r w:rsidRPr="0098022B">
        <w:rPr>
          <w:rFonts w:ascii="Times New Roman" w:eastAsia="Times New Roman" w:hAnsi="Times New Roman" w:cs="Times New Roman"/>
          <w:spacing w:val="-1"/>
          <w:sz w:val="28"/>
          <w:szCs w:val="28"/>
          <w:lang w:eastAsia="ru-RU"/>
        </w:rPr>
        <w:t>В случаях неиспользования аутологичных гемоком</w:t>
      </w:r>
      <w:r w:rsidRPr="0098022B">
        <w:rPr>
          <w:rFonts w:ascii="Times New Roman" w:eastAsia="Times New Roman" w:hAnsi="Times New Roman" w:cs="Times New Roman"/>
          <w:spacing w:val="-2"/>
          <w:sz w:val="28"/>
          <w:szCs w:val="28"/>
          <w:lang w:eastAsia="ru-RU"/>
        </w:rPr>
        <w:t>понентов в ходе оперативного лечения они продолжают хра</w:t>
      </w:r>
      <w:r w:rsidRPr="0098022B">
        <w:rPr>
          <w:rFonts w:ascii="Times New Roman" w:eastAsia="Times New Roman" w:hAnsi="Times New Roman" w:cs="Times New Roman"/>
          <w:sz w:val="28"/>
          <w:szCs w:val="28"/>
          <w:lang w:eastAsia="ru-RU"/>
        </w:rPr>
        <w:t>ниться до истечения срока годности.</w:t>
      </w:r>
    </w:p>
    <w:p w:rsidR="00B146A7" w:rsidRPr="0098022B" w:rsidRDefault="00B146A7" w:rsidP="00B146A7">
      <w:pPr>
        <w:pStyle w:val="a8"/>
        <w:widowControl w:val="0"/>
        <w:numPr>
          <w:ilvl w:val="0"/>
          <w:numId w:val="202"/>
        </w:numPr>
        <w:shd w:val="clear" w:color="auto" w:fill="FFFFFF"/>
        <w:tabs>
          <w:tab w:val="left" w:pos="426"/>
        </w:tabs>
        <w:autoSpaceDE w:val="0"/>
        <w:autoSpaceDN w:val="0"/>
        <w:adjustRightInd w:val="0"/>
        <w:spacing w:after="0" w:line="360" w:lineRule="auto"/>
        <w:ind w:left="426" w:right="19" w:hanging="426"/>
        <w:jc w:val="both"/>
        <w:rPr>
          <w:rFonts w:ascii="Times New Roman" w:eastAsia="Times New Roman" w:hAnsi="Times New Roman" w:cs="Times New Roman"/>
          <w:spacing w:val="-13"/>
          <w:sz w:val="28"/>
          <w:szCs w:val="28"/>
          <w:lang w:eastAsia="ru-RU"/>
        </w:rPr>
      </w:pPr>
      <w:r w:rsidRPr="0098022B">
        <w:rPr>
          <w:rFonts w:ascii="Times New Roman" w:eastAsia="Times New Roman" w:hAnsi="Times New Roman" w:cs="Times New Roman"/>
          <w:spacing w:val="-1"/>
          <w:sz w:val="28"/>
          <w:szCs w:val="28"/>
          <w:lang w:eastAsia="ru-RU"/>
        </w:rPr>
        <w:t>Аутологичные трансфузионные средства запрещает</w:t>
      </w:r>
      <w:r w:rsidRPr="0098022B">
        <w:rPr>
          <w:rFonts w:ascii="Times New Roman" w:eastAsia="Times New Roman" w:hAnsi="Times New Roman" w:cs="Times New Roman"/>
          <w:sz w:val="28"/>
          <w:szCs w:val="28"/>
          <w:lang w:eastAsia="ru-RU"/>
        </w:rPr>
        <w:t>ся использовать для аллогенных трансфузий.</w:t>
      </w:r>
    </w:p>
    <w:p w:rsidR="00B146A7" w:rsidRPr="0098022B" w:rsidRDefault="00B146A7" w:rsidP="00B146A7">
      <w:pPr>
        <w:pStyle w:val="a8"/>
        <w:widowControl w:val="0"/>
        <w:numPr>
          <w:ilvl w:val="0"/>
          <w:numId w:val="202"/>
        </w:numPr>
        <w:shd w:val="clear" w:color="auto" w:fill="FFFFFF"/>
        <w:tabs>
          <w:tab w:val="left" w:pos="426"/>
        </w:tabs>
        <w:autoSpaceDE w:val="0"/>
        <w:autoSpaceDN w:val="0"/>
        <w:adjustRightInd w:val="0"/>
        <w:spacing w:after="0" w:line="360" w:lineRule="auto"/>
        <w:ind w:left="426" w:right="14" w:hanging="426"/>
        <w:jc w:val="both"/>
        <w:rPr>
          <w:rFonts w:ascii="Times New Roman" w:eastAsia="Times New Roman" w:hAnsi="Times New Roman" w:cs="Times New Roman"/>
          <w:spacing w:val="-18"/>
          <w:sz w:val="28"/>
          <w:szCs w:val="28"/>
          <w:lang w:eastAsia="ru-RU"/>
        </w:rPr>
      </w:pPr>
      <w:r w:rsidRPr="0098022B">
        <w:rPr>
          <w:rFonts w:ascii="Times New Roman" w:eastAsia="Times New Roman" w:hAnsi="Times New Roman" w:cs="Times New Roman"/>
          <w:spacing w:val="-1"/>
          <w:sz w:val="28"/>
          <w:szCs w:val="28"/>
          <w:lang w:eastAsia="ru-RU"/>
        </w:rPr>
        <w:t>Передача аутогемокомпонентов на переработку за</w:t>
      </w:r>
      <w:r w:rsidRPr="0098022B">
        <w:rPr>
          <w:rFonts w:ascii="Times New Roman" w:eastAsia="Times New Roman" w:hAnsi="Times New Roman" w:cs="Times New Roman"/>
          <w:sz w:val="28"/>
          <w:szCs w:val="28"/>
          <w:lang w:eastAsia="ru-RU"/>
        </w:rPr>
        <w:t>прещена.</w:t>
      </w:r>
    </w:p>
    <w:p w:rsidR="00BD0062" w:rsidRDefault="00B146A7" w:rsidP="008E389C">
      <w:pPr>
        <w:widowControl w:val="0"/>
        <w:shd w:val="clear" w:color="auto" w:fill="FFFFFF"/>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98022B">
        <w:rPr>
          <w:rFonts w:ascii="Times New Roman" w:eastAsia="Times New Roman" w:hAnsi="Times New Roman" w:cs="Times New Roman"/>
          <w:spacing w:val="-1"/>
          <w:sz w:val="28"/>
          <w:szCs w:val="28"/>
          <w:lang w:eastAsia="ru-RU"/>
        </w:rPr>
        <w:lastRenderedPageBreak/>
        <w:t>Аутологичные гемокомпоненты с истекшим сроком хранения подлежат списанию и уничтожению.</w:t>
      </w:r>
      <w:r w:rsidR="005D10A5">
        <w:rPr>
          <w:rFonts w:ascii="Times New Roman" w:eastAsia="Times New Roman" w:hAnsi="Times New Roman" w:cs="Times New Roman"/>
          <w:sz w:val="28"/>
          <w:szCs w:val="28"/>
          <w:lang w:eastAsia="ru-RU"/>
        </w:rPr>
        <w:t xml:space="preserve"> </w:t>
      </w:r>
    </w:p>
    <w:p w:rsidR="00FF6369" w:rsidRPr="008E389C" w:rsidRDefault="00207E97" w:rsidP="00BD0062">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Предоп</w:t>
      </w:r>
      <w:r w:rsidR="008E389C">
        <w:rPr>
          <w:rFonts w:ascii="Times New Roman" w:eastAsia="Times New Roman" w:hAnsi="Times New Roman" w:cs="Times New Roman"/>
          <w:sz w:val="28"/>
          <w:szCs w:val="28"/>
          <w:lang w:eastAsia="ru-RU"/>
        </w:rPr>
        <w:t xml:space="preserve">ерационная гемодилюция. </w:t>
      </w:r>
      <w:r w:rsidR="00F825B9">
        <w:rPr>
          <w:rFonts w:ascii="Times New Roman" w:eastAsia="Times New Roman" w:hAnsi="Times New Roman" w:cs="Times New Roman"/>
          <w:sz w:val="28"/>
          <w:szCs w:val="28"/>
          <w:lang w:eastAsia="ru-RU"/>
        </w:rPr>
        <w:t>Достоинс</w:t>
      </w:r>
      <w:r>
        <w:rPr>
          <w:rFonts w:ascii="Times New Roman" w:eastAsia="Times New Roman" w:hAnsi="Times New Roman" w:cs="Times New Roman"/>
          <w:sz w:val="28"/>
          <w:szCs w:val="28"/>
          <w:lang w:eastAsia="ru-RU"/>
        </w:rPr>
        <w:t>твом подобного метода аутодонорства является то, что</w:t>
      </w:r>
      <w:r w:rsidR="00BD0062">
        <w:rPr>
          <w:rFonts w:ascii="Times New Roman" w:eastAsia="Times New Roman" w:hAnsi="Times New Roman" w:cs="Times New Roman"/>
          <w:sz w:val="28"/>
          <w:szCs w:val="28"/>
          <w:lang w:eastAsia="ru-RU"/>
        </w:rPr>
        <w:t xml:space="preserve"> во время операции пациент</w:t>
      </w:r>
      <w:r w:rsidR="002552F4">
        <w:rPr>
          <w:rFonts w:ascii="Times New Roman" w:eastAsia="Times New Roman" w:hAnsi="Times New Roman" w:cs="Times New Roman"/>
          <w:sz w:val="28"/>
          <w:szCs w:val="28"/>
          <w:lang w:eastAsia="ru-RU"/>
        </w:rPr>
        <w:t xml:space="preserve"> теряет кровь с меньшим содержанием эритроцитов, чем он имел до проведения гемодилюции.</w:t>
      </w:r>
      <w:r w:rsidR="00F825B9">
        <w:rPr>
          <w:rFonts w:ascii="Times New Roman" w:eastAsia="Times New Roman" w:hAnsi="Times New Roman" w:cs="Times New Roman"/>
          <w:sz w:val="28"/>
          <w:szCs w:val="28"/>
          <w:lang w:eastAsia="ru-RU"/>
        </w:rPr>
        <w:t xml:space="preserve"> Последующая трансфузия ранее заготов</w:t>
      </w:r>
      <w:r w:rsidR="008E389C">
        <w:rPr>
          <w:rFonts w:ascii="Times New Roman" w:eastAsia="Times New Roman" w:hAnsi="Times New Roman" w:cs="Times New Roman"/>
          <w:sz w:val="28"/>
          <w:szCs w:val="28"/>
          <w:lang w:eastAsia="ru-RU"/>
        </w:rPr>
        <w:t xml:space="preserve">ленной собственной крови после </w:t>
      </w:r>
      <w:r w:rsidR="00F825B9">
        <w:rPr>
          <w:rFonts w:ascii="Times New Roman" w:eastAsia="Times New Roman" w:hAnsi="Times New Roman" w:cs="Times New Roman"/>
          <w:sz w:val="28"/>
          <w:szCs w:val="28"/>
          <w:lang w:eastAsia="ru-RU"/>
        </w:rPr>
        <w:t>выполнения основного этапа хирургической операции сопровождавшейся кровопотерей</w:t>
      </w:r>
      <w:r w:rsidR="00A53A34">
        <w:rPr>
          <w:rFonts w:ascii="Times New Roman" w:eastAsia="Times New Roman" w:hAnsi="Times New Roman" w:cs="Times New Roman"/>
          <w:sz w:val="28"/>
          <w:szCs w:val="28"/>
          <w:lang w:eastAsia="ru-RU"/>
        </w:rPr>
        <w:t>, позволяет повысить концентрацию гем</w:t>
      </w:r>
      <w:r w:rsidR="008E389C">
        <w:rPr>
          <w:rFonts w:ascii="Times New Roman" w:eastAsia="Times New Roman" w:hAnsi="Times New Roman" w:cs="Times New Roman"/>
          <w:sz w:val="28"/>
          <w:szCs w:val="28"/>
          <w:lang w:eastAsia="ru-RU"/>
        </w:rPr>
        <w:t>оглобина, уровень тромбоцитов и ОЦК.</w:t>
      </w:r>
    </w:p>
    <w:p w:rsidR="00207E97" w:rsidRDefault="00A53A34" w:rsidP="00BD0062">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Гемодилюция может быть изоволемической, при которой сохраняется и поддерживается исходный ОЦК, в </w:t>
      </w:r>
      <w:proofErr w:type="gramStart"/>
      <w:r>
        <w:rPr>
          <w:rFonts w:ascii="Times New Roman" w:eastAsia="Times New Roman" w:hAnsi="Times New Roman" w:cs="Times New Roman"/>
          <w:sz w:val="28"/>
          <w:szCs w:val="28"/>
          <w:lang w:eastAsia="ru-RU"/>
        </w:rPr>
        <w:t>кот</w:t>
      </w:r>
      <w:r w:rsidR="008E389C">
        <w:rPr>
          <w:rFonts w:ascii="Times New Roman" w:eastAsia="Times New Roman" w:hAnsi="Times New Roman" w:cs="Times New Roman"/>
          <w:sz w:val="28"/>
          <w:szCs w:val="28"/>
          <w:lang w:eastAsia="ru-RU"/>
        </w:rPr>
        <w:t>ором</w:t>
      </w:r>
      <w:proofErr w:type="gramEnd"/>
      <w:r w:rsidR="008E389C">
        <w:rPr>
          <w:rFonts w:ascii="Times New Roman" w:eastAsia="Times New Roman" w:hAnsi="Times New Roman" w:cs="Times New Roman"/>
          <w:sz w:val="28"/>
          <w:szCs w:val="28"/>
          <w:lang w:eastAsia="ru-RU"/>
        </w:rPr>
        <w:t xml:space="preserve"> лишь временно уменьшается </w:t>
      </w:r>
      <w:r>
        <w:rPr>
          <w:rFonts w:ascii="Times New Roman" w:eastAsia="Times New Roman" w:hAnsi="Times New Roman" w:cs="Times New Roman"/>
          <w:sz w:val="28"/>
          <w:szCs w:val="28"/>
          <w:lang w:eastAsia="ru-RU"/>
        </w:rPr>
        <w:t xml:space="preserve">объём и концентрация клеток крови. </w:t>
      </w:r>
      <w:proofErr w:type="gramStart"/>
      <w:r>
        <w:rPr>
          <w:rFonts w:ascii="Times New Roman" w:eastAsia="Times New Roman" w:hAnsi="Times New Roman" w:cs="Times New Roman"/>
          <w:sz w:val="28"/>
          <w:szCs w:val="28"/>
          <w:lang w:eastAsia="ru-RU"/>
        </w:rPr>
        <w:t>Возможна и</w:t>
      </w:r>
      <w:r w:rsidR="00BD0062">
        <w:rPr>
          <w:rFonts w:ascii="Times New Roman" w:eastAsia="Times New Roman" w:hAnsi="Times New Roman" w:cs="Times New Roman"/>
          <w:sz w:val="28"/>
          <w:szCs w:val="28"/>
          <w:lang w:eastAsia="ru-RU"/>
        </w:rPr>
        <w:t xml:space="preserve"> гиперволемическая гемодилюция,</w:t>
      </w:r>
      <w:r>
        <w:rPr>
          <w:rFonts w:ascii="Times New Roman" w:eastAsia="Times New Roman" w:hAnsi="Times New Roman" w:cs="Times New Roman"/>
          <w:sz w:val="28"/>
          <w:szCs w:val="28"/>
          <w:lang w:eastAsia="ru-RU"/>
        </w:rPr>
        <w:t xml:space="preserve"> при которой заранее (до операции) проводится избыточное переливание плазмозаменителей и увеличивается ОЦК, тем самым снижается потеря эритроцитов во время операции.</w:t>
      </w:r>
      <w:proofErr w:type="gramEnd"/>
    </w:p>
    <w:p w:rsidR="00BD0062" w:rsidRDefault="00A53A34" w:rsidP="00BD0062">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Предоперационная гиперволемическая гемодилюция противопоказана больным с выраженной коронарной недостаточностью, тяжелыми нарушениями сердца,</w:t>
      </w:r>
      <w:r w:rsidR="00FF63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гипертонией (АД более 180 мм</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р</w:t>
      </w:r>
      <w:proofErr w:type="gramEnd"/>
      <w:r>
        <w:rPr>
          <w:rFonts w:ascii="Times New Roman" w:eastAsia="Times New Roman" w:hAnsi="Times New Roman" w:cs="Times New Roman"/>
          <w:sz w:val="28"/>
          <w:szCs w:val="28"/>
          <w:lang w:eastAsia="ru-RU"/>
        </w:rPr>
        <w:t>т. ст.)</w:t>
      </w:r>
      <w:r w:rsidR="009A40DA">
        <w:rPr>
          <w:rFonts w:ascii="Times New Roman" w:eastAsia="Times New Roman" w:hAnsi="Times New Roman" w:cs="Times New Roman"/>
          <w:sz w:val="28"/>
          <w:szCs w:val="28"/>
          <w:lang w:eastAsia="ru-RU"/>
        </w:rPr>
        <w:t>, легочно – сердечной  недостаточностью, нарушениями в системе свёртывания, при гнойной инфекции. Больной должен быть заранее информи</w:t>
      </w:r>
      <w:r w:rsidR="00BD0062">
        <w:rPr>
          <w:rFonts w:ascii="Times New Roman" w:eastAsia="Times New Roman" w:hAnsi="Times New Roman" w:cs="Times New Roman"/>
          <w:sz w:val="28"/>
          <w:szCs w:val="28"/>
          <w:lang w:eastAsia="ru-RU"/>
        </w:rPr>
        <w:t xml:space="preserve">рован о проведении гемодилюции </w:t>
      </w:r>
      <w:r w:rsidR="009A40DA">
        <w:rPr>
          <w:rFonts w:ascii="Times New Roman" w:eastAsia="Times New Roman" w:hAnsi="Times New Roman" w:cs="Times New Roman"/>
          <w:sz w:val="28"/>
          <w:szCs w:val="28"/>
          <w:lang w:eastAsia="ru-RU"/>
        </w:rPr>
        <w:t>и это отображается в истории болезни.</w:t>
      </w:r>
    </w:p>
    <w:p w:rsidR="00BD0062" w:rsidRDefault="009A40DA" w:rsidP="00BD0062">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Эксфузированный объём крови восполняется солевыми раствор</w:t>
      </w:r>
      <w:r w:rsidR="00510D52">
        <w:rPr>
          <w:rFonts w:ascii="Times New Roman" w:eastAsia="Times New Roman" w:hAnsi="Times New Roman" w:cs="Times New Roman"/>
          <w:sz w:val="28"/>
          <w:szCs w:val="28"/>
          <w:lang w:eastAsia="ru-RU"/>
        </w:rPr>
        <w:t>ами ( 3 мл</w:t>
      </w:r>
      <w:proofErr w:type="gramStart"/>
      <w:r w:rsidR="00510D52">
        <w:rPr>
          <w:rFonts w:ascii="Times New Roman" w:eastAsia="Times New Roman" w:hAnsi="Times New Roman" w:cs="Times New Roman"/>
          <w:sz w:val="28"/>
          <w:szCs w:val="28"/>
          <w:lang w:eastAsia="ru-RU"/>
        </w:rPr>
        <w:t>.</w:t>
      </w:r>
      <w:proofErr w:type="gramEnd"/>
      <w:r w:rsidR="00510D52">
        <w:rPr>
          <w:rFonts w:ascii="Times New Roman" w:eastAsia="Times New Roman" w:hAnsi="Times New Roman" w:cs="Times New Roman"/>
          <w:sz w:val="28"/>
          <w:szCs w:val="28"/>
          <w:lang w:eastAsia="ru-RU"/>
        </w:rPr>
        <w:t xml:space="preserve"> </w:t>
      </w:r>
      <w:proofErr w:type="gramStart"/>
      <w:r w:rsidR="00510D52">
        <w:rPr>
          <w:rFonts w:ascii="Times New Roman" w:eastAsia="Times New Roman" w:hAnsi="Times New Roman" w:cs="Times New Roman"/>
          <w:sz w:val="28"/>
          <w:szCs w:val="28"/>
          <w:lang w:eastAsia="ru-RU"/>
        </w:rPr>
        <w:t>р</w:t>
      </w:r>
      <w:proofErr w:type="gramEnd"/>
      <w:r w:rsidR="00510D52">
        <w:rPr>
          <w:rFonts w:ascii="Times New Roman" w:eastAsia="Times New Roman" w:hAnsi="Times New Roman" w:cs="Times New Roman"/>
          <w:sz w:val="28"/>
          <w:szCs w:val="28"/>
          <w:lang w:eastAsia="ru-RU"/>
        </w:rPr>
        <w:t xml:space="preserve">аствора на каждый </w:t>
      </w:r>
      <w:r>
        <w:rPr>
          <w:rFonts w:ascii="Times New Roman" w:eastAsia="Times New Roman" w:hAnsi="Times New Roman" w:cs="Times New Roman"/>
          <w:sz w:val="28"/>
          <w:szCs w:val="28"/>
          <w:lang w:eastAsia="ru-RU"/>
        </w:rPr>
        <w:t>мл. крови) или коллоидами (1мл на каждый мл. крови).</w:t>
      </w:r>
    </w:p>
    <w:p w:rsidR="009A40DA" w:rsidRDefault="009A40DA" w:rsidP="00BD0062">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Объём забираемой крови варьирует, но постгемодилюционный уровень гемоглобина не д</w:t>
      </w:r>
      <w:r w:rsidR="00510D52">
        <w:rPr>
          <w:rFonts w:ascii="Times New Roman" w:eastAsia="Times New Roman" w:hAnsi="Times New Roman" w:cs="Times New Roman"/>
          <w:sz w:val="28"/>
          <w:szCs w:val="28"/>
          <w:lang w:eastAsia="ru-RU"/>
        </w:rPr>
        <w:t>олжен быть ниже 90 – 100 г/л, а</w:t>
      </w:r>
      <w:r>
        <w:rPr>
          <w:rFonts w:ascii="Times New Roman" w:eastAsia="Times New Roman" w:hAnsi="Times New Roman" w:cs="Times New Roman"/>
          <w:sz w:val="28"/>
          <w:szCs w:val="28"/>
          <w:lang w:eastAsia="ru-RU"/>
        </w:rPr>
        <w:t xml:space="preserve"> гематокрит – 28%.</w:t>
      </w:r>
    </w:p>
    <w:p w:rsidR="009A40DA" w:rsidRDefault="009A40DA" w:rsidP="00BD0062">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Контейнер с аутологичной кровью и консервантом маркируется: ФИО, день час забора</w:t>
      </w:r>
      <w:r w:rsidR="00C61601">
        <w:rPr>
          <w:rFonts w:ascii="Times New Roman" w:eastAsia="Times New Roman" w:hAnsi="Times New Roman" w:cs="Times New Roman"/>
          <w:sz w:val="28"/>
          <w:szCs w:val="28"/>
          <w:lang w:eastAsia="ru-RU"/>
        </w:rPr>
        <w:t>, название среды. Интервал между забором крови и реинфузией её не должен быть более 6 часов! В противном случае конт</w:t>
      </w:r>
      <w:r w:rsidR="00BD0062">
        <w:rPr>
          <w:rFonts w:ascii="Times New Roman" w:eastAsia="Times New Roman" w:hAnsi="Times New Roman" w:cs="Times New Roman"/>
          <w:sz w:val="28"/>
          <w:szCs w:val="28"/>
          <w:lang w:eastAsia="ru-RU"/>
        </w:rPr>
        <w:t xml:space="preserve">ейнер помещается в </w:t>
      </w:r>
      <w:r w:rsidR="00BD0062">
        <w:rPr>
          <w:rFonts w:ascii="Times New Roman" w:eastAsia="Times New Roman" w:hAnsi="Times New Roman" w:cs="Times New Roman"/>
          <w:sz w:val="28"/>
          <w:szCs w:val="28"/>
          <w:lang w:eastAsia="ru-RU"/>
        </w:rPr>
        <w:lastRenderedPageBreak/>
        <w:t xml:space="preserve">холодильник </w:t>
      </w:r>
      <w:r w:rsidR="00C61601">
        <w:rPr>
          <w:rFonts w:ascii="Times New Roman" w:eastAsia="Times New Roman" w:hAnsi="Times New Roman" w:cs="Times New Roman"/>
          <w:sz w:val="28"/>
          <w:szCs w:val="28"/>
          <w:lang w:eastAsia="ru-RU"/>
        </w:rPr>
        <w:t xml:space="preserve">с </w:t>
      </w:r>
      <w:r w:rsidR="00510D52">
        <w:rPr>
          <w:rFonts w:ascii="Times New Roman" w:eastAsia="Times New Roman" w:hAnsi="Times New Roman" w:cs="Times New Roman"/>
          <w:sz w:val="28"/>
          <w:szCs w:val="28"/>
          <w:lang w:eastAsia="ru-RU"/>
        </w:rPr>
        <w:t>температурой</w:t>
      </w:r>
      <w:r w:rsidR="00C61601">
        <w:rPr>
          <w:rFonts w:ascii="Times New Roman" w:eastAsia="Times New Roman" w:hAnsi="Times New Roman" w:cs="Times New Roman"/>
          <w:sz w:val="28"/>
          <w:szCs w:val="28"/>
          <w:lang w:eastAsia="ru-RU"/>
        </w:rPr>
        <w:t xml:space="preserve"> +4С.</w:t>
      </w:r>
    </w:p>
    <w:p w:rsidR="00C61601" w:rsidRDefault="00C61601" w:rsidP="00BD0062">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Переливание аутологичной консервированной крови проводится после этапа операции, сопровождающегося наибольшей кровопотерей.</w:t>
      </w:r>
    </w:p>
    <w:p w:rsidR="00C61601" w:rsidRDefault="00C61601" w:rsidP="00510D52">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Нормоволемическая гемодилюция проводится до введения больного в наркоз</w:t>
      </w:r>
      <w:r w:rsidR="00510D52">
        <w:rPr>
          <w:rFonts w:ascii="Times New Roman" w:eastAsia="Times New Roman" w:hAnsi="Times New Roman" w:cs="Times New Roman"/>
          <w:sz w:val="28"/>
          <w:szCs w:val="28"/>
          <w:lang w:eastAsia="ru-RU"/>
        </w:rPr>
        <w:t xml:space="preserve"> или во время его, но до начала</w:t>
      </w:r>
      <w:r>
        <w:rPr>
          <w:rFonts w:ascii="Times New Roman" w:eastAsia="Times New Roman" w:hAnsi="Times New Roman" w:cs="Times New Roman"/>
          <w:sz w:val="28"/>
          <w:szCs w:val="28"/>
          <w:lang w:eastAsia="ru-RU"/>
        </w:rPr>
        <w:t xml:space="preserve"> операции.</w:t>
      </w:r>
    </w:p>
    <w:p w:rsidR="00C61601" w:rsidRDefault="00510D52" w:rsidP="00510D52">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Гиперволемическая </w:t>
      </w:r>
      <w:r w:rsidR="00C61601">
        <w:rPr>
          <w:rFonts w:ascii="Times New Roman" w:eastAsia="Times New Roman" w:hAnsi="Times New Roman" w:cs="Times New Roman"/>
          <w:sz w:val="28"/>
          <w:szCs w:val="28"/>
          <w:lang w:eastAsia="ru-RU"/>
        </w:rPr>
        <w:t>гемодилюция проводится с поддержанием гематокрита в пределах 23 – 25% раствор</w:t>
      </w:r>
      <w:r w:rsidR="00BD0062">
        <w:rPr>
          <w:rFonts w:ascii="Times New Roman" w:eastAsia="Times New Roman" w:hAnsi="Times New Roman" w:cs="Times New Roman"/>
          <w:sz w:val="28"/>
          <w:szCs w:val="28"/>
          <w:lang w:eastAsia="ru-RU"/>
        </w:rPr>
        <w:t>ами ГЭК или 5 – 10% альбумина.</w:t>
      </w:r>
    </w:p>
    <w:p w:rsidR="005D10A5" w:rsidRPr="00510D52" w:rsidRDefault="005D10A5" w:rsidP="00BD0062">
      <w:pPr>
        <w:widowControl w:val="0"/>
        <w:shd w:val="clear" w:color="auto" w:fill="FFFFFF"/>
        <w:autoSpaceDE w:val="0"/>
        <w:autoSpaceDN w:val="0"/>
        <w:adjustRightInd w:val="0"/>
        <w:spacing w:after="0" w:line="360" w:lineRule="auto"/>
        <w:jc w:val="center"/>
        <w:rPr>
          <w:rFonts w:ascii="Times New Roman" w:eastAsiaTheme="minorEastAsia" w:hAnsi="Times New Roman" w:cs="Times New Roman"/>
          <w:b/>
          <w:sz w:val="28"/>
          <w:szCs w:val="28"/>
          <w:lang w:eastAsia="ru-RU"/>
        </w:rPr>
      </w:pPr>
      <w:r w:rsidRPr="00510D52">
        <w:rPr>
          <w:rFonts w:ascii="Times New Roman" w:eastAsia="Times New Roman" w:hAnsi="Times New Roman" w:cs="Times New Roman"/>
          <w:b/>
          <w:iCs/>
          <w:sz w:val="28"/>
          <w:szCs w:val="28"/>
          <w:lang w:eastAsia="ru-RU"/>
        </w:rPr>
        <w:t>Интраоперационная реинфузия крови</w:t>
      </w:r>
    </w:p>
    <w:p w:rsidR="005D10A5" w:rsidRPr="0098022B" w:rsidRDefault="005D10A5" w:rsidP="005D10A5">
      <w:pPr>
        <w:widowControl w:val="0"/>
        <w:shd w:val="clear" w:color="auto" w:fill="FFFFFF"/>
        <w:autoSpaceDE w:val="0"/>
        <w:autoSpaceDN w:val="0"/>
        <w:adjustRightInd w:val="0"/>
        <w:spacing w:after="0" w:line="360" w:lineRule="auto"/>
        <w:ind w:left="14" w:firstLine="709"/>
        <w:jc w:val="both"/>
        <w:rPr>
          <w:rFonts w:ascii="Times New Roman" w:eastAsiaTheme="minorEastAsia" w:hAnsi="Times New Roman" w:cs="Times New Roman"/>
          <w:sz w:val="28"/>
          <w:szCs w:val="28"/>
          <w:lang w:eastAsia="ru-RU"/>
        </w:rPr>
      </w:pPr>
      <w:r w:rsidRPr="0098022B">
        <w:rPr>
          <w:rFonts w:ascii="Times New Roman" w:eastAsia="Times New Roman" w:hAnsi="Times New Roman" w:cs="Times New Roman"/>
          <w:sz w:val="28"/>
          <w:szCs w:val="28"/>
          <w:lang w:eastAsia="ru-RU"/>
        </w:rPr>
        <w:t>Реинфузия крови — разно</w:t>
      </w:r>
      <w:r>
        <w:rPr>
          <w:rFonts w:ascii="Times New Roman" w:eastAsia="Times New Roman" w:hAnsi="Times New Roman" w:cs="Times New Roman"/>
          <w:sz w:val="28"/>
          <w:szCs w:val="28"/>
          <w:lang w:eastAsia="ru-RU"/>
        </w:rPr>
        <w:t>видность аутогемотрансфузии, за</w:t>
      </w:r>
      <w:r w:rsidRPr="0098022B">
        <w:rPr>
          <w:rFonts w:ascii="Times New Roman" w:eastAsia="Times New Roman" w:hAnsi="Times New Roman" w:cs="Times New Roman"/>
          <w:sz w:val="28"/>
          <w:szCs w:val="28"/>
          <w:lang w:eastAsia="ru-RU"/>
        </w:rPr>
        <w:t>ключающаяся в переливании крови, излившейся в серозные полости или собираемой непос</w:t>
      </w:r>
      <w:r>
        <w:rPr>
          <w:rFonts w:ascii="Times New Roman" w:eastAsia="Times New Roman" w:hAnsi="Times New Roman" w:cs="Times New Roman"/>
          <w:sz w:val="28"/>
          <w:szCs w:val="28"/>
          <w:lang w:eastAsia="ru-RU"/>
        </w:rPr>
        <w:t>редственно из раны во время опе</w:t>
      </w:r>
      <w:r w:rsidRPr="0098022B">
        <w:rPr>
          <w:rFonts w:ascii="Times New Roman" w:eastAsia="Times New Roman" w:hAnsi="Times New Roman" w:cs="Times New Roman"/>
          <w:sz w:val="28"/>
          <w:szCs w:val="28"/>
          <w:lang w:eastAsia="ru-RU"/>
        </w:rPr>
        <w:t>рации</w:t>
      </w:r>
      <w:r>
        <w:rPr>
          <w:rFonts w:ascii="Times New Roman" w:eastAsia="Times New Roman" w:hAnsi="Times New Roman" w:cs="Times New Roman"/>
          <w:sz w:val="28"/>
          <w:szCs w:val="28"/>
          <w:lang w:eastAsia="ru-RU"/>
        </w:rPr>
        <w:t xml:space="preserve"> или в результате внутрибрюшного или внутриплеврального кровотечения в </w:t>
      </w:r>
      <w:proofErr w:type="gramStart"/>
      <w:r>
        <w:rPr>
          <w:rFonts w:ascii="Times New Roman" w:eastAsia="Times New Roman" w:hAnsi="Times New Roman" w:cs="Times New Roman"/>
          <w:sz w:val="28"/>
          <w:szCs w:val="28"/>
          <w:lang w:eastAsia="ru-RU"/>
        </w:rPr>
        <w:t>сроки</w:t>
      </w:r>
      <w:proofErr w:type="gramEnd"/>
      <w:r>
        <w:rPr>
          <w:rFonts w:ascii="Times New Roman" w:eastAsia="Times New Roman" w:hAnsi="Times New Roman" w:cs="Times New Roman"/>
          <w:sz w:val="28"/>
          <w:szCs w:val="28"/>
          <w:lang w:eastAsia="ru-RU"/>
        </w:rPr>
        <w:t xml:space="preserve"> не превышающие 12 часов после её излития</w:t>
      </w:r>
      <w:r w:rsidR="00436BA6">
        <w:rPr>
          <w:rFonts w:ascii="Times New Roman" w:eastAsia="Times New Roman" w:hAnsi="Times New Roman" w:cs="Times New Roman"/>
          <w:sz w:val="28"/>
          <w:szCs w:val="28"/>
          <w:lang w:eastAsia="ru-RU"/>
        </w:rPr>
        <w:t xml:space="preserve"> при отсутствии инфицирования и сгустков.</w:t>
      </w:r>
      <w:r w:rsidR="00544D56">
        <w:rPr>
          <w:rFonts w:ascii="Times New Roman" w:eastAsia="Times New Roman" w:hAnsi="Times New Roman" w:cs="Times New Roman"/>
          <w:sz w:val="28"/>
          <w:szCs w:val="28"/>
          <w:lang w:eastAsia="ru-RU"/>
        </w:rPr>
        <w:t xml:space="preserve"> </w:t>
      </w:r>
      <w:proofErr w:type="gramStart"/>
      <w:r w:rsidRPr="0098022B">
        <w:rPr>
          <w:rFonts w:ascii="Times New Roman" w:eastAsia="Times New Roman" w:hAnsi="Times New Roman" w:cs="Times New Roman"/>
          <w:sz w:val="28"/>
          <w:szCs w:val="28"/>
          <w:lang w:eastAsia="ru-RU"/>
        </w:rPr>
        <w:t xml:space="preserve">Кровь, находившаяся в </w:t>
      </w:r>
      <w:r>
        <w:rPr>
          <w:rFonts w:ascii="Times New Roman" w:eastAsia="Times New Roman" w:hAnsi="Times New Roman" w:cs="Times New Roman"/>
          <w:sz w:val="28"/>
          <w:szCs w:val="28"/>
          <w:lang w:eastAsia="ru-RU"/>
        </w:rPr>
        <w:t>полостях или ране отличается</w:t>
      </w:r>
      <w:proofErr w:type="gramEnd"/>
      <w:r>
        <w:rPr>
          <w:rFonts w:ascii="Times New Roman" w:eastAsia="Times New Roman" w:hAnsi="Times New Roman" w:cs="Times New Roman"/>
          <w:sz w:val="28"/>
          <w:szCs w:val="28"/>
          <w:lang w:eastAsia="ru-RU"/>
        </w:rPr>
        <w:t xml:space="preserve"> по</w:t>
      </w:r>
      <w:r w:rsidRPr="0098022B">
        <w:rPr>
          <w:rFonts w:ascii="Times New Roman" w:eastAsia="Times New Roman" w:hAnsi="Times New Roman" w:cs="Times New Roman"/>
          <w:sz w:val="28"/>
          <w:szCs w:val="28"/>
          <w:lang w:eastAsia="ru-RU"/>
        </w:rPr>
        <w:t xml:space="preserve">ниженным содержанием тромбоцитов и фибриногена, </w:t>
      </w:r>
      <w:r w:rsidR="004D12AC">
        <w:rPr>
          <w:rFonts w:ascii="Times New Roman" w:eastAsia="Times New Roman" w:hAnsi="Times New Roman" w:cs="Times New Roman"/>
          <w:sz w:val="28"/>
          <w:szCs w:val="28"/>
          <w:lang w:eastAsia="ru-RU"/>
        </w:rPr>
        <w:t xml:space="preserve">наличием </w:t>
      </w:r>
      <w:r>
        <w:rPr>
          <w:rFonts w:ascii="Times New Roman" w:eastAsia="Times New Roman" w:hAnsi="Times New Roman" w:cs="Times New Roman"/>
          <w:sz w:val="28"/>
          <w:szCs w:val="28"/>
          <w:lang w:eastAsia="ru-RU"/>
        </w:rPr>
        <w:t>продукт</w:t>
      </w:r>
      <w:r w:rsidR="004D12AC">
        <w:rPr>
          <w:rFonts w:ascii="Times New Roman" w:eastAsia="Times New Roman" w:hAnsi="Times New Roman" w:cs="Times New Roman"/>
          <w:sz w:val="28"/>
          <w:szCs w:val="28"/>
          <w:lang w:eastAsia="ru-RU"/>
        </w:rPr>
        <w:t>ов</w:t>
      </w:r>
      <w:r>
        <w:rPr>
          <w:rFonts w:ascii="Times New Roman" w:eastAsia="Times New Roman" w:hAnsi="Times New Roman" w:cs="Times New Roman"/>
          <w:sz w:val="28"/>
          <w:szCs w:val="28"/>
          <w:lang w:eastAsia="ru-RU"/>
        </w:rPr>
        <w:t xml:space="preserve"> дегидратации фибриногена (ПДФ), </w:t>
      </w:r>
      <w:r w:rsidRPr="0098022B">
        <w:rPr>
          <w:rFonts w:ascii="Times New Roman" w:eastAsia="Times New Roman" w:hAnsi="Times New Roman" w:cs="Times New Roman"/>
          <w:sz w:val="28"/>
          <w:szCs w:val="28"/>
          <w:lang w:eastAsia="ru-RU"/>
        </w:rPr>
        <w:t>большей или меньшей степенью гемолиза, наличием большого количества микросгустков. Переливание ее в вену</w:t>
      </w:r>
      <w:r w:rsidR="00CA0E7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не должн</w:t>
      </w:r>
      <w:r w:rsidR="00CA0E75">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 превышать 6 часов после начала сбора,</w:t>
      </w:r>
      <w:r w:rsidRPr="0098022B">
        <w:rPr>
          <w:rFonts w:ascii="Times New Roman" w:eastAsia="Times New Roman" w:hAnsi="Times New Roman" w:cs="Times New Roman"/>
          <w:sz w:val="28"/>
          <w:szCs w:val="28"/>
          <w:lang w:eastAsia="ru-RU"/>
        </w:rPr>
        <w:t xml:space="preserve"> в </w:t>
      </w:r>
      <w:r w:rsidR="004D12AC">
        <w:rPr>
          <w:rFonts w:ascii="Times New Roman" w:eastAsia="Times New Roman" w:hAnsi="Times New Roman" w:cs="Times New Roman"/>
          <w:sz w:val="28"/>
          <w:szCs w:val="28"/>
          <w:lang w:eastAsia="ru-RU"/>
        </w:rPr>
        <w:t>противном случае</w:t>
      </w:r>
      <w:r w:rsidR="008E389C">
        <w:rPr>
          <w:rFonts w:ascii="Times New Roman" w:eastAsia="Times New Roman" w:hAnsi="Times New Roman" w:cs="Times New Roman"/>
          <w:sz w:val="28"/>
          <w:szCs w:val="28"/>
          <w:lang w:eastAsia="ru-RU"/>
        </w:rPr>
        <w:t xml:space="preserve"> </w:t>
      </w:r>
      <w:r w:rsidRPr="0098022B">
        <w:rPr>
          <w:rFonts w:ascii="Times New Roman" w:eastAsia="Times New Roman" w:hAnsi="Times New Roman" w:cs="Times New Roman"/>
          <w:sz w:val="28"/>
          <w:szCs w:val="28"/>
          <w:lang w:eastAsia="ru-RU"/>
        </w:rPr>
        <w:t>прив</w:t>
      </w:r>
      <w:r w:rsidR="00CA0E75">
        <w:rPr>
          <w:rFonts w:ascii="Times New Roman" w:eastAsia="Times New Roman" w:hAnsi="Times New Roman" w:cs="Times New Roman"/>
          <w:sz w:val="28"/>
          <w:szCs w:val="28"/>
          <w:lang w:eastAsia="ru-RU"/>
        </w:rPr>
        <w:t>е</w:t>
      </w:r>
      <w:r w:rsidRPr="0098022B">
        <w:rPr>
          <w:rFonts w:ascii="Times New Roman" w:eastAsia="Times New Roman" w:hAnsi="Times New Roman" w:cs="Times New Roman"/>
          <w:sz w:val="28"/>
          <w:szCs w:val="28"/>
          <w:lang w:eastAsia="ru-RU"/>
        </w:rPr>
        <w:t>д</w:t>
      </w:r>
      <w:r w:rsidR="00CA0E75">
        <w:rPr>
          <w:rFonts w:ascii="Times New Roman" w:eastAsia="Times New Roman" w:hAnsi="Times New Roman" w:cs="Times New Roman"/>
          <w:sz w:val="28"/>
          <w:szCs w:val="28"/>
          <w:lang w:eastAsia="ru-RU"/>
        </w:rPr>
        <w:t>ё</w:t>
      </w:r>
      <w:r w:rsidRPr="0098022B">
        <w:rPr>
          <w:rFonts w:ascii="Times New Roman" w:eastAsia="Times New Roman" w:hAnsi="Times New Roman" w:cs="Times New Roman"/>
          <w:sz w:val="28"/>
          <w:szCs w:val="28"/>
          <w:lang w:eastAsia="ru-RU"/>
        </w:rPr>
        <w:t>т к бурной активации внутрисосудистого свертывания крови, т.е. ДВС - синдрому. Поэтому аутоэритроциты перед реинфузией должны быть очищены от плазмы, содержащей продукты гемолиза, микросгустки, и т.п.</w:t>
      </w:r>
    </w:p>
    <w:p w:rsidR="005D10A5" w:rsidRPr="0098022B" w:rsidRDefault="005D10A5" w:rsidP="005D10A5">
      <w:pPr>
        <w:widowControl w:val="0"/>
        <w:shd w:val="clear" w:color="auto" w:fill="FFFFFF"/>
        <w:autoSpaceDE w:val="0"/>
        <w:autoSpaceDN w:val="0"/>
        <w:adjustRightInd w:val="0"/>
        <w:spacing w:after="0" w:line="360" w:lineRule="auto"/>
        <w:ind w:left="24" w:firstLine="709"/>
        <w:jc w:val="both"/>
        <w:rPr>
          <w:rFonts w:ascii="Times New Roman" w:eastAsiaTheme="minorEastAsia" w:hAnsi="Times New Roman" w:cs="Times New Roman"/>
          <w:sz w:val="28"/>
          <w:szCs w:val="28"/>
          <w:lang w:eastAsia="ru-RU"/>
        </w:rPr>
      </w:pPr>
      <w:r w:rsidRPr="0098022B">
        <w:rPr>
          <w:rFonts w:ascii="Times New Roman" w:eastAsia="Times New Roman" w:hAnsi="Times New Roman" w:cs="Times New Roman"/>
          <w:sz w:val="28"/>
          <w:szCs w:val="28"/>
          <w:lang w:eastAsia="ru-RU"/>
        </w:rPr>
        <w:t>Проведение реинфузии целесообразно при кровопотере не менее 20% ОЦК.</w:t>
      </w:r>
    </w:p>
    <w:p w:rsidR="005D10A5" w:rsidRPr="0098022B" w:rsidRDefault="005D10A5" w:rsidP="005D10A5">
      <w:pPr>
        <w:widowControl w:val="0"/>
        <w:shd w:val="clear" w:color="auto" w:fill="FFFFFF"/>
        <w:autoSpaceDE w:val="0"/>
        <w:autoSpaceDN w:val="0"/>
        <w:adjustRightInd w:val="0"/>
        <w:spacing w:after="0" w:line="360" w:lineRule="auto"/>
        <w:ind w:left="19" w:firstLine="709"/>
        <w:jc w:val="both"/>
        <w:rPr>
          <w:rFonts w:ascii="Times New Roman" w:eastAsiaTheme="minorEastAsia" w:hAnsi="Times New Roman" w:cs="Times New Roman"/>
          <w:sz w:val="28"/>
          <w:szCs w:val="28"/>
          <w:lang w:eastAsia="ru-RU"/>
        </w:rPr>
      </w:pPr>
      <w:r w:rsidRPr="0098022B">
        <w:rPr>
          <w:rFonts w:ascii="Times New Roman" w:eastAsia="Times New Roman" w:hAnsi="Times New Roman" w:cs="Times New Roman"/>
          <w:sz w:val="28"/>
          <w:szCs w:val="28"/>
          <w:lang w:eastAsia="ru-RU"/>
        </w:rPr>
        <w:t>Противопоказаниями к реинфузии крови являются инфицирование (повреждение органов желудочно-кишечного тракта),</w:t>
      </w:r>
      <w:r>
        <w:rPr>
          <w:rFonts w:ascii="Times New Roman" w:eastAsia="Times New Roman" w:hAnsi="Times New Roman" w:cs="Times New Roman"/>
          <w:sz w:val="28"/>
          <w:szCs w:val="28"/>
          <w:lang w:eastAsia="ru-RU"/>
        </w:rPr>
        <w:t xml:space="preserve"> </w:t>
      </w:r>
      <w:r w:rsidRPr="0098022B">
        <w:rPr>
          <w:rFonts w:ascii="Times New Roman" w:eastAsia="Times New Roman" w:hAnsi="Times New Roman" w:cs="Times New Roman"/>
          <w:sz w:val="28"/>
          <w:szCs w:val="28"/>
          <w:lang w:eastAsia="ru-RU"/>
        </w:rPr>
        <w:t>загрязнение крови амниотической жидкостью, сепсис, выраженная печеночная и почечная недостаточность, значительная степень гемолиза</w:t>
      </w:r>
      <w:r>
        <w:rPr>
          <w:rFonts w:ascii="Times New Roman" w:eastAsia="Times New Roman" w:hAnsi="Times New Roman" w:cs="Times New Roman"/>
          <w:sz w:val="28"/>
          <w:szCs w:val="28"/>
          <w:lang w:eastAsia="ru-RU"/>
        </w:rPr>
        <w:t>, сгустки крови</w:t>
      </w:r>
      <w:r w:rsidRPr="0098022B">
        <w:rPr>
          <w:rFonts w:ascii="Times New Roman" w:eastAsia="Times New Roman" w:hAnsi="Times New Roman" w:cs="Times New Roman"/>
          <w:sz w:val="28"/>
          <w:szCs w:val="28"/>
          <w:lang w:eastAsia="ru-RU"/>
        </w:rPr>
        <w:t xml:space="preserve">. Для выявления последнего </w:t>
      </w:r>
      <w:r w:rsidRPr="0098022B">
        <w:rPr>
          <w:rFonts w:ascii="Times New Roman" w:eastAsia="Times New Roman" w:hAnsi="Times New Roman" w:cs="Times New Roman"/>
          <w:sz w:val="28"/>
          <w:szCs w:val="28"/>
          <w:lang w:val="en-US" w:eastAsia="ru-RU"/>
        </w:rPr>
        <w:t>ex</w:t>
      </w:r>
      <w:r w:rsidRPr="0098022B">
        <w:rPr>
          <w:rFonts w:ascii="Times New Roman" w:eastAsia="Times New Roman" w:hAnsi="Times New Roman" w:cs="Times New Roman"/>
          <w:sz w:val="28"/>
          <w:szCs w:val="28"/>
          <w:lang w:eastAsia="ru-RU"/>
        </w:rPr>
        <w:t xml:space="preserve"> </w:t>
      </w:r>
      <w:r w:rsidRPr="0098022B">
        <w:rPr>
          <w:rFonts w:ascii="Times New Roman" w:eastAsia="Times New Roman" w:hAnsi="Times New Roman" w:cs="Times New Roman"/>
          <w:sz w:val="28"/>
          <w:szCs w:val="28"/>
          <w:lang w:val="en-US" w:eastAsia="ru-RU"/>
        </w:rPr>
        <w:t>tempore</w:t>
      </w:r>
      <w:r w:rsidRPr="0098022B">
        <w:rPr>
          <w:rFonts w:ascii="Times New Roman" w:eastAsia="Times New Roman" w:hAnsi="Times New Roman" w:cs="Times New Roman"/>
          <w:sz w:val="28"/>
          <w:szCs w:val="28"/>
          <w:lang w:eastAsia="ru-RU"/>
        </w:rPr>
        <w:t xml:space="preserve"> производится центрифугирование. </w:t>
      </w:r>
      <w:r w:rsidR="00BD0062">
        <w:rPr>
          <w:rFonts w:ascii="Times New Roman" w:eastAsia="Times New Roman" w:hAnsi="Times New Roman" w:cs="Times New Roman"/>
          <w:sz w:val="28"/>
          <w:szCs w:val="28"/>
          <w:lang w:eastAsia="ru-RU"/>
        </w:rPr>
        <w:t>Розовое окрашивание плазмы гово</w:t>
      </w:r>
      <w:r w:rsidRPr="0098022B">
        <w:rPr>
          <w:rFonts w:ascii="Times New Roman" w:eastAsia="Times New Roman" w:hAnsi="Times New Roman" w:cs="Times New Roman"/>
          <w:sz w:val="28"/>
          <w:szCs w:val="28"/>
          <w:lang w:eastAsia="ru-RU"/>
        </w:rPr>
        <w:t>рит о непригодности крови к переливанию.</w:t>
      </w:r>
    </w:p>
    <w:p w:rsidR="005D10A5" w:rsidRPr="0098022B" w:rsidRDefault="005D10A5" w:rsidP="005D10A5">
      <w:pPr>
        <w:widowControl w:val="0"/>
        <w:shd w:val="clear" w:color="auto" w:fill="FFFFFF"/>
        <w:autoSpaceDE w:val="0"/>
        <w:autoSpaceDN w:val="0"/>
        <w:adjustRightInd w:val="0"/>
        <w:spacing w:after="0" w:line="360" w:lineRule="auto"/>
        <w:ind w:right="29" w:firstLine="709"/>
        <w:jc w:val="both"/>
        <w:rPr>
          <w:rFonts w:ascii="Times New Roman" w:eastAsiaTheme="minorEastAsia" w:hAnsi="Times New Roman" w:cs="Times New Roman"/>
          <w:sz w:val="28"/>
          <w:szCs w:val="28"/>
          <w:lang w:eastAsia="ru-RU"/>
        </w:rPr>
      </w:pPr>
      <w:r w:rsidRPr="0098022B">
        <w:rPr>
          <w:rFonts w:ascii="Times New Roman" w:eastAsia="Times New Roman" w:hAnsi="Times New Roman" w:cs="Times New Roman"/>
          <w:sz w:val="28"/>
          <w:szCs w:val="28"/>
          <w:lang w:eastAsia="ru-RU"/>
        </w:rPr>
        <w:lastRenderedPageBreak/>
        <w:t xml:space="preserve">Забор крови из полости производится </w:t>
      </w:r>
      <w:proofErr w:type="gramStart"/>
      <w:r w:rsidRPr="0098022B">
        <w:rPr>
          <w:rFonts w:ascii="Times New Roman" w:eastAsia="Times New Roman" w:hAnsi="Times New Roman" w:cs="Times New Roman"/>
          <w:sz w:val="28"/>
          <w:szCs w:val="28"/>
          <w:lang w:eastAsia="ru-RU"/>
        </w:rPr>
        <w:t>стерильным</w:t>
      </w:r>
      <w:proofErr w:type="gramEnd"/>
      <w:r w:rsidRPr="0098022B">
        <w:rPr>
          <w:rFonts w:ascii="Times New Roman" w:eastAsia="Times New Roman" w:hAnsi="Times New Roman" w:cs="Times New Roman"/>
          <w:sz w:val="28"/>
          <w:szCs w:val="28"/>
          <w:lang w:eastAsia="ru-RU"/>
        </w:rPr>
        <w:t xml:space="preserve"> электроотсосом. Для уменьшения вязкости и меньшего повреждения эритроцитов в процессе сбора крови разработаны специальные системы для разбавления собираемой крови физиологическим раствором или реополиглюкином</w:t>
      </w:r>
      <w:r w:rsidR="00CA0E75">
        <w:rPr>
          <w:rFonts w:ascii="Times New Roman" w:eastAsia="Times New Roman" w:hAnsi="Times New Roman" w:cs="Times New Roman"/>
          <w:sz w:val="28"/>
          <w:szCs w:val="28"/>
          <w:lang w:eastAsia="ru-RU"/>
        </w:rPr>
        <w:t>.</w:t>
      </w:r>
      <w:r w:rsidRPr="003259DF">
        <w:rPr>
          <w:rFonts w:ascii="Times New Roman" w:eastAsia="Times New Roman" w:hAnsi="Times New Roman" w:cs="Times New Roman"/>
          <w:color w:val="C00000"/>
          <w:sz w:val="28"/>
          <w:szCs w:val="28"/>
          <w:lang w:eastAsia="ru-RU"/>
        </w:rPr>
        <w:t xml:space="preserve"> </w:t>
      </w:r>
      <w:r w:rsidRPr="0098022B">
        <w:rPr>
          <w:rFonts w:ascii="Times New Roman" w:eastAsia="Times New Roman" w:hAnsi="Times New Roman" w:cs="Times New Roman"/>
          <w:sz w:val="28"/>
          <w:szCs w:val="28"/>
          <w:lang w:eastAsia="ru-RU"/>
        </w:rPr>
        <w:t xml:space="preserve">Стабилизация — стандартными гемоконсервантами или гепарином (1000 </w:t>
      </w:r>
      <w:proofErr w:type="gramStart"/>
      <w:r w:rsidRPr="0098022B">
        <w:rPr>
          <w:rFonts w:ascii="Times New Roman" w:eastAsia="Times New Roman" w:hAnsi="Times New Roman" w:cs="Times New Roman"/>
          <w:sz w:val="28"/>
          <w:szCs w:val="28"/>
          <w:lang w:eastAsia="ru-RU"/>
        </w:rPr>
        <w:t>ЕД</w:t>
      </w:r>
      <w:proofErr w:type="gramEnd"/>
      <w:r w:rsidRPr="0098022B">
        <w:rPr>
          <w:rFonts w:ascii="Times New Roman" w:eastAsia="Times New Roman" w:hAnsi="Times New Roman" w:cs="Times New Roman"/>
          <w:sz w:val="28"/>
          <w:szCs w:val="28"/>
          <w:lang w:eastAsia="ru-RU"/>
        </w:rPr>
        <w:t xml:space="preserve"> на 1000 мл крови). Фракционирование крови и о</w:t>
      </w:r>
      <w:r>
        <w:rPr>
          <w:rFonts w:ascii="Times New Roman" w:eastAsia="Times New Roman" w:hAnsi="Times New Roman" w:cs="Times New Roman"/>
          <w:sz w:val="28"/>
          <w:szCs w:val="28"/>
          <w:lang w:eastAsia="ru-RU"/>
        </w:rPr>
        <w:t>тмывание эритроцитов производит</w:t>
      </w:r>
      <w:r w:rsidRPr="0098022B">
        <w:rPr>
          <w:rFonts w:ascii="Times New Roman" w:eastAsia="Times New Roman" w:hAnsi="Times New Roman" w:cs="Times New Roman"/>
          <w:sz w:val="28"/>
          <w:szCs w:val="28"/>
          <w:lang w:eastAsia="ru-RU"/>
        </w:rPr>
        <w:t xml:space="preserve">ся в специализированных отделениях или непосредственно в операционной с помощью специальных аппаратов типа </w:t>
      </w:r>
      <w:r w:rsidRPr="0098022B">
        <w:rPr>
          <w:rFonts w:ascii="Times New Roman" w:eastAsia="Times New Roman" w:hAnsi="Times New Roman" w:cs="Times New Roman"/>
          <w:sz w:val="28"/>
          <w:szCs w:val="28"/>
          <w:lang w:val="en-US" w:eastAsia="ru-RU"/>
        </w:rPr>
        <w:t>Cell</w:t>
      </w:r>
      <w:r w:rsidRPr="0098022B">
        <w:rPr>
          <w:rFonts w:ascii="Times New Roman" w:eastAsia="Times New Roman" w:hAnsi="Times New Roman" w:cs="Times New Roman"/>
          <w:sz w:val="28"/>
          <w:szCs w:val="28"/>
          <w:lang w:eastAsia="ru-RU"/>
        </w:rPr>
        <w:t xml:space="preserve"> </w:t>
      </w:r>
      <w:r w:rsidRPr="0098022B">
        <w:rPr>
          <w:rFonts w:ascii="Times New Roman" w:eastAsia="Times New Roman" w:hAnsi="Times New Roman" w:cs="Times New Roman"/>
          <w:sz w:val="28"/>
          <w:szCs w:val="28"/>
          <w:lang w:val="en-US" w:eastAsia="ru-RU"/>
        </w:rPr>
        <w:t>Saver</w:t>
      </w:r>
      <w:r w:rsidRPr="0098022B">
        <w:rPr>
          <w:rFonts w:ascii="Times New Roman" w:eastAsia="Times New Roman" w:hAnsi="Times New Roman" w:cs="Times New Roman"/>
          <w:sz w:val="28"/>
          <w:szCs w:val="28"/>
          <w:lang w:eastAsia="ru-RU"/>
        </w:rPr>
        <w:t>.</w:t>
      </w:r>
    </w:p>
    <w:p w:rsidR="005D10A5" w:rsidRDefault="005D10A5" w:rsidP="005D10A5">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C00000"/>
          <w:sz w:val="28"/>
          <w:szCs w:val="28"/>
          <w:lang w:eastAsia="ru-RU"/>
        </w:rPr>
      </w:pPr>
      <w:r w:rsidRPr="0098022B">
        <w:rPr>
          <w:rFonts w:ascii="Times New Roman" w:eastAsia="Times New Roman" w:hAnsi="Times New Roman" w:cs="Times New Roman"/>
          <w:sz w:val="28"/>
          <w:szCs w:val="28"/>
          <w:lang w:eastAsia="ru-RU"/>
        </w:rPr>
        <w:t>Применявшееся ранее фи</w:t>
      </w:r>
      <w:r>
        <w:rPr>
          <w:rFonts w:ascii="Times New Roman" w:eastAsia="Times New Roman" w:hAnsi="Times New Roman" w:cs="Times New Roman"/>
          <w:sz w:val="28"/>
          <w:szCs w:val="28"/>
          <w:lang w:eastAsia="ru-RU"/>
        </w:rPr>
        <w:t xml:space="preserve">льтрование через </w:t>
      </w:r>
      <w:r w:rsidR="004E41DA">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 xml:space="preserve"> сло</w:t>
      </w:r>
      <w:r w:rsidR="004E41DA">
        <w:rPr>
          <w:rFonts w:ascii="Times New Roman" w:eastAsia="Times New Roman" w:hAnsi="Times New Roman" w:cs="Times New Roman"/>
          <w:sz w:val="28"/>
          <w:szCs w:val="28"/>
          <w:lang w:eastAsia="ru-RU"/>
        </w:rPr>
        <w:t>ев</w:t>
      </w:r>
      <w:r>
        <w:rPr>
          <w:rFonts w:ascii="Times New Roman" w:eastAsia="Times New Roman" w:hAnsi="Times New Roman" w:cs="Times New Roman"/>
          <w:sz w:val="28"/>
          <w:szCs w:val="28"/>
          <w:lang w:eastAsia="ru-RU"/>
        </w:rPr>
        <w:t xml:space="preserve"> стериль</w:t>
      </w:r>
      <w:r w:rsidRPr="0098022B">
        <w:rPr>
          <w:rFonts w:ascii="Times New Roman" w:eastAsia="Times New Roman" w:hAnsi="Times New Roman" w:cs="Times New Roman"/>
          <w:sz w:val="28"/>
          <w:szCs w:val="28"/>
          <w:lang w:eastAsia="ru-RU"/>
        </w:rPr>
        <w:t>ной марли грубо повреждает сохранившееся эритроциты и</w:t>
      </w:r>
      <w:r w:rsidRPr="003259DF">
        <w:rPr>
          <w:rFonts w:ascii="Times New Roman" w:eastAsia="Times New Roman" w:hAnsi="Times New Roman" w:cs="Times New Roman"/>
          <w:sz w:val="28"/>
          <w:szCs w:val="28"/>
          <w:lang w:eastAsia="ru-RU"/>
        </w:rPr>
        <w:t xml:space="preserve"> </w:t>
      </w:r>
      <w:r w:rsidRPr="0098022B">
        <w:rPr>
          <w:rFonts w:ascii="Times New Roman" w:eastAsia="Times New Roman" w:hAnsi="Times New Roman" w:cs="Times New Roman"/>
          <w:sz w:val="28"/>
          <w:szCs w:val="28"/>
          <w:lang w:eastAsia="ru-RU"/>
        </w:rPr>
        <w:t>запрещено ныне действующей «Инструкцией по применению компонентов и препаратов крови»</w:t>
      </w:r>
      <w:r w:rsidR="00510D52">
        <w:rPr>
          <w:rFonts w:ascii="Times New Roman" w:eastAsia="Times New Roman" w:hAnsi="Times New Roman" w:cs="Times New Roman"/>
          <w:sz w:val="28"/>
          <w:szCs w:val="28"/>
          <w:lang w:eastAsia="ru-RU"/>
        </w:rPr>
        <w:t xml:space="preserve"> (рис.7)</w:t>
      </w:r>
      <w:r w:rsidR="00CA0E75">
        <w:rPr>
          <w:rFonts w:ascii="Times New Roman" w:eastAsia="Times New Roman" w:hAnsi="Times New Roman" w:cs="Times New Roman"/>
          <w:sz w:val="28"/>
          <w:szCs w:val="28"/>
          <w:lang w:eastAsia="ru-RU"/>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501"/>
      </w:tblGrid>
      <w:tr w:rsidR="00BD0062" w:rsidTr="00BD0062">
        <w:tc>
          <w:tcPr>
            <w:tcW w:w="5070" w:type="dxa"/>
          </w:tcPr>
          <w:p w:rsidR="00BD0062" w:rsidRDefault="00BD0062" w:rsidP="00BD0062">
            <w:pPr>
              <w:widowControl w:val="0"/>
              <w:autoSpaceDE w:val="0"/>
              <w:autoSpaceDN w:val="0"/>
              <w:adjustRightInd w:val="0"/>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а</w:t>
            </w:r>
            <w:r>
              <w:rPr>
                <w:rFonts w:ascii="Times New Roman" w:eastAsia="Times New Roman" w:hAnsi="Times New Roman" w:cs="Times New Roman"/>
                <w:noProof/>
                <w:sz w:val="28"/>
                <w:szCs w:val="28"/>
                <w:lang w:eastAsia="ru-RU"/>
              </w:rPr>
              <w:drawing>
                <wp:inline distT="0" distB="0" distL="0" distR="0" wp14:anchorId="5BB3878B" wp14:editId="1163CE3E">
                  <wp:extent cx="2362200" cy="2415442"/>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50000"/>
                                    </a14:imgEffect>
                                    <a14:imgEffect>
                                      <a14:saturation sat="400000"/>
                                    </a14:imgEffect>
                                  </a14:imgLayer>
                                </a14:imgProps>
                              </a:ext>
                              <a:ext uri="{28A0092B-C50C-407E-A947-70E740481C1C}">
                                <a14:useLocalDpi xmlns:a14="http://schemas.microsoft.com/office/drawing/2010/main" val="0"/>
                              </a:ext>
                            </a:extLst>
                          </a:blip>
                          <a:srcRect r="43876" b="-2381"/>
                          <a:stretch/>
                        </pic:blipFill>
                        <pic:spPr bwMode="auto">
                          <a:xfrm>
                            <a:off x="0" y="0"/>
                            <a:ext cx="2368811" cy="2422202"/>
                          </a:xfrm>
                          <a:prstGeom prst="rect">
                            <a:avLst/>
                          </a:prstGeom>
                          <a:noFill/>
                          <a:ln>
                            <a:noFill/>
                          </a:ln>
                          <a:extLst>
                            <a:ext uri="{53640926-AAD7-44D8-BBD7-CCE9431645EC}">
                              <a14:shadowObscured xmlns:a14="http://schemas.microsoft.com/office/drawing/2010/main"/>
                            </a:ext>
                          </a:extLst>
                        </pic:spPr>
                      </pic:pic>
                    </a:graphicData>
                  </a:graphic>
                </wp:inline>
              </w:drawing>
            </w:r>
          </w:p>
          <w:p w:rsidR="00BD0062" w:rsidRDefault="00BD0062" w:rsidP="00BD0062">
            <w:pPr>
              <w:widowControl w:val="0"/>
              <w:autoSpaceDE w:val="0"/>
              <w:autoSpaceDN w:val="0"/>
              <w:adjustRightInd w:val="0"/>
              <w:jc w:val="center"/>
              <w:rPr>
                <w:rFonts w:ascii="Times New Roman" w:eastAsiaTheme="minorEastAsia" w:hAnsi="Times New Roman" w:cs="Times New Roman"/>
                <w:sz w:val="28"/>
                <w:szCs w:val="28"/>
                <w:lang w:eastAsia="ru-RU"/>
              </w:rPr>
            </w:pPr>
            <w:proofErr w:type="gramStart"/>
            <w:r>
              <w:rPr>
                <w:rFonts w:ascii="Times New Roman" w:eastAsiaTheme="minorEastAsia" w:hAnsi="Times New Roman" w:cs="Times New Roman"/>
                <w:sz w:val="28"/>
                <w:szCs w:val="28"/>
                <w:lang w:eastAsia="ru-RU"/>
              </w:rPr>
              <w:t>б</w:t>
            </w:r>
            <w:proofErr w:type="gramEnd"/>
            <w:r>
              <w:rPr>
                <w:rFonts w:ascii="Times New Roman" w:eastAsiaTheme="minorEastAsia" w:hAnsi="Times New Roman" w:cs="Times New Roman"/>
                <w:sz w:val="28"/>
                <w:szCs w:val="28"/>
                <w:lang w:eastAsia="ru-RU"/>
              </w:rPr>
              <w:t xml:space="preserve">                  </w:t>
            </w:r>
            <w:r w:rsidRPr="0098022B">
              <w:rPr>
                <w:rFonts w:ascii="Times New Roman" w:hAnsi="Times New Roman" w:cs="Times New Roman"/>
                <w:noProof/>
                <w:sz w:val="28"/>
                <w:szCs w:val="28"/>
                <w:lang w:eastAsia="ru-RU"/>
              </w:rPr>
              <w:drawing>
                <wp:inline distT="0" distB="0" distL="0" distR="0" wp14:anchorId="3CEBE5D5" wp14:editId="40DCF6E4">
                  <wp:extent cx="1304925" cy="177165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4925" cy="1771650"/>
                          </a:xfrm>
                          <a:prstGeom prst="rect">
                            <a:avLst/>
                          </a:prstGeom>
                          <a:noFill/>
                          <a:ln>
                            <a:noFill/>
                          </a:ln>
                        </pic:spPr>
                      </pic:pic>
                    </a:graphicData>
                  </a:graphic>
                </wp:inline>
              </w:drawing>
            </w:r>
          </w:p>
        </w:tc>
        <w:tc>
          <w:tcPr>
            <w:tcW w:w="4501" w:type="dxa"/>
          </w:tcPr>
          <w:p w:rsidR="00BD0062" w:rsidRDefault="00BD0062" w:rsidP="00BD0062">
            <w:pPr>
              <w:widowControl w:val="0"/>
              <w:autoSpaceDE w:val="0"/>
              <w:autoSpaceDN w:val="0"/>
              <w:adjustRightInd w:val="0"/>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Рисунок 7</w:t>
            </w:r>
          </w:p>
          <w:p w:rsidR="00BD0062" w:rsidRPr="00BD0062" w:rsidRDefault="00BD0062" w:rsidP="00BD0062">
            <w:pPr>
              <w:pStyle w:val="a8"/>
              <w:widowControl w:val="0"/>
              <w:numPr>
                <w:ilvl w:val="0"/>
                <w:numId w:val="211"/>
              </w:numPr>
              <w:autoSpaceDE w:val="0"/>
              <w:autoSpaceDN w:val="0"/>
              <w:adjustRightInd w:val="0"/>
              <w:ind w:left="431" w:hanging="431"/>
              <w:jc w:val="both"/>
              <w:rPr>
                <w:rFonts w:ascii="Times New Roman" w:eastAsia="Times New Roman" w:hAnsi="Times New Roman" w:cs="Times New Roman"/>
                <w:sz w:val="28"/>
                <w:szCs w:val="28"/>
              </w:rPr>
            </w:pPr>
            <w:r w:rsidRPr="00BD0062">
              <w:rPr>
                <w:rFonts w:ascii="Times New Roman" w:eastAsia="Times New Roman" w:hAnsi="Times New Roman" w:cs="Times New Roman"/>
                <w:sz w:val="28"/>
                <w:szCs w:val="28"/>
              </w:rPr>
              <w:t xml:space="preserve">Система для реинфузии крови (по В.А.Журавлеву с соавт, 1985). </w:t>
            </w:r>
          </w:p>
          <w:p w:rsidR="00BD0062" w:rsidRPr="003259DF" w:rsidRDefault="00BD0062" w:rsidP="00BD0062">
            <w:pPr>
              <w:pStyle w:val="a8"/>
              <w:widowControl w:val="0"/>
              <w:numPr>
                <w:ilvl w:val="0"/>
                <w:numId w:val="203"/>
              </w:numPr>
              <w:autoSpaceDE w:val="0"/>
              <w:autoSpaceDN w:val="0"/>
              <w:adjustRightInd w:val="0"/>
              <w:ind w:left="4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флакон с физио</w:t>
            </w:r>
            <w:r w:rsidRPr="003259DF">
              <w:rPr>
                <w:rFonts w:ascii="Times New Roman" w:eastAsia="Times New Roman" w:hAnsi="Times New Roman" w:cs="Times New Roman"/>
                <w:sz w:val="28"/>
                <w:szCs w:val="28"/>
              </w:rPr>
              <w:t xml:space="preserve">логическим раствором или реополиглюкином; </w:t>
            </w:r>
          </w:p>
          <w:p w:rsidR="00BD0062" w:rsidRPr="003259DF" w:rsidRDefault="00BD0062" w:rsidP="00BD0062">
            <w:pPr>
              <w:pStyle w:val="a8"/>
              <w:widowControl w:val="0"/>
              <w:numPr>
                <w:ilvl w:val="0"/>
                <w:numId w:val="203"/>
              </w:numPr>
              <w:autoSpaceDE w:val="0"/>
              <w:autoSpaceDN w:val="0"/>
              <w:adjustRightInd w:val="0"/>
              <w:ind w:left="402"/>
              <w:jc w:val="both"/>
              <w:rPr>
                <w:rFonts w:ascii="Times New Roman" w:eastAsia="Times New Roman" w:hAnsi="Times New Roman" w:cs="Times New Roman"/>
                <w:sz w:val="28"/>
                <w:szCs w:val="28"/>
              </w:rPr>
            </w:pPr>
            <w:r w:rsidRPr="003259DF">
              <w:rPr>
                <w:rFonts w:ascii="Times New Roman" w:eastAsia="Times New Roman" w:hAnsi="Times New Roman" w:cs="Times New Roman"/>
                <w:sz w:val="28"/>
                <w:szCs w:val="28"/>
              </w:rPr>
              <w:t>линия подачи физиологиче</w:t>
            </w:r>
            <w:r>
              <w:rPr>
                <w:rFonts w:ascii="Times New Roman" w:eastAsia="Times New Roman" w:hAnsi="Times New Roman" w:cs="Times New Roman"/>
                <w:sz w:val="28"/>
                <w:szCs w:val="28"/>
              </w:rPr>
              <w:t>ского раствора или реополиглюки</w:t>
            </w:r>
            <w:r w:rsidRPr="003259DF">
              <w:rPr>
                <w:rFonts w:ascii="Times New Roman" w:eastAsia="Times New Roman" w:hAnsi="Times New Roman" w:cs="Times New Roman"/>
                <w:sz w:val="28"/>
                <w:szCs w:val="28"/>
              </w:rPr>
              <w:t xml:space="preserve">на; </w:t>
            </w:r>
          </w:p>
          <w:p w:rsidR="00BD0062" w:rsidRPr="003259DF" w:rsidRDefault="00BD0062" w:rsidP="00BD0062">
            <w:pPr>
              <w:pStyle w:val="a8"/>
              <w:widowControl w:val="0"/>
              <w:numPr>
                <w:ilvl w:val="0"/>
                <w:numId w:val="203"/>
              </w:numPr>
              <w:autoSpaceDE w:val="0"/>
              <w:autoSpaceDN w:val="0"/>
              <w:adjustRightInd w:val="0"/>
              <w:ind w:left="402"/>
              <w:jc w:val="both"/>
              <w:rPr>
                <w:rFonts w:ascii="Times New Roman" w:eastAsia="Times New Roman" w:hAnsi="Times New Roman" w:cs="Times New Roman"/>
                <w:sz w:val="28"/>
                <w:szCs w:val="28"/>
              </w:rPr>
            </w:pPr>
            <w:r w:rsidRPr="003259DF">
              <w:rPr>
                <w:rFonts w:ascii="Times New Roman" w:eastAsia="Times New Roman" w:hAnsi="Times New Roman" w:cs="Times New Roman"/>
                <w:sz w:val="28"/>
                <w:szCs w:val="28"/>
              </w:rPr>
              <w:t xml:space="preserve">наконечник для сбора крови в ране; </w:t>
            </w:r>
          </w:p>
          <w:p w:rsidR="00BD0062" w:rsidRPr="003259DF" w:rsidRDefault="00BD0062" w:rsidP="00BD0062">
            <w:pPr>
              <w:pStyle w:val="a8"/>
              <w:widowControl w:val="0"/>
              <w:numPr>
                <w:ilvl w:val="0"/>
                <w:numId w:val="203"/>
              </w:numPr>
              <w:autoSpaceDE w:val="0"/>
              <w:autoSpaceDN w:val="0"/>
              <w:adjustRightInd w:val="0"/>
              <w:ind w:left="402"/>
              <w:jc w:val="both"/>
              <w:rPr>
                <w:rFonts w:ascii="Times New Roman" w:eastAsia="Times New Roman" w:hAnsi="Times New Roman" w:cs="Times New Roman"/>
                <w:sz w:val="28"/>
                <w:szCs w:val="28"/>
              </w:rPr>
            </w:pPr>
            <w:r w:rsidRPr="003259DF">
              <w:rPr>
                <w:rFonts w:ascii="Times New Roman" w:eastAsia="Times New Roman" w:hAnsi="Times New Roman" w:cs="Times New Roman"/>
                <w:sz w:val="28"/>
                <w:szCs w:val="28"/>
              </w:rPr>
              <w:t xml:space="preserve">линия забора крови; </w:t>
            </w:r>
          </w:p>
          <w:p w:rsidR="00BD0062" w:rsidRPr="003259DF" w:rsidRDefault="00BD0062" w:rsidP="00BD0062">
            <w:pPr>
              <w:pStyle w:val="a8"/>
              <w:widowControl w:val="0"/>
              <w:numPr>
                <w:ilvl w:val="0"/>
                <w:numId w:val="203"/>
              </w:numPr>
              <w:autoSpaceDE w:val="0"/>
              <w:autoSpaceDN w:val="0"/>
              <w:adjustRightInd w:val="0"/>
              <w:ind w:left="402"/>
              <w:jc w:val="both"/>
              <w:rPr>
                <w:rFonts w:ascii="Times New Roman" w:eastAsia="Times New Roman" w:hAnsi="Times New Roman" w:cs="Times New Roman"/>
                <w:sz w:val="28"/>
                <w:szCs w:val="28"/>
              </w:rPr>
            </w:pPr>
            <w:r w:rsidRPr="003259DF">
              <w:rPr>
                <w:rFonts w:ascii="Times New Roman" w:eastAsia="Times New Roman" w:hAnsi="Times New Roman" w:cs="Times New Roman"/>
                <w:sz w:val="28"/>
                <w:szCs w:val="28"/>
              </w:rPr>
              <w:t xml:space="preserve">флакон для сбора крови; </w:t>
            </w:r>
          </w:p>
          <w:p w:rsidR="00BD0062" w:rsidRDefault="00BD0062" w:rsidP="00BD0062">
            <w:pPr>
              <w:widowControl w:val="0"/>
              <w:autoSpaceDE w:val="0"/>
              <w:autoSpaceDN w:val="0"/>
              <w:adjustRightInd w:val="0"/>
              <w:ind w:firstLine="459"/>
              <w:rPr>
                <w:rFonts w:ascii="Times New Roman" w:eastAsia="Times New Roman" w:hAnsi="Times New Roman" w:cs="Times New Roman"/>
                <w:sz w:val="28"/>
                <w:szCs w:val="28"/>
              </w:rPr>
            </w:pPr>
            <w:r w:rsidRPr="003259DF">
              <w:rPr>
                <w:rFonts w:ascii="Times New Roman" w:eastAsia="Times New Roman" w:hAnsi="Times New Roman" w:cs="Times New Roman"/>
                <w:sz w:val="28"/>
                <w:szCs w:val="28"/>
              </w:rPr>
              <w:t>к отсосу</w:t>
            </w:r>
          </w:p>
          <w:p w:rsidR="00BD0062" w:rsidRPr="00BD0062" w:rsidRDefault="00BD0062" w:rsidP="00BD0062">
            <w:pPr>
              <w:pStyle w:val="a8"/>
              <w:widowControl w:val="0"/>
              <w:numPr>
                <w:ilvl w:val="0"/>
                <w:numId w:val="211"/>
              </w:numPr>
              <w:autoSpaceDE w:val="0"/>
              <w:autoSpaceDN w:val="0"/>
              <w:adjustRightInd w:val="0"/>
              <w:ind w:left="459"/>
              <w:rPr>
                <w:rFonts w:ascii="Times New Roman" w:eastAsiaTheme="minorEastAsia" w:hAnsi="Times New Roman" w:cs="Times New Roman"/>
                <w:sz w:val="28"/>
                <w:szCs w:val="28"/>
                <w:lang w:eastAsia="ru-RU"/>
              </w:rPr>
            </w:pPr>
            <w:r w:rsidRPr="0098022B">
              <w:rPr>
                <w:rFonts w:ascii="Times New Roman" w:eastAsia="Times New Roman" w:hAnsi="Times New Roman" w:cs="Times New Roman"/>
                <w:sz w:val="28"/>
                <w:szCs w:val="28"/>
                <w:lang w:eastAsia="ru-RU"/>
              </w:rPr>
              <w:t>Фильтрование крови через марлю для реинфузии в настоящее время запрещено</w:t>
            </w:r>
          </w:p>
        </w:tc>
      </w:tr>
    </w:tbl>
    <w:p w:rsidR="005D10A5" w:rsidRPr="0098022B" w:rsidRDefault="005D10A5" w:rsidP="00510D52">
      <w:pPr>
        <w:widowControl w:val="0"/>
        <w:shd w:val="clear" w:color="auto" w:fill="FFFFFF"/>
        <w:autoSpaceDE w:val="0"/>
        <w:autoSpaceDN w:val="0"/>
        <w:adjustRightInd w:val="0"/>
        <w:spacing w:before="240" w:after="120" w:line="360" w:lineRule="auto"/>
        <w:ind w:left="17" w:firstLine="709"/>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pacing w:val="-5"/>
          <w:sz w:val="28"/>
          <w:szCs w:val="28"/>
          <w:lang w:eastAsia="ru-RU"/>
        </w:rPr>
        <w:t>Однако если решается вопрос о жиз</w:t>
      </w:r>
      <w:r w:rsidRPr="0098022B">
        <w:rPr>
          <w:rFonts w:ascii="Times New Roman" w:eastAsia="Times New Roman" w:hAnsi="Times New Roman" w:cs="Times New Roman"/>
          <w:spacing w:val="-4"/>
          <w:sz w:val="28"/>
          <w:szCs w:val="28"/>
          <w:lang w:eastAsia="ru-RU"/>
        </w:rPr>
        <w:t xml:space="preserve">ни и смерти пострадавшего, а необходимого оборудования для </w:t>
      </w:r>
      <w:r w:rsidRPr="0098022B">
        <w:rPr>
          <w:rFonts w:ascii="Times New Roman" w:eastAsia="Times New Roman" w:hAnsi="Times New Roman" w:cs="Times New Roman"/>
          <w:spacing w:val="-1"/>
          <w:sz w:val="28"/>
          <w:szCs w:val="28"/>
          <w:lang w:eastAsia="ru-RU"/>
        </w:rPr>
        <w:t xml:space="preserve">сбора и фильтрации собранной крови нет, то </w:t>
      </w:r>
      <w:r w:rsidRPr="0098022B">
        <w:rPr>
          <w:rFonts w:ascii="Times New Roman" w:eastAsia="Times New Roman" w:hAnsi="Times New Roman" w:cs="Times New Roman"/>
          <w:spacing w:val="-1"/>
          <w:sz w:val="28"/>
          <w:szCs w:val="28"/>
          <w:lang w:eastAsia="ru-RU"/>
        </w:rPr>
        <w:lastRenderedPageBreak/>
        <w:t>возможно ис</w:t>
      </w:r>
      <w:r w:rsidRPr="0098022B">
        <w:rPr>
          <w:rFonts w:ascii="Times New Roman" w:eastAsia="Times New Roman" w:hAnsi="Times New Roman" w:cs="Times New Roman"/>
          <w:spacing w:val="-2"/>
          <w:sz w:val="28"/>
          <w:szCs w:val="28"/>
          <w:lang w:eastAsia="ru-RU"/>
        </w:rPr>
        <w:t>пользование старого метода. Реинфузии, как правило, проте</w:t>
      </w:r>
      <w:r w:rsidRPr="0098022B">
        <w:rPr>
          <w:rFonts w:ascii="Times New Roman" w:eastAsia="Times New Roman" w:hAnsi="Times New Roman" w:cs="Times New Roman"/>
          <w:spacing w:val="-4"/>
          <w:sz w:val="28"/>
          <w:szCs w:val="28"/>
          <w:lang w:eastAsia="ru-RU"/>
        </w:rPr>
        <w:t>кают гладко, но возможны осложнения, развитие которых свя</w:t>
      </w:r>
      <w:r w:rsidRPr="0098022B">
        <w:rPr>
          <w:rFonts w:ascii="Times New Roman" w:eastAsia="Times New Roman" w:hAnsi="Times New Roman" w:cs="Times New Roman"/>
          <w:spacing w:val="-2"/>
          <w:sz w:val="28"/>
          <w:szCs w:val="28"/>
          <w:lang w:eastAsia="ru-RU"/>
        </w:rPr>
        <w:t xml:space="preserve">зывается с эмболией, инфицированием переливаемой крови и </w:t>
      </w:r>
      <w:r w:rsidRPr="0098022B">
        <w:rPr>
          <w:rFonts w:ascii="Times New Roman" w:eastAsia="Times New Roman" w:hAnsi="Times New Roman" w:cs="Times New Roman"/>
          <w:spacing w:val="-4"/>
          <w:sz w:val="28"/>
          <w:szCs w:val="28"/>
          <w:lang w:eastAsia="ru-RU"/>
        </w:rPr>
        <w:t xml:space="preserve">её токсическим действием. Возможность эмболизации зависит </w:t>
      </w:r>
      <w:r w:rsidRPr="0098022B">
        <w:rPr>
          <w:rFonts w:ascii="Times New Roman" w:eastAsia="Times New Roman" w:hAnsi="Times New Roman" w:cs="Times New Roman"/>
          <w:spacing w:val="-3"/>
          <w:sz w:val="28"/>
          <w:szCs w:val="28"/>
          <w:lang w:eastAsia="ru-RU"/>
        </w:rPr>
        <w:t>от наличия в собранной и переливаемой крови мелких сгуст</w:t>
      </w:r>
      <w:r w:rsidRPr="0098022B">
        <w:rPr>
          <w:rFonts w:ascii="Times New Roman" w:eastAsia="Times New Roman" w:hAnsi="Times New Roman" w:cs="Times New Roman"/>
          <w:spacing w:val="-5"/>
          <w:sz w:val="28"/>
          <w:szCs w:val="28"/>
          <w:lang w:eastAsia="ru-RU"/>
        </w:rPr>
        <w:t>ков крови, закупоривающих сосуды и капилляр</w:t>
      </w:r>
      <w:r w:rsidR="00BD0062">
        <w:rPr>
          <w:rFonts w:ascii="Times New Roman" w:eastAsia="Times New Roman" w:hAnsi="Times New Roman" w:cs="Times New Roman"/>
          <w:spacing w:val="-5"/>
          <w:sz w:val="28"/>
          <w:szCs w:val="28"/>
          <w:lang w:eastAsia="ru-RU"/>
        </w:rPr>
        <w:t>ы легкого.</w:t>
      </w:r>
    </w:p>
    <w:p w:rsidR="0054613F" w:rsidRPr="0054613F" w:rsidRDefault="00142056" w:rsidP="0054613F">
      <w:pPr>
        <w:spacing w:after="0" w:line="360" w:lineRule="auto"/>
        <w:jc w:val="center"/>
        <w:rPr>
          <w:rFonts w:ascii="Times New Roman" w:hAnsi="Times New Roman" w:cs="Times New Roman"/>
          <w:b/>
          <w:sz w:val="28"/>
          <w:szCs w:val="28"/>
        </w:rPr>
      </w:pPr>
      <w:r w:rsidRPr="0098022B">
        <w:rPr>
          <w:rFonts w:ascii="Times New Roman" w:hAnsi="Times New Roman" w:cs="Times New Roman"/>
          <w:b/>
          <w:sz w:val="28"/>
          <w:szCs w:val="28"/>
        </w:rPr>
        <w:t>ПРАВОВЫЕ АСПЕКТЫ ПЕРЕЛИВАНИЯ КРОВИ</w:t>
      </w:r>
    </w:p>
    <w:p w:rsidR="00142056" w:rsidRPr="0098022B" w:rsidRDefault="00142056" w:rsidP="0054613F">
      <w:pPr>
        <w:spacing w:after="0" w:line="360" w:lineRule="auto"/>
        <w:jc w:val="center"/>
        <w:rPr>
          <w:rFonts w:ascii="Times New Roman" w:hAnsi="Times New Roman" w:cs="Times New Roman"/>
          <w:b/>
          <w:sz w:val="28"/>
          <w:szCs w:val="28"/>
        </w:rPr>
      </w:pPr>
      <w:r w:rsidRPr="0098022B">
        <w:rPr>
          <w:rFonts w:ascii="Times New Roman" w:hAnsi="Times New Roman" w:cs="Times New Roman"/>
          <w:b/>
          <w:sz w:val="28"/>
          <w:szCs w:val="28"/>
        </w:rPr>
        <w:t>ДОНОРСТВО</w:t>
      </w:r>
    </w:p>
    <w:p w:rsidR="00BD0062" w:rsidRDefault="00142056" w:rsidP="00BD0062">
      <w:pPr>
        <w:spacing w:after="0" w:line="360" w:lineRule="auto"/>
        <w:ind w:firstLine="709"/>
        <w:jc w:val="both"/>
        <w:rPr>
          <w:rFonts w:ascii="Times New Roman" w:hAnsi="Times New Roman" w:cs="Times New Roman"/>
          <w:sz w:val="28"/>
          <w:szCs w:val="28"/>
        </w:rPr>
      </w:pPr>
      <w:r w:rsidRPr="0098022B">
        <w:rPr>
          <w:rFonts w:ascii="Times New Roman" w:hAnsi="Times New Roman" w:cs="Times New Roman"/>
          <w:sz w:val="28"/>
          <w:szCs w:val="28"/>
        </w:rPr>
        <w:t>Согласно Федераль</w:t>
      </w:r>
      <w:r w:rsidR="008609E1">
        <w:rPr>
          <w:rFonts w:ascii="Times New Roman" w:hAnsi="Times New Roman" w:cs="Times New Roman"/>
          <w:sz w:val="28"/>
          <w:szCs w:val="28"/>
        </w:rPr>
        <w:t>ному закону от 20 июля 2012 г. №</w:t>
      </w:r>
      <w:r w:rsidRPr="0098022B">
        <w:rPr>
          <w:rFonts w:ascii="Times New Roman" w:hAnsi="Times New Roman" w:cs="Times New Roman"/>
          <w:sz w:val="28"/>
          <w:szCs w:val="28"/>
        </w:rPr>
        <w:t xml:space="preserve"> 125-ФЗ «О донорстве крови и ее компонентов» врач, производящий трансфузию компонентов крови, обязан взять информированное добровольное согласие гражданина. В случаях, когда состояние гражданина не позволяет ему выразить свою волю, а медицинское вмешательство неотложно, вопрос о переливании компонентов крови в интересах гражданина решает консилиум, а при невозможности собрать консилиум - непосредственно лечащий (дежурный) врач с последующим уведомлением должностных лиц лечебно-профилактического учреждения.</w:t>
      </w:r>
    </w:p>
    <w:p w:rsidR="00CA0E75" w:rsidRDefault="00142056" w:rsidP="00BD0062">
      <w:pPr>
        <w:spacing w:after="0" w:line="360" w:lineRule="auto"/>
        <w:ind w:firstLine="709"/>
        <w:jc w:val="both"/>
        <w:rPr>
          <w:rFonts w:ascii="Times New Roman" w:eastAsia="Times New Roman" w:hAnsi="Times New Roman" w:cs="Times New Roman"/>
          <w:lang w:eastAsia="ru-RU"/>
        </w:rPr>
      </w:pPr>
      <w:r w:rsidRPr="0098022B">
        <w:rPr>
          <w:rFonts w:ascii="Times New Roman" w:hAnsi="Times New Roman" w:cs="Times New Roman"/>
          <w:sz w:val="28"/>
          <w:szCs w:val="28"/>
        </w:rPr>
        <w:t xml:space="preserve">План </w:t>
      </w:r>
      <w:proofErr w:type="gramStart"/>
      <w:r w:rsidRPr="0098022B">
        <w:rPr>
          <w:rFonts w:ascii="Times New Roman" w:hAnsi="Times New Roman" w:cs="Times New Roman"/>
          <w:sz w:val="28"/>
          <w:szCs w:val="28"/>
        </w:rPr>
        <w:t>выполнения операции переливания компонентов крови</w:t>
      </w:r>
      <w:proofErr w:type="gramEnd"/>
      <w:r w:rsidRPr="0098022B">
        <w:rPr>
          <w:rFonts w:ascii="Times New Roman" w:hAnsi="Times New Roman" w:cs="Times New Roman"/>
          <w:sz w:val="28"/>
          <w:szCs w:val="28"/>
        </w:rPr>
        <w:t xml:space="preserve"> обсуждается и согласовывается с пациентом в письменном виде, а при необходимости - с его близкими. Согласие пациента оформляется и подшивается к карте стационарного или амбулаторного больного.</w:t>
      </w:r>
    </w:p>
    <w:p w:rsidR="00510D52" w:rsidRDefault="00CA0E75" w:rsidP="0054613F">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
          <w:spacing w:val="-8"/>
          <w:sz w:val="28"/>
          <w:szCs w:val="28"/>
          <w:lang w:eastAsia="ru-RU"/>
        </w:rPr>
      </w:pPr>
      <w:r w:rsidRPr="0098022B">
        <w:rPr>
          <w:rFonts w:ascii="Times New Roman" w:eastAsia="Times New Roman" w:hAnsi="Times New Roman" w:cs="Times New Roman"/>
          <w:b/>
          <w:spacing w:val="-8"/>
          <w:sz w:val="28"/>
          <w:szCs w:val="28"/>
          <w:lang w:eastAsia="ru-RU"/>
        </w:rPr>
        <w:t>Приложение к Инструкции по применению компонентов крови</w:t>
      </w:r>
    </w:p>
    <w:p w:rsidR="00CA0E75" w:rsidRPr="0098022B" w:rsidRDefault="00CA0E75" w:rsidP="0054613F">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
          <w:sz w:val="28"/>
          <w:szCs w:val="28"/>
          <w:lang w:eastAsia="ru-RU"/>
        </w:rPr>
      </w:pPr>
      <w:r w:rsidRPr="0098022B">
        <w:rPr>
          <w:rFonts w:ascii="Times New Roman" w:eastAsia="Times New Roman" w:hAnsi="Times New Roman" w:cs="Times New Roman"/>
          <w:b/>
          <w:spacing w:val="-8"/>
          <w:sz w:val="28"/>
          <w:szCs w:val="28"/>
          <w:lang w:eastAsia="ru-RU"/>
        </w:rPr>
        <w:t xml:space="preserve"> </w:t>
      </w:r>
      <w:r w:rsidRPr="0098022B">
        <w:rPr>
          <w:rFonts w:ascii="Times New Roman" w:eastAsia="Times New Roman" w:hAnsi="Times New Roman" w:cs="Times New Roman"/>
          <w:b/>
          <w:sz w:val="28"/>
          <w:szCs w:val="28"/>
          <w:lang w:eastAsia="ru-RU"/>
        </w:rPr>
        <w:t>от 25 ноября 2002 г.</w:t>
      </w:r>
      <w:r>
        <w:rPr>
          <w:rFonts w:ascii="Times New Roman" w:eastAsia="Times New Roman" w:hAnsi="Times New Roman" w:cs="Times New Roman"/>
          <w:b/>
          <w:sz w:val="28"/>
          <w:szCs w:val="28"/>
          <w:lang w:eastAsia="ru-RU"/>
        </w:rPr>
        <w:t xml:space="preserve">, приказ </w:t>
      </w:r>
      <w:r w:rsidRPr="0098022B">
        <w:rPr>
          <w:rFonts w:ascii="Times New Roman" w:eastAsia="Times New Roman" w:hAnsi="Times New Roman" w:cs="Times New Roman"/>
          <w:b/>
          <w:sz w:val="28"/>
          <w:szCs w:val="28"/>
          <w:lang w:eastAsia="ru-RU"/>
        </w:rPr>
        <w:t>№ 363</w:t>
      </w:r>
    </w:p>
    <w:p w:rsidR="00CA0E75" w:rsidRPr="0098022B" w:rsidRDefault="00CA0E75" w:rsidP="00CA0E75">
      <w:pPr>
        <w:widowControl w:val="0"/>
        <w:shd w:val="clear" w:color="auto" w:fill="FFFFFF"/>
        <w:autoSpaceDE w:val="0"/>
        <w:autoSpaceDN w:val="0"/>
        <w:adjustRightInd w:val="0"/>
        <w:spacing w:after="0" w:line="360" w:lineRule="auto"/>
        <w:ind w:left="10" w:firstLine="709"/>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b/>
          <w:i/>
          <w:iCs/>
          <w:sz w:val="28"/>
          <w:szCs w:val="28"/>
          <w:lang w:eastAsia="ru-RU"/>
        </w:rPr>
        <w:t>Образец</w:t>
      </w:r>
      <w:r w:rsidR="00B203B7">
        <w:rPr>
          <w:rFonts w:ascii="Times New Roman" w:eastAsia="Times New Roman" w:hAnsi="Times New Roman" w:cs="Times New Roman"/>
          <w:i/>
          <w:iCs/>
          <w:sz w:val="28"/>
          <w:szCs w:val="28"/>
          <w:lang w:eastAsia="ru-RU"/>
        </w:rPr>
        <w:t xml:space="preserve">. </w:t>
      </w:r>
      <w:r w:rsidRPr="0098022B">
        <w:rPr>
          <w:rFonts w:ascii="Times New Roman" w:eastAsia="Times New Roman" w:hAnsi="Times New Roman" w:cs="Times New Roman"/>
          <w:b/>
          <w:iCs/>
          <w:spacing w:val="-16"/>
          <w:sz w:val="28"/>
          <w:szCs w:val="28"/>
          <w:lang w:eastAsia="ru-RU"/>
        </w:rPr>
        <w:t>Согласие пациента на операцию переливания компонентов крови</w:t>
      </w:r>
      <w:r w:rsidRPr="0098022B">
        <w:rPr>
          <w:rFonts w:ascii="Times New Roman" w:eastAsia="Times New Roman" w:hAnsi="Times New Roman" w:cs="Times New Roman"/>
          <w:i/>
          <w:iCs/>
          <w:spacing w:val="-16"/>
          <w:sz w:val="28"/>
          <w:szCs w:val="28"/>
          <w:lang w:eastAsia="ru-RU"/>
        </w:rPr>
        <w:t xml:space="preserve"> </w:t>
      </w:r>
      <w:r>
        <w:rPr>
          <w:rFonts w:ascii="Times New Roman" w:eastAsia="Times New Roman" w:hAnsi="Times New Roman" w:cs="Times New Roman"/>
          <w:i/>
          <w:iCs/>
          <w:spacing w:val="-16"/>
          <w:sz w:val="28"/>
          <w:szCs w:val="28"/>
          <w:lang w:eastAsia="ru-RU"/>
        </w:rPr>
        <w:t xml:space="preserve"> Я (ФИО)</w:t>
      </w:r>
      <w:r w:rsidR="00BD0062">
        <w:rPr>
          <w:rFonts w:ascii="Times New Roman" w:eastAsia="Times New Roman" w:hAnsi="Times New Roman" w:cs="Times New Roman"/>
          <w:i/>
          <w:iCs/>
          <w:spacing w:val="-16"/>
          <w:sz w:val="28"/>
          <w:szCs w:val="28"/>
          <w:lang w:eastAsia="ru-RU"/>
        </w:rPr>
        <w:t>_______________________</w:t>
      </w:r>
      <w:proofErr w:type="gramStart"/>
      <w:r w:rsidR="00BD0062">
        <w:rPr>
          <w:rFonts w:ascii="Times New Roman" w:eastAsia="Times New Roman" w:hAnsi="Times New Roman" w:cs="Times New Roman"/>
          <w:i/>
          <w:iCs/>
          <w:spacing w:val="-16"/>
          <w:sz w:val="28"/>
          <w:szCs w:val="28"/>
          <w:lang w:eastAsia="ru-RU"/>
        </w:rPr>
        <w:t>_-</w:t>
      </w:r>
      <w:proofErr w:type="gramEnd"/>
      <w:r w:rsidRPr="0098022B">
        <w:rPr>
          <w:rFonts w:ascii="Times New Roman" w:eastAsia="Times New Roman" w:hAnsi="Times New Roman" w:cs="Times New Roman"/>
          <w:sz w:val="28"/>
          <w:szCs w:val="28"/>
          <w:lang w:eastAsia="ru-RU"/>
        </w:rPr>
        <w:t xml:space="preserve">получил разъяснения по поводу операции переливания крови. Мне объяснены лечащим врачом цель переливания, его необходимость, характер и особенности процедуры, ее возможные последствия, в случае развития которых я согласен на проведение всех нужных лечебных мероприятий. Я извещен о вероятном </w:t>
      </w:r>
      <w:r w:rsidRPr="0098022B">
        <w:rPr>
          <w:rFonts w:ascii="Times New Roman" w:eastAsia="Times New Roman" w:hAnsi="Times New Roman" w:cs="Times New Roman"/>
          <w:sz w:val="28"/>
          <w:szCs w:val="28"/>
          <w:lang w:eastAsia="ru-RU"/>
        </w:rPr>
        <w:lastRenderedPageBreak/>
        <w:t>течении заболевания при отказе от операции переливания компонентов крови.</w:t>
      </w:r>
    </w:p>
    <w:p w:rsidR="00CA0E75" w:rsidRPr="0098022B" w:rsidRDefault="00CA0E75" w:rsidP="00CA0E75">
      <w:pPr>
        <w:widowControl w:val="0"/>
        <w:shd w:val="clear" w:color="auto" w:fill="FFFFFF"/>
        <w:autoSpaceDE w:val="0"/>
        <w:autoSpaceDN w:val="0"/>
        <w:adjustRightInd w:val="0"/>
        <w:spacing w:after="0" w:line="360" w:lineRule="auto"/>
        <w:ind w:left="5" w:right="10" w:firstLine="709"/>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z w:val="28"/>
          <w:szCs w:val="28"/>
          <w:lang w:eastAsia="ru-RU"/>
        </w:rPr>
        <w:t>Пациент имел возможность задать любые интересующие его вопросы касательно состояния его здоровья, заболевания и лечения и получил на них удовлетворительные ответы.</w:t>
      </w:r>
    </w:p>
    <w:p w:rsidR="00CA0E75" w:rsidRPr="0098022B" w:rsidRDefault="00CA0E75" w:rsidP="00CA0E75">
      <w:pPr>
        <w:widowControl w:val="0"/>
        <w:shd w:val="clear" w:color="auto" w:fill="FFFFFF"/>
        <w:autoSpaceDE w:val="0"/>
        <w:autoSpaceDN w:val="0"/>
        <w:adjustRightInd w:val="0"/>
        <w:spacing w:after="0" w:line="360" w:lineRule="auto"/>
        <w:ind w:left="14" w:right="14" w:firstLine="709"/>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z w:val="28"/>
          <w:szCs w:val="28"/>
          <w:lang w:eastAsia="ru-RU"/>
        </w:rPr>
        <w:t>Я получил информацию об альтернативных методах лечения, а также об их примерной стоимости.</w:t>
      </w:r>
    </w:p>
    <w:p w:rsidR="00CA0E75" w:rsidRPr="0098022B" w:rsidRDefault="00CA0E75" w:rsidP="00CA0E75">
      <w:pPr>
        <w:widowControl w:val="0"/>
        <w:shd w:val="clear" w:color="auto" w:fill="FFFFFF"/>
        <w:tabs>
          <w:tab w:val="left" w:leader="underscore" w:pos="2952"/>
          <w:tab w:val="left" w:leader="underscore" w:pos="5366"/>
          <w:tab w:val="left" w:leader="underscore" w:pos="6110"/>
        </w:tabs>
        <w:autoSpaceDE w:val="0"/>
        <w:autoSpaceDN w:val="0"/>
        <w:adjustRightInd w:val="0"/>
        <w:spacing w:after="0" w:line="360" w:lineRule="auto"/>
        <w:ind w:left="293" w:firstLine="709"/>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z w:val="28"/>
          <w:szCs w:val="28"/>
          <w:lang w:eastAsia="ru-RU"/>
        </w:rPr>
        <w:t>Беседу провел врач</w:t>
      </w:r>
      <w:r w:rsidRPr="0098022B">
        <w:rPr>
          <w:rFonts w:ascii="Times New Roman" w:eastAsia="Times New Roman" w:hAnsi="Times New Roman" w:cs="Times New Roman"/>
          <w:sz w:val="28"/>
          <w:szCs w:val="28"/>
          <w:lang w:eastAsia="ru-RU"/>
        </w:rPr>
        <w:tab/>
        <w:t>(подпись врача). "</w:t>
      </w:r>
      <w:r w:rsidR="0054613F" w:rsidRPr="0066367C">
        <w:rPr>
          <w:rFonts w:ascii="Times New Roman" w:eastAsia="Times New Roman" w:hAnsi="Times New Roman" w:cs="Times New Roman"/>
          <w:sz w:val="28"/>
          <w:szCs w:val="28"/>
          <w:lang w:eastAsia="ru-RU"/>
        </w:rPr>
        <w:t>___</w:t>
      </w:r>
      <w:r w:rsidRPr="0098022B">
        <w:rPr>
          <w:rFonts w:ascii="Times New Roman" w:eastAsia="Times New Roman" w:hAnsi="Times New Roman" w:cs="Times New Roman"/>
          <w:sz w:val="28"/>
          <w:szCs w:val="28"/>
          <w:lang w:eastAsia="ru-RU"/>
        </w:rPr>
        <w:t>"</w:t>
      </w:r>
      <w:r w:rsidRPr="0098022B">
        <w:rPr>
          <w:rFonts w:ascii="Times New Roman" w:eastAsia="Times New Roman" w:hAnsi="Times New Roman" w:cs="Times New Roman"/>
          <w:sz w:val="28"/>
          <w:szCs w:val="28"/>
          <w:lang w:eastAsia="ru-RU"/>
        </w:rPr>
        <w:tab/>
        <w:t>20_ г.</w:t>
      </w:r>
    </w:p>
    <w:p w:rsidR="00CA0E75" w:rsidRPr="0098022B" w:rsidRDefault="00CA0E75" w:rsidP="00CA0E75">
      <w:pPr>
        <w:widowControl w:val="0"/>
        <w:shd w:val="clear" w:color="auto" w:fill="FFFFFF"/>
        <w:autoSpaceDE w:val="0"/>
        <w:autoSpaceDN w:val="0"/>
        <w:adjustRightInd w:val="0"/>
        <w:spacing w:after="0" w:line="360" w:lineRule="auto"/>
        <w:ind w:left="14" w:right="5" w:firstLine="709"/>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z w:val="28"/>
          <w:szCs w:val="28"/>
          <w:lang w:eastAsia="ru-RU"/>
        </w:rPr>
        <w:t>Пациент согласился с предложенным планом лечения, в чем расписался собственноручно</w:t>
      </w:r>
    </w:p>
    <w:p w:rsidR="00CA0E75" w:rsidRPr="0098022B" w:rsidRDefault="00BD0062" w:rsidP="00CA0E75">
      <w:pPr>
        <w:widowControl w:val="0"/>
        <w:shd w:val="clear" w:color="auto" w:fill="FFFFFF"/>
        <w:tabs>
          <w:tab w:val="left" w:leader="underscore" w:pos="1310"/>
        </w:tabs>
        <w:autoSpaceDE w:val="0"/>
        <w:autoSpaceDN w:val="0"/>
        <w:adjustRightInd w:val="0"/>
        <w:spacing w:after="0" w:line="360" w:lineRule="auto"/>
        <w:ind w:left="293"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w:t>
      </w:r>
      <w:r w:rsidR="00CA0E75" w:rsidRPr="0098022B">
        <w:rPr>
          <w:rFonts w:ascii="Times New Roman" w:eastAsia="Times New Roman" w:hAnsi="Times New Roman" w:cs="Times New Roman"/>
          <w:sz w:val="28"/>
          <w:szCs w:val="28"/>
          <w:lang w:eastAsia="ru-RU"/>
        </w:rPr>
        <w:t>(подпись пациента),</w:t>
      </w:r>
    </w:p>
    <w:p w:rsidR="00CA0E75" w:rsidRPr="0098022B" w:rsidRDefault="00CA0E75" w:rsidP="00CA0E75">
      <w:pPr>
        <w:widowControl w:val="0"/>
        <w:shd w:val="clear" w:color="auto" w:fill="FFFFFF"/>
        <w:autoSpaceDE w:val="0"/>
        <w:autoSpaceDN w:val="0"/>
        <w:adjustRightInd w:val="0"/>
        <w:spacing w:after="0" w:line="360" w:lineRule="auto"/>
        <w:ind w:left="14"/>
        <w:jc w:val="both"/>
        <w:rPr>
          <w:rFonts w:ascii="Times New Roman" w:eastAsia="Times New Roman" w:hAnsi="Times New Roman" w:cs="Times New Roman"/>
          <w:sz w:val="28"/>
          <w:szCs w:val="28"/>
          <w:lang w:eastAsia="ru-RU"/>
        </w:rPr>
      </w:pPr>
      <w:proofErr w:type="gramStart"/>
      <w:r w:rsidRPr="0098022B">
        <w:rPr>
          <w:rFonts w:ascii="Times New Roman" w:eastAsia="Times New Roman" w:hAnsi="Times New Roman" w:cs="Times New Roman"/>
          <w:sz w:val="28"/>
          <w:szCs w:val="28"/>
          <w:lang w:eastAsia="ru-RU"/>
        </w:rPr>
        <w:t>или расписался (согласно пункту 1.7.</w:t>
      </w:r>
      <w:proofErr w:type="gramEnd"/>
      <w:r w:rsidRPr="0098022B">
        <w:rPr>
          <w:rFonts w:ascii="Times New Roman" w:eastAsia="Times New Roman" w:hAnsi="Times New Roman" w:cs="Times New Roman"/>
          <w:sz w:val="28"/>
          <w:szCs w:val="28"/>
          <w:lang w:eastAsia="ru-RU"/>
        </w:rPr>
        <w:t xml:space="preserve"> </w:t>
      </w:r>
      <w:proofErr w:type="gramStart"/>
      <w:r w:rsidRPr="0098022B">
        <w:rPr>
          <w:rFonts w:ascii="Times New Roman" w:eastAsia="Times New Roman" w:hAnsi="Times New Roman" w:cs="Times New Roman"/>
          <w:sz w:val="28"/>
          <w:szCs w:val="28"/>
          <w:lang w:eastAsia="ru-RU"/>
        </w:rPr>
        <w:t>"Инструкции по применению компонентов крови", утвержденной приказом Минздрава России от 25.11.2002 № 363)</w:t>
      </w:r>
      <w:proofErr w:type="gramEnd"/>
    </w:p>
    <w:p w:rsidR="00CA0E75" w:rsidRPr="0098022B" w:rsidRDefault="00CA0E75" w:rsidP="00CA0E75">
      <w:pPr>
        <w:widowControl w:val="0"/>
        <w:shd w:val="clear" w:color="auto" w:fill="FFFFFF"/>
        <w:tabs>
          <w:tab w:val="left" w:leader="underscore" w:pos="2717"/>
        </w:tabs>
        <w:autoSpaceDE w:val="0"/>
        <w:autoSpaceDN w:val="0"/>
        <w:adjustRightInd w:val="0"/>
        <w:spacing w:after="0" w:line="360" w:lineRule="auto"/>
        <w:ind w:left="302" w:firstLine="709"/>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z w:val="28"/>
          <w:szCs w:val="28"/>
          <w:lang w:eastAsia="ru-RU"/>
        </w:rPr>
        <w:tab/>
        <w:t>(подпись, Ф.И.О.),</w:t>
      </w:r>
    </w:p>
    <w:p w:rsidR="00CA0E75" w:rsidRPr="0098022B" w:rsidRDefault="00CA0E75" w:rsidP="00CA0E75">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z w:val="28"/>
          <w:szCs w:val="28"/>
          <w:lang w:eastAsia="ru-RU"/>
        </w:rPr>
        <w:t xml:space="preserve">или что удостоверяют </w:t>
      </w:r>
      <w:proofErr w:type="gramStart"/>
      <w:r w:rsidRPr="0098022B">
        <w:rPr>
          <w:rFonts w:ascii="Times New Roman" w:eastAsia="Times New Roman" w:hAnsi="Times New Roman" w:cs="Times New Roman"/>
          <w:sz w:val="28"/>
          <w:szCs w:val="28"/>
          <w:lang w:eastAsia="ru-RU"/>
        </w:rPr>
        <w:t>присутствовавшие</w:t>
      </w:r>
      <w:proofErr w:type="gramEnd"/>
      <w:r w:rsidRPr="0098022B">
        <w:rPr>
          <w:rFonts w:ascii="Times New Roman" w:eastAsia="Times New Roman" w:hAnsi="Times New Roman" w:cs="Times New Roman"/>
          <w:sz w:val="28"/>
          <w:szCs w:val="28"/>
          <w:lang w:eastAsia="ru-RU"/>
        </w:rPr>
        <w:t xml:space="preserve"> при беседе</w:t>
      </w:r>
    </w:p>
    <w:p w:rsidR="00CA0E75" w:rsidRPr="0098022B" w:rsidRDefault="00BD0062" w:rsidP="00CA0E75">
      <w:pPr>
        <w:widowControl w:val="0"/>
        <w:shd w:val="clear" w:color="auto" w:fill="FFFFFF"/>
        <w:tabs>
          <w:tab w:val="left" w:leader="underscore" w:pos="1579"/>
          <w:tab w:val="left" w:leader="underscore" w:pos="4517"/>
        </w:tabs>
        <w:autoSpaceDE w:val="0"/>
        <w:autoSpaceDN w:val="0"/>
        <w:adjustRightInd w:val="0"/>
        <w:spacing w:after="0" w:line="360" w:lineRule="auto"/>
        <w:ind w:left="302"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w:t>
      </w:r>
      <w:r w:rsidR="00CA0E75" w:rsidRPr="0098022B">
        <w:rPr>
          <w:rFonts w:ascii="Times New Roman" w:eastAsia="Times New Roman" w:hAnsi="Times New Roman" w:cs="Times New Roman"/>
          <w:sz w:val="28"/>
          <w:szCs w:val="28"/>
          <w:lang w:eastAsia="ru-RU"/>
        </w:rPr>
        <w:t>(подпись врача),</w:t>
      </w:r>
      <w:r>
        <w:rPr>
          <w:rFonts w:ascii="Times New Roman" w:eastAsia="Times New Roman" w:hAnsi="Times New Roman" w:cs="Times New Roman"/>
          <w:sz w:val="28"/>
          <w:szCs w:val="28"/>
          <w:lang w:eastAsia="ru-RU"/>
        </w:rPr>
        <w:t>____________</w:t>
      </w:r>
      <w:r w:rsidR="00CA0E75" w:rsidRPr="0098022B">
        <w:rPr>
          <w:rFonts w:ascii="Times New Roman" w:eastAsia="Times New Roman" w:hAnsi="Times New Roman" w:cs="Times New Roman"/>
          <w:sz w:val="28"/>
          <w:szCs w:val="28"/>
          <w:lang w:eastAsia="ru-RU"/>
        </w:rPr>
        <w:t>(подпись свидетеля).</w:t>
      </w:r>
    </w:p>
    <w:p w:rsidR="00CA0E75" w:rsidRPr="0098022B" w:rsidRDefault="00CA0E75" w:rsidP="00CA0E75">
      <w:pPr>
        <w:widowControl w:val="0"/>
        <w:shd w:val="clear" w:color="auto" w:fill="FFFFFF"/>
        <w:autoSpaceDE w:val="0"/>
        <w:autoSpaceDN w:val="0"/>
        <w:adjustRightInd w:val="0"/>
        <w:spacing w:after="0" w:line="360" w:lineRule="auto"/>
        <w:ind w:left="14" w:right="24" w:firstLine="709"/>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z w:val="28"/>
          <w:szCs w:val="28"/>
          <w:lang w:eastAsia="ru-RU"/>
        </w:rPr>
        <w:t>Пациент не согласился (отказался) от предложенного лечения, в чем расписался собственноручно</w:t>
      </w:r>
    </w:p>
    <w:p w:rsidR="00CA0E75" w:rsidRPr="0098022B" w:rsidRDefault="00CA0E75" w:rsidP="00CA0E75">
      <w:pPr>
        <w:widowControl w:val="0"/>
        <w:shd w:val="clear" w:color="auto" w:fill="FFFFFF"/>
        <w:tabs>
          <w:tab w:val="left" w:leader="underscore" w:pos="1925"/>
        </w:tabs>
        <w:autoSpaceDE w:val="0"/>
        <w:autoSpaceDN w:val="0"/>
        <w:adjustRightInd w:val="0"/>
        <w:spacing w:after="0" w:line="360" w:lineRule="auto"/>
        <w:ind w:left="293" w:firstLine="709"/>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z w:val="28"/>
          <w:szCs w:val="28"/>
          <w:lang w:eastAsia="ru-RU"/>
        </w:rPr>
        <w:tab/>
        <w:t>(подпись пациента),</w:t>
      </w:r>
    </w:p>
    <w:p w:rsidR="00CA0E75" w:rsidRPr="0098022B" w:rsidRDefault="00CA0E75" w:rsidP="00CA0E75">
      <w:pPr>
        <w:widowControl w:val="0"/>
        <w:shd w:val="clear" w:color="auto" w:fill="FFFFFF"/>
        <w:autoSpaceDE w:val="0"/>
        <w:autoSpaceDN w:val="0"/>
        <w:adjustRightInd w:val="0"/>
        <w:spacing w:after="0" w:line="360" w:lineRule="auto"/>
        <w:ind w:left="19" w:right="19"/>
        <w:jc w:val="both"/>
        <w:rPr>
          <w:rFonts w:ascii="Times New Roman" w:eastAsia="Times New Roman" w:hAnsi="Times New Roman" w:cs="Times New Roman"/>
          <w:sz w:val="28"/>
          <w:szCs w:val="28"/>
          <w:lang w:eastAsia="ru-RU"/>
        </w:rPr>
      </w:pPr>
      <w:proofErr w:type="gramStart"/>
      <w:r w:rsidRPr="0098022B">
        <w:rPr>
          <w:rFonts w:ascii="Times New Roman" w:eastAsia="Times New Roman" w:hAnsi="Times New Roman" w:cs="Times New Roman"/>
          <w:sz w:val="28"/>
          <w:szCs w:val="28"/>
          <w:lang w:eastAsia="ru-RU"/>
        </w:rPr>
        <w:t>или расписался (согласно пункту 1.7.</w:t>
      </w:r>
      <w:proofErr w:type="gramEnd"/>
      <w:r w:rsidRPr="0098022B">
        <w:rPr>
          <w:rFonts w:ascii="Times New Roman" w:eastAsia="Times New Roman" w:hAnsi="Times New Roman" w:cs="Times New Roman"/>
          <w:sz w:val="28"/>
          <w:szCs w:val="28"/>
          <w:lang w:eastAsia="ru-RU"/>
        </w:rPr>
        <w:t xml:space="preserve"> </w:t>
      </w:r>
      <w:proofErr w:type="gramStart"/>
      <w:r w:rsidRPr="0098022B">
        <w:rPr>
          <w:rFonts w:ascii="Times New Roman" w:eastAsia="Times New Roman" w:hAnsi="Times New Roman" w:cs="Times New Roman"/>
          <w:sz w:val="28"/>
          <w:szCs w:val="28"/>
          <w:lang w:eastAsia="ru-RU"/>
        </w:rPr>
        <w:t>"Инструкции по применению компонентов крови", утвержденной приказом Минздрава России от 25.11.2002 № 363)</w:t>
      </w:r>
      <w:proofErr w:type="gramEnd"/>
    </w:p>
    <w:p w:rsidR="00CA0E75" w:rsidRPr="0098022B" w:rsidRDefault="00CA0E75" w:rsidP="00CA0E75">
      <w:pPr>
        <w:widowControl w:val="0"/>
        <w:shd w:val="clear" w:color="auto" w:fill="FFFFFF"/>
        <w:tabs>
          <w:tab w:val="left" w:leader="underscore" w:pos="2779"/>
        </w:tabs>
        <w:autoSpaceDE w:val="0"/>
        <w:autoSpaceDN w:val="0"/>
        <w:adjustRightInd w:val="0"/>
        <w:spacing w:after="0" w:line="360" w:lineRule="auto"/>
        <w:ind w:left="374" w:firstLine="709"/>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z w:val="28"/>
          <w:szCs w:val="28"/>
          <w:lang w:eastAsia="ru-RU"/>
        </w:rPr>
        <w:tab/>
        <w:t>(подпись, Ф.И.О.),</w:t>
      </w:r>
    </w:p>
    <w:p w:rsidR="00CA0E75" w:rsidRPr="0098022B" w:rsidRDefault="00CA0E75" w:rsidP="00CA0E75">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8022B">
        <w:rPr>
          <w:rFonts w:ascii="Times New Roman" w:eastAsia="Times New Roman" w:hAnsi="Times New Roman" w:cs="Times New Roman"/>
          <w:sz w:val="28"/>
          <w:szCs w:val="28"/>
          <w:lang w:eastAsia="ru-RU"/>
        </w:rPr>
        <w:t xml:space="preserve">или что удостоверяют </w:t>
      </w:r>
      <w:proofErr w:type="gramStart"/>
      <w:r w:rsidRPr="0098022B">
        <w:rPr>
          <w:rFonts w:ascii="Times New Roman" w:eastAsia="Times New Roman" w:hAnsi="Times New Roman" w:cs="Times New Roman"/>
          <w:sz w:val="28"/>
          <w:szCs w:val="28"/>
          <w:lang w:eastAsia="ru-RU"/>
        </w:rPr>
        <w:t>присутствовавшие</w:t>
      </w:r>
      <w:proofErr w:type="gramEnd"/>
      <w:r w:rsidRPr="0098022B">
        <w:rPr>
          <w:rFonts w:ascii="Times New Roman" w:eastAsia="Times New Roman" w:hAnsi="Times New Roman" w:cs="Times New Roman"/>
          <w:sz w:val="28"/>
          <w:szCs w:val="28"/>
          <w:lang w:eastAsia="ru-RU"/>
        </w:rPr>
        <w:t xml:space="preserve"> при беседе</w:t>
      </w:r>
    </w:p>
    <w:p w:rsidR="00CA0E75" w:rsidRPr="0098022B" w:rsidRDefault="00BD0062" w:rsidP="00CA0E75">
      <w:pPr>
        <w:widowControl w:val="0"/>
        <w:shd w:val="clear" w:color="auto" w:fill="FFFFFF"/>
        <w:tabs>
          <w:tab w:val="left" w:leader="underscore" w:pos="1306"/>
          <w:tab w:val="left" w:leader="underscore" w:pos="4555"/>
        </w:tabs>
        <w:autoSpaceDE w:val="0"/>
        <w:autoSpaceDN w:val="0"/>
        <w:adjustRightInd w:val="0"/>
        <w:spacing w:after="0" w:line="360" w:lineRule="auto"/>
        <w:ind w:left="307"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________________(подпись врача),</w:t>
      </w:r>
      <w:r w:rsidR="00F86E96">
        <w:rPr>
          <w:rFonts w:ascii="Times New Roman" w:eastAsia="Times New Roman" w:hAnsi="Times New Roman" w:cs="Times New Roman"/>
          <w:sz w:val="28"/>
          <w:szCs w:val="28"/>
          <w:lang w:eastAsia="ru-RU"/>
        </w:rPr>
        <w:t>___________</w:t>
      </w:r>
      <w:r w:rsidR="00CA0E75" w:rsidRPr="0098022B">
        <w:rPr>
          <w:rFonts w:ascii="Times New Roman" w:eastAsia="Times New Roman" w:hAnsi="Times New Roman" w:cs="Times New Roman"/>
          <w:sz w:val="28"/>
          <w:szCs w:val="28"/>
          <w:lang w:eastAsia="ru-RU"/>
        </w:rPr>
        <w:t>(подпись свидетеля)</w:t>
      </w:r>
    </w:p>
    <w:p w:rsidR="007921D9" w:rsidRDefault="007921D9" w:rsidP="00745F7D">
      <w:pPr>
        <w:widowControl w:val="0"/>
        <w:shd w:val="clear" w:color="auto" w:fill="FFFFFF"/>
        <w:autoSpaceDE w:val="0"/>
        <w:autoSpaceDN w:val="0"/>
        <w:adjustRightInd w:val="0"/>
        <w:spacing w:before="1080" w:after="0" w:line="360" w:lineRule="auto"/>
        <w:jc w:val="center"/>
        <w:rPr>
          <w:rFonts w:ascii="Times New Roman" w:eastAsia="Times New Roman" w:hAnsi="Times New Roman" w:cs="Times New Roman"/>
          <w:b/>
          <w:sz w:val="28"/>
          <w:szCs w:val="28"/>
          <w:lang w:eastAsia="ru-RU"/>
        </w:rPr>
      </w:pPr>
      <w:r w:rsidRPr="00221B44">
        <w:rPr>
          <w:rFonts w:ascii="Times New Roman" w:eastAsia="Times New Roman" w:hAnsi="Times New Roman" w:cs="Times New Roman"/>
          <w:b/>
          <w:sz w:val="28"/>
          <w:szCs w:val="28"/>
          <w:lang w:eastAsia="ru-RU"/>
        </w:rPr>
        <w:lastRenderedPageBreak/>
        <w:t>ФУНКЦИИ КРОВИ</w:t>
      </w:r>
    </w:p>
    <w:p w:rsidR="007921D9" w:rsidRPr="007921D9" w:rsidRDefault="007921D9" w:rsidP="007921D9">
      <w:pPr>
        <w:widowControl w:val="0"/>
        <w:shd w:val="clear" w:color="auto" w:fill="FFFFFF"/>
        <w:autoSpaceDE w:val="0"/>
        <w:autoSpaceDN w:val="0"/>
        <w:adjustRightInd w:val="0"/>
        <w:spacing w:after="0" w:line="360" w:lineRule="auto"/>
        <w:ind w:left="10" w:right="10" w:firstLine="720"/>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Кровь состоит из жидкой части (плазмы) и взвешенных в ней клеточных элементов, а также нерастворимых жирных частиц клеточного происхождения. Количество крови в организме составляет 1/11 - 1/13 массы тела (около 7%), в среднем объем крови у мужчин составляет 5,2 л, а у женщин - 3,9 л.</w:t>
      </w:r>
    </w:p>
    <w:p w:rsidR="007921D9" w:rsidRPr="007921D9" w:rsidRDefault="007921D9" w:rsidP="007921D9">
      <w:pPr>
        <w:widowControl w:val="0"/>
        <w:shd w:val="clear" w:color="auto" w:fill="FFFFFF"/>
        <w:autoSpaceDE w:val="0"/>
        <w:autoSpaceDN w:val="0"/>
        <w:adjustRightInd w:val="0"/>
        <w:spacing w:after="0" w:line="360" w:lineRule="auto"/>
        <w:ind w:left="10" w:firstLine="720"/>
        <w:jc w:val="both"/>
        <w:rPr>
          <w:rFonts w:ascii="Times New Roman" w:eastAsia="Times New Roman" w:hAnsi="Times New Roman" w:cs="Times New Roman"/>
          <w:sz w:val="28"/>
          <w:szCs w:val="28"/>
          <w:lang w:eastAsia="ru-RU"/>
        </w:rPr>
      </w:pPr>
      <w:proofErr w:type="gramStart"/>
      <w:r w:rsidRPr="007921D9">
        <w:rPr>
          <w:rFonts w:ascii="Times New Roman" w:eastAsia="Times New Roman" w:hAnsi="Times New Roman" w:cs="Times New Roman"/>
          <w:sz w:val="28"/>
          <w:szCs w:val="28"/>
          <w:lang w:eastAsia="ru-RU"/>
        </w:rPr>
        <w:t>Плазма крови - это гомогенная среда, в которой растворены белки, липиды, углеводы, соли, биологически активные вещества (гормоны, ферменты, витамины).</w:t>
      </w:r>
      <w:proofErr w:type="gramEnd"/>
      <w:r w:rsidRPr="007921D9">
        <w:rPr>
          <w:rFonts w:ascii="Times New Roman" w:eastAsia="Times New Roman" w:hAnsi="Times New Roman" w:cs="Times New Roman"/>
          <w:sz w:val="28"/>
          <w:szCs w:val="28"/>
          <w:lang w:eastAsia="ru-RU"/>
        </w:rPr>
        <w:t xml:space="preserve"> В одном литре цельной крови содержится 180-240 г сухого остатка и 760-820 г воды. Белки плазмы (альбумины, глобулины, фибриноген) в норме составляют 76-87 г/л.</w:t>
      </w:r>
    </w:p>
    <w:p w:rsidR="007921D9" w:rsidRPr="007921D9" w:rsidRDefault="007921D9" w:rsidP="007921D9">
      <w:pPr>
        <w:widowControl w:val="0"/>
        <w:shd w:val="clear" w:color="auto" w:fill="FFFFFF"/>
        <w:autoSpaceDE w:val="0"/>
        <w:autoSpaceDN w:val="0"/>
        <w:adjustRightInd w:val="0"/>
        <w:spacing w:after="0" w:line="360" w:lineRule="auto"/>
        <w:ind w:right="10" w:firstLine="720"/>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К форменным элементам крови относятся эритроциты, лейкоциты и тромбоциты. Количество эритроцитов у мужчин и женщин, соответственно, равно 4,0-5,0 и 3,9-4,7*10</w:t>
      </w:r>
      <w:r w:rsidRPr="00D90F05">
        <w:rPr>
          <w:rFonts w:ascii="Times New Roman" w:eastAsia="Times New Roman" w:hAnsi="Times New Roman" w:cs="Times New Roman"/>
          <w:sz w:val="28"/>
          <w:szCs w:val="28"/>
          <w:vertAlign w:val="superscript"/>
          <w:lang w:eastAsia="ru-RU"/>
        </w:rPr>
        <w:t>12</w:t>
      </w:r>
      <w:r w:rsidRPr="007921D9">
        <w:rPr>
          <w:rFonts w:ascii="Times New Roman" w:eastAsia="Times New Roman" w:hAnsi="Times New Roman" w:cs="Times New Roman"/>
          <w:sz w:val="28"/>
          <w:szCs w:val="28"/>
          <w:lang w:eastAsia="ru-RU"/>
        </w:rPr>
        <w:t xml:space="preserve"> /л. Количество лейкоцитов в крови составляет 4,0-9,0*10</w:t>
      </w:r>
      <w:r w:rsidRPr="00D90F05">
        <w:rPr>
          <w:rFonts w:ascii="Times New Roman" w:eastAsia="Times New Roman" w:hAnsi="Times New Roman" w:cs="Times New Roman"/>
          <w:sz w:val="28"/>
          <w:szCs w:val="28"/>
          <w:vertAlign w:val="superscript"/>
          <w:lang w:eastAsia="ru-RU"/>
        </w:rPr>
        <w:t>9</w:t>
      </w:r>
      <w:r w:rsidRPr="007921D9">
        <w:rPr>
          <w:rFonts w:ascii="Times New Roman" w:eastAsia="Times New Roman" w:hAnsi="Times New Roman" w:cs="Times New Roman"/>
          <w:sz w:val="28"/>
          <w:szCs w:val="28"/>
          <w:lang w:eastAsia="ru-RU"/>
        </w:rPr>
        <w:t>/л; они представлены гранулоцитами (нейтрофилы, эозинофилы, базофилы) и агранулоцитами (лимфоциты, моноциты). Нормальное количество тромбоцитов - 180-320* 10</w:t>
      </w:r>
      <w:r w:rsidRPr="00D90F05">
        <w:rPr>
          <w:rFonts w:ascii="Times New Roman" w:eastAsia="Times New Roman" w:hAnsi="Times New Roman" w:cs="Times New Roman"/>
          <w:sz w:val="28"/>
          <w:szCs w:val="28"/>
          <w:vertAlign w:val="superscript"/>
          <w:lang w:eastAsia="ru-RU"/>
        </w:rPr>
        <w:t>9</w:t>
      </w:r>
      <w:r w:rsidRPr="007921D9">
        <w:rPr>
          <w:rFonts w:ascii="Times New Roman" w:eastAsia="Times New Roman" w:hAnsi="Times New Roman" w:cs="Times New Roman"/>
          <w:sz w:val="28"/>
          <w:szCs w:val="28"/>
          <w:lang w:eastAsia="ru-RU"/>
        </w:rPr>
        <w:t>/л. Объем клеток (глобулярный объем) составляет 35-45% от объема крови и определяется как гематокритное число, равное 0,35-0,45.</w:t>
      </w:r>
    </w:p>
    <w:p w:rsidR="007921D9" w:rsidRPr="007921D9" w:rsidRDefault="007921D9" w:rsidP="007921D9">
      <w:pPr>
        <w:widowControl w:val="0"/>
        <w:shd w:val="clear" w:color="auto" w:fill="FFFFFF"/>
        <w:autoSpaceDE w:val="0"/>
        <w:autoSpaceDN w:val="0"/>
        <w:adjustRightInd w:val="0"/>
        <w:spacing w:after="0" w:line="360" w:lineRule="auto"/>
        <w:ind w:left="5" w:right="29" w:firstLine="720"/>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Кровь в организме человека выполняет многие функции. Основной функцией крови является транспорт химических веществ (в том числе кислорода), благодаря которым происходит интеграция биохимических процессов, протекающих в клетках и межклеточных пространствах. В зависимости от характера переносимых веществ различают следующие функции крови:</w:t>
      </w:r>
    </w:p>
    <w:p w:rsidR="007921D9" w:rsidRPr="007921D9" w:rsidRDefault="007921D9" w:rsidP="00910EE1">
      <w:pPr>
        <w:widowControl w:val="0"/>
        <w:numPr>
          <w:ilvl w:val="0"/>
          <w:numId w:val="28"/>
        </w:numPr>
        <w:shd w:val="clear" w:color="auto" w:fill="FFFFFF"/>
        <w:tabs>
          <w:tab w:val="left" w:pos="426"/>
        </w:tabs>
        <w:autoSpaceDE w:val="0"/>
        <w:autoSpaceDN w:val="0"/>
        <w:adjustRightInd w:val="0"/>
        <w:spacing w:after="0" w:line="360" w:lineRule="auto"/>
        <w:ind w:left="426" w:right="19" w:hanging="426"/>
        <w:jc w:val="both"/>
        <w:rPr>
          <w:rFonts w:ascii="Times New Roman" w:eastAsia="Times New Roman" w:hAnsi="Times New Roman" w:cs="Times New Roman"/>
          <w:sz w:val="28"/>
          <w:szCs w:val="28"/>
          <w:lang w:eastAsia="ru-RU"/>
        </w:rPr>
      </w:pPr>
      <w:proofErr w:type="gramStart"/>
      <w:r w:rsidRPr="007921D9">
        <w:rPr>
          <w:rFonts w:ascii="Times New Roman" w:eastAsia="Times New Roman" w:hAnsi="Times New Roman" w:cs="Times New Roman"/>
          <w:sz w:val="28"/>
          <w:szCs w:val="28"/>
          <w:lang w:eastAsia="ru-RU"/>
        </w:rPr>
        <w:t>дыхательная</w:t>
      </w:r>
      <w:proofErr w:type="gramEnd"/>
      <w:r w:rsidRPr="007921D9">
        <w:rPr>
          <w:rFonts w:ascii="Times New Roman" w:eastAsia="Times New Roman" w:hAnsi="Times New Roman" w:cs="Times New Roman"/>
          <w:sz w:val="28"/>
          <w:szCs w:val="28"/>
          <w:lang w:eastAsia="ru-RU"/>
        </w:rPr>
        <w:t xml:space="preserve"> - транспорт кислорода к тканям и углекислоты к легким;</w:t>
      </w:r>
    </w:p>
    <w:p w:rsidR="007921D9" w:rsidRPr="007921D9" w:rsidRDefault="007921D9" w:rsidP="00910EE1">
      <w:pPr>
        <w:widowControl w:val="0"/>
        <w:numPr>
          <w:ilvl w:val="0"/>
          <w:numId w:val="28"/>
        </w:numPr>
        <w:shd w:val="clear" w:color="auto" w:fill="FFFFFF"/>
        <w:tabs>
          <w:tab w:val="left" w:pos="426"/>
        </w:tabs>
        <w:autoSpaceDE w:val="0"/>
        <w:autoSpaceDN w:val="0"/>
        <w:adjustRightInd w:val="0"/>
        <w:spacing w:after="0" w:line="360" w:lineRule="auto"/>
        <w:ind w:left="426" w:right="24" w:hanging="426"/>
        <w:jc w:val="both"/>
        <w:rPr>
          <w:rFonts w:ascii="Times New Roman" w:eastAsia="Times New Roman" w:hAnsi="Times New Roman" w:cs="Times New Roman"/>
          <w:sz w:val="28"/>
          <w:szCs w:val="28"/>
          <w:lang w:eastAsia="ru-RU"/>
        </w:rPr>
      </w:pPr>
      <w:proofErr w:type="gramStart"/>
      <w:r w:rsidRPr="007921D9">
        <w:rPr>
          <w:rFonts w:ascii="Times New Roman" w:eastAsia="Times New Roman" w:hAnsi="Times New Roman" w:cs="Times New Roman"/>
          <w:sz w:val="28"/>
          <w:szCs w:val="28"/>
          <w:lang w:eastAsia="ru-RU"/>
        </w:rPr>
        <w:t>питательная</w:t>
      </w:r>
      <w:proofErr w:type="gramEnd"/>
      <w:r w:rsidRPr="007921D9">
        <w:rPr>
          <w:rFonts w:ascii="Times New Roman" w:eastAsia="Times New Roman" w:hAnsi="Times New Roman" w:cs="Times New Roman"/>
          <w:sz w:val="28"/>
          <w:szCs w:val="28"/>
          <w:lang w:eastAsia="ru-RU"/>
        </w:rPr>
        <w:t xml:space="preserve"> - транспорт глюкозы, аминокислот и других питательных веществ;</w:t>
      </w:r>
    </w:p>
    <w:p w:rsidR="007921D9" w:rsidRPr="007921D9" w:rsidRDefault="007921D9" w:rsidP="00910EE1">
      <w:pPr>
        <w:widowControl w:val="0"/>
        <w:numPr>
          <w:ilvl w:val="0"/>
          <w:numId w:val="28"/>
        </w:numPr>
        <w:shd w:val="clear" w:color="auto" w:fill="FFFFFF"/>
        <w:tabs>
          <w:tab w:val="left" w:pos="426"/>
        </w:tabs>
        <w:autoSpaceDE w:val="0"/>
        <w:autoSpaceDN w:val="0"/>
        <w:adjustRightInd w:val="0"/>
        <w:spacing w:after="0" w:line="360" w:lineRule="auto"/>
        <w:ind w:left="426" w:right="14" w:hanging="426"/>
        <w:jc w:val="both"/>
        <w:rPr>
          <w:rFonts w:ascii="Times New Roman" w:eastAsia="Times New Roman" w:hAnsi="Times New Roman" w:cs="Times New Roman"/>
          <w:sz w:val="28"/>
          <w:szCs w:val="28"/>
          <w:lang w:eastAsia="ru-RU"/>
        </w:rPr>
      </w:pPr>
      <w:proofErr w:type="gramStart"/>
      <w:r w:rsidRPr="007921D9">
        <w:rPr>
          <w:rFonts w:ascii="Times New Roman" w:eastAsia="Times New Roman" w:hAnsi="Times New Roman" w:cs="Times New Roman"/>
          <w:sz w:val="28"/>
          <w:szCs w:val="28"/>
          <w:lang w:eastAsia="ru-RU"/>
        </w:rPr>
        <w:t>экскреторная</w:t>
      </w:r>
      <w:proofErr w:type="gramEnd"/>
      <w:r w:rsidRPr="007921D9">
        <w:rPr>
          <w:rFonts w:ascii="Times New Roman" w:eastAsia="Times New Roman" w:hAnsi="Times New Roman" w:cs="Times New Roman"/>
          <w:sz w:val="28"/>
          <w:szCs w:val="28"/>
          <w:lang w:eastAsia="ru-RU"/>
        </w:rPr>
        <w:t xml:space="preserve"> - транспорт мочевины, креатинина, мочевой кислоты и </w:t>
      </w:r>
      <w:r w:rsidRPr="007921D9">
        <w:rPr>
          <w:rFonts w:ascii="Times New Roman" w:eastAsia="Times New Roman" w:hAnsi="Times New Roman" w:cs="Times New Roman"/>
          <w:sz w:val="28"/>
          <w:szCs w:val="28"/>
          <w:lang w:eastAsia="ru-RU"/>
        </w:rPr>
        <w:lastRenderedPageBreak/>
        <w:t>других конечных продуктов обмена к почкам и их выделение с мочой;</w:t>
      </w:r>
    </w:p>
    <w:p w:rsidR="007921D9" w:rsidRPr="007921D9" w:rsidRDefault="007921D9" w:rsidP="00910EE1">
      <w:pPr>
        <w:widowControl w:val="0"/>
        <w:numPr>
          <w:ilvl w:val="0"/>
          <w:numId w:val="28"/>
        </w:numPr>
        <w:shd w:val="clear" w:color="auto" w:fill="FFFFFF"/>
        <w:tabs>
          <w:tab w:val="left" w:pos="426"/>
        </w:tabs>
        <w:autoSpaceDE w:val="0"/>
        <w:autoSpaceDN w:val="0"/>
        <w:adjustRightInd w:val="0"/>
        <w:spacing w:after="0" w:line="360" w:lineRule="auto"/>
        <w:ind w:left="426" w:right="10" w:hanging="426"/>
        <w:jc w:val="both"/>
        <w:rPr>
          <w:rFonts w:ascii="Times New Roman" w:eastAsia="Times New Roman" w:hAnsi="Times New Roman" w:cs="Times New Roman"/>
          <w:sz w:val="28"/>
          <w:szCs w:val="28"/>
          <w:lang w:eastAsia="ru-RU"/>
        </w:rPr>
      </w:pPr>
      <w:proofErr w:type="gramStart"/>
      <w:r w:rsidRPr="007921D9">
        <w:rPr>
          <w:rFonts w:ascii="Times New Roman" w:eastAsia="Times New Roman" w:hAnsi="Times New Roman" w:cs="Times New Roman"/>
          <w:sz w:val="28"/>
          <w:szCs w:val="28"/>
          <w:lang w:eastAsia="ru-RU"/>
        </w:rPr>
        <w:t>гомеостатическая</w:t>
      </w:r>
      <w:proofErr w:type="gramEnd"/>
      <w:r w:rsidRPr="007921D9">
        <w:rPr>
          <w:rFonts w:ascii="Times New Roman" w:eastAsia="Times New Roman" w:hAnsi="Times New Roman" w:cs="Times New Roman"/>
          <w:sz w:val="28"/>
          <w:szCs w:val="28"/>
          <w:lang w:eastAsia="ru-RU"/>
        </w:rPr>
        <w:t xml:space="preserve"> - благодаря многим системам происходит поддержание постоянства внутренней среды организма;</w:t>
      </w:r>
    </w:p>
    <w:p w:rsidR="007921D9" w:rsidRPr="007921D9" w:rsidRDefault="007921D9" w:rsidP="00910EE1">
      <w:pPr>
        <w:widowControl w:val="0"/>
        <w:numPr>
          <w:ilvl w:val="0"/>
          <w:numId w:val="28"/>
        </w:numPr>
        <w:shd w:val="clear" w:color="auto" w:fill="FFFFFF"/>
        <w:tabs>
          <w:tab w:val="left" w:pos="426"/>
        </w:tabs>
        <w:autoSpaceDE w:val="0"/>
        <w:autoSpaceDN w:val="0"/>
        <w:adjustRightInd w:val="0"/>
        <w:spacing w:after="0" w:line="360" w:lineRule="auto"/>
        <w:ind w:left="426" w:right="10" w:hanging="426"/>
        <w:jc w:val="both"/>
        <w:rPr>
          <w:rFonts w:ascii="Times New Roman" w:eastAsia="Times New Roman" w:hAnsi="Times New Roman" w:cs="Times New Roman"/>
          <w:sz w:val="28"/>
          <w:szCs w:val="28"/>
          <w:lang w:eastAsia="ru-RU"/>
        </w:rPr>
      </w:pPr>
      <w:proofErr w:type="gramStart"/>
      <w:r w:rsidRPr="007921D9">
        <w:rPr>
          <w:rFonts w:ascii="Times New Roman" w:eastAsia="Times New Roman" w:hAnsi="Times New Roman" w:cs="Times New Roman"/>
          <w:sz w:val="28"/>
          <w:szCs w:val="28"/>
          <w:lang w:eastAsia="ru-RU"/>
        </w:rPr>
        <w:t>регуляторная</w:t>
      </w:r>
      <w:proofErr w:type="gramEnd"/>
      <w:r w:rsidRPr="007921D9">
        <w:rPr>
          <w:rFonts w:ascii="Times New Roman" w:eastAsia="Times New Roman" w:hAnsi="Times New Roman" w:cs="Times New Roman"/>
          <w:sz w:val="28"/>
          <w:szCs w:val="28"/>
          <w:lang w:eastAsia="ru-RU"/>
        </w:rPr>
        <w:t xml:space="preserve"> - транспорт гормонов и других биологически активных веществ, участвующих в регуляции многих процессов, протекающих в организме;</w:t>
      </w:r>
    </w:p>
    <w:p w:rsidR="007921D9" w:rsidRPr="007921D9" w:rsidRDefault="007921D9" w:rsidP="00910EE1">
      <w:pPr>
        <w:widowControl w:val="0"/>
        <w:numPr>
          <w:ilvl w:val="0"/>
          <w:numId w:val="28"/>
        </w:numPr>
        <w:shd w:val="clear" w:color="auto" w:fill="FFFFFF"/>
        <w:tabs>
          <w:tab w:val="left" w:pos="426"/>
        </w:tabs>
        <w:autoSpaceDE w:val="0"/>
        <w:autoSpaceDN w:val="0"/>
        <w:adjustRightInd w:val="0"/>
        <w:spacing w:after="0" w:line="360" w:lineRule="auto"/>
        <w:ind w:left="426" w:hanging="426"/>
        <w:jc w:val="both"/>
        <w:rPr>
          <w:rFonts w:ascii="Times New Roman" w:eastAsia="Times New Roman" w:hAnsi="Times New Roman" w:cs="Times New Roman"/>
          <w:sz w:val="28"/>
          <w:szCs w:val="28"/>
          <w:lang w:eastAsia="ru-RU"/>
        </w:rPr>
      </w:pPr>
      <w:proofErr w:type="gramStart"/>
      <w:r w:rsidRPr="007921D9">
        <w:rPr>
          <w:rFonts w:ascii="Times New Roman" w:eastAsia="Times New Roman" w:hAnsi="Times New Roman" w:cs="Times New Roman"/>
          <w:sz w:val="28"/>
          <w:szCs w:val="28"/>
          <w:lang w:eastAsia="ru-RU"/>
        </w:rPr>
        <w:t>терморегулирующая</w:t>
      </w:r>
      <w:proofErr w:type="gramEnd"/>
      <w:r w:rsidRPr="007921D9">
        <w:rPr>
          <w:rFonts w:ascii="Times New Roman" w:eastAsia="Times New Roman" w:hAnsi="Times New Roman" w:cs="Times New Roman"/>
          <w:sz w:val="28"/>
          <w:szCs w:val="28"/>
          <w:lang w:eastAsia="ru-RU"/>
        </w:rPr>
        <w:t xml:space="preserve"> - реализуется путем изменения величины кровотока, благодаря высокой теплоемкости и теплопроводности крови;</w:t>
      </w:r>
    </w:p>
    <w:p w:rsidR="007921D9" w:rsidRPr="007921D9" w:rsidRDefault="007921D9" w:rsidP="00910EE1">
      <w:pPr>
        <w:widowControl w:val="0"/>
        <w:numPr>
          <w:ilvl w:val="0"/>
          <w:numId w:val="28"/>
        </w:numPr>
        <w:shd w:val="clear" w:color="auto" w:fill="FFFFFF"/>
        <w:tabs>
          <w:tab w:val="left" w:pos="426"/>
        </w:tabs>
        <w:autoSpaceDE w:val="0"/>
        <w:autoSpaceDN w:val="0"/>
        <w:adjustRightInd w:val="0"/>
        <w:spacing w:after="0" w:line="360" w:lineRule="auto"/>
        <w:ind w:left="426" w:right="14" w:hanging="426"/>
        <w:jc w:val="both"/>
        <w:rPr>
          <w:rFonts w:ascii="Times New Roman" w:eastAsia="Times New Roman" w:hAnsi="Times New Roman" w:cs="Times New Roman"/>
          <w:sz w:val="28"/>
          <w:szCs w:val="28"/>
          <w:lang w:eastAsia="ru-RU"/>
        </w:rPr>
      </w:pPr>
      <w:proofErr w:type="gramStart"/>
      <w:r w:rsidRPr="007921D9">
        <w:rPr>
          <w:rFonts w:ascii="Times New Roman" w:eastAsia="Times New Roman" w:hAnsi="Times New Roman" w:cs="Times New Roman"/>
          <w:sz w:val="28"/>
          <w:szCs w:val="28"/>
          <w:lang w:eastAsia="ru-RU"/>
        </w:rPr>
        <w:t>защитная</w:t>
      </w:r>
      <w:proofErr w:type="gramEnd"/>
      <w:r w:rsidRPr="007921D9">
        <w:rPr>
          <w:rFonts w:ascii="Times New Roman" w:eastAsia="Times New Roman" w:hAnsi="Times New Roman" w:cs="Times New Roman"/>
          <w:sz w:val="28"/>
          <w:szCs w:val="28"/>
          <w:lang w:eastAsia="ru-RU"/>
        </w:rPr>
        <w:t xml:space="preserve"> - ее выполняют лейкоциты, макрофаги и другие клеточные элементы, а также вещества, обеспечивающие гуморальную защиту от инфекции;</w:t>
      </w:r>
    </w:p>
    <w:p w:rsidR="007921D9" w:rsidRPr="007921D9" w:rsidRDefault="007921D9" w:rsidP="00910EE1">
      <w:pPr>
        <w:widowControl w:val="0"/>
        <w:numPr>
          <w:ilvl w:val="0"/>
          <w:numId w:val="28"/>
        </w:numPr>
        <w:shd w:val="clear" w:color="auto" w:fill="FFFFFF"/>
        <w:tabs>
          <w:tab w:val="left" w:pos="426"/>
        </w:tabs>
        <w:autoSpaceDE w:val="0"/>
        <w:autoSpaceDN w:val="0"/>
        <w:adjustRightInd w:val="0"/>
        <w:spacing w:after="0" w:line="360" w:lineRule="auto"/>
        <w:ind w:left="426" w:right="14" w:hanging="426"/>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гемостатическая — осуществляется факторами свертывания крови (тромбокиназа, протромбин, фибриноген).</w:t>
      </w:r>
    </w:p>
    <w:p w:rsidR="007921D9" w:rsidRPr="007921D9" w:rsidRDefault="007921D9" w:rsidP="007921D9">
      <w:pPr>
        <w:widowControl w:val="0"/>
        <w:shd w:val="clear" w:color="auto" w:fill="FFFFFF"/>
        <w:autoSpaceDE w:val="0"/>
        <w:autoSpaceDN w:val="0"/>
        <w:adjustRightInd w:val="0"/>
        <w:spacing w:after="0" w:line="360" w:lineRule="auto"/>
        <w:ind w:left="10" w:firstLine="720"/>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 xml:space="preserve">В циркуляции по сосудистому руслу одновременно принимает участие не весь объем крови, поскольку часть крови находится в депо. Так, паренхиматозные органы и ткани способны при определенных состояниях организма удерживать в своих кровеносных сосудах большие объемы крови, не участвующие в циркуляции. Кровяное депо входит в систему регуляции ОЦК. Его физиологическая роль заключается в способности быстро увеличивать ОЦК в организме при соответствующих изменениях условий его деятельности. Суммарная потенциальная вместимость кровяного депо способна обеспечить хранение до половины объема всех эритроцитов. Функцию кровяного депо выполняют печень (может удерживать до 40% депонируемой крови), селезенка (более </w:t>
      </w:r>
      <w:r w:rsidRPr="007921D9">
        <w:rPr>
          <w:rFonts w:ascii="Times New Roman" w:eastAsia="Times New Roman" w:hAnsi="Times New Roman" w:cs="Times New Roman"/>
          <w:spacing w:val="-2"/>
          <w:sz w:val="28"/>
          <w:szCs w:val="28"/>
          <w:lang w:eastAsia="ru-RU"/>
        </w:rPr>
        <w:t xml:space="preserve">30%), кожа (до 20%), легкие (до 10%). Кровь </w:t>
      </w:r>
      <w:r w:rsidRPr="007921D9">
        <w:rPr>
          <w:rFonts w:ascii="Times New Roman" w:eastAsia="Times New Roman" w:hAnsi="Times New Roman" w:cs="Times New Roman"/>
          <w:sz w:val="28"/>
          <w:szCs w:val="28"/>
          <w:lang w:eastAsia="ru-RU"/>
        </w:rPr>
        <w:t>мобилизуется из депо рефлекторно в результате реакции хеморецепторов синокаротидной и аортальной зон на гипоксию при физической нагрузке, кровопотере и других состояниях организма. Поступление эритроцитов в кровоток обеспечивает увеличение гематокрита и уровня гемоглобина.</w:t>
      </w:r>
    </w:p>
    <w:p w:rsidR="007921D9" w:rsidRPr="007921D9" w:rsidRDefault="007921D9" w:rsidP="007921D9">
      <w:pPr>
        <w:widowControl w:val="0"/>
        <w:shd w:val="clear" w:color="auto" w:fill="FFFFFF"/>
        <w:autoSpaceDE w:val="0"/>
        <w:autoSpaceDN w:val="0"/>
        <w:adjustRightInd w:val="0"/>
        <w:spacing w:after="0" w:line="360" w:lineRule="auto"/>
        <w:ind w:left="5" w:firstLine="720"/>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lastRenderedPageBreak/>
        <w:t>Мембраны клеток несут информацию о группах крови и тканевых антигенах. В эритроцитах каждого человека находится система наследственных признаков (изоагглютиногенов), которая формируется в периоде эмбриогенеза и не изменяется в течение жизни человека. По наличию тех или иных агглютиногенов определяется групповая принадлежность крови человека.</w:t>
      </w:r>
    </w:p>
    <w:p w:rsidR="007921D9" w:rsidRDefault="007921D9" w:rsidP="00D90F05">
      <w:pPr>
        <w:widowControl w:val="0"/>
        <w:shd w:val="clear" w:color="auto" w:fill="FFFFFF"/>
        <w:autoSpaceDE w:val="0"/>
        <w:autoSpaceDN w:val="0"/>
        <w:adjustRightInd w:val="0"/>
        <w:spacing w:before="120" w:after="0" w:line="240" w:lineRule="auto"/>
        <w:jc w:val="center"/>
        <w:rPr>
          <w:rFonts w:ascii="Times New Roman" w:eastAsia="Times New Roman" w:hAnsi="Times New Roman" w:cs="Times New Roman"/>
          <w:b/>
          <w:sz w:val="28"/>
          <w:szCs w:val="28"/>
          <w:lang w:eastAsia="ru-RU"/>
        </w:rPr>
      </w:pPr>
      <w:r w:rsidRPr="00221B44">
        <w:rPr>
          <w:rFonts w:ascii="Times New Roman" w:eastAsia="Times New Roman" w:hAnsi="Times New Roman" w:cs="Times New Roman"/>
          <w:b/>
          <w:sz w:val="28"/>
          <w:szCs w:val="28"/>
          <w:lang w:eastAsia="ru-RU"/>
        </w:rPr>
        <w:t>УЧЕНИЕ О ГРУППАХ КРОВИ</w:t>
      </w:r>
    </w:p>
    <w:p w:rsidR="007921D9" w:rsidRDefault="00221B44" w:rsidP="00D90F05">
      <w:pPr>
        <w:widowControl w:val="0"/>
        <w:shd w:val="clear" w:color="auto" w:fill="FFFFFF"/>
        <w:autoSpaceDE w:val="0"/>
        <w:autoSpaceDN w:val="0"/>
        <w:adjustRightInd w:val="0"/>
        <w:spacing w:before="240" w:after="24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А</w:t>
      </w:r>
      <w:r w:rsidRPr="007921D9">
        <w:rPr>
          <w:rFonts w:ascii="Times New Roman" w:eastAsia="Times New Roman" w:hAnsi="Times New Roman" w:cs="Times New Roman"/>
          <w:b/>
          <w:bCs/>
          <w:sz w:val="28"/>
          <w:szCs w:val="28"/>
          <w:lang w:eastAsia="ru-RU"/>
        </w:rPr>
        <w:t>гглютиногены, агглютинины и группы крови</w:t>
      </w:r>
    </w:p>
    <w:p w:rsidR="00B31C8E" w:rsidRPr="00D90F05" w:rsidRDefault="007921D9" w:rsidP="00221B44">
      <w:pPr>
        <w:widowControl w:val="0"/>
        <w:shd w:val="clear" w:color="auto" w:fill="FFFFFF"/>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 xml:space="preserve">Принадлежность человека к той или иной группе крови определяется наличием или отсутствием различных факторов крови, среди которых различают агглютиногены - А, В, 0 - и агглютинины - </w:t>
      </w:r>
      <w:r w:rsidRPr="007921D9">
        <w:rPr>
          <w:rFonts w:ascii="Times New Roman" w:eastAsia="Times New Roman" w:hAnsi="Times New Roman" w:cs="Times New Roman"/>
          <w:sz w:val="28"/>
          <w:szCs w:val="28"/>
          <w:lang w:eastAsia="ru-RU"/>
        </w:rPr>
        <w:sym w:font="Symbol" w:char="F061"/>
      </w:r>
      <w:r w:rsidRPr="007921D9">
        <w:rPr>
          <w:rFonts w:ascii="Times New Roman" w:eastAsia="Times New Roman" w:hAnsi="Times New Roman" w:cs="Times New Roman"/>
          <w:sz w:val="28"/>
          <w:szCs w:val="28"/>
          <w:lang w:eastAsia="ru-RU"/>
        </w:rPr>
        <w:t xml:space="preserve"> и </w:t>
      </w:r>
      <w:r w:rsidRPr="007921D9">
        <w:rPr>
          <w:rFonts w:ascii="Times New Roman" w:eastAsia="Times New Roman" w:hAnsi="Times New Roman" w:cs="Times New Roman"/>
          <w:sz w:val="28"/>
          <w:szCs w:val="28"/>
          <w:lang w:eastAsia="ru-RU"/>
        </w:rPr>
        <w:sym w:font="Symbol" w:char="F062"/>
      </w:r>
      <w:r w:rsidR="00D757FB">
        <w:rPr>
          <w:rFonts w:ascii="Times New Roman" w:eastAsia="Times New Roman" w:hAnsi="Times New Roman" w:cs="Times New Roman"/>
          <w:sz w:val="28"/>
          <w:szCs w:val="28"/>
          <w:lang w:eastAsia="ru-RU"/>
        </w:rPr>
        <w:t>.</w:t>
      </w:r>
      <w:r w:rsidRPr="007921D9">
        <w:rPr>
          <w:rFonts w:ascii="Times New Roman" w:eastAsia="Times New Roman" w:hAnsi="Times New Roman" w:cs="Times New Roman"/>
          <w:sz w:val="28"/>
          <w:szCs w:val="28"/>
          <w:lang w:eastAsia="ru-RU"/>
        </w:rPr>
        <w:t xml:space="preserve"> Антиген 0 является слабым и практического значения не имеет. Различные сочетания этих факторов с учетом реакции специфической агглютинации и определяют наличие четырех групп крови: 0</w:t>
      </w:r>
      <w:r w:rsidRPr="007921D9">
        <w:rPr>
          <w:rFonts w:ascii="Times New Roman" w:eastAsia="Times New Roman" w:hAnsi="Times New Roman" w:cs="Times New Roman"/>
          <w:sz w:val="28"/>
          <w:szCs w:val="28"/>
          <w:lang w:eastAsia="ru-RU"/>
        </w:rPr>
        <w:sym w:font="Symbol" w:char="F061"/>
      </w:r>
      <w:r w:rsidRPr="007921D9">
        <w:rPr>
          <w:rFonts w:ascii="Times New Roman" w:eastAsia="Times New Roman" w:hAnsi="Times New Roman" w:cs="Times New Roman"/>
          <w:sz w:val="28"/>
          <w:szCs w:val="28"/>
          <w:lang w:eastAsia="ru-RU"/>
        </w:rPr>
        <w:sym w:font="Symbol" w:char="F062"/>
      </w:r>
      <w:r w:rsidRPr="007921D9">
        <w:rPr>
          <w:rFonts w:ascii="Times New Roman" w:eastAsia="Times New Roman" w:hAnsi="Times New Roman" w:cs="Times New Roman"/>
          <w:sz w:val="28"/>
          <w:szCs w:val="28"/>
          <w:lang w:eastAsia="ru-RU"/>
        </w:rPr>
        <w:t>(</w:t>
      </w:r>
      <w:r w:rsidRPr="007921D9">
        <w:rPr>
          <w:rFonts w:ascii="Times New Roman" w:eastAsia="Times New Roman" w:hAnsi="Times New Roman" w:cs="Times New Roman"/>
          <w:sz w:val="28"/>
          <w:szCs w:val="28"/>
          <w:lang w:val="en-US" w:eastAsia="ru-RU"/>
        </w:rPr>
        <w:t>I</w:t>
      </w:r>
      <w:r w:rsidRPr="007921D9">
        <w:rPr>
          <w:rFonts w:ascii="Times New Roman" w:eastAsia="Times New Roman" w:hAnsi="Times New Roman" w:cs="Times New Roman"/>
          <w:sz w:val="28"/>
          <w:szCs w:val="28"/>
          <w:lang w:eastAsia="ru-RU"/>
        </w:rPr>
        <w:t>), А</w:t>
      </w:r>
      <w:r w:rsidRPr="007921D9">
        <w:rPr>
          <w:rFonts w:ascii="Times New Roman" w:eastAsia="Times New Roman" w:hAnsi="Times New Roman" w:cs="Times New Roman"/>
          <w:sz w:val="28"/>
          <w:szCs w:val="28"/>
          <w:lang w:eastAsia="ru-RU"/>
        </w:rPr>
        <w:sym w:font="Symbol" w:char="F062"/>
      </w:r>
      <w:r w:rsidRPr="007921D9">
        <w:rPr>
          <w:rFonts w:ascii="Times New Roman" w:eastAsia="Times New Roman" w:hAnsi="Times New Roman" w:cs="Times New Roman"/>
          <w:sz w:val="28"/>
          <w:szCs w:val="28"/>
          <w:lang w:eastAsia="ru-RU"/>
        </w:rPr>
        <w:t>(</w:t>
      </w:r>
      <w:r w:rsidRPr="007921D9">
        <w:rPr>
          <w:rFonts w:ascii="Times New Roman" w:eastAsia="Times New Roman" w:hAnsi="Times New Roman" w:cs="Times New Roman"/>
          <w:sz w:val="28"/>
          <w:szCs w:val="28"/>
          <w:lang w:val="en-US" w:eastAsia="ru-RU"/>
        </w:rPr>
        <w:t>II</w:t>
      </w:r>
      <w:r w:rsidRPr="007921D9">
        <w:rPr>
          <w:rFonts w:ascii="Times New Roman" w:eastAsia="Times New Roman" w:hAnsi="Times New Roman" w:cs="Times New Roman"/>
          <w:sz w:val="28"/>
          <w:szCs w:val="28"/>
          <w:lang w:eastAsia="ru-RU"/>
        </w:rPr>
        <w:t>), В</w:t>
      </w:r>
      <w:r w:rsidRPr="007921D9">
        <w:rPr>
          <w:rFonts w:ascii="Times New Roman" w:eastAsia="Times New Roman" w:hAnsi="Times New Roman" w:cs="Times New Roman"/>
          <w:sz w:val="28"/>
          <w:szCs w:val="28"/>
          <w:lang w:eastAsia="ru-RU"/>
        </w:rPr>
        <w:sym w:font="Symbol" w:char="F061"/>
      </w:r>
      <w:r w:rsidRPr="007921D9">
        <w:rPr>
          <w:rFonts w:ascii="Times New Roman" w:eastAsia="Times New Roman" w:hAnsi="Times New Roman" w:cs="Times New Roman"/>
          <w:sz w:val="28"/>
          <w:szCs w:val="28"/>
          <w:lang w:eastAsia="ru-RU"/>
        </w:rPr>
        <w:t>(</w:t>
      </w:r>
      <w:r w:rsidRPr="007921D9">
        <w:rPr>
          <w:rFonts w:ascii="Times New Roman" w:eastAsia="Times New Roman" w:hAnsi="Times New Roman" w:cs="Times New Roman"/>
          <w:sz w:val="28"/>
          <w:szCs w:val="28"/>
          <w:lang w:val="en-US" w:eastAsia="ru-RU"/>
        </w:rPr>
        <w:t>III</w:t>
      </w:r>
      <w:r w:rsidRPr="007921D9">
        <w:rPr>
          <w:rFonts w:ascii="Times New Roman" w:eastAsia="Times New Roman" w:hAnsi="Times New Roman" w:cs="Times New Roman"/>
          <w:sz w:val="28"/>
          <w:szCs w:val="28"/>
          <w:lang w:eastAsia="ru-RU"/>
        </w:rPr>
        <w:t xml:space="preserve">), </w:t>
      </w:r>
      <w:r w:rsidRPr="007921D9">
        <w:rPr>
          <w:rFonts w:ascii="Times New Roman" w:eastAsia="Times New Roman" w:hAnsi="Times New Roman" w:cs="Times New Roman"/>
          <w:sz w:val="28"/>
          <w:szCs w:val="28"/>
          <w:lang w:val="en-US" w:eastAsia="ru-RU"/>
        </w:rPr>
        <w:t>AB</w:t>
      </w:r>
      <w:r w:rsidR="00D90F05" w:rsidRPr="00D90F05">
        <w:rPr>
          <w:rFonts w:ascii="Times New Roman" w:eastAsia="Times New Roman" w:hAnsi="Times New Roman" w:cs="Times New Roman"/>
          <w:sz w:val="28"/>
          <w:szCs w:val="28"/>
          <w:lang w:eastAsia="ru-RU"/>
        </w:rPr>
        <w:t>0</w:t>
      </w:r>
      <w:r w:rsidRPr="007921D9">
        <w:rPr>
          <w:rFonts w:ascii="Times New Roman" w:eastAsia="Times New Roman" w:hAnsi="Times New Roman" w:cs="Times New Roman"/>
          <w:sz w:val="28"/>
          <w:szCs w:val="28"/>
          <w:lang w:eastAsia="ru-RU"/>
        </w:rPr>
        <w:t>(</w:t>
      </w:r>
      <w:r w:rsidRPr="007921D9">
        <w:rPr>
          <w:rFonts w:ascii="Times New Roman" w:eastAsia="Times New Roman" w:hAnsi="Times New Roman" w:cs="Times New Roman"/>
          <w:sz w:val="28"/>
          <w:szCs w:val="28"/>
          <w:lang w:val="en-US" w:eastAsia="ru-RU"/>
        </w:rPr>
        <w:t>IV</w:t>
      </w:r>
      <w:r w:rsidRPr="007921D9">
        <w:rPr>
          <w:rFonts w:ascii="Times New Roman" w:eastAsia="Times New Roman" w:hAnsi="Times New Roman" w:cs="Times New Roman"/>
          <w:sz w:val="28"/>
          <w:szCs w:val="28"/>
          <w:lang w:eastAsia="ru-RU"/>
        </w:rPr>
        <w:t>). Агглютиногены по химической структуре состоят из полипептидов и полисахаридов, несущих групповую принадлежность. Они очень устойчивы, термостабильны, в высушенных эритроцитах сохраняют свои свойства несколько месяцев. В небольшом количестве они могут находиться в плазме, слюне, желудочном соке, моче и других жидких средах организма. Агглютиногены</w:t>
      </w:r>
      <w:proofErr w:type="gramStart"/>
      <w:r w:rsidRPr="007921D9">
        <w:rPr>
          <w:rFonts w:ascii="Times New Roman" w:eastAsia="Times New Roman" w:hAnsi="Times New Roman" w:cs="Times New Roman"/>
          <w:sz w:val="28"/>
          <w:szCs w:val="28"/>
          <w:lang w:eastAsia="ru-RU"/>
        </w:rPr>
        <w:t xml:space="preserve"> А</w:t>
      </w:r>
      <w:proofErr w:type="gramEnd"/>
      <w:r w:rsidRPr="007921D9">
        <w:rPr>
          <w:rFonts w:ascii="Times New Roman" w:eastAsia="Times New Roman" w:hAnsi="Times New Roman" w:cs="Times New Roman"/>
          <w:sz w:val="28"/>
          <w:szCs w:val="28"/>
          <w:lang w:eastAsia="ru-RU"/>
        </w:rPr>
        <w:t xml:space="preserve"> и В эритроцитов выявляются у эмбриона человека уже в конце второго месяца, являются наследственными, передаются от отца и матери и сохраняются в течение всей жизни, в силу чего групп</w:t>
      </w:r>
      <w:r w:rsidR="00D90F05">
        <w:rPr>
          <w:rFonts w:ascii="Times New Roman" w:eastAsia="Times New Roman" w:hAnsi="Times New Roman" w:cs="Times New Roman"/>
          <w:sz w:val="28"/>
          <w:szCs w:val="28"/>
          <w:lang w:eastAsia="ru-RU"/>
        </w:rPr>
        <w:t>а крови у человека не меняется.</w:t>
      </w:r>
    </w:p>
    <w:p w:rsidR="007921D9" w:rsidRPr="007921D9" w:rsidRDefault="007921D9" w:rsidP="00221B44">
      <w:pPr>
        <w:widowControl w:val="0"/>
        <w:shd w:val="clear" w:color="auto" w:fill="FFFFFF"/>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Наследование:</w:t>
      </w:r>
    </w:p>
    <w:p w:rsidR="007921D9" w:rsidRPr="007921D9" w:rsidRDefault="007921D9" w:rsidP="00221B44">
      <w:pPr>
        <w:widowControl w:val="0"/>
        <w:shd w:val="clear" w:color="auto" w:fill="FFFFFF"/>
        <w:autoSpaceDE w:val="0"/>
        <w:autoSpaceDN w:val="0"/>
        <w:adjustRightInd w:val="0"/>
        <w:spacing w:after="0" w:line="360" w:lineRule="auto"/>
        <w:ind w:left="284" w:hanging="284"/>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У родителей с первой группой крови может родиться ребенок только с первой группой.</w:t>
      </w:r>
    </w:p>
    <w:p w:rsidR="007921D9" w:rsidRPr="007921D9" w:rsidRDefault="007921D9" w:rsidP="00221B44">
      <w:pPr>
        <w:widowControl w:val="0"/>
        <w:shd w:val="clear" w:color="auto" w:fill="FFFFFF"/>
        <w:autoSpaceDE w:val="0"/>
        <w:autoSpaceDN w:val="0"/>
        <w:adjustRightInd w:val="0"/>
        <w:spacing w:after="0" w:line="360" w:lineRule="auto"/>
        <w:ind w:left="284" w:right="10" w:hanging="284"/>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У родителей со второй - ребенок с первой или второй.</w:t>
      </w:r>
    </w:p>
    <w:p w:rsidR="007921D9" w:rsidRPr="007921D9" w:rsidRDefault="007921D9" w:rsidP="00221B44">
      <w:pPr>
        <w:widowControl w:val="0"/>
        <w:shd w:val="clear" w:color="auto" w:fill="FFFFFF"/>
        <w:autoSpaceDE w:val="0"/>
        <w:autoSpaceDN w:val="0"/>
        <w:adjustRightInd w:val="0"/>
        <w:spacing w:after="0" w:line="360" w:lineRule="auto"/>
        <w:ind w:left="284" w:right="10" w:hanging="284"/>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У родителей с третьей - ребенок с первой или третьей.</w:t>
      </w:r>
    </w:p>
    <w:p w:rsidR="007921D9" w:rsidRPr="007921D9" w:rsidRDefault="007921D9" w:rsidP="00221B44">
      <w:pPr>
        <w:widowControl w:val="0"/>
        <w:shd w:val="clear" w:color="auto" w:fill="FFFFFF"/>
        <w:autoSpaceDE w:val="0"/>
        <w:autoSpaceDN w:val="0"/>
        <w:adjustRightInd w:val="0"/>
        <w:spacing w:after="0" w:line="360" w:lineRule="auto"/>
        <w:ind w:left="284" w:right="19" w:hanging="284"/>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lastRenderedPageBreak/>
        <w:t>У родителей с первой и второй - ребенок с первой или второй.</w:t>
      </w:r>
    </w:p>
    <w:p w:rsidR="007921D9" w:rsidRPr="007921D9" w:rsidRDefault="007921D9" w:rsidP="00221B44">
      <w:pPr>
        <w:widowControl w:val="0"/>
        <w:shd w:val="clear" w:color="auto" w:fill="FFFFFF"/>
        <w:autoSpaceDE w:val="0"/>
        <w:autoSpaceDN w:val="0"/>
        <w:adjustRightInd w:val="0"/>
        <w:spacing w:after="0" w:line="360" w:lineRule="auto"/>
        <w:ind w:left="284" w:right="19" w:hanging="284"/>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У родителей с первой и третьей - ребенок с первой или третьей.</w:t>
      </w:r>
    </w:p>
    <w:p w:rsidR="007921D9" w:rsidRPr="007921D9" w:rsidRDefault="007921D9" w:rsidP="00221B44">
      <w:pPr>
        <w:widowControl w:val="0"/>
        <w:shd w:val="clear" w:color="auto" w:fill="FFFFFF"/>
        <w:autoSpaceDE w:val="0"/>
        <w:autoSpaceDN w:val="0"/>
        <w:adjustRightInd w:val="0"/>
        <w:spacing w:after="0" w:line="360" w:lineRule="auto"/>
        <w:ind w:left="284" w:right="29" w:hanging="284"/>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 xml:space="preserve">У родителей </w:t>
      </w:r>
      <w:proofErr w:type="gramStart"/>
      <w:r w:rsidRPr="007921D9">
        <w:rPr>
          <w:rFonts w:ascii="Times New Roman" w:eastAsia="Times New Roman" w:hAnsi="Times New Roman" w:cs="Times New Roman"/>
          <w:sz w:val="28"/>
          <w:szCs w:val="28"/>
          <w:lang w:eastAsia="ru-RU"/>
        </w:rPr>
        <w:t>с</w:t>
      </w:r>
      <w:proofErr w:type="gramEnd"/>
      <w:r w:rsidRPr="007921D9">
        <w:rPr>
          <w:rFonts w:ascii="Times New Roman" w:eastAsia="Times New Roman" w:hAnsi="Times New Roman" w:cs="Times New Roman"/>
          <w:sz w:val="28"/>
          <w:szCs w:val="28"/>
          <w:lang w:eastAsia="ru-RU"/>
        </w:rPr>
        <w:t xml:space="preserve"> второй и третьей - ребенок с любой группой крови.</w:t>
      </w:r>
    </w:p>
    <w:p w:rsidR="007921D9" w:rsidRPr="007921D9" w:rsidRDefault="007921D9" w:rsidP="00221B44">
      <w:pPr>
        <w:widowControl w:val="0"/>
        <w:shd w:val="clear" w:color="auto" w:fill="FFFFFF"/>
        <w:autoSpaceDE w:val="0"/>
        <w:autoSpaceDN w:val="0"/>
        <w:adjustRightInd w:val="0"/>
        <w:spacing w:after="0" w:line="360" w:lineRule="auto"/>
        <w:ind w:left="284" w:right="24" w:hanging="284"/>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 xml:space="preserve">У родителей с первой и четвертой - ребенок </w:t>
      </w:r>
      <w:proofErr w:type="gramStart"/>
      <w:r w:rsidRPr="007921D9">
        <w:rPr>
          <w:rFonts w:ascii="Times New Roman" w:eastAsia="Times New Roman" w:hAnsi="Times New Roman" w:cs="Times New Roman"/>
          <w:sz w:val="28"/>
          <w:szCs w:val="28"/>
          <w:lang w:eastAsia="ru-RU"/>
        </w:rPr>
        <w:t>с</w:t>
      </w:r>
      <w:proofErr w:type="gramEnd"/>
      <w:r w:rsidRPr="007921D9">
        <w:rPr>
          <w:rFonts w:ascii="Times New Roman" w:eastAsia="Times New Roman" w:hAnsi="Times New Roman" w:cs="Times New Roman"/>
          <w:sz w:val="28"/>
          <w:szCs w:val="28"/>
          <w:lang w:eastAsia="ru-RU"/>
        </w:rPr>
        <w:t xml:space="preserve"> второй и третьей.</w:t>
      </w:r>
    </w:p>
    <w:p w:rsidR="007921D9" w:rsidRPr="007921D9" w:rsidRDefault="007921D9" w:rsidP="00221B44">
      <w:pPr>
        <w:widowControl w:val="0"/>
        <w:shd w:val="clear" w:color="auto" w:fill="FFFFFF"/>
        <w:autoSpaceDE w:val="0"/>
        <w:autoSpaceDN w:val="0"/>
        <w:adjustRightInd w:val="0"/>
        <w:spacing w:after="0" w:line="360" w:lineRule="auto"/>
        <w:ind w:left="284" w:right="29" w:hanging="284"/>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 xml:space="preserve">У родителей </w:t>
      </w:r>
      <w:proofErr w:type="gramStart"/>
      <w:r w:rsidRPr="007921D9">
        <w:rPr>
          <w:rFonts w:ascii="Times New Roman" w:eastAsia="Times New Roman" w:hAnsi="Times New Roman" w:cs="Times New Roman"/>
          <w:sz w:val="28"/>
          <w:szCs w:val="28"/>
          <w:lang w:eastAsia="ru-RU"/>
        </w:rPr>
        <w:t>с</w:t>
      </w:r>
      <w:proofErr w:type="gramEnd"/>
      <w:r w:rsidRPr="007921D9">
        <w:rPr>
          <w:rFonts w:ascii="Times New Roman" w:eastAsia="Times New Roman" w:hAnsi="Times New Roman" w:cs="Times New Roman"/>
          <w:sz w:val="28"/>
          <w:szCs w:val="28"/>
          <w:lang w:eastAsia="ru-RU"/>
        </w:rPr>
        <w:t xml:space="preserve"> второй и четвертой — ребенок с второй, третьей и четвертой</w:t>
      </w:r>
    </w:p>
    <w:p w:rsidR="007921D9" w:rsidRPr="007921D9" w:rsidRDefault="007921D9" w:rsidP="00221B44">
      <w:pPr>
        <w:widowControl w:val="0"/>
        <w:shd w:val="clear" w:color="auto" w:fill="FFFFFF"/>
        <w:autoSpaceDE w:val="0"/>
        <w:autoSpaceDN w:val="0"/>
        <w:adjustRightInd w:val="0"/>
        <w:spacing w:after="0" w:line="360" w:lineRule="auto"/>
        <w:ind w:left="284" w:right="38" w:hanging="284"/>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 xml:space="preserve">У родителей с третьей и четвертой - ребенок </w:t>
      </w:r>
      <w:proofErr w:type="gramStart"/>
      <w:r w:rsidRPr="007921D9">
        <w:rPr>
          <w:rFonts w:ascii="Times New Roman" w:eastAsia="Times New Roman" w:hAnsi="Times New Roman" w:cs="Times New Roman"/>
          <w:sz w:val="28"/>
          <w:szCs w:val="28"/>
          <w:lang w:eastAsia="ru-RU"/>
        </w:rPr>
        <w:t>с</w:t>
      </w:r>
      <w:proofErr w:type="gramEnd"/>
      <w:r w:rsidRPr="007921D9">
        <w:rPr>
          <w:rFonts w:ascii="Times New Roman" w:eastAsia="Times New Roman" w:hAnsi="Times New Roman" w:cs="Times New Roman"/>
          <w:sz w:val="28"/>
          <w:szCs w:val="28"/>
          <w:lang w:eastAsia="ru-RU"/>
        </w:rPr>
        <w:t xml:space="preserve"> второй, третьей и четвертой.</w:t>
      </w:r>
    </w:p>
    <w:p w:rsidR="007921D9" w:rsidRPr="007921D9" w:rsidRDefault="007921D9" w:rsidP="00221B44">
      <w:pPr>
        <w:widowControl w:val="0"/>
        <w:shd w:val="clear" w:color="auto" w:fill="FFFFFF"/>
        <w:autoSpaceDE w:val="0"/>
        <w:autoSpaceDN w:val="0"/>
        <w:adjustRightInd w:val="0"/>
        <w:spacing w:after="0" w:line="360" w:lineRule="auto"/>
        <w:ind w:left="284" w:right="48" w:hanging="284"/>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 xml:space="preserve">У родителей с четвертой - ребенок </w:t>
      </w:r>
      <w:proofErr w:type="gramStart"/>
      <w:r w:rsidRPr="007921D9">
        <w:rPr>
          <w:rFonts w:ascii="Times New Roman" w:eastAsia="Times New Roman" w:hAnsi="Times New Roman" w:cs="Times New Roman"/>
          <w:sz w:val="28"/>
          <w:szCs w:val="28"/>
          <w:lang w:eastAsia="ru-RU"/>
        </w:rPr>
        <w:t>с</w:t>
      </w:r>
      <w:proofErr w:type="gramEnd"/>
      <w:r w:rsidRPr="007921D9">
        <w:rPr>
          <w:rFonts w:ascii="Times New Roman" w:eastAsia="Times New Roman" w:hAnsi="Times New Roman" w:cs="Times New Roman"/>
          <w:sz w:val="28"/>
          <w:szCs w:val="28"/>
          <w:lang w:eastAsia="ru-RU"/>
        </w:rPr>
        <w:t xml:space="preserve"> второй, третьей и четвертой.</w:t>
      </w:r>
    </w:p>
    <w:p w:rsidR="007921D9" w:rsidRPr="007921D9" w:rsidRDefault="007921D9" w:rsidP="00EA67A1">
      <w:pPr>
        <w:widowControl w:val="0"/>
        <w:shd w:val="clear" w:color="auto" w:fill="FFFFFF"/>
        <w:autoSpaceDE w:val="0"/>
        <w:autoSpaceDN w:val="0"/>
        <w:adjustRightInd w:val="0"/>
        <w:spacing w:after="0" w:line="360" w:lineRule="auto"/>
        <w:ind w:left="14" w:right="-1" w:firstLine="720"/>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Если у одного из родителей первая группа крови, у ребенка не может быть четвертой. И наоборот - если у одного из родителей четвертая, у ребенка не может быть первой.</w:t>
      </w:r>
    </w:p>
    <w:p w:rsidR="007921D9" w:rsidRPr="007921D9" w:rsidRDefault="007921D9" w:rsidP="00EA67A1">
      <w:pPr>
        <w:widowControl w:val="0"/>
        <w:shd w:val="clear" w:color="auto" w:fill="FFFFFF"/>
        <w:autoSpaceDE w:val="0"/>
        <w:autoSpaceDN w:val="0"/>
        <w:adjustRightInd w:val="0"/>
        <w:spacing w:after="0" w:line="360" w:lineRule="auto"/>
        <w:ind w:right="-1" w:firstLine="720"/>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К моменту рождения ребенка титр их остается еще слабым, что может быть причиной ошибочных определений группы крови у новорожденных. Максимума титр агглютиногенов достигает к 16 годам и остается неизменным в течение жизни.</w:t>
      </w:r>
      <w:r w:rsidRPr="007921D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7456" behindDoc="0" locked="0" layoutInCell="0" allowOverlap="1" wp14:anchorId="0919666D" wp14:editId="2E7B278F">
                <wp:simplePos x="0" y="0"/>
                <wp:positionH relativeFrom="margin">
                  <wp:posOffset>8479790</wp:posOffset>
                </wp:positionH>
                <wp:positionV relativeFrom="paragraph">
                  <wp:posOffset>-54610</wp:posOffset>
                </wp:positionV>
                <wp:extent cx="0" cy="667385"/>
                <wp:effectExtent l="8255" t="10795" r="10795" b="762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73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67.7pt,-4.3pt" to="667.7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" o:allowincell="f" strokeweight=".25pt">
                <w10:wrap anchorx="margin"/>
              </v:line>
            </w:pict>
          </mc:Fallback>
        </mc:AlternateContent>
      </w:r>
      <w:r w:rsidRPr="007921D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8480" behindDoc="0" locked="0" layoutInCell="0" allowOverlap="1" wp14:anchorId="45A9691F" wp14:editId="0F32B1BE">
                <wp:simplePos x="0" y="0"/>
                <wp:positionH relativeFrom="margin">
                  <wp:posOffset>8495030</wp:posOffset>
                </wp:positionH>
                <wp:positionV relativeFrom="paragraph">
                  <wp:posOffset>-377825</wp:posOffset>
                </wp:positionV>
                <wp:extent cx="0" cy="975360"/>
                <wp:effectExtent l="23495" t="20955" r="24130" b="2286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5360"/>
                        </a:xfrm>
                        <a:prstGeom prst="line">
                          <a:avLst/>
                        </a:prstGeom>
                        <a:noFill/>
                        <a:ln w="368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68.9pt,-29.75pt" to="668.9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" o:allowincell="f" strokeweight="2.9pt">
                <w10:wrap anchorx="margin"/>
              </v:line>
            </w:pict>
          </mc:Fallback>
        </mc:AlternateContent>
      </w:r>
      <w:r w:rsidRPr="007921D9">
        <w:rPr>
          <w:rFonts w:ascii="Times New Roman" w:eastAsia="Times New Roman" w:hAnsi="Times New Roman" w:cs="Times New Roman"/>
          <w:sz w:val="28"/>
          <w:szCs w:val="28"/>
          <w:lang w:eastAsia="ru-RU"/>
        </w:rPr>
        <w:t xml:space="preserve"> </w:t>
      </w:r>
      <w:r w:rsidRPr="007921D9">
        <w:rPr>
          <w:rFonts w:ascii="Times New Roman" w:eastAsia="Times New Roman" w:hAnsi="Times New Roman" w:cs="Times New Roman"/>
          <w:spacing w:val="-1"/>
          <w:sz w:val="28"/>
          <w:szCs w:val="28"/>
          <w:lang w:eastAsia="ru-RU"/>
        </w:rPr>
        <w:t>Имеются разновидности, как агглютиноге</w:t>
      </w:r>
      <w:r w:rsidRPr="007921D9">
        <w:rPr>
          <w:rFonts w:ascii="Times New Roman" w:eastAsia="Times New Roman" w:hAnsi="Times New Roman" w:cs="Times New Roman"/>
          <w:sz w:val="28"/>
          <w:szCs w:val="28"/>
          <w:lang w:eastAsia="ru-RU"/>
        </w:rPr>
        <w:t>на</w:t>
      </w:r>
      <w:proofErr w:type="gramStart"/>
      <w:r w:rsidRPr="007921D9">
        <w:rPr>
          <w:rFonts w:ascii="Times New Roman" w:eastAsia="Times New Roman" w:hAnsi="Times New Roman" w:cs="Times New Roman"/>
          <w:sz w:val="28"/>
          <w:szCs w:val="28"/>
          <w:lang w:eastAsia="ru-RU"/>
        </w:rPr>
        <w:t xml:space="preserve"> А</w:t>
      </w:r>
      <w:proofErr w:type="gramEnd"/>
      <w:r w:rsidRPr="007921D9">
        <w:rPr>
          <w:rFonts w:ascii="Times New Roman" w:eastAsia="Times New Roman" w:hAnsi="Times New Roman" w:cs="Times New Roman"/>
          <w:sz w:val="28"/>
          <w:szCs w:val="28"/>
          <w:lang w:eastAsia="ru-RU"/>
        </w:rPr>
        <w:t>, так и В, но варианты последнего прак</w:t>
      </w:r>
      <w:r w:rsidRPr="007921D9">
        <w:rPr>
          <w:rFonts w:ascii="Times New Roman" w:eastAsia="Times New Roman" w:hAnsi="Times New Roman" w:cs="Times New Roman"/>
          <w:spacing w:val="-4"/>
          <w:sz w:val="28"/>
          <w:szCs w:val="28"/>
          <w:lang w:eastAsia="ru-RU"/>
        </w:rPr>
        <w:t>тического з</w:t>
      </w:r>
      <w:r w:rsidR="00D90F05">
        <w:rPr>
          <w:rFonts w:ascii="Times New Roman" w:eastAsia="Times New Roman" w:hAnsi="Times New Roman" w:cs="Times New Roman"/>
          <w:spacing w:val="-4"/>
          <w:sz w:val="28"/>
          <w:szCs w:val="28"/>
          <w:lang w:eastAsia="ru-RU"/>
        </w:rPr>
        <w:t>начения не имеют. Наиболее суще</w:t>
      </w:r>
      <w:r w:rsidRPr="007921D9">
        <w:rPr>
          <w:rFonts w:ascii="Times New Roman" w:eastAsia="Times New Roman" w:hAnsi="Times New Roman" w:cs="Times New Roman"/>
          <w:spacing w:val="-3"/>
          <w:sz w:val="28"/>
          <w:szCs w:val="28"/>
          <w:lang w:eastAsia="ru-RU"/>
        </w:rPr>
        <w:t>ственными разновидностями агглютиногена</w:t>
      </w:r>
      <w:proofErr w:type="gramStart"/>
      <w:r w:rsidRPr="007921D9">
        <w:rPr>
          <w:rFonts w:ascii="Times New Roman" w:eastAsia="Times New Roman" w:hAnsi="Times New Roman" w:cs="Times New Roman"/>
          <w:spacing w:val="-3"/>
          <w:sz w:val="28"/>
          <w:szCs w:val="28"/>
          <w:lang w:eastAsia="ru-RU"/>
        </w:rPr>
        <w:t xml:space="preserve"> А</w:t>
      </w:r>
      <w:proofErr w:type="gramEnd"/>
      <w:r w:rsidRPr="007921D9">
        <w:rPr>
          <w:rFonts w:ascii="Times New Roman" w:eastAsia="Times New Roman" w:hAnsi="Times New Roman" w:cs="Times New Roman"/>
          <w:spacing w:val="-3"/>
          <w:sz w:val="28"/>
          <w:szCs w:val="28"/>
          <w:lang w:eastAsia="ru-RU"/>
        </w:rPr>
        <w:t xml:space="preserve"> </w:t>
      </w:r>
      <w:r w:rsidRPr="007921D9">
        <w:rPr>
          <w:rFonts w:ascii="Times New Roman" w:eastAsia="Times New Roman" w:hAnsi="Times New Roman" w:cs="Times New Roman"/>
          <w:spacing w:val="-4"/>
          <w:sz w:val="28"/>
          <w:szCs w:val="28"/>
          <w:lang w:eastAsia="ru-RU"/>
        </w:rPr>
        <w:t xml:space="preserve">являются А1 и А2, на которые вырабатываются </w:t>
      </w:r>
      <w:r w:rsidRPr="007921D9">
        <w:rPr>
          <w:rFonts w:ascii="Times New Roman" w:eastAsia="Times New Roman" w:hAnsi="Times New Roman" w:cs="Times New Roman"/>
          <w:spacing w:val="-2"/>
          <w:sz w:val="28"/>
          <w:szCs w:val="28"/>
          <w:lang w:eastAsia="ru-RU"/>
        </w:rPr>
        <w:t>соответствующие антитела. Агглютиноген А</w:t>
      </w:r>
      <w:proofErr w:type="gramStart"/>
      <w:r w:rsidRPr="007921D9">
        <w:rPr>
          <w:rFonts w:ascii="Times New Roman" w:eastAsia="Times New Roman" w:hAnsi="Times New Roman" w:cs="Times New Roman"/>
          <w:spacing w:val="-2"/>
          <w:sz w:val="28"/>
          <w:szCs w:val="28"/>
          <w:lang w:eastAsia="ru-RU"/>
        </w:rPr>
        <w:t>1</w:t>
      </w:r>
      <w:proofErr w:type="gramEnd"/>
      <w:r w:rsidRPr="007921D9">
        <w:rPr>
          <w:rFonts w:ascii="Times New Roman" w:eastAsia="Times New Roman" w:hAnsi="Times New Roman" w:cs="Times New Roman"/>
          <w:spacing w:val="-2"/>
          <w:sz w:val="28"/>
          <w:szCs w:val="28"/>
          <w:lang w:eastAsia="ru-RU"/>
        </w:rPr>
        <w:t xml:space="preserve"> </w:t>
      </w:r>
      <w:r w:rsidRPr="007921D9">
        <w:rPr>
          <w:rFonts w:ascii="Times New Roman" w:eastAsia="Times New Roman" w:hAnsi="Times New Roman" w:cs="Times New Roman"/>
          <w:spacing w:val="-1"/>
          <w:sz w:val="28"/>
          <w:szCs w:val="28"/>
          <w:lang w:eastAsia="ru-RU"/>
        </w:rPr>
        <w:t xml:space="preserve">встречается в 95%, а агглютиноген А2 - в 5% </w:t>
      </w:r>
      <w:r w:rsidRPr="007921D9">
        <w:rPr>
          <w:rFonts w:ascii="Times New Roman" w:eastAsia="Times New Roman" w:hAnsi="Times New Roman" w:cs="Times New Roman"/>
          <w:sz w:val="28"/>
          <w:szCs w:val="28"/>
          <w:lang w:eastAsia="ru-RU"/>
        </w:rPr>
        <w:t>случаев.</w:t>
      </w:r>
    </w:p>
    <w:p w:rsidR="007921D9" w:rsidRPr="007921D9" w:rsidRDefault="007921D9" w:rsidP="00221B44">
      <w:pPr>
        <w:widowControl w:val="0"/>
        <w:shd w:val="clear" w:color="auto" w:fill="FFFFFF"/>
        <w:autoSpaceDE w:val="0"/>
        <w:autoSpaceDN w:val="0"/>
        <w:adjustRightInd w:val="0"/>
        <w:spacing w:after="0" w:line="360" w:lineRule="auto"/>
        <w:ind w:right="5" w:firstLine="720"/>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pacing w:val="-3"/>
          <w:sz w:val="28"/>
          <w:szCs w:val="28"/>
          <w:lang w:eastAsia="ru-RU"/>
        </w:rPr>
        <w:t>Агглютинины являются естественными ан</w:t>
      </w:r>
      <w:r w:rsidRPr="007921D9">
        <w:rPr>
          <w:rFonts w:ascii="Times New Roman" w:eastAsia="Times New Roman" w:hAnsi="Times New Roman" w:cs="Times New Roman"/>
          <w:spacing w:val="-7"/>
          <w:sz w:val="28"/>
          <w:szCs w:val="28"/>
          <w:lang w:eastAsia="ru-RU"/>
        </w:rPr>
        <w:t xml:space="preserve">тителами, находящимися в </w:t>
      </w:r>
      <w:r w:rsidRPr="007921D9">
        <w:rPr>
          <w:rFonts w:ascii="Times New Roman" w:eastAsia="Times New Roman" w:hAnsi="Times New Roman" w:cs="Times New Roman"/>
          <w:spacing w:val="-7"/>
          <w:sz w:val="28"/>
          <w:szCs w:val="28"/>
          <w:lang w:eastAsia="ru-RU"/>
        </w:rPr>
        <w:sym w:font="Symbol" w:char="F062"/>
      </w:r>
      <w:r w:rsidRPr="007921D9">
        <w:rPr>
          <w:rFonts w:ascii="Times New Roman" w:eastAsia="Times New Roman" w:hAnsi="Times New Roman" w:cs="Times New Roman"/>
          <w:spacing w:val="-7"/>
          <w:sz w:val="28"/>
          <w:szCs w:val="28"/>
          <w:lang w:eastAsia="ru-RU"/>
        </w:rPr>
        <w:t xml:space="preserve"> и </w:t>
      </w:r>
      <w:proofErr w:type="gramStart"/>
      <w:r w:rsidRPr="007921D9">
        <w:rPr>
          <w:rFonts w:ascii="Times New Roman" w:eastAsia="Times New Roman" w:hAnsi="Times New Roman" w:cs="Times New Roman"/>
          <w:spacing w:val="-7"/>
          <w:sz w:val="28"/>
          <w:szCs w:val="28"/>
          <w:lang w:eastAsia="ru-RU"/>
        </w:rPr>
        <w:sym w:font="Symbol" w:char="F067"/>
      </w:r>
      <w:r w:rsidRPr="007921D9">
        <w:rPr>
          <w:rFonts w:ascii="Times New Roman" w:eastAsia="Times New Roman" w:hAnsi="Times New Roman" w:cs="Times New Roman"/>
          <w:spacing w:val="-7"/>
          <w:sz w:val="28"/>
          <w:szCs w:val="28"/>
          <w:lang w:eastAsia="ru-RU"/>
        </w:rPr>
        <w:t>-</w:t>
      </w:r>
      <w:proofErr w:type="gramEnd"/>
      <w:r w:rsidRPr="007921D9">
        <w:rPr>
          <w:rFonts w:ascii="Times New Roman" w:eastAsia="Times New Roman" w:hAnsi="Times New Roman" w:cs="Times New Roman"/>
          <w:spacing w:val="-7"/>
          <w:sz w:val="28"/>
          <w:szCs w:val="28"/>
          <w:lang w:eastAsia="ru-RU"/>
        </w:rPr>
        <w:t xml:space="preserve">глобулиновой </w:t>
      </w:r>
      <w:r w:rsidRPr="007921D9">
        <w:rPr>
          <w:rFonts w:ascii="Times New Roman" w:eastAsia="Times New Roman" w:hAnsi="Times New Roman" w:cs="Times New Roman"/>
          <w:spacing w:val="-3"/>
          <w:sz w:val="28"/>
          <w:szCs w:val="28"/>
          <w:lang w:eastAsia="ru-RU"/>
        </w:rPr>
        <w:t>фракции белка. Они способны специфично соединяться с одноименными антигенами крови. Агглютинины появляются в организме значи</w:t>
      </w:r>
      <w:r w:rsidRPr="007921D9">
        <w:rPr>
          <w:rFonts w:ascii="Times New Roman" w:eastAsia="Times New Roman" w:hAnsi="Times New Roman" w:cs="Times New Roman"/>
          <w:spacing w:val="-4"/>
          <w:sz w:val="28"/>
          <w:szCs w:val="28"/>
          <w:lang w:eastAsia="ru-RU"/>
        </w:rPr>
        <w:t>тельно позднее агглютиногенов, у новорожден</w:t>
      </w:r>
      <w:r w:rsidRPr="007921D9">
        <w:rPr>
          <w:rFonts w:ascii="Times New Roman" w:eastAsia="Times New Roman" w:hAnsi="Times New Roman" w:cs="Times New Roman"/>
          <w:sz w:val="28"/>
          <w:szCs w:val="28"/>
          <w:lang w:eastAsia="ru-RU"/>
        </w:rPr>
        <w:t xml:space="preserve">ных их титр слабый (1:1, 1:2), максимальный </w:t>
      </w:r>
      <w:r w:rsidRPr="007921D9">
        <w:rPr>
          <w:rFonts w:ascii="Times New Roman" w:eastAsia="Times New Roman" w:hAnsi="Times New Roman" w:cs="Times New Roman"/>
          <w:spacing w:val="-4"/>
          <w:sz w:val="28"/>
          <w:szCs w:val="28"/>
          <w:lang w:eastAsia="ru-RU"/>
        </w:rPr>
        <w:t xml:space="preserve">титр их достигает к 20 годам жизни, затем титр </w:t>
      </w:r>
      <w:r w:rsidRPr="007921D9">
        <w:rPr>
          <w:rFonts w:ascii="Times New Roman" w:eastAsia="Times New Roman" w:hAnsi="Times New Roman" w:cs="Times New Roman"/>
          <w:spacing w:val="-3"/>
          <w:sz w:val="28"/>
          <w:szCs w:val="28"/>
          <w:lang w:eastAsia="ru-RU"/>
        </w:rPr>
        <w:t>снижается. Они достаточно устойчивы, не раз</w:t>
      </w:r>
      <w:r w:rsidRPr="007921D9">
        <w:rPr>
          <w:rFonts w:ascii="Times New Roman" w:eastAsia="Times New Roman" w:hAnsi="Times New Roman" w:cs="Times New Roman"/>
          <w:spacing w:val="-1"/>
          <w:sz w:val="28"/>
          <w:szCs w:val="28"/>
          <w:lang w:eastAsia="ru-RU"/>
        </w:rPr>
        <w:t>рушаются при низкой температуре и длитель</w:t>
      </w:r>
      <w:r w:rsidRPr="007921D9">
        <w:rPr>
          <w:rFonts w:ascii="Times New Roman" w:eastAsia="Times New Roman" w:hAnsi="Times New Roman" w:cs="Times New Roman"/>
          <w:spacing w:val="-4"/>
          <w:sz w:val="28"/>
          <w:szCs w:val="28"/>
          <w:lang w:eastAsia="ru-RU"/>
        </w:rPr>
        <w:t>но сохраняются в высушенном состоянии; разрушаются только при температуре выше 60</w:t>
      </w:r>
      <w:proofErr w:type="gramStart"/>
      <w:r w:rsidRPr="007921D9">
        <w:rPr>
          <w:rFonts w:ascii="Times New Roman" w:eastAsia="Times New Roman" w:hAnsi="Times New Roman" w:cs="Times New Roman"/>
          <w:spacing w:val="-4"/>
          <w:sz w:val="28"/>
          <w:szCs w:val="28"/>
          <w:lang w:eastAsia="ru-RU"/>
        </w:rPr>
        <w:t>°С</w:t>
      </w:r>
      <w:proofErr w:type="gramEnd"/>
      <w:r w:rsidRPr="007921D9">
        <w:rPr>
          <w:rFonts w:ascii="Times New Roman" w:eastAsia="Times New Roman" w:hAnsi="Times New Roman" w:cs="Times New Roman"/>
          <w:spacing w:val="-4"/>
          <w:sz w:val="28"/>
          <w:szCs w:val="28"/>
          <w:lang w:eastAsia="ru-RU"/>
        </w:rPr>
        <w:t xml:space="preserve">; </w:t>
      </w:r>
      <w:r w:rsidRPr="007921D9">
        <w:rPr>
          <w:rFonts w:ascii="Times New Roman" w:eastAsia="Times New Roman" w:hAnsi="Times New Roman" w:cs="Times New Roman"/>
          <w:spacing w:val="-5"/>
          <w:sz w:val="28"/>
          <w:szCs w:val="28"/>
          <w:lang w:eastAsia="ru-RU"/>
        </w:rPr>
        <w:t>происхождение их окончательно не установле</w:t>
      </w:r>
      <w:r w:rsidRPr="007921D9">
        <w:rPr>
          <w:rFonts w:ascii="Times New Roman" w:eastAsia="Times New Roman" w:hAnsi="Times New Roman" w:cs="Times New Roman"/>
          <w:spacing w:val="-2"/>
          <w:sz w:val="28"/>
          <w:szCs w:val="28"/>
          <w:lang w:eastAsia="ru-RU"/>
        </w:rPr>
        <w:t>но, возможно, они передаются по наследству.</w:t>
      </w:r>
    </w:p>
    <w:p w:rsidR="00B31C8E" w:rsidRDefault="007921D9" w:rsidP="00221B44">
      <w:pPr>
        <w:widowControl w:val="0"/>
        <w:shd w:val="clear" w:color="auto" w:fill="FFFFFF"/>
        <w:autoSpaceDE w:val="0"/>
        <w:autoSpaceDN w:val="0"/>
        <w:adjustRightInd w:val="0"/>
        <w:spacing w:after="0" w:line="360" w:lineRule="auto"/>
        <w:ind w:left="5" w:right="5" w:firstLine="720"/>
        <w:jc w:val="both"/>
        <w:rPr>
          <w:rFonts w:ascii="Times New Roman" w:eastAsia="Times New Roman" w:hAnsi="Times New Roman" w:cs="Times New Roman"/>
          <w:spacing w:val="-2"/>
          <w:sz w:val="28"/>
          <w:szCs w:val="28"/>
          <w:lang w:eastAsia="ru-RU"/>
        </w:rPr>
      </w:pPr>
      <w:r w:rsidRPr="007921D9">
        <w:rPr>
          <w:rFonts w:ascii="Times New Roman" w:eastAsia="Times New Roman" w:hAnsi="Times New Roman" w:cs="Times New Roman"/>
          <w:spacing w:val="-6"/>
          <w:sz w:val="28"/>
          <w:szCs w:val="28"/>
          <w:lang w:eastAsia="ru-RU"/>
        </w:rPr>
        <w:t xml:space="preserve">Кроме агглютининов </w:t>
      </w:r>
      <w:r w:rsidRPr="007921D9">
        <w:rPr>
          <w:rFonts w:ascii="Times New Roman" w:eastAsia="Times New Roman" w:hAnsi="Times New Roman" w:cs="Times New Roman"/>
          <w:spacing w:val="-6"/>
          <w:sz w:val="28"/>
          <w:szCs w:val="28"/>
          <w:lang w:eastAsia="ru-RU"/>
        </w:rPr>
        <w:sym w:font="Symbol" w:char="F061"/>
      </w:r>
      <w:r w:rsidRPr="007921D9">
        <w:rPr>
          <w:rFonts w:ascii="Times New Roman" w:eastAsia="Times New Roman" w:hAnsi="Times New Roman" w:cs="Times New Roman"/>
          <w:spacing w:val="-6"/>
          <w:sz w:val="28"/>
          <w:szCs w:val="28"/>
          <w:lang w:eastAsia="ru-RU"/>
        </w:rPr>
        <w:t xml:space="preserve"> и </w:t>
      </w:r>
      <w:r w:rsidRPr="007921D9">
        <w:rPr>
          <w:rFonts w:ascii="Times New Roman" w:eastAsia="Times New Roman" w:hAnsi="Times New Roman" w:cs="Times New Roman"/>
          <w:spacing w:val="-6"/>
          <w:sz w:val="28"/>
          <w:szCs w:val="28"/>
          <w:lang w:eastAsia="ru-RU"/>
        </w:rPr>
        <w:sym w:font="Symbol" w:char="F062"/>
      </w:r>
      <w:r w:rsidRPr="007921D9">
        <w:rPr>
          <w:rFonts w:ascii="Times New Roman" w:eastAsia="Times New Roman" w:hAnsi="Times New Roman" w:cs="Times New Roman"/>
          <w:spacing w:val="-6"/>
          <w:sz w:val="28"/>
          <w:szCs w:val="28"/>
          <w:lang w:eastAsia="ru-RU"/>
        </w:rPr>
        <w:t xml:space="preserve"> имеются экстра</w:t>
      </w:r>
      <w:r w:rsidRPr="007921D9">
        <w:rPr>
          <w:rFonts w:ascii="Times New Roman" w:eastAsia="Times New Roman" w:hAnsi="Times New Roman" w:cs="Times New Roman"/>
          <w:spacing w:val="-8"/>
          <w:sz w:val="28"/>
          <w:szCs w:val="28"/>
          <w:lang w:eastAsia="ru-RU"/>
        </w:rPr>
        <w:t xml:space="preserve">агглютинины </w:t>
      </w:r>
      <w:r w:rsidRPr="007921D9">
        <w:rPr>
          <w:rFonts w:ascii="Times New Roman" w:eastAsia="Times New Roman" w:hAnsi="Times New Roman" w:cs="Times New Roman"/>
          <w:spacing w:val="-8"/>
          <w:sz w:val="28"/>
          <w:szCs w:val="28"/>
          <w:lang w:val="en-US" w:eastAsia="ru-RU"/>
        </w:rPr>
        <w:sym w:font="Symbol" w:char="F061"/>
      </w:r>
      <w:r w:rsidRPr="007921D9">
        <w:rPr>
          <w:rFonts w:ascii="Times New Roman" w:eastAsia="Times New Roman" w:hAnsi="Times New Roman" w:cs="Times New Roman"/>
          <w:spacing w:val="-8"/>
          <w:sz w:val="28"/>
          <w:szCs w:val="28"/>
          <w:lang w:val="en-US" w:eastAsia="ru-RU"/>
        </w:rPr>
        <w:t>l</w:t>
      </w:r>
      <w:r w:rsidRPr="007921D9">
        <w:rPr>
          <w:rFonts w:ascii="Times New Roman" w:eastAsia="Times New Roman" w:hAnsi="Times New Roman" w:cs="Times New Roman"/>
          <w:spacing w:val="-8"/>
          <w:sz w:val="28"/>
          <w:szCs w:val="28"/>
          <w:lang w:eastAsia="ru-RU"/>
        </w:rPr>
        <w:t xml:space="preserve"> и </w:t>
      </w:r>
      <w:r w:rsidRPr="007921D9">
        <w:rPr>
          <w:rFonts w:ascii="Times New Roman" w:eastAsia="Times New Roman" w:hAnsi="Times New Roman" w:cs="Times New Roman"/>
          <w:spacing w:val="-8"/>
          <w:sz w:val="28"/>
          <w:szCs w:val="28"/>
          <w:lang w:eastAsia="ru-RU"/>
        </w:rPr>
        <w:sym w:font="Symbol" w:char="F061"/>
      </w:r>
      <w:r w:rsidRPr="007921D9">
        <w:rPr>
          <w:rFonts w:ascii="Times New Roman" w:eastAsia="Times New Roman" w:hAnsi="Times New Roman" w:cs="Times New Roman"/>
          <w:spacing w:val="-8"/>
          <w:sz w:val="28"/>
          <w:szCs w:val="28"/>
          <w:lang w:eastAsia="ru-RU"/>
        </w:rPr>
        <w:t>2, соответствующие анти</w:t>
      </w:r>
      <w:r w:rsidRPr="007921D9">
        <w:rPr>
          <w:rFonts w:ascii="Times New Roman" w:eastAsia="Times New Roman" w:hAnsi="Times New Roman" w:cs="Times New Roman"/>
          <w:spacing w:val="-4"/>
          <w:sz w:val="28"/>
          <w:szCs w:val="28"/>
          <w:lang w:eastAsia="ru-RU"/>
        </w:rPr>
        <w:t>генам А</w:t>
      </w:r>
      <w:proofErr w:type="gramStart"/>
      <w:r w:rsidRPr="007921D9">
        <w:rPr>
          <w:rFonts w:ascii="Times New Roman" w:eastAsia="Times New Roman" w:hAnsi="Times New Roman" w:cs="Times New Roman"/>
          <w:spacing w:val="-4"/>
          <w:sz w:val="28"/>
          <w:szCs w:val="28"/>
          <w:lang w:eastAsia="ru-RU"/>
        </w:rPr>
        <w:t>1</w:t>
      </w:r>
      <w:proofErr w:type="gramEnd"/>
      <w:r w:rsidRPr="007921D9">
        <w:rPr>
          <w:rFonts w:ascii="Times New Roman" w:eastAsia="Times New Roman" w:hAnsi="Times New Roman" w:cs="Times New Roman"/>
          <w:spacing w:val="-4"/>
          <w:sz w:val="28"/>
          <w:szCs w:val="28"/>
          <w:lang w:eastAsia="ru-RU"/>
        </w:rPr>
        <w:t xml:space="preserve"> и А2. У некоторых людей встречают</w:t>
      </w:r>
      <w:r w:rsidRPr="007921D9">
        <w:rPr>
          <w:rFonts w:ascii="Times New Roman" w:eastAsia="Times New Roman" w:hAnsi="Times New Roman" w:cs="Times New Roman"/>
          <w:spacing w:val="-2"/>
          <w:sz w:val="28"/>
          <w:szCs w:val="28"/>
          <w:lang w:eastAsia="ru-RU"/>
        </w:rPr>
        <w:t xml:space="preserve">ся еще </w:t>
      </w:r>
      <w:r w:rsidRPr="007921D9">
        <w:rPr>
          <w:rFonts w:ascii="Times New Roman" w:eastAsia="Times New Roman" w:hAnsi="Times New Roman" w:cs="Times New Roman"/>
          <w:spacing w:val="-2"/>
          <w:sz w:val="28"/>
          <w:szCs w:val="28"/>
          <w:lang w:eastAsia="ru-RU"/>
        </w:rPr>
        <w:lastRenderedPageBreak/>
        <w:t xml:space="preserve">иммунные антитела (анти-А и анти-В). </w:t>
      </w:r>
      <w:r w:rsidRPr="007921D9">
        <w:rPr>
          <w:rFonts w:ascii="Times New Roman" w:eastAsia="Times New Roman" w:hAnsi="Times New Roman" w:cs="Times New Roman"/>
          <w:spacing w:val="-1"/>
          <w:sz w:val="28"/>
          <w:szCs w:val="28"/>
          <w:lang w:eastAsia="ru-RU"/>
        </w:rPr>
        <w:t>Наличие их объясняется иммунизацией чужеродными для них антигенами</w:t>
      </w:r>
      <w:proofErr w:type="gramStart"/>
      <w:r w:rsidRPr="007921D9">
        <w:rPr>
          <w:rFonts w:ascii="Times New Roman" w:eastAsia="Times New Roman" w:hAnsi="Times New Roman" w:cs="Times New Roman"/>
          <w:spacing w:val="-1"/>
          <w:sz w:val="28"/>
          <w:szCs w:val="28"/>
          <w:lang w:eastAsia="ru-RU"/>
        </w:rPr>
        <w:t xml:space="preserve"> А</w:t>
      </w:r>
      <w:proofErr w:type="gramEnd"/>
      <w:r w:rsidRPr="007921D9">
        <w:rPr>
          <w:rFonts w:ascii="Times New Roman" w:eastAsia="Times New Roman" w:hAnsi="Times New Roman" w:cs="Times New Roman"/>
          <w:spacing w:val="-1"/>
          <w:sz w:val="28"/>
          <w:szCs w:val="28"/>
          <w:lang w:eastAsia="ru-RU"/>
        </w:rPr>
        <w:t xml:space="preserve"> или В, что </w:t>
      </w:r>
      <w:r w:rsidRPr="007921D9">
        <w:rPr>
          <w:rFonts w:ascii="Times New Roman" w:eastAsia="Times New Roman" w:hAnsi="Times New Roman" w:cs="Times New Roman"/>
          <w:spacing w:val="-5"/>
          <w:sz w:val="28"/>
          <w:szCs w:val="28"/>
          <w:lang w:eastAsia="ru-RU"/>
        </w:rPr>
        <w:t>чаще имеет место у доноров 0(</w:t>
      </w:r>
      <w:r w:rsidRPr="007921D9">
        <w:rPr>
          <w:rFonts w:ascii="Times New Roman" w:eastAsia="Times New Roman" w:hAnsi="Times New Roman" w:cs="Times New Roman"/>
          <w:spacing w:val="-5"/>
          <w:sz w:val="28"/>
          <w:szCs w:val="28"/>
          <w:lang w:val="en-US" w:eastAsia="ru-RU"/>
        </w:rPr>
        <w:t>I</w:t>
      </w:r>
      <w:r w:rsidRPr="007921D9">
        <w:rPr>
          <w:rFonts w:ascii="Times New Roman" w:eastAsia="Times New Roman" w:hAnsi="Times New Roman" w:cs="Times New Roman"/>
          <w:spacing w:val="-5"/>
          <w:sz w:val="28"/>
          <w:szCs w:val="28"/>
          <w:lang w:eastAsia="ru-RU"/>
        </w:rPr>
        <w:t xml:space="preserve">) группы крови </w:t>
      </w:r>
      <w:r w:rsidRPr="007921D9">
        <w:rPr>
          <w:rFonts w:ascii="Times New Roman" w:eastAsia="Times New Roman" w:hAnsi="Times New Roman" w:cs="Times New Roman"/>
          <w:spacing w:val="-2"/>
          <w:sz w:val="28"/>
          <w:szCs w:val="28"/>
          <w:lang w:eastAsia="ru-RU"/>
        </w:rPr>
        <w:t>(«опасные» универсальные доноры).</w:t>
      </w:r>
    </w:p>
    <w:p w:rsidR="007921D9" w:rsidRPr="007921D9" w:rsidRDefault="007921D9" w:rsidP="00221B44">
      <w:pPr>
        <w:widowControl w:val="0"/>
        <w:shd w:val="clear" w:color="auto" w:fill="FFFFFF"/>
        <w:autoSpaceDE w:val="0"/>
        <w:autoSpaceDN w:val="0"/>
        <w:adjustRightInd w:val="0"/>
        <w:spacing w:after="0" w:line="360" w:lineRule="auto"/>
        <w:ind w:left="5" w:right="5" w:firstLine="720"/>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pacing w:val="-5"/>
          <w:sz w:val="28"/>
          <w:szCs w:val="28"/>
          <w:lang w:eastAsia="ru-RU"/>
        </w:rPr>
        <w:t xml:space="preserve">В дополнение к указанным факторам в 1940 </w:t>
      </w:r>
      <w:r w:rsidRPr="007921D9">
        <w:rPr>
          <w:rFonts w:ascii="Times New Roman" w:eastAsia="Times New Roman" w:hAnsi="Times New Roman" w:cs="Times New Roman"/>
          <w:spacing w:val="-7"/>
          <w:sz w:val="28"/>
          <w:szCs w:val="28"/>
          <w:lang w:eastAsia="ru-RU"/>
        </w:rPr>
        <w:t>году К. Ландштейнер и А. С. Винер описали но</w:t>
      </w:r>
      <w:r w:rsidRPr="007921D9">
        <w:rPr>
          <w:rFonts w:ascii="Times New Roman" w:eastAsia="Times New Roman" w:hAnsi="Times New Roman" w:cs="Times New Roman"/>
          <w:spacing w:val="-5"/>
          <w:sz w:val="28"/>
          <w:szCs w:val="28"/>
          <w:lang w:eastAsia="ru-RU"/>
        </w:rPr>
        <w:t xml:space="preserve">вый фактор крови — «резус». Этот фактор был </w:t>
      </w:r>
      <w:r w:rsidRPr="007921D9">
        <w:rPr>
          <w:rFonts w:ascii="Times New Roman" w:eastAsia="Times New Roman" w:hAnsi="Times New Roman" w:cs="Times New Roman"/>
          <w:spacing w:val="-3"/>
          <w:sz w:val="28"/>
          <w:szCs w:val="28"/>
          <w:lang w:eastAsia="ru-RU"/>
        </w:rPr>
        <w:t xml:space="preserve">открыт с помощью сыворотки, полученной от кроликов, иммунизированных эритроцитами </w:t>
      </w:r>
      <w:r w:rsidRPr="007921D9">
        <w:rPr>
          <w:rFonts w:ascii="Times New Roman" w:eastAsia="Times New Roman" w:hAnsi="Times New Roman" w:cs="Times New Roman"/>
          <w:spacing w:val="-4"/>
          <w:sz w:val="28"/>
          <w:szCs w:val="28"/>
          <w:lang w:eastAsia="ru-RU"/>
        </w:rPr>
        <w:t>обезьян «</w:t>
      </w:r>
      <w:r w:rsidRPr="007921D9">
        <w:rPr>
          <w:rFonts w:ascii="Times New Roman" w:eastAsia="Times New Roman" w:hAnsi="Times New Roman" w:cs="Times New Roman"/>
          <w:spacing w:val="-4"/>
          <w:sz w:val="28"/>
          <w:szCs w:val="28"/>
          <w:lang w:val="en-US" w:eastAsia="ru-RU"/>
        </w:rPr>
        <w:t>Macaccus</w:t>
      </w:r>
      <w:r w:rsidRPr="007921D9">
        <w:rPr>
          <w:rFonts w:ascii="Times New Roman" w:eastAsia="Times New Roman" w:hAnsi="Times New Roman" w:cs="Times New Roman"/>
          <w:spacing w:val="-4"/>
          <w:sz w:val="28"/>
          <w:szCs w:val="28"/>
          <w:lang w:eastAsia="ru-RU"/>
        </w:rPr>
        <w:t xml:space="preserve"> </w:t>
      </w:r>
      <w:r w:rsidRPr="007921D9">
        <w:rPr>
          <w:rFonts w:ascii="Times New Roman" w:eastAsia="Times New Roman" w:hAnsi="Times New Roman" w:cs="Times New Roman"/>
          <w:spacing w:val="-4"/>
          <w:sz w:val="28"/>
          <w:szCs w:val="28"/>
          <w:lang w:val="en-US" w:eastAsia="ru-RU"/>
        </w:rPr>
        <w:t>rhesus</w:t>
      </w:r>
      <w:r w:rsidRPr="007921D9">
        <w:rPr>
          <w:rFonts w:ascii="Times New Roman" w:eastAsia="Times New Roman" w:hAnsi="Times New Roman" w:cs="Times New Roman"/>
          <w:spacing w:val="-4"/>
          <w:sz w:val="28"/>
          <w:szCs w:val="28"/>
          <w:lang w:eastAsia="ru-RU"/>
        </w:rPr>
        <w:t>» и был назван резус-</w:t>
      </w:r>
      <w:r w:rsidRPr="007921D9">
        <w:rPr>
          <w:rFonts w:ascii="Times New Roman" w:eastAsia="Times New Roman" w:hAnsi="Times New Roman" w:cs="Times New Roman"/>
          <w:spacing w:val="-5"/>
          <w:sz w:val="28"/>
          <w:szCs w:val="28"/>
          <w:lang w:eastAsia="ru-RU"/>
        </w:rPr>
        <w:t xml:space="preserve">фактором. Резус-принадлежность определяется </w:t>
      </w:r>
      <w:r w:rsidRPr="007921D9">
        <w:rPr>
          <w:rFonts w:ascii="Times New Roman" w:eastAsia="Times New Roman" w:hAnsi="Times New Roman" w:cs="Times New Roman"/>
          <w:spacing w:val="-3"/>
          <w:sz w:val="28"/>
          <w:szCs w:val="28"/>
          <w:lang w:eastAsia="ru-RU"/>
        </w:rPr>
        <w:t>уже у восьминедельного плода и является по</w:t>
      </w:r>
      <w:r w:rsidRPr="007921D9">
        <w:rPr>
          <w:rFonts w:ascii="Times New Roman" w:eastAsia="Times New Roman" w:hAnsi="Times New Roman" w:cs="Times New Roman"/>
          <w:spacing w:val="-6"/>
          <w:sz w:val="28"/>
          <w:szCs w:val="28"/>
          <w:lang w:eastAsia="ru-RU"/>
        </w:rPr>
        <w:t xml:space="preserve">стоянной в течение всей жизни. При выявлении </w:t>
      </w:r>
      <w:r w:rsidRPr="007921D9">
        <w:rPr>
          <w:rFonts w:ascii="Times New Roman" w:eastAsia="Times New Roman" w:hAnsi="Times New Roman" w:cs="Times New Roman"/>
          <w:spacing w:val="-1"/>
          <w:sz w:val="28"/>
          <w:szCs w:val="28"/>
          <w:lang w:eastAsia="ru-RU"/>
        </w:rPr>
        <w:t>этого фактора у людей с помощью стандарт</w:t>
      </w:r>
      <w:r w:rsidRPr="007921D9">
        <w:rPr>
          <w:rFonts w:ascii="Times New Roman" w:eastAsia="Times New Roman" w:hAnsi="Times New Roman" w:cs="Times New Roman"/>
          <w:spacing w:val="-4"/>
          <w:sz w:val="28"/>
          <w:szCs w:val="28"/>
          <w:lang w:eastAsia="ru-RU"/>
        </w:rPr>
        <w:t>ных антирезусных сывороток было установле</w:t>
      </w:r>
      <w:r w:rsidRPr="007921D9">
        <w:rPr>
          <w:rFonts w:ascii="Times New Roman" w:eastAsia="Times New Roman" w:hAnsi="Times New Roman" w:cs="Times New Roman"/>
          <w:spacing w:val="-3"/>
          <w:sz w:val="28"/>
          <w:szCs w:val="28"/>
          <w:lang w:eastAsia="ru-RU"/>
        </w:rPr>
        <w:t xml:space="preserve">но, что в 85% случаев он имеет место, а в 15% случаев его нет. Лица, имеющие этот фактор в </w:t>
      </w:r>
      <w:r w:rsidRPr="007921D9">
        <w:rPr>
          <w:rFonts w:ascii="Times New Roman" w:eastAsia="Times New Roman" w:hAnsi="Times New Roman" w:cs="Times New Roman"/>
          <w:spacing w:val="-6"/>
          <w:sz w:val="28"/>
          <w:szCs w:val="28"/>
          <w:lang w:eastAsia="ru-RU"/>
        </w:rPr>
        <w:t>эритроцитах крови, стали называться резус- положительными, а при отсутствии его - резус-от</w:t>
      </w:r>
      <w:r w:rsidRPr="007921D9">
        <w:rPr>
          <w:rFonts w:ascii="Times New Roman" w:eastAsia="Times New Roman" w:hAnsi="Times New Roman" w:cs="Times New Roman"/>
          <w:spacing w:val="-5"/>
          <w:sz w:val="28"/>
          <w:szCs w:val="28"/>
          <w:lang w:eastAsia="ru-RU"/>
        </w:rPr>
        <w:t xml:space="preserve">рицательными. Резус-фактор является сильным </w:t>
      </w:r>
      <w:r w:rsidRPr="007921D9">
        <w:rPr>
          <w:rFonts w:ascii="Times New Roman" w:eastAsia="Times New Roman" w:hAnsi="Times New Roman" w:cs="Times New Roman"/>
          <w:spacing w:val="-4"/>
          <w:sz w:val="28"/>
          <w:szCs w:val="28"/>
          <w:lang w:eastAsia="ru-RU"/>
        </w:rPr>
        <w:t>антигеном, который не разрушается при высу</w:t>
      </w:r>
      <w:r w:rsidRPr="007921D9">
        <w:rPr>
          <w:rFonts w:ascii="Times New Roman" w:eastAsia="Times New Roman" w:hAnsi="Times New Roman" w:cs="Times New Roman"/>
          <w:sz w:val="28"/>
          <w:szCs w:val="28"/>
          <w:lang w:eastAsia="ru-RU"/>
        </w:rPr>
        <w:t xml:space="preserve">шивании. При кипячении в течение 10 минут </w:t>
      </w:r>
      <w:r w:rsidRPr="007921D9">
        <w:rPr>
          <w:rFonts w:ascii="Times New Roman" w:eastAsia="Times New Roman" w:hAnsi="Times New Roman" w:cs="Times New Roman"/>
          <w:spacing w:val="-5"/>
          <w:sz w:val="28"/>
          <w:szCs w:val="28"/>
          <w:lang w:eastAsia="ru-RU"/>
        </w:rPr>
        <w:t xml:space="preserve">он переходит в неактивное состояние. Титр его </w:t>
      </w:r>
      <w:r w:rsidRPr="007921D9">
        <w:rPr>
          <w:rFonts w:ascii="Times New Roman" w:eastAsia="Times New Roman" w:hAnsi="Times New Roman" w:cs="Times New Roman"/>
          <w:spacing w:val="-2"/>
          <w:sz w:val="28"/>
          <w:szCs w:val="28"/>
          <w:lang w:eastAsia="ru-RU"/>
        </w:rPr>
        <w:t>ослабевает при ряде заболеваний (гепатит, не</w:t>
      </w:r>
      <w:r w:rsidRPr="007921D9">
        <w:rPr>
          <w:rFonts w:ascii="Times New Roman" w:eastAsia="Times New Roman" w:hAnsi="Times New Roman" w:cs="Times New Roman"/>
          <w:spacing w:val="-3"/>
          <w:sz w:val="28"/>
          <w:szCs w:val="28"/>
          <w:lang w:eastAsia="ru-RU"/>
        </w:rPr>
        <w:t xml:space="preserve">фрит). Резус-фактор в настоящее время называют антигеном Д. Кроме него открыто много других факторов этой серии, в результате чего </w:t>
      </w:r>
      <w:r w:rsidRPr="007921D9">
        <w:rPr>
          <w:rFonts w:ascii="Times New Roman" w:eastAsia="Times New Roman" w:hAnsi="Times New Roman" w:cs="Times New Roman"/>
          <w:spacing w:val="-4"/>
          <w:sz w:val="28"/>
          <w:szCs w:val="28"/>
          <w:lang w:eastAsia="ru-RU"/>
        </w:rPr>
        <w:t xml:space="preserve">образовалась целая система Резус (Д, С, Е, с, е, </w:t>
      </w:r>
      <w:r w:rsidRPr="007921D9">
        <w:rPr>
          <w:rFonts w:ascii="Times New Roman" w:eastAsia="Times New Roman" w:hAnsi="Times New Roman" w:cs="Times New Roman"/>
          <w:spacing w:val="-2"/>
          <w:sz w:val="28"/>
          <w:szCs w:val="28"/>
          <w:lang w:val="en-US" w:eastAsia="ru-RU"/>
        </w:rPr>
        <w:t>d</w:t>
      </w:r>
      <w:r w:rsidRPr="007921D9">
        <w:rPr>
          <w:rFonts w:ascii="Times New Roman" w:eastAsia="Times New Roman" w:hAnsi="Times New Roman" w:cs="Times New Roman"/>
          <w:spacing w:val="-2"/>
          <w:sz w:val="28"/>
          <w:szCs w:val="28"/>
          <w:lang w:eastAsia="ru-RU"/>
        </w:rPr>
        <w:t>). Эти антигены в различных сочетаниях образуют 2</w:t>
      </w:r>
      <w:r w:rsidR="004B2823">
        <w:rPr>
          <w:rFonts w:ascii="Times New Roman" w:eastAsia="Times New Roman" w:hAnsi="Times New Roman" w:cs="Times New Roman"/>
          <w:spacing w:val="-2"/>
          <w:sz w:val="28"/>
          <w:szCs w:val="28"/>
          <w:lang w:eastAsia="ru-RU"/>
        </w:rPr>
        <w:t>8 групп системы Резус (таблица</w:t>
      </w:r>
      <w:r w:rsidR="001D6F09">
        <w:rPr>
          <w:rFonts w:ascii="Times New Roman" w:eastAsia="Times New Roman" w:hAnsi="Times New Roman" w:cs="Times New Roman"/>
          <w:spacing w:val="-2"/>
          <w:sz w:val="28"/>
          <w:szCs w:val="28"/>
          <w:lang w:eastAsia="ru-RU"/>
        </w:rPr>
        <w:t xml:space="preserve"> 1</w:t>
      </w:r>
      <w:r w:rsidRPr="007921D9">
        <w:rPr>
          <w:rFonts w:ascii="Times New Roman" w:eastAsia="Times New Roman" w:hAnsi="Times New Roman" w:cs="Times New Roman"/>
          <w:spacing w:val="-2"/>
          <w:sz w:val="28"/>
          <w:szCs w:val="28"/>
          <w:lang w:eastAsia="ru-RU"/>
        </w:rPr>
        <w:t xml:space="preserve">). Антиген </w:t>
      </w:r>
      <w:r w:rsidRPr="007921D9">
        <w:rPr>
          <w:rFonts w:ascii="Times New Roman" w:eastAsia="Times New Roman" w:hAnsi="Times New Roman" w:cs="Times New Roman"/>
          <w:spacing w:val="-2"/>
          <w:sz w:val="28"/>
          <w:szCs w:val="28"/>
          <w:lang w:val="en-US" w:eastAsia="ru-RU"/>
        </w:rPr>
        <w:t>d</w:t>
      </w:r>
      <w:r w:rsidRPr="007921D9">
        <w:rPr>
          <w:rFonts w:ascii="Times New Roman" w:eastAsia="Times New Roman" w:hAnsi="Times New Roman" w:cs="Times New Roman"/>
          <w:spacing w:val="-2"/>
          <w:sz w:val="28"/>
          <w:szCs w:val="28"/>
          <w:lang w:eastAsia="ru-RU"/>
        </w:rPr>
        <w:t xml:space="preserve"> серологически не выявляется, дру</w:t>
      </w:r>
      <w:r w:rsidRPr="007921D9">
        <w:rPr>
          <w:rFonts w:ascii="Times New Roman" w:eastAsia="Times New Roman" w:hAnsi="Times New Roman" w:cs="Times New Roman"/>
          <w:spacing w:val="-5"/>
          <w:sz w:val="28"/>
          <w:szCs w:val="28"/>
          <w:lang w:eastAsia="ru-RU"/>
        </w:rPr>
        <w:t xml:space="preserve">гие встречаются с различной частотой: Д - в 85, </w:t>
      </w:r>
      <w:r w:rsidRPr="007921D9">
        <w:rPr>
          <w:rFonts w:ascii="Times New Roman" w:eastAsia="Times New Roman" w:hAnsi="Times New Roman" w:cs="Times New Roman"/>
          <w:sz w:val="28"/>
          <w:szCs w:val="28"/>
          <w:lang w:eastAsia="ru-RU"/>
        </w:rPr>
        <w:t>С в 70, с - в 80, е - в 97 и</w:t>
      </w:r>
      <w:proofErr w:type="gramStart"/>
      <w:r w:rsidRPr="007921D9">
        <w:rPr>
          <w:rFonts w:ascii="Times New Roman" w:eastAsia="Times New Roman" w:hAnsi="Times New Roman" w:cs="Times New Roman"/>
          <w:sz w:val="28"/>
          <w:szCs w:val="28"/>
          <w:lang w:eastAsia="ru-RU"/>
        </w:rPr>
        <w:t xml:space="preserve"> Е</w:t>
      </w:r>
      <w:proofErr w:type="gramEnd"/>
      <w:r w:rsidRPr="007921D9">
        <w:rPr>
          <w:rFonts w:ascii="Times New Roman" w:eastAsia="Times New Roman" w:hAnsi="Times New Roman" w:cs="Times New Roman"/>
          <w:sz w:val="28"/>
          <w:szCs w:val="28"/>
          <w:lang w:eastAsia="ru-RU"/>
        </w:rPr>
        <w:t xml:space="preserve"> - в 30% случаев.</w:t>
      </w:r>
    </w:p>
    <w:p w:rsidR="007921D9" w:rsidRPr="007921D9" w:rsidRDefault="007921D9" w:rsidP="00221B44">
      <w:pPr>
        <w:widowControl w:val="0"/>
        <w:shd w:val="clear" w:color="auto" w:fill="FFFFFF"/>
        <w:autoSpaceDE w:val="0"/>
        <w:autoSpaceDN w:val="0"/>
        <w:adjustRightInd w:val="0"/>
        <w:spacing w:after="0" w:line="360" w:lineRule="auto"/>
        <w:ind w:left="38" w:firstLine="720"/>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pacing w:val="-6"/>
          <w:sz w:val="28"/>
          <w:szCs w:val="28"/>
          <w:lang w:eastAsia="ru-RU"/>
        </w:rPr>
        <w:t>Образование резус антигенов контролирует</w:t>
      </w:r>
      <w:r w:rsidRPr="007921D9">
        <w:rPr>
          <w:rFonts w:ascii="Times New Roman" w:eastAsia="Times New Roman" w:hAnsi="Times New Roman" w:cs="Times New Roman"/>
          <w:sz w:val="28"/>
          <w:szCs w:val="28"/>
          <w:lang w:eastAsia="ru-RU"/>
        </w:rPr>
        <w:t>ся тремя парами аллельных генов: Д</w:t>
      </w:r>
      <w:proofErr w:type="gramStart"/>
      <w:r w:rsidRPr="007921D9">
        <w:rPr>
          <w:rFonts w:ascii="Times New Roman" w:eastAsia="Times New Roman" w:hAnsi="Times New Roman" w:cs="Times New Roman"/>
          <w:sz w:val="28"/>
          <w:szCs w:val="28"/>
          <w:lang w:val="en-US" w:eastAsia="ru-RU"/>
        </w:rPr>
        <w:t>d</w:t>
      </w:r>
      <w:proofErr w:type="gramEnd"/>
      <w:r w:rsidRPr="007921D9">
        <w:rPr>
          <w:rFonts w:ascii="Times New Roman" w:eastAsia="Times New Roman" w:hAnsi="Times New Roman" w:cs="Times New Roman"/>
          <w:sz w:val="28"/>
          <w:szCs w:val="28"/>
          <w:lang w:eastAsia="ru-RU"/>
        </w:rPr>
        <w:t xml:space="preserve"> Се, Ее.</w:t>
      </w:r>
    </w:p>
    <w:p w:rsidR="007921D9" w:rsidRPr="007921D9" w:rsidRDefault="007921D9" w:rsidP="00221B44">
      <w:pPr>
        <w:widowControl w:val="0"/>
        <w:shd w:val="clear" w:color="auto" w:fill="FFFFFF"/>
        <w:autoSpaceDE w:val="0"/>
        <w:autoSpaceDN w:val="0"/>
        <w:adjustRightInd w:val="0"/>
        <w:spacing w:after="0" w:line="360" w:lineRule="auto"/>
        <w:ind w:right="24" w:firstLine="720"/>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0528" behindDoc="0" locked="0" layoutInCell="0" allowOverlap="1" wp14:anchorId="26D97395" wp14:editId="7F33DF63">
                <wp:simplePos x="0" y="0"/>
                <wp:positionH relativeFrom="margin">
                  <wp:posOffset>8412480</wp:posOffset>
                </wp:positionH>
                <wp:positionV relativeFrom="paragraph">
                  <wp:posOffset>1606550</wp:posOffset>
                </wp:positionV>
                <wp:extent cx="0" cy="3935095"/>
                <wp:effectExtent l="7620" t="6985" r="11430" b="10795"/>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50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62.4pt,126.5pt" to="662.4pt,4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" o:allowincell="f" strokeweight=".5pt">
                <w10:wrap anchorx="margin"/>
              </v:line>
            </w:pict>
          </mc:Fallback>
        </mc:AlternateContent>
      </w:r>
      <w:r w:rsidRPr="007921D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1552" behindDoc="0" locked="0" layoutInCell="0" allowOverlap="1" wp14:anchorId="040DC504" wp14:editId="1F4BDB3C">
                <wp:simplePos x="0" y="0"/>
                <wp:positionH relativeFrom="margin">
                  <wp:posOffset>8415655</wp:posOffset>
                </wp:positionH>
                <wp:positionV relativeFrom="paragraph">
                  <wp:posOffset>-374650</wp:posOffset>
                </wp:positionV>
                <wp:extent cx="0" cy="707390"/>
                <wp:effectExtent l="10795" t="6985" r="8255" b="9525"/>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73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62.65pt,-29.5pt" to="662.6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" o:allowincell="f" strokeweight=".25pt">
                <w10:wrap anchorx="margin"/>
              </v:line>
            </w:pict>
          </mc:Fallback>
        </mc:AlternateContent>
      </w:r>
      <w:r w:rsidRPr="007921D9">
        <w:rPr>
          <w:rFonts w:ascii="Times New Roman" w:eastAsia="Times New Roman" w:hAnsi="Times New Roman" w:cs="Times New Roman"/>
          <w:sz w:val="28"/>
          <w:szCs w:val="28"/>
          <w:lang w:eastAsia="ru-RU"/>
        </w:rPr>
        <w:t xml:space="preserve">Они расположены на двух хромосомах. </w:t>
      </w:r>
      <w:proofErr w:type="gramStart"/>
      <w:r w:rsidRPr="007921D9">
        <w:rPr>
          <w:rFonts w:ascii="Times New Roman" w:eastAsia="Times New Roman" w:hAnsi="Times New Roman" w:cs="Times New Roman"/>
          <w:sz w:val="28"/>
          <w:szCs w:val="28"/>
          <w:lang w:eastAsia="ru-RU"/>
        </w:rPr>
        <w:t xml:space="preserve">Каждая из хромосом способна нести только три гена из шести, причем лишь по одному гену из каждой пары ген: Д или </w:t>
      </w:r>
      <w:r w:rsidRPr="007921D9">
        <w:rPr>
          <w:rFonts w:ascii="Times New Roman" w:eastAsia="Times New Roman" w:hAnsi="Times New Roman" w:cs="Times New Roman"/>
          <w:sz w:val="28"/>
          <w:szCs w:val="28"/>
          <w:lang w:val="en-US" w:eastAsia="ru-RU"/>
        </w:rPr>
        <w:t>d</w:t>
      </w:r>
      <w:r w:rsidRPr="007921D9">
        <w:rPr>
          <w:rFonts w:ascii="Times New Roman" w:eastAsia="Times New Roman" w:hAnsi="Times New Roman" w:cs="Times New Roman"/>
          <w:sz w:val="28"/>
          <w:szCs w:val="28"/>
          <w:lang w:eastAsia="ru-RU"/>
        </w:rPr>
        <w:t>, С или с, Е или е. Генетическая формула обозначается шестью буквами, например, сДЕ/</w:t>
      </w:r>
      <w:r w:rsidRPr="007921D9">
        <w:rPr>
          <w:rFonts w:ascii="Times New Roman" w:eastAsia="Times New Roman" w:hAnsi="Times New Roman" w:cs="Times New Roman"/>
          <w:sz w:val="28"/>
          <w:szCs w:val="28"/>
          <w:lang w:val="en-US" w:eastAsia="ru-RU"/>
        </w:rPr>
        <w:t>Cde</w:t>
      </w:r>
      <w:r w:rsidRPr="007921D9">
        <w:rPr>
          <w:rFonts w:ascii="Times New Roman" w:eastAsia="Times New Roman" w:hAnsi="Times New Roman" w:cs="Times New Roman"/>
          <w:sz w:val="28"/>
          <w:szCs w:val="28"/>
          <w:lang w:eastAsia="ru-RU"/>
        </w:rPr>
        <w:t>, что означает три гена резус, унаследованных с хромосомой одного из родителей, а три гена с хромосомой другого родителя.</w:t>
      </w:r>
      <w:proofErr w:type="gramEnd"/>
    </w:p>
    <w:p w:rsidR="007921D9" w:rsidRPr="007921D9" w:rsidRDefault="007921D9" w:rsidP="00221B44">
      <w:pPr>
        <w:widowControl w:val="0"/>
        <w:shd w:val="clear" w:color="auto" w:fill="FFFFFF"/>
        <w:autoSpaceDE w:val="0"/>
        <w:autoSpaceDN w:val="0"/>
        <w:adjustRightInd w:val="0"/>
        <w:spacing w:after="0" w:line="360" w:lineRule="auto"/>
        <w:ind w:right="5" w:firstLine="720"/>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lastRenderedPageBreak/>
        <w:t xml:space="preserve">В отличие от групповых агглютининов антитела к </w:t>
      </w:r>
      <w:proofErr w:type="gramStart"/>
      <w:r w:rsidRPr="007921D9">
        <w:rPr>
          <w:rFonts w:ascii="Times New Roman" w:eastAsia="Times New Roman" w:hAnsi="Times New Roman" w:cs="Times New Roman"/>
          <w:sz w:val="28"/>
          <w:szCs w:val="28"/>
          <w:lang w:eastAsia="ru-RU"/>
        </w:rPr>
        <w:t>резус-антигену</w:t>
      </w:r>
      <w:proofErr w:type="gramEnd"/>
      <w:r w:rsidRPr="007921D9">
        <w:rPr>
          <w:rFonts w:ascii="Times New Roman" w:eastAsia="Times New Roman" w:hAnsi="Times New Roman" w:cs="Times New Roman"/>
          <w:sz w:val="28"/>
          <w:szCs w:val="28"/>
          <w:lang w:eastAsia="ru-RU"/>
        </w:rPr>
        <w:t xml:space="preserve"> являются иммунными. Различают два типа антител: полные и неполные. </w:t>
      </w:r>
      <w:proofErr w:type="gramStart"/>
      <w:r w:rsidRPr="007921D9">
        <w:rPr>
          <w:rFonts w:ascii="Times New Roman" w:eastAsia="Times New Roman" w:hAnsi="Times New Roman" w:cs="Times New Roman"/>
          <w:sz w:val="28"/>
          <w:szCs w:val="28"/>
          <w:lang w:eastAsia="ru-RU"/>
        </w:rPr>
        <w:t>Полные (бивалентные) антитела обладают способностью непосредственно склеивать резус-положительные эритроциты, Они встречаются редко, чаще выявляются неполные (моновалентные) антитела, которые агглютинируют эритроциты только в присутствии коллоидных растворов или протеолитических ферментов и при температуре 46-48°С. Неполные антитела легко проникают через плацентарный барьер, являются более агрессивными, приводящими к конфликту по резус-фактору между беременной женщиной и плодом.</w:t>
      </w:r>
      <w:proofErr w:type="gramEnd"/>
    </w:p>
    <w:p w:rsidR="007921D9" w:rsidRPr="007921D9" w:rsidRDefault="007921D9" w:rsidP="00221B44">
      <w:pPr>
        <w:widowControl w:val="0"/>
        <w:shd w:val="clear" w:color="auto" w:fill="FFFFFF"/>
        <w:autoSpaceDE w:val="0"/>
        <w:autoSpaceDN w:val="0"/>
        <w:adjustRightInd w:val="0"/>
        <w:spacing w:after="0" w:line="360" w:lineRule="auto"/>
        <w:ind w:left="14" w:firstLine="720"/>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 xml:space="preserve">В последующие годы К. Ландштейнер и Ф. Левин продолжали поиск антигенных структур. Они выявили новые антигены, назвав их М, N и </w:t>
      </w:r>
      <w:proofErr w:type="gramStart"/>
      <w:r w:rsidRPr="007921D9">
        <w:rPr>
          <w:rFonts w:ascii="Times New Roman" w:eastAsia="Times New Roman" w:hAnsi="Times New Roman" w:cs="Times New Roman"/>
          <w:sz w:val="28"/>
          <w:szCs w:val="28"/>
          <w:lang w:eastAsia="ru-RU"/>
        </w:rPr>
        <w:t>Р</w:t>
      </w:r>
      <w:proofErr w:type="gramEnd"/>
      <w:r w:rsidRPr="007921D9">
        <w:rPr>
          <w:rFonts w:ascii="Times New Roman" w:eastAsia="Times New Roman" w:hAnsi="Times New Roman" w:cs="Times New Roman"/>
          <w:sz w:val="28"/>
          <w:szCs w:val="28"/>
          <w:lang w:eastAsia="ru-RU"/>
        </w:rPr>
        <w:t xml:space="preserve">, которые встречаются с различной частотой: М - в 88, N - в 72, </w:t>
      </w:r>
      <w:proofErr w:type="gramStart"/>
      <w:r w:rsidRPr="007921D9">
        <w:rPr>
          <w:rFonts w:ascii="Times New Roman" w:eastAsia="Times New Roman" w:hAnsi="Times New Roman" w:cs="Times New Roman"/>
          <w:sz w:val="28"/>
          <w:szCs w:val="28"/>
          <w:lang w:eastAsia="ru-RU"/>
        </w:rPr>
        <w:t>Р</w:t>
      </w:r>
      <w:proofErr w:type="gramEnd"/>
      <w:r w:rsidRPr="007921D9">
        <w:rPr>
          <w:rFonts w:ascii="Times New Roman" w:eastAsia="Times New Roman" w:hAnsi="Times New Roman" w:cs="Times New Roman"/>
          <w:sz w:val="28"/>
          <w:szCs w:val="28"/>
          <w:lang w:eastAsia="ru-RU"/>
        </w:rPr>
        <w:t xml:space="preserve"> - в 27% случаев. В 1946 году были выявлены антигены Левис (</w:t>
      </w:r>
      <w:r w:rsidRPr="007921D9">
        <w:rPr>
          <w:rFonts w:ascii="Times New Roman" w:eastAsia="Times New Roman" w:hAnsi="Times New Roman" w:cs="Times New Roman"/>
          <w:sz w:val="28"/>
          <w:szCs w:val="28"/>
          <w:lang w:val="en-US" w:eastAsia="ru-RU"/>
        </w:rPr>
        <w:t>Le</w:t>
      </w:r>
      <w:r w:rsidRPr="007921D9">
        <w:rPr>
          <w:rFonts w:ascii="Times New Roman" w:eastAsia="Times New Roman" w:hAnsi="Times New Roman" w:cs="Times New Roman"/>
          <w:sz w:val="28"/>
          <w:szCs w:val="28"/>
          <w:lang w:eastAsia="ru-RU"/>
        </w:rPr>
        <w:t>), Келл (Л), в 1950 Даффи (</w:t>
      </w:r>
      <w:r w:rsidRPr="007921D9">
        <w:rPr>
          <w:rFonts w:ascii="Times New Roman" w:eastAsia="Times New Roman" w:hAnsi="Times New Roman" w:cs="Times New Roman"/>
          <w:sz w:val="28"/>
          <w:szCs w:val="28"/>
          <w:lang w:val="en-US" w:eastAsia="ru-RU"/>
        </w:rPr>
        <w:t>Fy</w:t>
      </w:r>
      <w:r w:rsidRPr="007921D9">
        <w:rPr>
          <w:rFonts w:ascii="Times New Roman" w:eastAsia="Times New Roman" w:hAnsi="Times New Roman" w:cs="Times New Roman"/>
          <w:sz w:val="28"/>
          <w:szCs w:val="28"/>
          <w:lang w:eastAsia="ru-RU"/>
        </w:rPr>
        <w:t>), в 1951 - Кидд (1 к) и др. Названия их соответствовали фамилиям людей, у которых они были найдены. Открывались и другие факторы этих же систем (К</w:t>
      </w:r>
      <w:proofErr w:type="gramStart"/>
      <w:r w:rsidRPr="007921D9">
        <w:rPr>
          <w:rFonts w:ascii="Times New Roman" w:eastAsia="Times New Roman" w:hAnsi="Times New Roman" w:cs="Times New Roman"/>
          <w:sz w:val="28"/>
          <w:szCs w:val="28"/>
          <w:lang w:eastAsia="ru-RU"/>
        </w:rPr>
        <w:t>1</w:t>
      </w:r>
      <w:proofErr w:type="gramEnd"/>
      <w:r w:rsidRPr="007921D9">
        <w:rPr>
          <w:rFonts w:ascii="Times New Roman" w:eastAsia="Times New Roman" w:hAnsi="Times New Roman" w:cs="Times New Roman"/>
          <w:sz w:val="28"/>
          <w:szCs w:val="28"/>
          <w:lang w:eastAsia="ru-RU"/>
        </w:rPr>
        <w:t xml:space="preserve"> , К2 и т. д., до К18).</w:t>
      </w:r>
    </w:p>
    <w:p w:rsidR="007921D9" w:rsidRPr="007921D9" w:rsidRDefault="007921D9" w:rsidP="00221B44">
      <w:pPr>
        <w:widowControl w:val="0"/>
        <w:shd w:val="clear" w:color="auto" w:fill="FFFFFF"/>
        <w:autoSpaceDE w:val="0"/>
        <w:autoSpaceDN w:val="0"/>
        <w:adjustRightInd w:val="0"/>
        <w:spacing w:after="0" w:line="360" w:lineRule="auto"/>
        <w:ind w:left="5" w:right="43" w:firstLine="720"/>
        <w:jc w:val="both"/>
        <w:rPr>
          <w:rFonts w:ascii="Times New Roman" w:eastAsia="Times New Roman" w:hAnsi="Times New Roman" w:cs="Times New Roman"/>
          <w:sz w:val="28"/>
          <w:szCs w:val="28"/>
          <w:lang w:eastAsia="ru-RU"/>
        </w:rPr>
      </w:pPr>
      <w:proofErr w:type="gramStart"/>
      <w:r w:rsidRPr="007921D9">
        <w:rPr>
          <w:rFonts w:ascii="Times New Roman" w:eastAsia="Times New Roman" w:hAnsi="Times New Roman" w:cs="Times New Roman"/>
          <w:sz w:val="28"/>
          <w:szCs w:val="28"/>
          <w:lang w:eastAsia="ru-RU"/>
        </w:rPr>
        <w:t>Еще в 1930 году, во время традиционной актовой речи, после вручения Нобелевской премии, Карл Ландштейнер заявил, что открытие все новых и новых антигенов в клетках человека будет продолжаться до тех пор, пока исследователи не убедятся, что на земном шаре нет двух совершенно тождественных в антигенном отношении людей (за исключением однояйцевых близнецов).</w:t>
      </w:r>
      <w:proofErr w:type="gramEnd"/>
      <w:r w:rsidRPr="007921D9">
        <w:rPr>
          <w:rFonts w:ascii="Times New Roman" w:eastAsia="Times New Roman" w:hAnsi="Times New Roman" w:cs="Times New Roman"/>
          <w:sz w:val="28"/>
          <w:szCs w:val="28"/>
          <w:lang w:eastAsia="ru-RU"/>
        </w:rPr>
        <w:t xml:space="preserve"> К настоящему времени, по наличию тех или иных факторов в крови, сформировались определенные системы: АВО, Резус, Левис, </w:t>
      </w:r>
      <w:r w:rsidRPr="007921D9">
        <w:rPr>
          <w:rFonts w:ascii="Times New Roman" w:eastAsia="Times New Roman" w:hAnsi="Times New Roman" w:cs="Times New Roman"/>
          <w:sz w:val="28"/>
          <w:szCs w:val="28"/>
          <w:lang w:val="en-US" w:eastAsia="ru-RU"/>
        </w:rPr>
        <w:t>MNSs</w:t>
      </w:r>
      <w:r w:rsidRPr="007921D9">
        <w:rPr>
          <w:rFonts w:ascii="Times New Roman" w:eastAsia="Times New Roman" w:hAnsi="Times New Roman" w:cs="Times New Roman"/>
          <w:sz w:val="28"/>
          <w:szCs w:val="28"/>
          <w:lang w:eastAsia="ru-RU"/>
        </w:rPr>
        <w:t xml:space="preserve">, </w:t>
      </w:r>
      <w:r w:rsidRPr="007921D9">
        <w:rPr>
          <w:rFonts w:ascii="Times New Roman" w:eastAsia="Times New Roman" w:hAnsi="Times New Roman" w:cs="Times New Roman"/>
          <w:sz w:val="28"/>
          <w:szCs w:val="28"/>
          <w:lang w:val="en-US" w:eastAsia="ru-RU"/>
        </w:rPr>
        <w:t>P</w:t>
      </w:r>
      <w:r w:rsidRPr="007921D9">
        <w:rPr>
          <w:rFonts w:ascii="Times New Roman" w:eastAsia="Times New Roman" w:hAnsi="Times New Roman" w:cs="Times New Roman"/>
          <w:sz w:val="28"/>
          <w:szCs w:val="28"/>
          <w:lang w:eastAsia="ru-RU"/>
        </w:rPr>
        <w:t>, Келл, Даффи, Кидд, Лютеран, Ай, Диего, Об</w:t>
      </w:r>
      <w:r w:rsidR="00D90F05">
        <w:rPr>
          <w:rFonts w:ascii="Times New Roman" w:eastAsia="Times New Roman" w:hAnsi="Times New Roman" w:cs="Times New Roman"/>
          <w:sz w:val="28"/>
          <w:szCs w:val="28"/>
          <w:lang w:eastAsia="ru-RU"/>
        </w:rPr>
        <w:t>ерже, Домброк, которые в сочета</w:t>
      </w:r>
      <w:r w:rsidRPr="007921D9">
        <w:rPr>
          <w:rFonts w:ascii="Times New Roman" w:eastAsia="Times New Roman" w:hAnsi="Times New Roman" w:cs="Times New Roman"/>
          <w:sz w:val="28"/>
          <w:szCs w:val="28"/>
          <w:lang w:eastAsia="ru-RU"/>
        </w:rPr>
        <w:t>нии дают 11337408 групп крови.</w:t>
      </w:r>
    </w:p>
    <w:p w:rsidR="007921D9" w:rsidRPr="007921D9" w:rsidRDefault="007921D9" w:rsidP="007921D9">
      <w:pPr>
        <w:widowControl w:val="0"/>
        <w:shd w:val="clear" w:color="auto" w:fill="FFFFFF"/>
        <w:autoSpaceDE w:val="0"/>
        <w:autoSpaceDN w:val="0"/>
        <w:adjustRightInd w:val="0"/>
        <w:spacing w:after="0" w:line="240" w:lineRule="auto"/>
        <w:ind w:left="403" w:firstLine="720"/>
        <w:jc w:val="right"/>
        <w:rPr>
          <w:rFonts w:ascii="Times New Roman" w:eastAsia="Times New Roman" w:hAnsi="Times New Roman" w:cs="Times New Roman"/>
          <w:spacing w:val="-13"/>
          <w:sz w:val="28"/>
          <w:szCs w:val="28"/>
          <w:lang w:eastAsia="ru-RU"/>
        </w:rPr>
      </w:pPr>
      <w:r w:rsidRPr="007921D9">
        <w:rPr>
          <w:rFonts w:ascii="Times New Roman" w:eastAsia="Times New Roman" w:hAnsi="Times New Roman" w:cs="Times New Roman"/>
          <w:spacing w:val="-13"/>
          <w:sz w:val="28"/>
          <w:szCs w:val="28"/>
          <w:lang w:eastAsia="ru-RU"/>
        </w:rPr>
        <w:t>Таблица</w:t>
      </w:r>
      <w:r w:rsidR="00A83CF1">
        <w:rPr>
          <w:rFonts w:ascii="Times New Roman" w:eastAsia="Times New Roman" w:hAnsi="Times New Roman" w:cs="Times New Roman"/>
          <w:spacing w:val="-13"/>
          <w:sz w:val="28"/>
          <w:szCs w:val="28"/>
          <w:lang w:eastAsia="ru-RU"/>
        </w:rPr>
        <w:t xml:space="preserve"> </w:t>
      </w:r>
      <w:r w:rsidR="00D90F05">
        <w:rPr>
          <w:rFonts w:ascii="Times New Roman" w:eastAsia="Times New Roman" w:hAnsi="Times New Roman" w:cs="Times New Roman"/>
          <w:spacing w:val="-13"/>
          <w:sz w:val="28"/>
          <w:szCs w:val="28"/>
          <w:lang w:eastAsia="ru-RU"/>
        </w:rPr>
        <w:t>2</w:t>
      </w:r>
      <w:r w:rsidRPr="007921D9">
        <w:rPr>
          <w:rFonts w:ascii="Times New Roman" w:eastAsia="Times New Roman" w:hAnsi="Times New Roman" w:cs="Times New Roman"/>
          <w:spacing w:val="-13"/>
          <w:sz w:val="28"/>
          <w:szCs w:val="28"/>
          <w:lang w:eastAsia="ru-RU"/>
        </w:rPr>
        <w:t>.</w:t>
      </w:r>
    </w:p>
    <w:p w:rsidR="007921D9" w:rsidRPr="007921D9" w:rsidRDefault="007921D9" w:rsidP="00EA67A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921D9">
        <w:rPr>
          <w:rFonts w:ascii="Times New Roman" w:eastAsia="Times New Roman" w:hAnsi="Times New Roman" w:cs="Times New Roman"/>
          <w:spacing w:val="-13"/>
          <w:sz w:val="28"/>
          <w:szCs w:val="28"/>
          <w:lang w:eastAsia="ru-RU"/>
        </w:rPr>
        <w:t>Система Резус</w:t>
      </w:r>
    </w:p>
    <w:tbl>
      <w:tblPr>
        <w:tblW w:w="0" w:type="auto"/>
        <w:tblInd w:w="40" w:type="dxa"/>
        <w:tblLayout w:type="fixed"/>
        <w:tblCellMar>
          <w:left w:w="40" w:type="dxa"/>
          <w:right w:w="40" w:type="dxa"/>
        </w:tblCellMar>
        <w:tblLook w:val="0000" w:firstRow="0" w:lastRow="0" w:firstColumn="0" w:lastColumn="0" w:noHBand="0" w:noVBand="0"/>
      </w:tblPr>
      <w:tblGrid>
        <w:gridCol w:w="911"/>
        <w:gridCol w:w="42"/>
        <w:gridCol w:w="2681"/>
        <w:gridCol w:w="39"/>
        <w:gridCol w:w="1767"/>
        <w:gridCol w:w="31"/>
        <w:gridCol w:w="20"/>
        <w:gridCol w:w="1865"/>
        <w:gridCol w:w="1877"/>
        <w:gridCol w:w="19"/>
      </w:tblGrid>
      <w:tr w:rsidR="007921D9" w:rsidRPr="00221B44" w:rsidTr="00221B44">
        <w:trPr>
          <w:gridAfter w:val="1"/>
          <w:wAfter w:w="19" w:type="dxa"/>
          <w:trHeight w:hRule="exact" w:val="384"/>
        </w:trPr>
        <w:tc>
          <w:tcPr>
            <w:tcW w:w="911" w:type="dxa"/>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34" w:right="24" w:hanging="34"/>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 xml:space="preserve">№ </w:t>
            </w:r>
            <w:proofErr w:type="gramStart"/>
            <w:r w:rsidRPr="00221B44">
              <w:rPr>
                <w:rFonts w:ascii="Times New Roman" w:eastAsia="Times New Roman" w:hAnsi="Times New Roman" w:cs="Times New Roman"/>
                <w:sz w:val="20"/>
                <w:szCs w:val="20"/>
                <w:lang w:eastAsia="ru-RU"/>
              </w:rPr>
              <w:t>п</w:t>
            </w:r>
            <w:proofErr w:type="gramEnd"/>
            <w:r w:rsidRPr="00221B44">
              <w:rPr>
                <w:rFonts w:ascii="Times New Roman" w:eastAsia="Times New Roman" w:hAnsi="Times New Roman" w:cs="Times New Roman"/>
                <w:sz w:val="20"/>
                <w:szCs w:val="20"/>
                <w:lang w:eastAsia="ru-RU"/>
              </w:rPr>
              <w:t>/п</w:t>
            </w:r>
          </w:p>
        </w:tc>
        <w:tc>
          <w:tcPr>
            <w:tcW w:w="2723"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Фенотип</w:t>
            </w:r>
          </w:p>
        </w:tc>
        <w:tc>
          <w:tcPr>
            <w:tcW w:w="1837" w:type="dxa"/>
            <w:gridSpan w:val="3"/>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115" w:firstLine="27"/>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Частота</w:t>
            </w:r>
          </w:p>
          <w:p w:rsidR="007921D9" w:rsidRPr="00221B44" w:rsidRDefault="007921D9" w:rsidP="007921D9">
            <w:pPr>
              <w:widowControl w:val="0"/>
              <w:shd w:val="clear" w:color="auto" w:fill="FFFFFF"/>
              <w:autoSpaceDE w:val="0"/>
              <w:autoSpaceDN w:val="0"/>
              <w:adjustRightInd w:val="0"/>
              <w:spacing w:after="0" w:line="240" w:lineRule="auto"/>
              <w:ind w:left="115" w:firstLine="27"/>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w:t>
            </w:r>
          </w:p>
        </w:tc>
        <w:tc>
          <w:tcPr>
            <w:tcW w:w="1885"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125" w:firstLine="720"/>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Генотип</w:t>
            </w:r>
          </w:p>
        </w:tc>
        <w:tc>
          <w:tcPr>
            <w:tcW w:w="1877" w:type="dxa"/>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106" w:right="149" w:hanging="16"/>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Частота</w:t>
            </w:r>
            <w:proofErr w:type="gramStart"/>
            <w:r w:rsidRPr="00221B44">
              <w:rPr>
                <w:rFonts w:ascii="Times New Roman" w:eastAsia="Times New Roman" w:hAnsi="Times New Roman" w:cs="Times New Roman"/>
                <w:sz w:val="20"/>
                <w:szCs w:val="20"/>
                <w:lang w:eastAsia="ru-RU"/>
              </w:rPr>
              <w:t xml:space="preserve"> (%)</w:t>
            </w:r>
            <w:proofErr w:type="gramEnd"/>
          </w:p>
        </w:tc>
      </w:tr>
      <w:tr w:rsidR="007921D9" w:rsidRPr="00221B44" w:rsidTr="00221B44">
        <w:trPr>
          <w:gridAfter w:val="1"/>
          <w:wAfter w:w="19" w:type="dxa"/>
          <w:trHeight w:hRule="exact" w:val="206"/>
        </w:trPr>
        <w:tc>
          <w:tcPr>
            <w:tcW w:w="9233" w:type="dxa"/>
            <w:gridSpan w:val="9"/>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1747" w:firstLine="56"/>
              <w:jc w:val="center"/>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Резус-положительные</w:t>
            </w:r>
          </w:p>
        </w:tc>
      </w:tr>
      <w:tr w:rsidR="007921D9" w:rsidRPr="00221B44" w:rsidTr="00221B44">
        <w:trPr>
          <w:gridAfter w:val="1"/>
          <w:wAfter w:w="19" w:type="dxa"/>
          <w:trHeight w:hRule="exact" w:val="232"/>
        </w:trPr>
        <w:tc>
          <w:tcPr>
            <w:tcW w:w="953"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hanging="34"/>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lastRenderedPageBreak/>
              <w:t>1-2</w:t>
            </w:r>
          </w:p>
        </w:tc>
        <w:tc>
          <w:tcPr>
            <w:tcW w:w="2720"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pacing w:val="-3"/>
                <w:sz w:val="20"/>
                <w:szCs w:val="20"/>
                <w:lang w:val="en-US" w:eastAsia="ru-RU"/>
              </w:rPr>
              <w:t>CCDEE C'CDEe</w:t>
            </w:r>
          </w:p>
        </w:tc>
        <w:tc>
          <w:tcPr>
            <w:tcW w:w="1767" w:type="dxa"/>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0,000</w:t>
            </w:r>
          </w:p>
        </w:tc>
        <w:tc>
          <w:tcPr>
            <w:tcW w:w="1916" w:type="dxa"/>
            <w:gridSpan w:val="3"/>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tc>
        <w:tc>
          <w:tcPr>
            <w:tcW w:w="1877" w:type="dxa"/>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tc>
      </w:tr>
      <w:tr w:rsidR="007921D9" w:rsidRPr="00221B44" w:rsidTr="00221B44">
        <w:trPr>
          <w:gridAfter w:val="1"/>
          <w:wAfter w:w="19" w:type="dxa"/>
          <w:trHeight w:hRule="exact" w:val="225"/>
        </w:trPr>
        <w:tc>
          <w:tcPr>
            <w:tcW w:w="953"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hanging="34"/>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3</w:t>
            </w:r>
          </w:p>
        </w:tc>
        <w:tc>
          <w:tcPr>
            <w:tcW w:w="2720"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val="en-US" w:eastAsia="ru-RU"/>
              </w:rPr>
              <w:t>CcDEE</w:t>
            </w:r>
          </w:p>
        </w:tc>
        <w:tc>
          <w:tcPr>
            <w:tcW w:w="1767" w:type="dxa"/>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0,070</w:t>
            </w:r>
          </w:p>
        </w:tc>
        <w:tc>
          <w:tcPr>
            <w:tcW w:w="1916" w:type="dxa"/>
            <w:gridSpan w:val="3"/>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val="en-US" w:eastAsia="ru-RU"/>
              </w:rPr>
              <w:t>CDE/Cde</w:t>
            </w:r>
          </w:p>
        </w:tc>
        <w:tc>
          <w:tcPr>
            <w:tcW w:w="1877" w:type="dxa"/>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tc>
      </w:tr>
      <w:tr w:rsidR="007921D9" w:rsidRPr="00221B44" w:rsidTr="00221B44">
        <w:trPr>
          <w:gridAfter w:val="1"/>
          <w:wAfter w:w="19" w:type="dxa"/>
          <w:trHeight w:hRule="exact" w:val="638"/>
        </w:trPr>
        <w:tc>
          <w:tcPr>
            <w:tcW w:w="953"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hanging="34"/>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4</w:t>
            </w:r>
          </w:p>
        </w:tc>
        <w:tc>
          <w:tcPr>
            <w:tcW w:w="2720"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val="en-US" w:eastAsia="ru-RU"/>
              </w:rPr>
              <w:t>CcDEE</w:t>
            </w:r>
          </w:p>
        </w:tc>
        <w:tc>
          <w:tcPr>
            <w:tcW w:w="1767" w:type="dxa"/>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0,035</w:t>
            </w:r>
          </w:p>
        </w:tc>
        <w:tc>
          <w:tcPr>
            <w:tcW w:w="1916" w:type="dxa"/>
            <w:gridSpan w:val="3"/>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right="230"/>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val="en-US" w:eastAsia="ru-RU"/>
              </w:rPr>
              <w:t>CDE/cdE CDE/CdE</w:t>
            </w:r>
          </w:p>
        </w:tc>
        <w:tc>
          <w:tcPr>
            <w:tcW w:w="1877" w:type="dxa"/>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0,006 0,029</w:t>
            </w:r>
          </w:p>
        </w:tc>
      </w:tr>
      <w:tr w:rsidR="007921D9" w:rsidRPr="00221B44" w:rsidTr="00221B44">
        <w:trPr>
          <w:trHeight w:hRule="exact" w:val="1522"/>
        </w:trPr>
        <w:tc>
          <w:tcPr>
            <w:tcW w:w="953"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102"/>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2576" behindDoc="0" locked="0" layoutInCell="0" allowOverlap="1" wp14:anchorId="3C2649CA" wp14:editId="23E99EAE">
                      <wp:simplePos x="0" y="0"/>
                      <wp:positionH relativeFrom="margin">
                        <wp:posOffset>8436610</wp:posOffset>
                      </wp:positionH>
                      <wp:positionV relativeFrom="paragraph">
                        <wp:posOffset>4538345</wp:posOffset>
                      </wp:positionV>
                      <wp:extent cx="0" cy="1188720"/>
                      <wp:effectExtent l="12700" t="6985" r="6350" b="1397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7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64.3pt,357.35pt" to="664.3pt,4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" o:allowincell="f" strokeweight=".25pt">
                      <w10:wrap anchorx="margin"/>
                    </v:line>
                  </w:pict>
                </mc:Fallback>
              </mc:AlternateContent>
            </w:r>
            <w:r w:rsidRPr="00221B44">
              <w:rPr>
                <w:rFonts w:ascii="Times New Roman" w:eastAsia="Times New Roman" w:hAnsi="Times New Roman" w:cs="Times New Roman"/>
                <w:sz w:val="20"/>
                <w:szCs w:val="20"/>
                <w:lang w:eastAsia="ru-RU"/>
              </w:rPr>
              <w:t>5</w:t>
            </w:r>
          </w:p>
        </w:tc>
        <w:tc>
          <w:tcPr>
            <w:tcW w:w="2720"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461" w:firstLine="720"/>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val="en-US" w:eastAsia="ru-RU"/>
              </w:rPr>
              <w:t>CcDEe</w:t>
            </w:r>
          </w:p>
        </w:tc>
        <w:tc>
          <w:tcPr>
            <w:tcW w:w="1767" w:type="dxa"/>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13,690</w:t>
            </w:r>
          </w:p>
        </w:tc>
        <w:tc>
          <w:tcPr>
            <w:tcW w:w="1916" w:type="dxa"/>
            <w:gridSpan w:val="3"/>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en-US" w:eastAsia="ru-RU"/>
              </w:rPr>
            </w:pPr>
            <w:r w:rsidRPr="00221B44">
              <w:rPr>
                <w:rFonts w:ascii="Times New Roman" w:eastAsia="Times New Roman" w:hAnsi="Times New Roman" w:cs="Times New Roman"/>
                <w:sz w:val="20"/>
                <w:szCs w:val="20"/>
                <w:lang w:val="en-US" w:eastAsia="ru-RU"/>
              </w:rPr>
              <w:t>Cde/cDE</w:t>
            </w:r>
          </w:p>
          <w:p w:rsidR="007921D9" w:rsidRPr="00221B44" w:rsidRDefault="007921D9" w:rsidP="007921D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en-US" w:eastAsia="ru-RU"/>
              </w:rPr>
            </w:pPr>
            <w:r w:rsidRPr="00221B44">
              <w:rPr>
                <w:rFonts w:ascii="Times New Roman" w:eastAsia="Times New Roman" w:hAnsi="Times New Roman" w:cs="Times New Roman"/>
                <w:sz w:val="20"/>
                <w:szCs w:val="20"/>
                <w:lang w:val="en-US" w:eastAsia="ru-RU"/>
              </w:rPr>
              <w:t>CDE/cDe</w:t>
            </w:r>
          </w:p>
          <w:p w:rsidR="007921D9" w:rsidRPr="00221B44" w:rsidRDefault="007921D9" w:rsidP="007921D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en-US" w:eastAsia="ru-RU"/>
              </w:rPr>
            </w:pPr>
            <w:r w:rsidRPr="00221B44">
              <w:rPr>
                <w:rFonts w:ascii="Times New Roman" w:eastAsia="Times New Roman" w:hAnsi="Times New Roman" w:cs="Times New Roman"/>
                <w:sz w:val="20"/>
                <w:szCs w:val="20"/>
                <w:lang w:val="en-US" w:eastAsia="ru-RU"/>
              </w:rPr>
              <w:t>Cde/cdE</w:t>
            </w:r>
          </w:p>
          <w:p w:rsidR="007921D9" w:rsidRPr="00221B44" w:rsidRDefault="007921D9" w:rsidP="007921D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en-US" w:eastAsia="ru-RU"/>
              </w:rPr>
            </w:pPr>
            <w:r w:rsidRPr="00221B44">
              <w:rPr>
                <w:rFonts w:ascii="Times New Roman" w:eastAsia="Times New Roman" w:hAnsi="Times New Roman" w:cs="Times New Roman"/>
                <w:sz w:val="20"/>
                <w:szCs w:val="20"/>
                <w:lang w:val="en-US" w:eastAsia="ru-RU"/>
              </w:rPr>
              <w:t>cDE/Cde</w:t>
            </w:r>
          </w:p>
          <w:p w:rsidR="007921D9" w:rsidRPr="00221B44" w:rsidRDefault="007921D9" w:rsidP="007921D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en-US" w:eastAsia="ru-RU"/>
              </w:rPr>
            </w:pPr>
            <w:r w:rsidRPr="00221B44">
              <w:rPr>
                <w:rFonts w:ascii="Times New Roman" w:eastAsia="Times New Roman" w:hAnsi="Times New Roman" w:cs="Times New Roman"/>
                <w:sz w:val="20"/>
                <w:szCs w:val="20"/>
                <w:lang w:val="en-US" w:eastAsia="ru-RU"/>
              </w:rPr>
              <w:t>CDE/cde</w:t>
            </w:r>
          </w:p>
          <w:p w:rsidR="007921D9" w:rsidRPr="00221B44" w:rsidRDefault="007921D9" w:rsidP="007921D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en-US" w:eastAsia="ru-RU"/>
              </w:rPr>
            </w:pPr>
            <w:r w:rsidRPr="00221B44">
              <w:rPr>
                <w:rFonts w:ascii="Times New Roman" w:eastAsia="Times New Roman" w:hAnsi="Times New Roman" w:cs="Times New Roman"/>
                <w:sz w:val="20"/>
                <w:szCs w:val="20"/>
                <w:lang w:val="en-US" w:eastAsia="ru-RU"/>
              </w:rPr>
              <w:t>CDE/cdE</w:t>
            </w:r>
          </w:p>
        </w:tc>
        <w:tc>
          <w:tcPr>
            <w:tcW w:w="1895"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12,240</w:t>
            </w:r>
          </w:p>
          <w:p w:rsidR="007921D9" w:rsidRPr="00221B44" w:rsidRDefault="007921D9" w:rsidP="007921D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0,010</w:t>
            </w:r>
          </w:p>
          <w:p w:rsidR="007921D9" w:rsidRPr="00221B44" w:rsidRDefault="007921D9" w:rsidP="007921D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0,970</w:t>
            </w:r>
          </w:p>
          <w:p w:rsidR="007921D9" w:rsidRPr="00221B44" w:rsidRDefault="007921D9" w:rsidP="007921D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0,270</w:t>
            </w:r>
          </w:p>
          <w:p w:rsidR="007921D9" w:rsidRPr="00221B44" w:rsidRDefault="007921D9" w:rsidP="007921D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0,190</w:t>
            </w:r>
          </w:p>
          <w:p w:rsidR="007921D9" w:rsidRPr="00221B44" w:rsidRDefault="007921D9" w:rsidP="007921D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0,006</w:t>
            </w:r>
          </w:p>
        </w:tc>
      </w:tr>
      <w:tr w:rsidR="007921D9" w:rsidRPr="00221B44" w:rsidTr="00221B44">
        <w:trPr>
          <w:trHeight w:hRule="exact" w:val="313"/>
        </w:trPr>
        <w:tc>
          <w:tcPr>
            <w:tcW w:w="953"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102"/>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6</w:t>
            </w:r>
          </w:p>
        </w:tc>
        <w:tc>
          <w:tcPr>
            <w:tcW w:w="2720"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432" w:firstLine="720"/>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val="en-US" w:eastAsia="ru-RU"/>
              </w:rPr>
              <w:t>CcDEe</w:t>
            </w:r>
          </w:p>
        </w:tc>
        <w:tc>
          <w:tcPr>
            <w:tcW w:w="1767" w:type="dxa"/>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1,230</w:t>
            </w:r>
          </w:p>
        </w:tc>
        <w:tc>
          <w:tcPr>
            <w:tcW w:w="1916" w:type="dxa"/>
            <w:gridSpan w:val="3"/>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895"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7921D9" w:rsidRPr="00221B44" w:rsidTr="00221B44">
        <w:trPr>
          <w:trHeight w:hRule="exact" w:val="716"/>
        </w:trPr>
        <w:tc>
          <w:tcPr>
            <w:tcW w:w="953"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102"/>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7</w:t>
            </w:r>
          </w:p>
        </w:tc>
        <w:tc>
          <w:tcPr>
            <w:tcW w:w="2720"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475" w:firstLine="720"/>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val="en-US" w:eastAsia="ru-RU"/>
              </w:rPr>
              <w:t>ccDEE</w:t>
            </w:r>
          </w:p>
        </w:tc>
        <w:tc>
          <w:tcPr>
            <w:tcW w:w="1767" w:type="dxa"/>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11,820</w:t>
            </w:r>
          </w:p>
        </w:tc>
        <w:tc>
          <w:tcPr>
            <w:tcW w:w="1916" w:type="dxa"/>
            <w:gridSpan w:val="3"/>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right="322"/>
              <w:jc w:val="both"/>
              <w:rPr>
                <w:rFonts w:ascii="Times New Roman" w:eastAsia="Times New Roman" w:hAnsi="Times New Roman" w:cs="Times New Roman"/>
                <w:sz w:val="20"/>
                <w:szCs w:val="20"/>
                <w:lang w:val="en-US" w:eastAsia="ru-RU"/>
              </w:rPr>
            </w:pPr>
            <w:r w:rsidRPr="00221B44">
              <w:rPr>
                <w:rFonts w:ascii="Times New Roman" w:eastAsia="Times New Roman" w:hAnsi="Times New Roman" w:cs="Times New Roman"/>
                <w:sz w:val="20"/>
                <w:szCs w:val="20"/>
                <w:lang w:val="en-US" w:eastAsia="ru-RU"/>
              </w:rPr>
              <w:t>cDE/cde cDE/cDe cDE/cdE</w:t>
            </w:r>
          </w:p>
        </w:tc>
        <w:tc>
          <w:tcPr>
            <w:tcW w:w="1895"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10,040</w:t>
            </w:r>
          </w:p>
          <w:p w:rsidR="007921D9" w:rsidRPr="00221B44" w:rsidRDefault="007921D9" w:rsidP="007921D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0,720</w:t>
            </w:r>
          </w:p>
          <w:p w:rsidR="007921D9" w:rsidRPr="00221B44" w:rsidRDefault="007921D9" w:rsidP="007921D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0,060</w:t>
            </w:r>
          </w:p>
        </w:tc>
      </w:tr>
      <w:tr w:rsidR="007921D9" w:rsidRPr="00221B44" w:rsidTr="00221B44">
        <w:trPr>
          <w:trHeight w:hRule="exact" w:val="439"/>
        </w:trPr>
        <w:tc>
          <w:tcPr>
            <w:tcW w:w="953"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102"/>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8</w:t>
            </w:r>
          </w:p>
        </w:tc>
        <w:tc>
          <w:tcPr>
            <w:tcW w:w="2720"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480" w:firstLine="720"/>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val="en-US" w:eastAsia="ru-RU"/>
              </w:rPr>
              <w:t>ccDEE</w:t>
            </w:r>
          </w:p>
        </w:tc>
        <w:tc>
          <w:tcPr>
            <w:tcW w:w="1767" w:type="dxa"/>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2,490</w:t>
            </w:r>
          </w:p>
        </w:tc>
        <w:tc>
          <w:tcPr>
            <w:tcW w:w="1916" w:type="dxa"/>
            <w:gridSpan w:val="3"/>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right="293"/>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val="en-US" w:eastAsia="ru-RU"/>
              </w:rPr>
              <w:t>cDE/cDE cDE/cdE</w:t>
            </w:r>
          </w:p>
        </w:tc>
        <w:tc>
          <w:tcPr>
            <w:tcW w:w="1895"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2,160 0,330</w:t>
            </w:r>
          </w:p>
        </w:tc>
      </w:tr>
      <w:tr w:rsidR="007921D9" w:rsidRPr="00221B44" w:rsidTr="00221B44">
        <w:trPr>
          <w:trHeight w:hRule="exact" w:val="690"/>
        </w:trPr>
        <w:tc>
          <w:tcPr>
            <w:tcW w:w="953"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102"/>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9</w:t>
            </w:r>
          </w:p>
        </w:tc>
        <w:tc>
          <w:tcPr>
            <w:tcW w:w="2720"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485" w:firstLine="720"/>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val="en-US" w:eastAsia="ru-RU"/>
              </w:rPr>
              <w:t>CcDee</w:t>
            </w:r>
          </w:p>
        </w:tc>
        <w:tc>
          <w:tcPr>
            <w:tcW w:w="1767" w:type="dxa"/>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31,930</w:t>
            </w:r>
          </w:p>
        </w:tc>
        <w:tc>
          <w:tcPr>
            <w:tcW w:w="1916" w:type="dxa"/>
            <w:gridSpan w:val="3"/>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en-US" w:eastAsia="ru-RU"/>
              </w:rPr>
            </w:pPr>
            <w:r w:rsidRPr="00221B44">
              <w:rPr>
                <w:rFonts w:ascii="Times New Roman" w:eastAsia="Times New Roman" w:hAnsi="Times New Roman" w:cs="Times New Roman"/>
                <w:sz w:val="20"/>
                <w:szCs w:val="20"/>
                <w:lang w:val="en-US" w:eastAsia="ru-RU"/>
              </w:rPr>
              <w:t>Cde/cde</w:t>
            </w:r>
          </w:p>
          <w:p w:rsidR="007921D9" w:rsidRPr="00221B44" w:rsidRDefault="007921D9" w:rsidP="007921D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en-US" w:eastAsia="ru-RU"/>
              </w:rPr>
            </w:pPr>
            <w:r w:rsidRPr="00221B44">
              <w:rPr>
                <w:rFonts w:ascii="Times New Roman" w:eastAsia="Times New Roman" w:hAnsi="Times New Roman" w:cs="Times New Roman"/>
                <w:sz w:val="20"/>
                <w:szCs w:val="20"/>
                <w:lang w:val="en-US" w:eastAsia="ru-RU"/>
              </w:rPr>
              <w:t>CDe/cDe</w:t>
            </w:r>
          </w:p>
          <w:p w:rsidR="007921D9" w:rsidRPr="00221B44" w:rsidRDefault="007921D9" w:rsidP="007921D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en-US" w:eastAsia="ru-RU"/>
              </w:rPr>
            </w:pPr>
            <w:r w:rsidRPr="00221B44">
              <w:rPr>
                <w:rFonts w:ascii="Times New Roman" w:eastAsia="Times New Roman" w:hAnsi="Times New Roman" w:cs="Times New Roman"/>
                <w:sz w:val="20"/>
                <w:szCs w:val="20"/>
                <w:lang w:val="en-US" w:eastAsia="ru-RU"/>
              </w:rPr>
              <w:t>cDe/Cde</w:t>
            </w:r>
          </w:p>
        </w:tc>
        <w:tc>
          <w:tcPr>
            <w:tcW w:w="1895"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29,900</w:t>
            </w:r>
          </w:p>
          <w:p w:rsidR="007921D9" w:rsidRPr="00221B44" w:rsidRDefault="007921D9" w:rsidP="007921D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1,980</w:t>
            </w:r>
          </w:p>
          <w:p w:rsidR="007921D9" w:rsidRPr="00221B44" w:rsidRDefault="007921D9" w:rsidP="007921D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0,050</w:t>
            </w:r>
          </w:p>
        </w:tc>
      </w:tr>
      <w:tr w:rsidR="007921D9" w:rsidRPr="00221B44" w:rsidTr="00221B44">
        <w:trPr>
          <w:trHeight w:hRule="exact" w:val="270"/>
        </w:trPr>
        <w:tc>
          <w:tcPr>
            <w:tcW w:w="953"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102"/>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10</w:t>
            </w:r>
          </w:p>
        </w:tc>
        <w:tc>
          <w:tcPr>
            <w:tcW w:w="2720"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456" w:firstLine="720"/>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val="en-US" w:eastAsia="ru-RU"/>
              </w:rPr>
              <w:t>CcDee</w:t>
            </w:r>
          </w:p>
        </w:tc>
        <w:tc>
          <w:tcPr>
            <w:tcW w:w="1767" w:type="dxa"/>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2,380</w:t>
            </w:r>
          </w:p>
        </w:tc>
        <w:tc>
          <w:tcPr>
            <w:tcW w:w="1916" w:type="dxa"/>
            <w:gridSpan w:val="3"/>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895"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7921D9" w:rsidRPr="00221B44" w:rsidTr="00221B44">
        <w:trPr>
          <w:trHeight w:hRule="exact" w:val="443"/>
        </w:trPr>
        <w:tc>
          <w:tcPr>
            <w:tcW w:w="953"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102"/>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11</w:t>
            </w:r>
          </w:p>
        </w:tc>
        <w:tc>
          <w:tcPr>
            <w:tcW w:w="2720"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470" w:firstLine="720"/>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val="en-US" w:eastAsia="ru-RU"/>
              </w:rPr>
              <w:t>CCDee</w:t>
            </w:r>
          </w:p>
        </w:tc>
        <w:tc>
          <w:tcPr>
            <w:tcW w:w="1767" w:type="dxa"/>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16,810</w:t>
            </w:r>
          </w:p>
        </w:tc>
        <w:tc>
          <w:tcPr>
            <w:tcW w:w="1916" w:type="dxa"/>
            <w:gridSpan w:val="3"/>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right="283"/>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val="en-US" w:eastAsia="ru-RU"/>
              </w:rPr>
              <w:t>CDe/Cde CDe/Cde</w:t>
            </w:r>
          </w:p>
        </w:tc>
        <w:tc>
          <w:tcPr>
            <w:tcW w:w="1895"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16,010 0,800</w:t>
            </w:r>
          </w:p>
        </w:tc>
      </w:tr>
      <w:tr w:rsidR="007921D9" w:rsidRPr="00221B44" w:rsidTr="00221B44">
        <w:trPr>
          <w:trHeight w:hRule="exact" w:val="266"/>
        </w:trPr>
        <w:tc>
          <w:tcPr>
            <w:tcW w:w="953"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102"/>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12</w:t>
            </w:r>
          </w:p>
        </w:tc>
        <w:tc>
          <w:tcPr>
            <w:tcW w:w="2720"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437" w:firstLine="720"/>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val="en-US" w:eastAsia="ru-RU"/>
              </w:rPr>
              <w:t>CCDee</w:t>
            </w:r>
          </w:p>
        </w:tc>
        <w:tc>
          <w:tcPr>
            <w:tcW w:w="1767" w:type="dxa"/>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2,600</w:t>
            </w:r>
          </w:p>
        </w:tc>
        <w:tc>
          <w:tcPr>
            <w:tcW w:w="1916" w:type="dxa"/>
            <w:gridSpan w:val="3"/>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895"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7921D9" w:rsidRPr="00221B44" w:rsidTr="00221B44">
        <w:trPr>
          <w:trHeight w:hRule="exact" w:val="262"/>
        </w:trPr>
        <w:tc>
          <w:tcPr>
            <w:tcW w:w="953"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102"/>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13</w:t>
            </w:r>
          </w:p>
        </w:tc>
        <w:tc>
          <w:tcPr>
            <w:tcW w:w="2720"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442" w:firstLine="720"/>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val="en-US" w:eastAsia="ru-RU"/>
              </w:rPr>
              <w:t>C</w:t>
            </w:r>
            <w:r w:rsidRPr="00221B44">
              <w:rPr>
                <w:rFonts w:ascii="Times New Roman" w:eastAsia="Times New Roman" w:hAnsi="Times New Roman" w:cs="Times New Roman"/>
                <w:sz w:val="20"/>
                <w:szCs w:val="20"/>
                <w:vertAlign w:val="superscript"/>
                <w:lang w:val="en-US" w:eastAsia="ru-RU"/>
              </w:rPr>
              <w:t>w</w:t>
            </w:r>
            <w:r w:rsidRPr="00221B44">
              <w:rPr>
                <w:rFonts w:ascii="Times New Roman" w:eastAsia="Times New Roman" w:hAnsi="Times New Roman" w:cs="Times New Roman"/>
                <w:sz w:val="20"/>
                <w:szCs w:val="20"/>
                <w:lang w:val="en-US" w:eastAsia="ru-RU"/>
              </w:rPr>
              <w:t>C</w:t>
            </w:r>
            <w:r w:rsidRPr="00221B44">
              <w:rPr>
                <w:rFonts w:ascii="Times New Roman" w:eastAsia="Times New Roman" w:hAnsi="Times New Roman" w:cs="Times New Roman"/>
                <w:sz w:val="20"/>
                <w:szCs w:val="20"/>
                <w:vertAlign w:val="superscript"/>
                <w:lang w:val="en-US" w:eastAsia="ru-RU"/>
              </w:rPr>
              <w:t>w</w:t>
            </w:r>
            <w:r w:rsidRPr="00221B44">
              <w:rPr>
                <w:rFonts w:ascii="Times New Roman" w:eastAsia="Times New Roman" w:hAnsi="Times New Roman" w:cs="Times New Roman"/>
                <w:sz w:val="20"/>
                <w:szCs w:val="20"/>
                <w:lang w:val="en-US" w:eastAsia="ru-RU"/>
              </w:rPr>
              <w:t>De</w:t>
            </w:r>
          </w:p>
        </w:tc>
        <w:tc>
          <w:tcPr>
            <w:tcW w:w="1767" w:type="dxa"/>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0,000</w:t>
            </w:r>
          </w:p>
        </w:tc>
        <w:tc>
          <w:tcPr>
            <w:tcW w:w="1916" w:type="dxa"/>
            <w:gridSpan w:val="3"/>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895"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7921D9" w:rsidRPr="00221B44" w:rsidTr="00221B44">
        <w:trPr>
          <w:trHeight w:hRule="exact" w:val="443"/>
        </w:trPr>
        <w:tc>
          <w:tcPr>
            <w:tcW w:w="953"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102"/>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14</w:t>
            </w:r>
          </w:p>
        </w:tc>
        <w:tc>
          <w:tcPr>
            <w:tcW w:w="2720"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514" w:firstLine="720"/>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val="en-US" w:eastAsia="ru-RU"/>
              </w:rPr>
              <w:t>ccDee</w:t>
            </w:r>
          </w:p>
        </w:tc>
        <w:tc>
          <w:tcPr>
            <w:tcW w:w="1767" w:type="dxa"/>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2,210</w:t>
            </w:r>
          </w:p>
        </w:tc>
        <w:tc>
          <w:tcPr>
            <w:tcW w:w="1916" w:type="dxa"/>
            <w:gridSpan w:val="3"/>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right="331"/>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val="en-US" w:eastAsia="ru-RU"/>
              </w:rPr>
              <w:t>cDe/cde cDe/cDe</w:t>
            </w:r>
          </w:p>
        </w:tc>
        <w:tc>
          <w:tcPr>
            <w:tcW w:w="1895"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2,100 0,110</w:t>
            </w:r>
          </w:p>
        </w:tc>
      </w:tr>
      <w:tr w:rsidR="007921D9" w:rsidRPr="00221B44" w:rsidTr="00221B44">
        <w:trPr>
          <w:trHeight w:hRule="exact" w:val="262"/>
        </w:trPr>
        <w:tc>
          <w:tcPr>
            <w:tcW w:w="9252" w:type="dxa"/>
            <w:gridSpan w:val="10"/>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102"/>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Резус-отрицательные</w:t>
            </w:r>
          </w:p>
        </w:tc>
      </w:tr>
      <w:tr w:rsidR="007921D9" w:rsidRPr="00221B44" w:rsidTr="00221B44">
        <w:trPr>
          <w:trHeight w:hRule="exact" w:val="291"/>
        </w:trPr>
        <w:tc>
          <w:tcPr>
            <w:tcW w:w="953"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102"/>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15</w:t>
            </w:r>
          </w:p>
        </w:tc>
        <w:tc>
          <w:tcPr>
            <w:tcW w:w="2720"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101"/>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val="en-US" w:eastAsia="ru-RU"/>
              </w:rPr>
              <w:t>cddee</w:t>
            </w:r>
          </w:p>
        </w:tc>
        <w:tc>
          <w:tcPr>
            <w:tcW w:w="1818" w:type="dxa"/>
            <w:gridSpan w:val="3"/>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250" w:hanging="3"/>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12,710</w:t>
            </w:r>
          </w:p>
        </w:tc>
        <w:tc>
          <w:tcPr>
            <w:tcW w:w="1865" w:type="dxa"/>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206" w:hanging="11"/>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val="en-US" w:eastAsia="ru-RU"/>
              </w:rPr>
              <w:t>cde/cde</w:t>
            </w:r>
          </w:p>
        </w:tc>
        <w:tc>
          <w:tcPr>
            <w:tcW w:w="1895"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tc>
      </w:tr>
      <w:tr w:rsidR="007921D9" w:rsidRPr="00221B44" w:rsidTr="00221B44">
        <w:trPr>
          <w:trHeight w:hRule="exact" w:val="313"/>
        </w:trPr>
        <w:tc>
          <w:tcPr>
            <w:tcW w:w="953"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102"/>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16</w:t>
            </w:r>
          </w:p>
        </w:tc>
        <w:tc>
          <w:tcPr>
            <w:tcW w:w="2720"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101"/>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val="en-US" w:eastAsia="ru-RU"/>
              </w:rPr>
              <w:t>Ccddee</w:t>
            </w:r>
          </w:p>
        </w:tc>
        <w:tc>
          <w:tcPr>
            <w:tcW w:w="1818" w:type="dxa"/>
            <w:gridSpan w:val="3"/>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283" w:hanging="3"/>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1,540</w:t>
            </w:r>
          </w:p>
        </w:tc>
        <w:tc>
          <w:tcPr>
            <w:tcW w:w="1865" w:type="dxa"/>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182" w:hanging="11"/>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val="en-US" w:eastAsia="ru-RU"/>
              </w:rPr>
              <w:t>Cde/cde</w:t>
            </w:r>
          </w:p>
        </w:tc>
        <w:tc>
          <w:tcPr>
            <w:tcW w:w="1895"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tc>
      </w:tr>
      <w:tr w:rsidR="007921D9" w:rsidRPr="00221B44" w:rsidTr="00221B44">
        <w:trPr>
          <w:trHeight w:hRule="exact" w:val="334"/>
        </w:trPr>
        <w:tc>
          <w:tcPr>
            <w:tcW w:w="953"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102"/>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17</w:t>
            </w:r>
          </w:p>
        </w:tc>
        <w:tc>
          <w:tcPr>
            <w:tcW w:w="2720"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101"/>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val="en-US" w:eastAsia="ru-RU"/>
              </w:rPr>
              <w:t>Ccddee</w:t>
            </w:r>
          </w:p>
        </w:tc>
        <w:tc>
          <w:tcPr>
            <w:tcW w:w="1818" w:type="dxa"/>
            <w:gridSpan w:val="3"/>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274" w:hanging="3"/>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0,030</w:t>
            </w:r>
          </w:p>
        </w:tc>
        <w:tc>
          <w:tcPr>
            <w:tcW w:w="1865" w:type="dxa"/>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158" w:hanging="11"/>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val="en-US" w:eastAsia="ru-RU"/>
              </w:rPr>
              <w:t>Cde/Cde</w:t>
            </w:r>
          </w:p>
        </w:tc>
        <w:tc>
          <w:tcPr>
            <w:tcW w:w="1895"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tc>
      </w:tr>
      <w:tr w:rsidR="007921D9" w:rsidRPr="00221B44" w:rsidTr="00221B44">
        <w:trPr>
          <w:trHeight w:hRule="exact" w:val="291"/>
        </w:trPr>
        <w:tc>
          <w:tcPr>
            <w:tcW w:w="953"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102"/>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18</w:t>
            </w:r>
          </w:p>
        </w:tc>
        <w:tc>
          <w:tcPr>
            <w:tcW w:w="2720"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101"/>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val="en-US" w:eastAsia="ru-RU"/>
              </w:rPr>
              <w:t>Ccddee</w:t>
            </w:r>
          </w:p>
        </w:tc>
        <w:tc>
          <w:tcPr>
            <w:tcW w:w="1818" w:type="dxa"/>
            <w:gridSpan w:val="3"/>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278" w:hanging="3"/>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0,035</w:t>
            </w:r>
          </w:p>
        </w:tc>
        <w:tc>
          <w:tcPr>
            <w:tcW w:w="1865" w:type="dxa"/>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130" w:hanging="11"/>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val="en-US" w:eastAsia="ru-RU"/>
              </w:rPr>
              <w:t>Cwde/cde</w:t>
            </w:r>
          </w:p>
        </w:tc>
        <w:tc>
          <w:tcPr>
            <w:tcW w:w="1895"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tc>
      </w:tr>
      <w:tr w:rsidR="007921D9" w:rsidRPr="00221B44" w:rsidTr="00221B44">
        <w:trPr>
          <w:trHeight w:hRule="exact" w:val="296"/>
        </w:trPr>
        <w:tc>
          <w:tcPr>
            <w:tcW w:w="953"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102"/>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19</w:t>
            </w:r>
          </w:p>
        </w:tc>
        <w:tc>
          <w:tcPr>
            <w:tcW w:w="2720"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101"/>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val="en-US" w:eastAsia="ru-RU"/>
              </w:rPr>
              <w:t>ccddE</w:t>
            </w:r>
          </w:p>
        </w:tc>
        <w:tc>
          <w:tcPr>
            <w:tcW w:w="1818" w:type="dxa"/>
            <w:gridSpan w:val="3"/>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274" w:hanging="3"/>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0,070</w:t>
            </w:r>
          </w:p>
        </w:tc>
        <w:tc>
          <w:tcPr>
            <w:tcW w:w="1865" w:type="dxa"/>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202" w:hanging="11"/>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val="en-US" w:eastAsia="ru-RU"/>
              </w:rPr>
              <w:t>cde/cdE</w:t>
            </w:r>
          </w:p>
        </w:tc>
        <w:tc>
          <w:tcPr>
            <w:tcW w:w="1895"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tc>
      </w:tr>
      <w:tr w:rsidR="007921D9" w:rsidRPr="00221B44" w:rsidTr="00221B44">
        <w:trPr>
          <w:trHeight w:hRule="exact" w:val="291"/>
        </w:trPr>
        <w:tc>
          <w:tcPr>
            <w:tcW w:w="953"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102"/>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20</w:t>
            </w:r>
          </w:p>
        </w:tc>
        <w:tc>
          <w:tcPr>
            <w:tcW w:w="2720"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101"/>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val="en-US" w:eastAsia="ru-RU"/>
              </w:rPr>
              <w:t>CcddEe</w:t>
            </w:r>
          </w:p>
        </w:tc>
        <w:tc>
          <w:tcPr>
            <w:tcW w:w="1818" w:type="dxa"/>
            <w:gridSpan w:val="3"/>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278" w:hanging="3"/>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0,350</w:t>
            </w:r>
          </w:p>
        </w:tc>
        <w:tc>
          <w:tcPr>
            <w:tcW w:w="1865" w:type="dxa"/>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178" w:hanging="11"/>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val="en-US" w:eastAsia="ru-RU"/>
              </w:rPr>
              <w:t>Cde/cdE</w:t>
            </w:r>
          </w:p>
        </w:tc>
        <w:tc>
          <w:tcPr>
            <w:tcW w:w="1895"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tc>
      </w:tr>
      <w:tr w:rsidR="007921D9" w:rsidRPr="00221B44" w:rsidTr="00221B44">
        <w:trPr>
          <w:trHeight w:hRule="exact" w:val="1031"/>
        </w:trPr>
        <w:tc>
          <w:tcPr>
            <w:tcW w:w="953"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102" w:right="14"/>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21-28</w:t>
            </w:r>
          </w:p>
        </w:tc>
        <w:tc>
          <w:tcPr>
            <w:tcW w:w="2720"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101"/>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val="en-US" w:eastAsia="ru-RU"/>
              </w:rPr>
              <w:t>CCddee</w:t>
            </w:r>
            <w:r w:rsidRPr="00221B44">
              <w:rPr>
                <w:rFonts w:ascii="Times New Roman" w:eastAsia="Times New Roman" w:hAnsi="Times New Roman" w:cs="Times New Roman"/>
                <w:sz w:val="20"/>
                <w:szCs w:val="20"/>
                <w:lang w:eastAsia="ru-RU"/>
              </w:rPr>
              <w:t xml:space="preserve">   </w:t>
            </w:r>
            <w:r w:rsidRPr="00221B44">
              <w:rPr>
                <w:rFonts w:ascii="Times New Roman" w:eastAsia="Times New Roman" w:hAnsi="Times New Roman" w:cs="Times New Roman"/>
                <w:sz w:val="20"/>
                <w:szCs w:val="20"/>
                <w:lang w:val="en-US" w:eastAsia="ru-RU"/>
              </w:rPr>
              <w:t>CCddee</w:t>
            </w:r>
            <w:r w:rsidRPr="00221B44">
              <w:rPr>
                <w:rFonts w:ascii="Times New Roman" w:eastAsia="Times New Roman" w:hAnsi="Times New Roman" w:cs="Times New Roman"/>
                <w:sz w:val="20"/>
                <w:szCs w:val="20"/>
                <w:lang w:eastAsia="ru-RU"/>
              </w:rPr>
              <w:t xml:space="preserve"> </w:t>
            </w:r>
            <w:r w:rsidRPr="00221B44">
              <w:rPr>
                <w:rFonts w:ascii="Times New Roman" w:eastAsia="Times New Roman" w:hAnsi="Times New Roman" w:cs="Times New Roman"/>
                <w:sz w:val="20"/>
                <w:szCs w:val="20"/>
                <w:lang w:val="en-US" w:eastAsia="ru-RU"/>
              </w:rPr>
              <w:t>CcddEE</w:t>
            </w:r>
            <w:r w:rsidRPr="00221B44">
              <w:rPr>
                <w:rFonts w:ascii="Times New Roman" w:eastAsia="Times New Roman" w:hAnsi="Times New Roman" w:cs="Times New Roman"/>
                <w:sz w:val="20"/>
                <w:szCs w:val="20"/>
                <w:lang w:eastAsia="ru-RU"/>
              </w:rPr>
              <w:t xml:space="preserve">       </w:t>
            </w:r>
            <w:r w:rsidRPr="00221B44">
              <w:rPr>
                <w:rFonts w:ascii="Times New Roman" w:eastAsia="Times New Roman" w:hAnsi="Times New Roman" w:cs="Times New Roman"/>
                <w:sz w:val="20"/>
                <w:szCs w:val="20"/>
                <w:lang w:val="en-US" w:eastAsia="ru-RU"/>
              </w:rPr>
              <w:t>CcddEE</w:t>
            </w:r>
            <w:r w:rsidRPr="00221B44">
              <w:rPr>
                <w:rFonts w:ascii="Times New Roman" w:eastAsia="Times New Roman" w:hAnsi="Times New Roman" w:cs="Times New Roman"/>
                <w:sz w:val="20"/>
                <w:szCs w:val="20"/>
                <w:lang w:eastAsia="ru-RU"/>
              </w:rPr>
              <w:t xml:space="preserve"> </w:t>
            </w:r>
            <w:r w:rsidRPr="00221B44">
              <w:rPr>
                <w:rFonts w:ascii="Times New Roman" w:eastAsia="Times New Roman" w:hAnsi="Times New Roman" w:cs="Times New Roman"/>
                <w:sz w:val="20"/>
                <w:szCs w:val="20"/>
                <w:lang w:val="en-US" w:eastAsia="ru-RU"/>
              </w:rPr>
              <w:t>CcddEE</w:t>
            </w:r>
            <w:r w:rsidRPr="00221B44">
              <w:rPr>
                <w:rFonts w:ascii="Times New Roman" w:eastAsia="Times New Roman" w:hAnsi="Times New Roman" w:cs="Times New Roman"/>
                <w:sz w:val="20"/>
                <w:szCs w:val="20"/>
                <w:lang w:eastAsia="ru-RU"/>
              </w:rPr>
              <w:t xml:space="preserve">        </w:t>
            </w:r>
            <w:r w:rsidRPr="00221B44">
              <w:rPr>
                <w:rFonts w:ascii="Times New Roman" w:eastAsia="Times New Roman" w:hAnsi="Times New Roman" w:cs="Times New Roman"/>
                <w:sz w:val="20"/>
                <w:szCs w:val="20"/>
                <w:lang w:val="en-US" w:eastAsia="ru-RU"/>
              </w:rPr>
              <w:t>CcddEe</w:t>
            </w:r>
            <w:r w:rsidRPr="00221B44">
              <w:rPr>
                <w:rFonts w:ascii="Times New Roman" w:eastAsia="Times New Roman" w:hAnsi="Times New Roman" w:cs="Times New Roman"/>
                <w:sz w:val="20"/>
                <w:szCs w:val="20"/>
                <w:lang w:eastAsia="ru-RU"/>
              </w:rPr>
              <w:t xml:space="preserve"> </w:t>
            </w:r>
            <w:r w:rsidRPr="00221B44">
              <w:rPr>
                <w:rFonts w:ascii="Times New Roman" w:eastAsia="Times New Roman" w:hAnsi="Times New Roman" w:cs="Times New Roman"/>
                <w:sz w:val="20"/>
                <w:szCs w:val="20"/>
                <w:lang w:val="en-US" w:eastAsia="ru-RU"/>
              </w:rPr>
              <w:t>CcddEe</w:t>
            </w:r>
            <w:r w:rsidRPr="00221B44">
              <w:rPr>
                <w:rFonts w:ascii="Times New Roman" w:eastAsia="Times New Roman" w:hAnsi="Times New Roman" w:cs="Times New Roman"/>
                <w:sz w:val="20"/>
                <w:szCs w:val="20"/>
                <w:lang w:eastAsia="ru-RU"/>
              </w:rPr>
              <w:t xml:space="preserve">           </w:t>
            </w:r>
            <w:r w:rsidRPr="00221B44">
              <w:rPr>
                <w:rFonts w:ascii="Times New Roman" w:eastAsia="Times New Roman" w:hAnsi="Times New Roman" w:cs="Times New Roman"/>
                <w:sz w:val="20"/>
                <w:szCs w:val="20"/>
                <w:lang w:val="en-US" w:eastAsia="ru-RU"/>
              </w:rPr>
              <w:t>CCddEe</w:t>
            </w:r>
          </w:p>
        </w:tc>
        <w:tc>
          <w:tcPr>
            <w:tcW w:w="1818" w:type="dxa"/>
            <w:gridSpan w:val="3"/>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278" w:hanging="3"/>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sz w:val="20"/>
                <w:szCs w:val="20"/>
                <w:lang w:eastAsia="ru-RU"/>
              </w:rPr>
              <w:t>0,000</w:t>
            </w:r>
          </w:p>
        </w:tc>
        <w:tc>
          <w:tcPr>
            <w:tcW w:w="1865" w:type="dxa"/>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left="331" w:hanging="11"/>
              <w:jc w:val="both"/>
              <w:rPr>
                <w:rFonts w:ascii="Times New Roman" w:eastAsia="Times New Roman" w:hAnsi="Times New Roman" w:cs="Times New Roman"/>
                <w:sz w:val="20"/>
                <w:szCs w:val="20"/>
                <w:lang w:eastAsia="ru-RU"/>
              </w:rPr>
            </w:pPr>
            <w:r w:rsidRPr="00221B44">
              <w:rPr>
                <w:rFonts w:ascii="Times New Roman" w:eastAsia="Times New Roman" w:hAnsi="Times New Roman" w:cs="Times New Roman"/>
                <w:b/>
                <w:bCs/>
                <w:sz w:val="20"/>
                <w:szCs w:val="20"/>
                <w:lang w:eastAsia="ru-RU"/>
              </w:rPr>
              <w:t>-//-</w:t>
            </w:r>
          </w:p>
        </w:tc>
        <w:tc>
          <w:tcPr>
            <w:tcW w:w="1895" w:type="dxa"/>
            <w:gridSpan w:val="2"/>
            <w:tcBorders>
              <w:top w:val="single" w:sz="6" w:space="0" w:color="auto"/>
              <w:left w:val="single" w:sz="6" w:space="0" w:color="auto"/>
              <w:bottom w:val="single" w:sz="6" w:space="0" w:color="auto"/>
              <w:right w:val="single" w:sz="6" w:space="0" w:color="auto"/>
            </w:tcBorders>
            <w:shd w:val="clear" w:color="auto" w:fill="FFFFFF"/>
          </w:tcPr>
          <w:p w:rsidR="007921D9" w:rsidRPr="00221B44" w:rsidRDefault="007921D9" w:rsidP="007921D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tc>
      </w:tr>
    </w:tbl>
    <w:p w:rsidR="007921D9" w:rsidRPr="007921D9" w:rsidRDefault="007921D9" w:rsidP="00A83CF1">
      <w:pPr>
        <w:widowControl w:val="0"/>
        <w:shd w:val="clear" w:color="auto" w:fill="FFFFFF"/>
        <w:autoSpaceDE w:val="0"/>
        <w:autoSpaceDN w:val="0"/>
        <w:adjustRightInd w:val="0"/>
        <w:spacing w:before="120" w:after="0" w:line="240" w:lineRule="auto"/>
        <w:ind w:left="10"/>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Основные системы эритроцитных а</w:t>
      </w:r>
      <w:r w:rsidR="00F86E96">
        <w:rPr>
          <w:rFonts w:ascii="Times New Roman" w:eastAsia="Times New Roman" w:hAnsi="Times New Roman" w:cs="Times New Roman"/>
          <w:sz w:val="28"/>
          <w:szCs w:val="28"/>
          <w:lang w:eastAsia="ru-RU"/>
        </w:rPr>
        <w:t>нтигенов представлены в таблице</w:t>
      </w:r>
      <w:r w:rsidR="00A83CF1">
        <w:rPr>
          <w:rFonts w:ascii="Times New Roman" w:eastAsia="Times New Roman" w:hAnsi="Times New Roman" w:cs="Times New Roman"/>
          <w:sz w:val="28"/>
          <w:szCs w:val="28"/>
          <w:lang w:eastAsia="ru-RU"/>
        </w:rPr>
        <w:t xml:space="preserve"> </w:t>
      </w:r>
      <w:r w:rsidR="00D90F05">
        <w:rPr>
          <w:rFonts w:ascii="Times New Roman" w:eastAsia="Times New Roman" w:hAnsi="Times New Roman" w:cs="Times New Roman"/>
          <w:sz w:val="28"/>
          <w:szCs w:val="28"/>
          <w:lang w:eastAsia="ru-RU"/>
        </w:rPr>
        <w:t>3</w:t>
      </w:r>
      <w:r w:rsidRPr="007921D9">
        <w:rPr>
          <w:rFonts w:ascii="Times New Roman" w:eastAsia="Times New Roman" w:hAnsi="Times New Roman" w:cs="Times New Roman"/>
          <w:sz w:val="28"/>
          <w:szCs w:val="28"/>
          <w:lang w:eastAsia="ru-RU"/>
        </w:rPr>
        <w:t>.</w:t>
      </w:r>
    </w:p>
    <w:p w:rsidR="007921D9" w:rsidRPr="007921D9" w:rsidRDefault="007921D9" w:rsidP="007921D9">
      <w:pPr>
        <w:widowControl w:val="0"/>
        <w:shd w:val="clear" w:color="auto" w:fill="FFFFFF"/>
        <w:autoSpaceDE w:val="0"/>
        <w:autoSpaceDN w:val="0"/>
        <w:adjustRightInd w:val="0"/>
        <w:spacing w:after="0" w:line="240" w:lineRule="auto"/>
        <w:ind w:left="398" w:firstLine="720"/>
        <w:jc w:val="right"/>
        <w:rPr>
          <w:rFonts w:ascii="Times New Roman" w:eastAsia="Times New Roman" w:hAnsi="Times New Roman" w:cs="Times New Roman"/>
          <w:spacing w:val="-3"/>
          <w:sz w:val="28"/>
          <w:szCs w:val="28"/>
          <w:lang w:eastAsia="ru-RU"/>
        </w:rPr>
      </w:pPr>
      <w:r w:rsidRPr="007921D9">
        <w:rPr>
          <w:rFonts w:ascii="Times New Roman" w:eastAsia="Times New Roman" w:hAnsi="Times New Roman" w:cs="Times New Roman"/>
          <w:spacing w:val="-3"/>
          <w:sz w:val="28"/>
          <w:szCs w:val="28"/>
          <w:lang w:eastAsia="ru-RU"/>
        </w:rPr>
        <w:t xml:space="preserve">Таблица </w:t>
      </w:r>
      <w:r w:rsidR="00D90F05">
        <w:rPr>
          <w:rFonts w:ascii="Times New Roman" w:eastAsia="Times New Roman" w:hAnsi="Times New Roman" w:cs="Times New Roman"/>
          <w:spacing w:val="-3"/>
          <w:sz w:val="28"/>
          <w:szCs w:val="28"/>
          <w:lang w:eastAsia="ru-RU"/>
        </w:rPr>
        <w:t>3</w:t>
      </w:r>
      <w:r w:rsidRPr="007921D9">
        <w:rPr>
          <w:rFonts w:ascii="Times New Roman" w:eastAsia="Times New Roman" w:hAnsi="Times New Roman" w:cs="Times New Roman"/>
          <w:spacing w:val="-3"/>
          <w:sz w:val="28"/>
          <w:szCs w:val="28"/>
          <w:lang w:eastAsia="ru-RU"/>
        </w:rPr>
        <w:t>.</w:t>
      </w:r>
    </w:p>
    <w:p w:rsidR="007921D9" w:rsidRPr="007921D9" w:rsidRDefault="007921D9" w:rsidP="007921D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921D9">
        <w:rPr>
          <w:rFonts w:ascii="Times New Roman" w:eastAsia="Times New Roman" w:hAnsi="Times New Roman" w:cs="Times New Roman"/>
          <w:spacing w:val="-3"/>
          <w:sz w:val="28"/>
          <w:szCs w:val="28"/>
          <w:lang w:eastAsia="ru-RU"/>
        </w:rPr>
        <w:t>Основные системы эритроцитных антигенов</w:t>
      </w:r>
    </w:p>
    <w:tbl>
      <w:tblPr>
        <w:tblW w:w="0" w:type="auto"/>
        <w:tblInd w:w="40" w:type="dxa"/>
        <w:tblLayout w:type="fixed"/>
        <w:tblCellMar>
          <w:left w:w="40" w:type="dxa"/>
          <w:right w:w="40" w:type="dxa"/>
        </w:tblCellMar>
        <w:tblLook w:val="0000" w:firstRow="0" w:lastRow="0" w:firstColumn="0" w:lastColumn="0" w:noHBand="0" w:noVBand="0"/>
      </w:tblPr>
      <w:tblGrid>
        <w:gridCol w:w="1816"/>
        <w:gridCol w:w="2821"/>
        <w:gridCol w:w="2311"/>
        <w:gridCol w:w="2367"/>
      </w:tblGrid>
      <w:tr w:rsidR="007921D9" w:rsidRPr="007921D9" w:rsidTr="00221B44">
        <w:trPr>
          <w:trHeight w:hRule="exact" w:val="743"/>
        </w:trPr>
        <w:tc>
          <w:tcPr>
            <w:tcW w:w="1816" w:type="dxa"/>
            <w:tcBorders>
              <w:top w:val="single" w:sz="6" w:space="0" w:color="auto"/>
              <w:left w:val="single" w:sz="6" w:space="0" w:color="auto"/>
              <w:bottom w:val="single" w:sz="6" w:space="0" w:color="auto"/>
              <w:right w:val="single" w:sz="6" w:space="0" w:color="auto"/>
            </w:tcBorders>
            <w:shd w:val="clear" w:color="auto" w:fill="FFFFFF"/>
          </w:tcPr>
          <w:p w:rsidR="007921D9" w:rsidRPr="007921D9" w:rsidRDefault="007921D9" w:rsidP="007921D9">
            <w:pPr>
              <w:widowControl w:val="0"/>
              <w:shd w:val="clear" w:color="auto" w:fill="FFFFFF"/>
              <w:autoSpaceDE w:val="0"/>
              <w:autoSpaceDN w:val="0"/>
              <w:adjustRightInd w:val="0"/>
              <w:spacing w:after="0" w:line="240" w:lineRule="auto"/>
              <w:ind w:left="53" w:right="43" w:firstLine="49"/>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Название системы</w:t>
            </w:r>
          </w:p>
        </w:tc>
        <w:tc>
          <w:tcPr>
            <w:tcW w:w="2821" w:type="dxa"/>
            <w:tcBorders>
              <w:top w:val="single" w:sz="6" w:space="0" w:color="auto"/>
              <w:left w:val="single" w:sz="6" w:space="0" w:color="auto"/>
              <w:bottom w:val="single" w:sz="6" w:space="0" w:color="auto"/>
              <w:right w:val="single" w:sz="6" w:space="0" w:color="auto"/>
            </w:tcBorders>
            <w:shd w:val="clear" w:color="auto" w:fill="FFFFFF"/>
          </w:tcPr>
          <w:p w:rsidR="007921D9" w:rsidRPr="007921D9" w:rsidRDefault="007921D9" w:rsidP="007921D9">
            <w:pPr>
              <w:widowControl w:val="0"/>
              <w:shd w:val="clear" w:color="auto" w:fill="FFFFFF"/>
              <w:autoSpaceDE w:val="0"/>
              <w:autoSpaceDN w:val="0"/>
              <w:adjustRightInd w:val="0"/>
              <w:spacing w:after="0" w:line="240" w:lineRule="auto"/>
              <w:ind w:left="365" w:firstLine="720"/>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Атигены</w:t>
            </w:r>
          </w:p>
        </w:tc>
        <w:tc>
          <w:tcPr>
            <w:tcW w:w="2311" w:type="dxa"/>
            <w:tcBorders>
              <w:top w:val="single" w:sz="6" w:space="0" w:color="auto"/>
              <w:left w:val="single" w:sz="6" w:space="0" w:color="auto"/>
              <w:bottom w:val="single" w:sz="6" w:space="0" w:color="auto"/>
              <w:right w:val="single" w:sz="6" w:space="0" w:color="auto"/>
            </w:tcBorders>
            <w:shd w:val="clear" w:color="auto" w:fill="FFFFFF"/>
          </w:tcPr>
          <w:p w:rsidR="007921D9" w:rsidRPr="007921D9" w:rsidRDefault="007921D9" w:rsidP="007921D9">
            <w:pPr>
              <w:widowControl w:val="0"/>
              <w:shd w:val="clear" w:color="auto" w:fill="FFFFFF"/>
              <w:autoSpaceDE w:val="0"/>
              <w:autoSpaceDN w:val="0"/>
              <w:adjustRightInd w:val="0"/>
              <w:spacing w:after="0" w:line="240" w:lineRule="auto"/>
              <w:ind w:left="1"/>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Атитела</w:t>
            </w:r>
          </w:p>
        </w:tc>
        <w:tc>
          <w:tcPr>
            <w:tcW w:w="2367" w:type="dxa"/>
            <w:tcBorders>
              <w:top w:val="single" w:sz="6" w:space="0" w:color="auto"/>
              <w:left w:val="single" w:sz="6" w:space="0" w:color="auto"/>
              <w:bottom w:val="single" w:sz="6" w:space="0" w:color="auto"/>
              <w:right w:val="single" w:sz="6" w:space="0" w:color="auto"/>
            </w:tcBorders>
            <w:shd w:val="clear" w:color="auto" w:fill="FFFFFF"/>
          </w:tcPr>
          <w:p w:rsidR="007921D9" w:rsidRPr="007921D9" w:rsidRDefault="00D90F05" w:rsidP="007921D9">
            <w:pPr>
              <w:widowControl w:val="0"/>
              <w:shd w:val="clear" w:color="auto" w:fill="FFFFFF"/>
              <w:autoSpaceDE w:val="0"/>
              <w:autoSpaceDN w:val="0"/>
              <w:adjustRightInd w:val="0"/>
              <w:spacing w:after="0" w:line="240" w:lineRule="auto"/>
              <w:ind w:right="19"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Основные груп</w:t>
            </w:r>
            <w:r w:rsidR="007921D9" w:rsidRPr="007921D9">
              <w:rPr>
                <w:rFonts w:ascii="Times New Roman" w:eastAsia="Times New Roman" w:hAnsi="Times New Roman" w:cs="Times New Roman"/>
                <w:sz w:val="28"/>
                <w:szCs w:val="28"/>
                <w:lang w:eastAsia="ru-RU"/>
              </w:rPr>
              <w:t>пы крови и их частота</w:t>
            </w:r>
          </w:p>
        </w:tc>
      </w:tr>
      <w:tr w:rsidR="007921D9" w:rsidRPr="007921D9" w:rsidTr="00221B44">
        <w:trPr>
          <w:trHeight w:hRule="exact" w:val="1366"/>
        </w:trPr>
        <w:tc>
          <w:tcPr>
            <w:tcW w:w="1816" w:type="dxa"/>
            <w:tcBorders>
              <w:top w:val="single" w:sz="6" w:space="0" w:color="auto"/>
              <w:left w:val="single" w:sz="6" w:space="0" w:color="auto"/>
              <w:bottom w:val="single" w:sz="6" w:space="0" w:color="auto"/>
              <w:right w:val="single" w:sz="6" w:space="0" w:color="auto"/>
            </w:tcBorders>
            <w:shd w:val="clear" w:color="auto" w:fill="FFFFFF"/>
          </w:tcPr>
          <w:p w:rsidR="007921D9" w:rsidRPr="007921D9" w:rsidRDefault="007921D9" w:rsidP="007921D9">
            <w:pPr>
              <w:widowControl w:val="0"/>
              <w:shd w:val="clear" w:color="auto" w:fill="FFFFFF"/>
              <w:autoSpaceDE w:val="0"/>
              <w:autoSpaceDN w:val="0"/>
              <w:adjustRightInd w:val="0"/>
              <w:spacing w:after="0" w:line="240" w:lineRule="auto"/>
              <w:ind w:firstLine="49"/>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ЛВ</w:t>
            </w:r>
            <w:proofErr w:type="gramStart"/>
            <w:r w:rsidRPr="007921D9">
              <w:rPr>
                <w:rFonts w:ascii="Times New Roman" w:eastAsia="Times New Roman" w:hAnsi="Times New Roman" w:cs="Times New Roman"/>
                <w:sz w:val="28"/>
                <w:szCs w:val="28"/>
                <w:lang w:eastAsia="ru-RU"/>
              </w:rPr>
              <w:t>0</w:t>
            </w:r>
            <w:proofErr w:type="gramEnd"/>
          </w:p>
        </w:tc>
        <w:tc>
          <w:tcPr>
            <w:tcW w:w="2821" w:type="dxa"/>
            <w:tcBorders>
              <w:top w:val="single" w:sz="6" w:space="0" w:color="auto"/>
              <w:left w:val="single" w:sz="6" w:space="0" w:color="auto"/>
              <w:bottom w:val="single" w:sz="6" w:space="0" w:color="auto"/>
              <w:right w:val="single" w:sz="6" w:space="0" w:color="auto"/>
            </w:tcBorders>
            <w:shd w:val="clear" w:color="auto" w:fill="FFFFFF"/>
          </w:tcPr>
          <w:p w:rsidR="007921D9" w:rsidRPr="007921D9" w:rsidRDefault="007921D9" w:rsidP="007921D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val="en-US" w:eastAsia="ru-RU"/>
              </w:rPr>
              <w:t xml:space="preserve">0(H). </w:t>
            </w:r>
            <w:proofErr w:type="gramStart"/>
            <w:r w:rsidRPr="007921D9">
              <w:rPr>
                <w:rFonts w:ascii="Times New Roman" w:eastAsia="Times New Roman" w:hAnsi="Times New Roman" w:cs="Times New Roman"/>
                <w:sz w:val="28"/>
                <w:szCs w:val="28"/>
                <w:lang w:val="en-US" w:eastAsia="ru-RU"/>
              </w:rPr>
              <w:t>A(</w:t>
            </w:r>
            <w:proofErr w:type="gramEnd"/>
            <w:r w:rsidRPr="007921D9">
              <w:rPr>
                <w:rFonts w:ascii="Times New Roman" w:eastAsia="Times New Roman" w:hAnsi="Times New Roman" w:cs="Times New Roman"/>
                <w:sz w:val="28"/>
                <w:szCs w:val="28"/>
                <w:lang w:val="en-US" w:eastAsia="ru-RU"/>
              </w:rPr>
              <w:t xml:space="preserve">Ai, A2, A3, </w:t>
            </w:r>
            <w:r w:rsidRPr="007921D9">
              <w:rPr>
                <w:rFonts w:ascii="Times New Roman" w:eastAsia="Times New Roman" w:hAnsi="Times New Roman" w:cs="Times New Roman"/>
                <w:sz w:val="28"/>
                <w:szCs w:val="28"/>
                <w:lang w:eastAsia="ru-RU"/>
              </w:rPr>
              <w:t>А</w:t>
            </w:r>
            <w:r w:rsidRPr="007921D9">
              <w:rPr>
                <w:rFonts w:ascii="Times New Roman" w:eastAsia="Times New Roman" w:hAnsi="Times New Roman" w:cs="Times New Roman"/>
                <w:sz w:val="28"/>
                <w:szCs w:val="28"/>
                <w:lang w:val="en-US" w:eastAsia="ru-RU"/>
              </w:rPr>
              <w:t xml:space="preserve">4, Am, Ao, Ax, Az, Aq, Ae, Aend, Aiiel), </w:t>
            </w:r>
            <w:r w:rsidRPr="007921D9">
              <w:rPr>
                <w:rFonts w:ascii="Times New Roman" w:eastAsia="Times New Roman" w:hAnsi="Times New Roman" w:cs="Times New Roman"/>
                <w:sz w:val="28"/>
                <w:szCs w:val="28"/>
                <w:lang w:eastAsia="ru-RU"/>
              </w:rPr>
              <w:t>В</w:t>
            </w:r>
            <w:r w:rsidRPr="007921D9">
              <w:rPr>
                <w:rFonts w:ascii="Times New Roman" w:eastAsia="Times New Roman" w:hAnsi="Times New Roman" w:cs="Times New Roman"/>
                <w:sz w:val="28"/>
                <w:szCs w:val="28"/>
                <w:lang w:val="en-US" w:eastAsia="ru-RU"/>
              </w:rPr>
              <w:t>(</w:t>
            </w:r>
            <w:r w:rsidRPr="007921D9">
              <w:rPr>
                <w:rFonts w:ascii="Times New Roman" w:eastAsia="Times New Roman" w:hAnsi="Times New Roman" w:cs="Times New Roman"/>
                <w:sz w:val="28"/>
                <w:szCs w:val="28"/>
                <w:lang w:eastAsia="ru-RU"/>
              </w:rPr>
              <w:t>В</w:t>
            </w:r>
            <w:r w:rsidRPr="007921D9">
              <w:rPr>
                <w:rFonts w:ascii="Times New Roman" w:eastAsia="Times New Roman" w:hAnsi="Times New Roman" w:cs="Times New Roman"/>
                <w:sz w:val="28"/>
                <w:szCs w:val="28"/>
                <w:vertAlign w:val="subscript"/>
                <w:lang w:eastAsia="ru-RU"/>
              </w:rPr>
              <w:t>Г</w:t>
            </w:r>
            <w:r w:rsidRPr="007921D9">
              <w:rPr>
                <w:rFonts w:ascii="Times New Roman" w:eastAsia="Times New Roman" w:hAnsi="Times New Roman" w:cs="Times New Roman"/>
                <w:sz w:val="28"/>
                <w:szCs w:val="28"/>
                <w:lang w:val="en-US" w:eastAsia="ru-RU"/>
              </w:rPr>
              <w:t xml:space="preserve"> </w:t>
            </w:r>
            <w:r w:rsidRPr="007921D9">
              <w:rPr>
                <w:rFonts w:ascii="Times New Roman" w:eastAsia="Times New Roman" w:hAnsi="Times New Roman" w:cs="Times New Roman"/>
                <w:sz w:val="28"/>
                <w:szCs w:val="28"/>
                <w:lang w:eastAsia="ru-RU"/>
              </w:rPr>
              <w:t>В</w:t>
            </w:r>
            <w:r w:rsidRPr="007921D9">
              <w:rPr>
                <w:rFonts w:ascii="Times New Roman" w:eastAsia="Times New Roman" w:hAnsi="Times New Roman" w:cs="Times New Roman"/>
                <w:sz w:val="28"/>
                <w:szCs w:val="28"/>
                <w:lang w:val="en-US" w:eastAsia="ru-RU"/>
              </w:rPr>
              <w:t xml:space="preserve">,. </w:t>
            </w:r>
            <w:proofErr w:type="gramStart"/>
            <w:r w:rsidRPr="007921D9">
              <w:rPr>
                <w:rFonts w:ascii="Times New Roman" w:eastAsia="Times New Roman" w:hAnsi="Times New Roman" w:cs="Times New Roman"/>
                <w:sz w:val="28"/>
                <w:szCs w:val="28"/>
                <w:lang w:eastAsia="ru-RU"/>
              </w:rPr>
              <w:t>В</w:t>
            </w:r>
            <w:r w:rsidRPr="007921D9">
              <w:rPr>
                <w:rFonts w:ascii="Times New Roman" w:eastAsia="Times New Roman" w:hAnsi="Times New Roman" w:cs="Times New Roman"/>
                <w:sz w:val="28"/>
                <w:szCs w:val="28"/>
                <w:vertAlign w:val="subscript"/>
                <w:lang w:eastAsia="ru-RU"/>
              </w:rPr>
              <w:t>3</w:t>
            </w:r>
            <w:r w:rsidRPr="007921D9">
              <w:rPr>
                <w:rFonts w:ascii="Times New Roman" w:eastAsia="Times New Roman" w:hAnsi="Times New Roman" w:cs="Times New Roman"/>
                <w:sz w:val="28"/>
                <w:szCs w:val="28"/>
                <w:lang w:eastAsia="ru-RU"/>
              </w:rPr>
              <w:t xml:space="preserve">, </w:t>
            </w:r>
            <w:r w:rsidRPr="007921D9">
              <w:rPr>
                <w:rFonts w:ascii="Times New Roman" w:eastAsia="Times New Roman" w:hAnsi="Times New Roman" w:cs="Times New Roman"/>
                <w:sz w:val="28"/>
                <w:szCs w:val="28"/>
                <w:lang w:val="en-US" w:eastAsia="ru-RU"/>
              </w:rPr>
              <w:t xml:space="preserve">Bw, </w:t>
            </w:r>
            <w:r w:rsidRPr="007921D9">
              <w:rPr>
                <w:rFonts w:ascii="Times New Roman" w:eastAsia="Times New Roman" w:hAnsi="Times New Roman" w:cs="Times New Roman"/>
                <w:sz w:val="28"/>
                <w:szCs w:val="28"/>
                <w:lang w:eastAsia="ru-RU"/>
              </w:rPr>
              <w:t>Вх, В-слабый)</w:t>
            </w:r>
            <w:proofErr w:type="gramEnd"/>
          </w:p>
        </w:tc>
        <w:tc>
          <w:tcPr>
            <w:tcW w:w="2311" w:type="dxa"/>
            <w:tcBorders>
              <w:top w:val="single" w:sz="6" w:space="0" w:color="auto"/>
              <w:left w:val="single" w:sz="6" w:space="0" w:color="auto"/>
              <w:bottom w:val="single" w:sz="6" w:space="0" w:color="auto"/>
              <w:right w:val="single" w:sz="6" w:space="0" w:color="auto"/>
            </w:tcBorders>
            <w:shd w:val="clear" w:color="auto" w:fill="FFFFFF"/>
          </w:tcPr>
          <w:p w:rsidR="007921D9" w:rsidRPr="007921D9" w:rsidRDefault="007921D9" w:rsidP="007921D9">
            <w:pPr>
              <w:widowControl w:val="0"/>
              <w:shd w:val="clear" w:color="auto" w:fill="FFFFFF"/>
              <w:autoSpaceDE w:val="0"/>
              <w:autoSpaceDN w:val="0"/>
              <w:adjustRightInd w:val="0"/>
              <w:spacing w:after="0" w:line="240" w:lineRule="auto"/>
              <w:ind w:left="1"/>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етественные, экст</w:t>
            </w:r>
            <w:r w:rsidRPr="007921D9">
              <w:rPr>
                <w:rFonts w:ascii="Times New Roman" w:eastAsia="Times New Roman" w:hAnsi="Times New Roman" w:cs="Times New Roman"/>
                <w:sz w:val="28"/>
                <w:szCs w:val="28"/>
                <w:lang w:eastAsia="ru-RU"/>
              </w:rPr>
              <w:softHyphen/>
              <w:t>раагглютинины, иммунные</w:t>
            </w:r>
          </w:p>
        </w:tc>
        <w:tc>
          <w:tcPr>
            <w:tcW w:w="2367" w:type="dxa"/>
            <w:tcBorders>
              <w:top w:val="single" w:sz="6" w:space="0" w:color="auto"/>
              <w:left w:val="single" w:sz="6" w:space="0" w:color="auto"/>
              <w:bottom w:val="single" w:sz="6" w:space="0" w:color="auto"/>
              <w:right w:val="single" w:sz="6" w:space="0" w:color="auto"/>
            </w:tcBorders>
            <w:shd w:val="clear" w:color="auto" w:fill="FFFFFF"/>
          </w:tcPr>
          <w:p w:rsidR="00D90F05" w:rsidRDefault="007921D9" w:rsidP="00D90F05">
            <w:pPr>
              <w:widowControl w:val="0"/>
              <w:shd w:val="clear" w:color="auto" w:fill="FFFFFF"/>
              <w:autoSpaceDE w:val="0"/>
              <w:autoSpaceDN w:val="0"/>
              <w:adjustRightInd w:val="0"/>
              <w:spacing w:after="0" w:line="240" w:lineRule="auto"/>
              <w:ind w:left="170" w:right="274"/>
              <w:jc w:val="both"/>
              <w:rPr>
                <w:rFonts w:ascii="Times New Roman" w:eastAsia="Times New Roman" w:hAnsi="Times New Roman" w:cs="Times New Roman"/>
                <w:sz w:val="28"/>
                <w:szCs w:val="28"/>
                <w:lang w:val="en-US" w:eastAsia="ru-RU"/>
              </w:rPr>
            </w:pPr>
            <w:r w:rsidRPr="007921D9">
              <w:rPr>
                <w:rFonts w:ascii="Times New Roman" w:eastAsia="Times New Roman" w:hAnsi="Times New Roman" w:cs="Times New Roman"/>
                <w:sz w:val="28"/>
                <w:szCs w:val="28"/>
                <w:lang w:eastAsia="ru-RU"/>
              </w:rPr>
              <w:t>0(</w:t>
            </w:r>
            <w:r w:rsidR="00D90F05">
              <w:rPr>
                <w:rFonts w:ascii="Times New Roman" w:eastAsia="Times New Roman" w:hAnsi="Times New Roman" w:cs="Times New Roman"/>
                <w:sz w:val="28"/>
                <w:szCs w:val="28"/>
                <w:lang w:val="en-US" w:eastAsia="ru-RU"/>
              </w:rPr>
              <w:t>I</w:t>
            </w:r>
            <w:r w:rsidRPr="007921D9">
              <w:rPr>
                <w:rFonts w:ascii="Times New Roman" w:eastAsia="Times New Roman" w:hAnsi="Times New Roman" w:cs="Times New Roman"/>
                <w:sz w:val="28"/>
                <w:szCs w:val="28"/>
                <w:lang w:eastAsia="ru-RU"/>
              </w:rPr>
              <w:t xml:space="preserve">) - 35% </w:t>
            </w:r>
          </w:p>
          <w:p w:rsidR="00D90F05" w:rsidRPr="00D90F05" w:rsidRDefault="007921D9" w:rsidP="00D90F05">
            <w:pPr>
              <w:widowControl w:val="0"/>
              <w:shd w:val="clear" w:color="auto" w:fill="FFFFFF"/>
              <w:autoSpaceDE w:val="0"/>
              <w:autoSpaceDN w:val="0"/>
              <w:adjustRightInd w:val="0"/>
              <w:spacing w:after="0" w:line="240" w:lineRule="auto"/>
              <w:ind w:left="170" w:right="274"/>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А(</w:t>
            </w:r>
            <w:r w:rsidR="00D90F05">
              <w:rPr>
                <w:rFonts w:ascii="Times New Roman" w:eastAsia="Times New Roman" w:hAnsi="Times New Roman" w:cs="Times New Roman"/>
                <w:sz w:val="28"/>
                <w:szCs w:val="28"/>
                <w:lang w:val="en-US" w:eastAsia="ru-RU"/>
              </w:rPr>
              <w:t>II</w:t>
            </w:r>
            <w:r w:rsidRPr="007921D9">
              <w:rPr>
                <w:rFonts w:ascii="Times New Roman" w:eastAsia="Times New Roman" w:hAnsi="Times New Roman" w:cs="Times New Roman"/>
                <w:sz w:val="28"/>
                <w:szCs w:val="28"/>
                <w:lang w:eastAsia="ru-RU"/>
              </w:rPr>
              <w:t xml:space="preserve">) - 37%, </w:t>
            </w:r>
          </w:p>
          <w:p w:rsidR="00D90F05" w:rsidRPr="00D90F05" w:rsidRDefault="007921D9" w:rsidP="00D90F05">
            <w:pPr>
              <w:widowControl w:val="0"/>
              <w:shd w:val="clear" w:color="auto" w:fill="FFFFFF"/>
              <w:autoSpaceDE w:val="0"/>
              <w:autoSpaceDN w:val="0"/>
              <w:adjustRightInd w:val="0"/>
              <w:spacing w:after="0" w:line="240" w:lineRule="auto"/>
              <w:ind w:left="170" w:right="274"/>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В(</w:t>
            </w:r>
            <w:r w:rsidR="00D90F05">
              <w:rPr>
                <w:rFonts w:ascii="Times New Roman" w:eastAsia="Times New Roman" w:hAnsi="Times New Roman" w:cs="Times New Roman"/>
                <w:sz w:val="28"/>
                <w:szCs w:val="28"/>
                <w:lang w:val="en-US" w:eastAsia="ru-RU"/>
              </w:rPr>
              <w:t>III</w:t>
            </w:r>
            <w:r w:rsidRPr="007921D9">
              <w:rPr>
                <w:rFonts w:ascii="Times New Roman" w:eastAsia="Times New Roman" w:hAnsi="Times New Roman" w:cs="Times New Roman"/>
                <w:sz w:val="28"/>
                <w:szCs w:val="28"/>
                <w:lang w:eastAsia="ru-RU"/>
              </w:rPr>
              <w:t>) - 20%,</w:t>
            </w:r>
          </w:p>
          <w:p w:rsidR="007921D9" w:rsidRPr="007921D9" w:rsidRDefault="007921D9" w:rsidP="00D90F05">
            <w:pPr>
              <w:widowControl w:val="0"/>
              <w:shd w:val="clear" w:color="auto" w:fill="FFFFFF"/>
              <w:autoSpaceDE w:val="0"/>
              <w:autoSpaceDN w:val="0"/>
              <w:adjustRightInd w:val="0"/>
              <w:spacing w:after="0" w:line="240" w:lineRule="auto"/>
              <w:ind w:left="170" w:right="274"/>
              <w:jc w:val="both"/>
              <w:rPr>
                <w:rFonts w:ascii="Times New Roman" w:eastAsia="Times New Roman" w:hAnsi="Times New Roman" w:cs="Times New Roman"/>
                <w:sz w:val="28"/>
                <w:szCs w:val="28"/>
                <w:lang w:eastAsia="ru-RU"/>
              </w:rPr>
            </w:pPr>
            <w:proofErr w:type="gramStart"/>
            <w:r w:rsidRPr="007921D9">
              <w:rPr>
                <w:rFonts w:ascii="Times New Roman" w:eastAsia="Times New Roman" w:hAnsi="Times New Roman" w:cs="Times New Roman"/>
                <w:sz w:val="28"/>
                <w:szCs w:val="28"/>
                <w:lang w:val="en-US" w:eastAsia="ru-RU"/>
              </w:rPr>
              <w:t>AB</w:t>
            </w:r>
            <w:r w:rsidRPr="00D90F05">
              <w:rPr>
                <w:rFonts w:ascii="Times New Roman" w:eastAsia="Times New Roman" w:hAnsi="Times New Roman" w:cs="Times New Roman"/>
                <w:sz w:val="28"/>
                <w:szCs w:val="28"/>
                <w:lang w:eastAsia="ru-RU"/>
              </w:rPr>
              <w:t>(</w:t>
            </w:r>
            <w:proofErr w:type="gramEnd"/>
            <w:r w:rsidRPr="007921D9">
              <w:rPr>
                <w:rFonts w:ascii="Times New Roman" w:eastAsia="Times New Roman" w:hAnsi="Times New Roman" w:cs="Times New Roman"/>
                <w:sz w:val="28"/>
                <w:szCs w:val="28"/>
                <w:lang w:val="en-US" w:eastAsia="ru-RU"/>
              </w:rPr>
              <w:t>IV</w:t>
            </w:r>
            <w:r w:rsidRPr="00D90F05">
              <w:rPr>
                <w:rFonts w:ascii="Times New Roman" w:eastAsia="Times New Roman" w:hAnsi="Times New Roman" w:cs="Times New Roman"/>
                <w:sz w:val="28"/>
                <w:szCs w:val="28"/>
                <w:lang w:eastAsia="ru-RU"/>
              </w:rPr>
              <w:t xml:space="preserve">) </w:t>
            </w:r>
            <w:r w:rsidRPr="007921D9">
              <w:rPr>
                <w:rFonts w:ascii="Times New Roman" w:eastAsia="Times New Roman" w:hAnsi="Times New Roman" w:cs="Times New Roman"/>
                <w:sz w:val="28"/>
                <w:szCs w:val="28"/>
                <w:lang w:eastAsia="ru-RU"/>
              </w:rPr>
              <w:t>- 8%.</w:t>
            </w:r>
          </w:p>
        </w:tc>
      </w:tr>
      <w:tr w:rsidR="007921D9" w:rsidRPr="007921D9" w:rsidTr="00221B44">
        <w:trPr>
          <w:trHeight w:hRule="exact" w:val="1373"/>
        </w:trPr>
        <w:tc>
          <w:tcPr>
            <w:tcW w:w="1816" w:type="dxa"/>
            <w:tcBorders>
              <w:top w:val="single" w:sz="6" w:space="0" w:color="auto"/>
              <w:left w:val="single" w:sz="6" w:space="0" w:color="auto"/>
              <w:bottom w:val="single" w:sz="6" w:space="0" w:color="auto"/>
              <w:right w:val="single" w:sz="6" w:space="0" w:color="auto"/>
            </w:tcBorders>
            <w:shd w:val="clear" w:color="auto" w:fill="FFFFFF"/>
          </w:tcPr>
          <w:p w:rsidR="007921D9" w:rsidRPr="007921D9" w:rsidRDefault="007921D9" w:rsidP="007921D9">
            <w:pPr>
              <w:widowControl w:val="0"/>
              <w:shd w:val="clear" w:color="auto" w:fill="FFFFFF"/>
              <w:autoSpaceDE w:val="0"/>
              <w:autoSpaceDN w:val="0"/>
              <w:adjustRightInd w:val="0"/>
              <w:spacing w:after="0" w:line="240" w:lineRule="auto"/>
              <w:ind w:firstLine="49"/>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val="en-US" w:eastAsia="ru-RU"/>
              </w:rPr>
              <w:lastRenderedPageBreak/>
              <w:t>Rh-Hr</w:t>
            </w:r>
          </w:p>
        </w:tc>
        <w:tc>
          <w:tcPr>
            <w:tcW w:w="2821" w:type="dxa"/>
            <w:tcBorders>
              <w:top w:val="single" w:sz="6" w:space="0" w:color="auto"/>
              <w:left w:val="single" w:sz="6" w:space="0" w:color="auto"/>
              <w:bottom w:val="single" w:sz="6" w:space="0" w:color="auto"/>
              <w:right w:val="single" w:sz="6" w:space="0" w:color="auto"/>
            </w:tcBorders>
            <w:shd w:val="clear" w:color="auto" w:fill="FFFFFF"/>
          </w:tcPr>
          <w:p w:rsidR="007921D9" w:rsidRPr="007921D9" w:rsidRDefault="007921D9" w:rsidP="007921D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val="en-US" w:eastAsia="ru-RU"/>
              </w:rPr>
              <w:t>D</w:t>
            </w:r>
            <w:r w:rsidRPr="007921D9">
              <w:rPr>
                <w:rFonts w:ascii="Times New Roman" w:eastAsia="Times New Roman" w:hAnsi="Times New Roman" w:cs="Times New Roman"/>
                <w:sz w:val="28"/>
                <w:szCs w:val="28"/>
                <w:lang w:eastAsia="ru-RU"/>
              </w:rPr>
              <w:t xml:space="preserve">, </w:t>
            </w:r>
            <w:r w:rsidRPr="007921D9">
              <w:rPr>
                <w:rFonts w:ascii="Times New Roman" w:eastAsia="Times New Roman" w:hAnsi="Times New Roman" w:cs="Times New Roman"/>
                <w:sz w:val="28"/>
                <w:szCs w:val="28"/>
                <w:lang w:val="en-US" w:eastAsia="ru-RU"/>
              </w:rPr>
              <w:t>D</w:t>
            </w:r>
            <w:r w:rsidRPr="007921D9">
              <w:rPr>
                <w:rFonts w:ascii="Times New Roman" w:eastAsia="Times New Roman" w:hAnsi="Times New Roman" w:cs="Times New Roman"/>
                <w:sz w:val="28"/>
                <w:szCs w:val="28"/>
                <w:vertAlign w:val="superscript"/>
                <w:lang w:val="en-US" w:eastAsia="ru-RU"/>
              </w:rPr>
              <w:t>u</w:t>
            </w:r>
            <w:r w:rsidRPr="007921D9">
              <w:rPr>
                <w:rFonts w:ascii="Times New Roman" w:eastAsia="Times New Roman" w:hAnsi="Times New Roman" w:cs="Times New Roman"/>
                <w:sz w:val="28"/>
                <w:szCs w:val="28"/>
                <w:lang w:eastAsia="ru-RU"/>
              </w:rPr>
              <w:t xml:space="preserve">. С, С", </w:t>
            </w:r>
            <w:r w:rsidRPr="007921D9">
              <w:rPr>
                <w:rFonts w:ascii="Times New Roman" w:eastAsia="Times New Roman" w:hAnsi="Times New Roman" w:cs="Times New Roman"/>
                <w:i/>
                <w:iCs/>
                <w:sz w:val="28"/>
                <w:szCs w:val="28"/>
                <w:lang w:eastAsia="ru-RU"/>
              </w:rPr>
              <w:t xml:space="preserve">0\ </w:t>
            </w:r>
            <w:r w:rsidRPr="007921D9">
              <w:rPr>
                <w:rFonts w:ascii="Times New Roman" w:eastAsia="Times New Roman" w:hAnsi="Times New Roman" w:cs="Times New Roman"/>
                <w:sz w:val="28"/>
                <w:szCs w:val="28"/>
                <w:lang w:eastAsia="ru-RU"/>
              </w:rPr>
              <w:t xml:space="preserve">С, </w:t>
            </w:r>
            <w:r w:rsidRPr="007921D9">
              <w:rPr>
                <w:rFonts w:ascii="Times New Roman" w:eastAsia="Times New Roman" w:hAnsi="Times New Roman" w:cs="Times New Roman"/>
                <w:i/>
                <w:iCs/>
                <w:sz w:val="28"/>
                <w:szCs w:val="28"/>
                <w:lang w:eastAsia="ru-RU"/>
              </w:rPr>
              <w:t xml:space="preserve">С\ </w:t>
            </w:r>
            <w:r w:rsidRPr="007921D9">
              <w:rPr>
                <w:rFonts w:ascii="Times New Roman" w:eastAsia="Times New Roman" w:hAnsi="Times New Roman" w:cs="Times New Roman"/>
                <w:sz w:val="28"/>
                <w:szCs w:val="28"/>
                <w:lang w:eastAsia="ru-RU"/>
              </w:rPr>
              <w:t xml:space="preserve">Е, Е", Е", </w:t>
            </w:r>
            <w:r w:rsidRPr="007921D9">
              <w:rPr>
                <w:rFonts w:ascii="Times New Roman" w:eastAsia="Times New Roman" w:hAnsi="Times New Roman" w:cs="Times New Roman"/>
                <w:sz w:val="28"/>
                <w:szCs w:val="28"/>
                <w:lang w:val="en-US" w:eastAsia="ru-RU"/>
              </w:rPr>
              <w:t>d</w:t>
            </w:r>
            <w:r w:rsidRPr="007921D9">
              <w:rPr>
                <w:rFonts w:ascii="Times New Roman" w:eastAsia="Times New Roman" w:hAnsi="Times New Roman" w:cs="Times New Roman"/>
                <w:sz w:val="28"/>
                <w:szCs w:val="28"/>
                <w:lang w:eastAsia="ru-RU"/>
              </w:rPr>
              <w:t xml:space="preserve">. С, Е, </w:t>
            </w:r>
            <w:r w:rsidRPr="007921D9">
              <w:rPr>
                <w:rFonts w:ascii="Times New Roman" w:eastAsia="Times New Roman" w:hAnsi="Times New Roman" w:cs="Times New Roman"/>
                <w:sz w:val="28"/>
                <w:szCs w:val="28"/>
                <w:lang w:val="en-US" w:eastAsia="ru-RU"/>
              </w:rPr>
              <w:t>F</w:t>
            </w:r>
            <w:r w:rsidRPr="007921D9">
              <w:rPr>
                <w:rFonts w:ascii="Times New Roman" w:eastAsia="Times New Roman" w:hAnsi="Times New Roman" w:cs="Times New Roman"/>
                <w:sz w:val="28"/>
                <w:szCs w:val="28"/>
                <w:lang w:eastAsia="ru-RU"/>
              </w:rPr>
              <w:t xml:space="preserve">, Р, У, </w:t>
            </w:r>
            <w:r w:rsidRPr="007921D9">
              <w:rPr>
                <w:rFonts w:ascii="Times New Roman" w:eastAsia="Times New Roman" w:hAnsi="Times New Roman" w:cs="Times New Roman"/>
                <w:sz w:val="28"/>
                <w:szCs w:val="28"/>
                <w:lang w:val="en-US" w:eastAsia="ru-RU"/>
              </w:rPr>
              <w:t>L</w:t>
            </w:r>
            <w:r w:rsidRPr="007921D9">
              <w:rPr>
                <w:rFonts w:ascii="Times New Roman" w:eastAsia="Times New Roman" w:hAnsi="Times New Roman" w:cs="Times New Roman"/>
                <w:sz w:val="28"/>
                <w:szCs w:val="28"/>
                <w:lang w:eastAsia="ru-RU"/>
              </w:rPr>
              <w:t>,</w:t>
            </w:r>
            <w:r w:rsidRPr="007921D9">
              <w:rPr>
                <w:rFonts w:ascii="Times New Roman" w:eastAsia="Times New Roman" w:hAnsi="Times New Roman" w:cs="Times New Roman"/>
                <w:sz w:val="28"/>
                <w:szCs w:val="28"/>
                <w:lang w:val="en-US" w:eastAsia="ru-RU"/>
              </w:rPr>
              <w:t>W</w:t>
            </w:r>
          </w:p>
        </w:tc>
        <w:tc>
          <w:tcPr>
            <w:tcW w:w="2311" w:type="dxa"/>
            <w:tcBorders>
              <w:top w:val="single" w:sz="6" w:space="0" w:color="auto"/>
              <w:left w:val="single" w:sz="6" w:space="0" w:color="auto"/>
              <w:bottom w:val="single" w:sz="6" w:space="0" w:color="auto"/>
              <w:right w:val="single" w:sz="6" w:space="0" w:color="auto"/>
            </w:tcBorders>
            <w:shd w:val="clear" w:color="auto" w:fill="FFFFFF"/>
          </w:tcPr>
          <w:p w:rsidR="007921D9" w:rsidRPr="007921D9" w:rsidRDefault="007921D9" w:rsidP="007921D9">
            <w:pPr>
              <w:widowControl w:val="0"/>
              <w:shd w:val="clear" w:color="auto" w:fill="FFFFFF"/>
              <w:autoSpaceDE w:val="0"/>
              <w:autoSpaceDN w:val="0"/>
              <w:adjustRightInd w:val="0"/>
              <w:spacing w:after="0" w:line="240" w:lineRule="auto"/>
              <w:ind w:left="1"/>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иммунные</w:t>
            </w:r>
          </w:p>
        </w:tc>
        <w:tc>
          <w:tcPr>
            <w:tcW w:w="2367" w:type="dxa"/>
            <w:tcBorders>
              <w:top w:val="single" w:sz="6" w:space="0" w:color="auto"/>
              <w:left w:val="single" w:sz="6" w:space="0" w:color="auto"/>
              <w:bottom w:val="single" w:sz="6" w:space="0" w:color="auto"/>
              <w:right w:val="single" w:sz="6" w:space="0" w:color="auto"/>
            </w:tcBorders>
            <w:shd w:val="clear" w:color="auto" w:fill="FFFFFF"/>
          </w:tcPr>
          <w:p w:rsidR="00D90F05" w:rsidRDefault="007921D9" w:rsidP="007921D9">
            <w:pPr>
              <w:widowControl w:val="0"/>
              <w:shd w:val="clear" w:color="auto" w:fill="FFFFFF"/>
              <w:autoSpaceDE w:val="0"/>
              <w:autoSpaceDN w:val="0"/>
              <w:adjustRightInd w:val="0"/>
              <w:spacing w:after="0" w:line="240" w:lineRule="auto"/>
              <w:ind w:left="170" w:right="14"/>
              <w:jc w:val="both"/>
              <w:rPr>
                <w:rFonts w:ascii="Times New Roman" w:eastAsia="Times New Roman" w:hAnsi="Times New Roman" w:cs="Times New Roman"/>
                <w:sz w:val="28"/>
                <w:szCs w:val="28"/>
                <w:lang w:val="en-US" w:eastAsia="ru-RU"/>
              </w:rPr>
            </w:pPr>
            <w:r w:rsidRPr="007921D9">
              <w:rPr>
                <w:rFonts w:ascii="Times New Roman" w:eastAsia="Times New Roman" w:hAnsi="Times New Roman" w:cs="Times New Roman"/>
                <w:sz w:val="28"/>
                <w:szCs w:val="28"/>
                <w:lang w:val="en-US" w:eastAsia="ru-RU"/>
              </w:rPr>
              <w:t xml:space="preserve">Rh(+) - </w:t>
            </w:r>
            <w:r w:rsidRPr="007921D9">
              <w:rPr>
                <w:rFonts w:ascii="Times New Roman" w:eastAsia="Times New Roman" w:hAnsi="Times New Roman" w:cs="Times New Roman"/>
                <w:sz w:val="28"/>
                <w:szCs w:val="28"/>
                <w:lang w:eastAsia="ru-RU"/>
              </w:rPr>
              <w:t xml:space="preserve">85 - 86%, </w:t>
            </w:r>
            <w:r w:rsidRPr="007921D9">
              <w:rPr>
                <w:rFonts w:ascii="Times New Roman" w:eastAsia="Times New Roman" w:hAnsi="Times New Roman" w:cs="Times New Roman"/>
                <w:sz w:val="28"/>
                <w:szCs w:val="28"/>
                <w:lang w:val="en-US" w:eastAsia="ru-RU"/>
              </w:rPr>
              <w:t xml:space="preserve">Rh(-) </w:t>
            </w:r>
            <w:r w:rsidRPr="007921D9">
              <w:rPr>
                <w:rFonts w:ascii="Times New Roman" w:eastAsia="Times New Roman" w:hAnsi="Times New Roman" w:cs="Times New Roman"/>
                <w:sz w:val="28"/>
                <w:szCs w:val="28"/>
                <w:lang w:eastAsia="ru-RU"/>
              </w:rPr>
              <w:t xml:space="preserve">-  15-16%, </w:t>
            </w:r>
            <w:r w:rsidRPr="007921D9">
              <w:rPr>
                <w:rFonts w:ascii="Times New Roman" w:eastAsia="Times New Roman" w:hAnsi="Times New Roman" w:cs="Times New Roman"/>
                <w:sz w:val="28"/>
                <w:szCs w:val="28"/>
                <w:lang w:val="en-US" w:eastAsia="ru-RU"/>
              </w:rPr>
              <w:t xml:space="preserve">Hr(+) </w:t>
            </w:r>
            <w:r w:rsidRPr="007921D9">
              <w:rPr>
                <w:rFonts w:ascii="Times New Roman" w:eastAsia="Times New Roman" w:hAnsi="Times New Roman" w:cs="Times New Roman"/>
                <w:sz w:val="28"/>
                <w:szCs w:val="28"/>
                <w:lang w:eastAsia="ru-RU"/>
              </w:rPr>
              <w:t xml:space="preserve">- 84%, </w:t>
            </w:r>
          </w:p>
          <w:p w:rsidR="007921D9" w:rsidRPr="007921D9" w:rsidRDefault="007921D9" w:rsidP="007921D9">
            <w:pPr>
              <w:widowControl w:val="0"/>
              <w:shd w:val="clear" w:color="auto" w:fill="FFFFFF"/>
              <w:autoSpaceDE w:val="0"/>
              <w:autoSpaceDN w:val="0"/>
              <w:adjustRightInd w:val="0"/>
              <w:spacing w:after="0" w:line="240" w:lineRule="auto"/>
              <w:ind w:left="170" w:right="14"/>
              <w:jc w:val="both"/>
              <w:rPr>
                <w:rFonts w:ascii="Times New Roman" w:eastAsia="Times New Roman" w:hAnsi="Times New Roman" w:cs="Times New Roman"/>
                <w:sz w:val="28"/>
                <w:szCs w:val="28"/>
                <w:lang w:eastAsia="ru-RU"/>
              </w:rPr>
            </w:pPr>
            <w:proofErr w:type="gramStart"/>
            <w:r w:rsidRPr="007921D9">
              <w:rPr>
                <w:rFonts w:ascii="Times New Roman" w:eastAsia="Times New Roman" w:hAnsi="Times New Roman" w:cs="Times New Roman"/>
                <w:sz w:val="28"/>
                <w:szCs w:val="28"/>
                <w:lang w:val="en-US" w:eastAsia="ru-RU"/>
              </w:rPr>
              <w:t>Hr(</w:t>
            </w:r>
            <w:proofErr w:type="gramEnd"/>
            <w:r w:rsidRPr="007921D9">
              <w:rPr>
                <w:rFonts w:ascii="Times New Roman" w:eastAsia="Times New Roman" w:hAnsi="Times New Roman" w:cs="Times New Roman"/>
                <w:sz w:val="28"/>
                <w:szCs w:val="28"/>
                <w:lang w:val="en-US" w:eastAsia="ru-RU"/>
              </w:rPr>
              <w:t>-)-16%.</w:t>
            </w:r>
          </w:p>
        </w:tc>
      </w:tr>
      <w:tr w:rsidR="007921D9" w:rsidRPr="007921D9" w:rsidTr="00D90F05">
        <w:trPr>
          <w:trHeight w:hRule="exact" w:val="1534"/>
        </w:trPr>
        <w:tc>
          <w:tcPr>
            <w:tcW w:w="1816" w:type="dxa"/>
            <w:tcBorders>
              <w:top w:val="single" w:sz="6" w:space="0" w:color="auto"/>
              <w:left w:val="single" w:sz="6" w:space="0" w:color="auto"/>
              <w:bottom w:val="single" w:sz="6" w:space="0" w:color="auto"/>
              <w:right w:val="single" w:sz="6" w:space="0" w:color="auto"/>
            </w:tcBorders>
            <w:shd w:val="clear" w:color="auto" w:fill="FFFFFF"/>
          </w:tcPr>
          <w:p w:rsidR="007921D9" w:rsidRPr="007921D9" w:rsidRDefault="007921D9" w:rsidP="007921D9">
            <w:pPr>
              <w:widowControl w:val="0"/>
              <w:shd w:val="clear" w:color="auto" w:fill="FFFFFF"/>
              <w:autoSpaceDE w:val="0"/>
              <w:autoSpaceDN w:val="0"/>
              <w:adjustRightInd w:val="0"/>
              <w:spacing w:after="0" w:line="240" w:lineRule="auto"/>
              <w:ind w:firstLine="49"/>
              <w:jc w:val="both"/>
              <w:rPr>
                <w:rFonts w:ascii="Times New Roman" w:eastAsia="Times New Roman" w:hAnsi="Times New Roman" w:cs="Times New Roman"/>
                <w:sz w:val="28"/>
                <w:szCs w:val="28"/>
                <w:lang w:val="en-US" w:eastAsia="ru-RU"/>
              </w:rPr>
            </w:pPr>
            <w:r w:rsidRPr="007921D9">
              <w:rPr>
                <w:rFonts w:ascii="Times New Roman" w:eastAsia="Times New Roman" w:hAnsi="Times New Roman" w:cs="Times New Roman"/>
                <w:sz w:val="28"/>
                <w:szCs w:val="28"/>
                <w:lang w:eastAsia="ru-RU"/>
              </w:rPr>
              <w:t>Келл</w:t>
            </w:r>
            <w:r w:rsidRPr="007921D9">
              <w:rPr>
                <w:rFonts w:ascii="Times New Roman" w:eastAsia="Times New Roman" w:hAnsi="Times New Roman" w:cs="Times New Roman"/>
                <w:sz w:val="28"/>
                <w:szCs w:val="28"/>
                <w:lang w:val="en-US" w:eastAsia="ru-RU"/>
              </w:rPr>
              <w:t>-</w:t>
            </w:r>
          </w:p>
          <w:p w:rsidR="007921D9" w:rsidRPr="007921D9" w:rsidRDefault="007921D9" w:rsidP="007921D9">
            <w:pPr>
              <w:widowControl w:val="0"/>
              <w:shd w:val="clear" w:color="auto" w:fill="FFFFFF"/>
              <w:autoSpaceDE w:val="0"/>
              <w:autoSpaceDN w:val="0"/>
              <w:adjustRightInd w:val="0"/>
              <w:spacing w:after="0" w:line="240" w:lineRule="auto"/>
              <w:ind w:firstLine="49"/>
              <w:jc w:val="both"/>
              <w:rPr>
                <w:rFonts w:ascii="Times New Roman" w:eastAsia="Times New Roman" w:hAnsi="Times New Roman" w:cs="Times New Roman"/>
                <w:sz w:val="28"/>
                <w:szCs w:val="28"/>
                <w:lang w:val="en-US" w:eastAsia="ru-RU"/>
              </w:rPr>
            </w:pPr>
            <w:r w:rsidRPr="007921D9">
              <w:rPr>
                <w:rFonts w:ascii="Times New Roman" w:eastAsia="Times New Roman" w:hAnsi="Times New Roman" w:cs="Times New Roman"/>
                <w:sz w:val="28"/>
                <w:szCs w:val="28"/>
                <w:lang w:eastAsia="ru-RU"/>
              </w:rPr>
              <w:t>Челлано</w:t>
            </w:r>
          </w:p>
          <w:p w:rsidR="007921D9" w:rsidRPr="007921D9" w:rsidRDefault="007921D9" w:rsidP="007921D9">
            <w:pPr>
              <w:widowControl w:val="0"/>
              <w:shd w:val="clear" w:color="auto" w:fill="FFFFFF"/>
              <w:autoSpaceDE w:val="0"/>
              <w:autoSpaceDN w:val="0"/>
              <w:adjustRightInd w:val="0"/>
              <w:spacing w:after="0" w:line="240" w:lineRule="auto"/>
              <w:ind w:firstLine="49"/>
              <w:jc w:val="both"/>
              <w:rPr>
                <w:rFonts w:ascii="Times New Roman" w:eastAsia="Times New Roman" w:hAnsi="Times New Roman" w:cs="Times New Roman"/>
                <w:sz w:val="28"/>
                <w:szCs w:val="28"/>
                <w:lang w:val="en-US" w:eastAsia="ru-RU"/>
              </w:rPr>
            </w:pPr>
            <w:r w:rsidRPr="007921D9">
              <w:rPr>
                <w:rFonts w:ascii="Times New Roman" w:eastAsia="Times New Roman" w:hAnsi="Times New Roman" w:cs="Times New Roman"/>
                <w:sz w:val="28"/>
                <w:szCs w:val="28"/>
                <w:lang w:val="en-US" w:eastAsia="ru-RU"/>
              </w:rPr>
              <w:t>Kell-</w:t>
            </w:r>
          </w:p>
          <w:p w:rsidR="007921D9" w:rsidRPr="007921D9" w:rsidRDefault="007921D9" w:rsidP="007921D9">
            <w:pPr>
              <w:widowControl w:val="0"/>
              <w:shd w:val="clear" w:color="auto" w:fill="FFFFFF"/>
              <w:autoSpaceDE w:val="0"/>
              <w:autoSpaceDN w:val="0"/>
              <w:adjustRightInd w:val="0"/>
              <w:spacing w:after="0" w:line="240" w:lineRule="auto"/>
              <w:ind w:firstLine="49"/>
              <w:jc w:val="both"/>
              <w:rPr>
                <w:rFonts w:ascii="Times New Roman" w:eastAsia="Times New Roman" w:hAnsi="Times New Roman" w:cs="Times New Roman"/>
                <w:sz w:val="28"/>
                <w:szCs w:val="28"/>
                <w:lang w:val="en-US" w:eastAsia="ru-RU"/>
              </w:rPr>
            </w:pPr>
            <w:r w:rsidRPr="007921D9">
              <w:rPr>
                <w:rFonts w:ascii="Times New Roman" w:eastAsia="Times New Roman" w:hAnsi="Times New Roman" w:cs="Times New Roman"/>
                <w:sz w:val="28"/>
                <w:szCs w:val="28"/>
                <w:lang w:val="en-US" w:eastAsia="ru-RU"/>
              </w:rPr>
              <w:t>Cellano</w:t>
            </w:r>
          </w:p>
          <w:p w:rsidR="007921D9" w:rsidRPr="007921D9" w:rsidRDefault="007921D9" w:rsidP="007921D9">
            <w:pPr>
              <w:widowControl w:val="0"/>
              <w:shd w:val="clear" w:color="auto" w:fill="FFFFFF"/>
              <w:autoSpaceDE w:val="0"/>
              <w:autoSpaceDN w:val="0"/>
              <w:adjustRightInd w:val="0"/>
              <w:spacing w:after="0" w:line="240" w:lineRule="auto"/>
              <w:ind w:firstLine="49"/>
              <w:jc w:val="both"/>
              <w:rPr>
                <w:rFonts w:ascii="Times New Roman" w:eastAsia="Times New Roman" w:hAnsi="Times New Roman" w:cs="Times New Roman"/>
                <w:sz w:val="28"/>
                <w:szCs w:val="28"/>
                <w:lang w:val="en-US" w:eastAsia="ru-RU"/>
              </w:rPr>
            </w:pPr>
            <w:r w:rsidRPr="007921D9">
              <w:rPr>
                <w:rFonts w:ascii="Times New Roman" w:eastAsia="Times New Roman" w:hAnsi="Times New Roman" w:cs="Times New Roman"/>
                <w:sz w:val="28"/>
                <w:szCs w:val="28"/>
                <w:lang w:val="en-US" w:eastAsia="ru-RU"/>
              </w:rPr>
              <w:t>MNSS.</w:t>
            </w:r>
          </w:p>
        </w:tc>
        <w:tc>
          <w:tcPr>
            <w:tcW w:w="2821" w:type="dxa"/>
            <w:tcBorders>
              <w:top w:val="single" w:sz="6" w:space="0" w:color="auto"/>
              <w:left w:val="single" w:sz="6" w:space="0" w:color="auto"/>
              <w:bottom w:val="single" w:sz="6" w:space="0" w:color="auto"/>
              <w:right w:val="single" w:sz="6" w:space="0" w:color="auto"/>
            </w:tcBorders>
            <w:shd w:val="clear" w:color="auto" w:fill="FFFFFF"/>
          </w:tcPr>
          <w:p w:rsidR="007921D9" w:rsidRPr="007921D9" w:rsidRDefault="007921D9" w:rsidP="007921D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7921D9">
              <w:rPr>
                <w:rFonts w:ascii="Times New Roman" w:eastAsia="Times New Roman" w:hAnsi="Times New Roman" w:cs="Times New Roman"/>
                <w:sz w:val="28"/>
                <w:szCs w:val="28"/>
                <w:lang w:eastAsia="ru-RU"/>
              </w:rPr>
              <w:t>К</w:t>
            </w:r>
            <w:r w:rsidRPr="007921D9">
              <w:rPr>
                <w:rFonts w:ascii="Times New Roman" w:eastAsia="Times New Roman" w:hAnsi="Times New Roman" w:cs="Times New Roman"/>
                <w:sz w:val="28"/>
                <w:szCs w:val="28"/>
                <w:lang w:val="en-US" w:eastAsia="ru-RU"/>
              </w:rPr>
              <w:t>, Kell, (Ccellano Kr», Kr</w:t>
            </w:r>
            <w:r w:rsidRPr="007921D9">
              <w:rPr>
                <w:rFonts w:ascii="Times New Roman" w:eastAsia="Times New Roman" w:hAnsi="Times New Roman" w:cs="Times New Roman"/>
                <w:sz w:val="28"/>
                <w:szCs w:val="28"/>
                <w:vertAlign w:val="superscript"/>
                <w:lang w:val="en-US" w:eastAsia="ru-RU"/>
              </w:rPr>
              <w:t>b</w:t>
            </w:r>
            <w:r w:rsidRPr="007921D9">
              <w:rPr>
                <w:rFonts w:ascii="Times New Roman" w:eastAsia="Times New Roman" w:hAnsi="Times New Roman" w:cs="Times New Roman"/>
                <w:sz w:val="28"/>
                <w:szCs w:val="28"/>
                <w:lang w:val="en-US" w:eastAsia="ru-RU"/>
              </w:rPr>
              <w:t>, IS".</w:t>
            </w:r>
            <w:proofErr w:type="gramEnd"/>
            <w:r w:rsidRPr="007921D9">
              <w:rPr>
                <w:rFonts w:ascii="Times New Roman" w:eastAsia="Times New Roman" w:hAnsi="Times New Roman" w:cs="Times New Roman"/>
                <w:sz w:val="28"/>
                <w:szCs w:val="28"/>
                <w:lang w:val="en-US" w:eastAsia="ru-RU"/>
              </w:rPr>
              <w:t xml:space="preserve"> IS</w:t>
            </w:r>
            <w:r w:rsidRPr="007921D9">
              <w:rPr>
                <w:rFonts w:ascii="Times New Roman" w:eastAsia="Times New Roman" w:hAnsi="Times New Roman" w:cs="Times New Roman"/>
                <w:sz w:val="28"/>
                <w:szCs w:val="28"/>
                <w:vertAlign w:val="superscript"/>
                <w:lang w:val="en-US" w:eastAsia="ru-RU"/>
              </w:rPr>
              <w:t>b</w:t>
            </w:r>
            <w:r w:rsidRPr="007921D9">
              <w:rPr>
                <w:rFonts w:ascii="Times New Roman" w:eastAsia="Times New Roman" w:hAnsi="Times New Roman" w:cs="Times New Roman"/>
                <w:sz w:val="28"/>
                <w:szCs w:val="28"/>
                <w:lang w:eastAsia="ru-RU"/>
              </w:rPr>
              <w:t xml:space="preserve">, </w:t>
            </w:r>
            <w:r w:rsidRPr="007921D9">
              <w:rPr>
                <w:rFonts w:ascii="Times New Roman" w:eastAsia="Times New Roman" w:hAnsi="Times New Roman" w:cs="Times New Roman"/>
                <w:sz w:val="28"/>
                <w:szCs w:val="28"/>
                <w:lang w:val="en-US" w:eastAsia="ru-RU"/>
              </w:rPr>
              <w:t>M</w:t>
            </w:r>
            <w:r w:rsidRPr="007921D9">
              <w:rPr>
                <w:rFonts w:ascii="Times New Roman" w:eastAsia="Times New Roman" w:hAnsi="Times New Roman" w:cs="Times New Roman"/>
                <w:sz w:val="28"/>
                <w:szCs w:val="28"/>
                <w:lang w:eastAsia="ru-RU"/>
              </w:rPr>
              <w:t xml:space="preserve">. </w:t>
            </w:r>
            <w:r w:rsidRPr="007921D9">
              <w:rPr>
                <w:rFonts w:ascii="Times New Roman" w:eastAsia="Times New Roman" w:hAnsi="Times New Roman" w:cs="Times New Roman"/>
                <w:sz w:val="28"/>
                <w:szCs w:val="28"/>
                <w:lang w:val="en-US" w:eastAsia="ru-RU"/>
              </w:rPr>
              <w:t>N</w:t>
            </w:r>
            <w:r w:rsidRPr="007921D9">
              <w:rPr>
                <w:rFonts w:ascii="Times New Roman" w:eastAsia="Times New Roman" w:hAnsi="Times New Roman" w:cs="Times New Roman"/>
                <w:sz w:val="28"/>
                <w:szCs w:val="28"/>
                <w:lang w:eastAsia="ru-RU"/>
              </w:rPr>
              <w:t xml:space="preserve">, </w:t>
            </w:r>
            <w:r w:rsidRPr="007921D9">
              <w:rPr>
                <w:rFonts w:ascii="Times New Roman" w:eastAsia="Times New Roman" w:hAnsi="Times New Roman" w:cs="Times New Roman"/>
                <w:sz w:val="28"/>
                <w:szCs w:val="28"/>
                <w:lang w:val="en-US" w:eastAsia="ru-RU"/>
              </w:rPr>
              <w:t>S</w:t>
            </w:r>
            <w:r w:rsidRPr="007921D9">
              <w:rPr>
                <w:rFonts w:ascii="Times New Roman" w:eastAsia="Times New Roman" w:hAnsi="Times New Roman" w:cs="Times New Roman"/>
                <w:sz w:val="28"/>
                <w:szCs w:val="28"/>
                <w:lang w:eastAsia="ru-RU"/>
              </w:rPr>
              <w:t>, НИ, НЕ</w:t>
            </w:r>
          </w:p>
        </w:tc>
        <w:tc>
          <w:tcPr>
            <w:tcW w:w="2311" w:type="dxa"/>
            <w:tcBorders>
              <w:top w:val="single" w:sz="6" w:space="0" w:color="auto"/>
              <w:left w:val="single" w:sz="6" w:space="0" w:color="auto"/>
              <w:bottom w:val="single" w:sz="6" w:space="0" w:color="auto"/>
              <w:right w:val="single" w:sz="6" w:space="0" w:color="auto"/>
            </w:tcBorders>
            <w:shd w:val="clear" w:color="auto" w:fill="FFFFFF"/>
          </w:tcPr>
          <w:p w:rsidR="007921D9" w:rsidRPr="007921D9" w:rsidRDefault="007921D9" w:rsidP="007921D9">
            <w:pPr>
              <w:widowControl w:val="0"/>
              <w:shd w:val="clear" w:color="auto" w:fill="FFFFFF"/>
              <w:autoSpaceDE w:val="0"/>
              <w:autoSpaceDN w:val="0"/>
              <w:adjustRightInd w:val="0"/>
              <w:spacing w:after="0" w:line="240" w:lineRule="auto"/>
              <w:ind w:left="1" w:right="139"/>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иммунные естественные,</w:t>
            </w:r>
          </w:p>
        </w:tc>
        <w:tc>
          <w:tcPr>
            <w:tcW w:w="2367" w:type="dxa"/>
            <w:tcBorders>
              <w:top w:val="single" w:sz="6" w:space="0" w:color="auto"/>
              <w:left w:val="single" w:sz="6" w:space="0" w:color="auto"/>
              <w:bottom w:val="single" w:sz="6" w:space="0" w:color="auto"/>
              <w:right w:val="single" w:sz="6" w:space="0" w:color="auto"/>
            </w:tcBorders>
            <w:shd w:val="clear" w:color="auto" w:fill="FFFFFF"/>
          </w:tcPr>
          <w:p w:rsidR="007921D9" w:rsidRPr="007921D9" w:rsidRDefault="007921D9" w:rsidP="007921D9">
            <w:pPr>
              <w:widowControl w:val="0"/>
              <w:shd w:val="clear" w:color="auto" w:fill="FFFFFF"/>
              <w:autoSpaceDE w:val="0"/>
              <w:autoSpaceDN w:val="0"/>
              <w:adjustRightInd w:val="0"/>
              <w:spacing w:after="0" w:line="240" w:lineRule="auto"/>
              <w:ind w:left="170" w:right="394"/>
              <w:jc w:val="both"/>
              <w:rPr>
                <w:rFonts w:ascii="Times New Roman" w:eastAsia="Times New Roman" w:hAnsi="Times New Roman" w:cs="Times New Roman"/>
                <w:sz w:val="28"/>
                <w:szCs w:val="28"/>
                <w:lang w:eastAsia="ru-RU"/>
              </w:rPr>
            </w:pPr>
            <w:proofErr w:type="gramStart"/>
            <w:r w:rsidRPr="007921D9">
              <w:rPr>
                <w:rFonts w:ascii="Times New Roman" w:eastAsia="Times New Roman" w:hAnsi="Times New Roman" w:cs="Times New Roman"/>
                <w:sz w:val="28"/>
                <w:szCs w:val="28"/>
                <w:lang w:val="en-US" w:eastAsia="ru-RU"/>
              </w:rPr>
              <w:t>K(</w:t>
            </w:r>
            <w:proofErr w:type="gramEnd"/>
            <w:r w:rsidRPr="007921D9">
              <w:rPr>
                <w:rFonts w:ascii="Times New Roman" w:eastAsia="Times New Roman" w:hAnsi="Times New Roman" w:cs="Times New Roman"/>
                <w:sz w:val="28"/>
                <w:szCs w:val="28"/>
                <w:lang w:val="en-US" w:eastAsia="ru-RU"/>
              </w:rPr>
              <w:t xml:space="preserve">+)- </w:t>
            </w:r>
            <w:r w:rsidRPr="007921D9">
              <w:rPr>
                <w:rFonts w:ascii="Times New Roman" w:eastAsia="Times New Roman" w:hAnsi="Times New Roman" w:cs="Times New Roman"/>
                <w:sz w:val="28"/>
                <w:szCs w:val="28"/>
                <w:lang w:eastAsia="ru-RU"/>
              </w:rPr>
              <w:t xml:space="preserve">10%, </w:t>
            </w:r>
            <w:r w:rsidRPr="007921D9">
              <w:rPr>
                <w:rFonts w:ascii="Times New Roman" w:eastAsia="Times New Roman" w:hAnsi="Times New Roman" w:cs="Times New Roman"/>
                <w:sz w:val="28"/>
                <w:szCs w:val="28"/>
                <w:lang w:val="en-US" w:eastAsia="ru-RU"/>
              </w:rPr>
              <w:t xml:space="preserve">K(-) </w:t>
            </w:r>
            <w:r w:rsidRPr="007921D9">
              <w:rPr>
                <w:rFonts w:ascii="Times New Roman" w:eastAsia="Times New Roman" w:hAnsi="Times New Roman" w:cs="Times New Roman"/>
                <w:sz w:val="28"/>
                <w:szCs w:val="28"/>
                <w:lang w:eastAsia="ru-RU"/>
              </w:rPr>
              <w:t>- 90%.</w:t>
            </w:r>
          </w:p>
        </w:tc>
      </w:tr>
      <w:tr w:rsidR="007921D9" w:rsidRPr="007921D9" w:rsidTr="00221B44">
        <w:trPr>
          <w:trHeight w:hRule="exact" w:val="722"/>
        </w:trPr>
        <w:tc>
          <w:tcPr>
            <w:tcW w:w="1816" w:type="dxa"/>
            <w:tcBorders>
              <w:top w:val="single" w:sz="6" w:space="0" w:color="auto"/>
              <w:left w:val="single" w:sz="6" w:space="0" w:color="auto"/>
              <w:bottom w:val="single" w:sz="6" w:space="0" w:color="auto"/>
              <w:right w:val="single" w:sz="6" w:space="0" w:color="auto"/>
            </w:tcBorders>
            <w:shd w:val="clear" w:color="auto" w:fill="FFFFFF"/>
          </w:tcPr>
          <w:p w:rsidR="007921D9" w:rsidRPr="007921D9" w:rsidRDefault="007921D9" w:rsidP="007921D9">
            <w:pPr>
              <w:widowControl w:val="0"/>
              <w:shd w:val="clear" w:color="auto" w:fill="FFFFFF"/>
              <w:autoSpaceDE w:val="0"/>
              <w:autoSpaceDN w:val="0"/>
              <w:adjustRightInd w:val="0"/>
              <w:spacing w:after="0" w:line="240" w:lineRule="auto"/>
              <w:ind w:right="365" w:firstLine="49"/>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 xml:space="preserve">Даффи </w:t>
            </w:r>
            <w:r w:rsidRPr="007921D9">
              <w:rPr>
                <w:rFonts w:ascii="Times New Roman" w:eastAsia="Times New Roman" w:hAnsi="Times New Roman" w:cs="Times New Roman"/>
                <w:sz w:val="28"/>
                <w:szCs w:val="28"/>
                <w:lang w:val="en-US" w:eastAsia="ru-RU"/>
              </w:rPr>
              <w:t>(Daffy)</w:t>
            </w:r>
          </w:p>
        </w:tc>
        <w:tc>
          <w:tcPr>
            <w:tcW w:w="2821" w:type="dxa"/>
            <w:tcBorders>
              <w:top w:val="single" w:sz="6" w:space="0" w:color="auto"/>
              <w:left w:val="single" w:sz="6" w:space="0" w:color="auto"/>
              <w:bottom w:val="single" w:sz="6" w:space="0" w:color="auto"/>
              <w:right w:val="single" w:sz="6" w:space="0" w:color="auto"/>
            </w:tcBorders>
            <w:shd w:val="clear" w:color="auto" w:fill="FFFFFF"/>
          </w:tcPr>
          <w:p w:rsidR="007921D9" w:rsidRPr="007921D9" w:rsidRDefault="007921D9" w:rsidP="007921D9">
            <w:pPr>
              <w:widowControl w:val="0"/>
              <w:shd w:val="clear" w:color="auto" w:fill="FFFFFF"/>
              <w:autoSpaceDE w:val="0"/>
              <w:autoSpaceDN w:val="0"/>
              <w:adjustRightInd w:val="0"/>
              <w:spacing w:after="0" w:line="240" w:lineRule="auto"/>
              <w:ind w:left="365"/>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val="en-US" w:eastAsia="ru-RU"/>
              </w:rPr>
              <w:t>Fy</w:t>
            </w:r>
            <w:r w:rsidRPr="007921D9">
              <w:rPr>
                <w:rFonts w:ascii="Times New Roman" w:eastAsia="Times New Roman" w:hAnsi="Times New Roman" w:cs="Times New Roman"/>
                <w:sz w:val="28"/>
                <w:szCs w:val="28"/>
                <w:vertAlign w:val="superscript"/>
                <w:lang w:val="en-US" w:eastAsia="ru-RU"/>
              </w:rPr>
              <w:t>a</w:t>
            </w:r>
            <w:r w:rsidRPr="007921D9">
              <w:rPr>
                <w:rFonts w:ascii="Times New Roman" w:eastAsia="Times New Roman" w:hAnsi="Times New Roman" w:cs="Times New Roman"/>
                <w:sz w:val="28"/>
                <w:szCs w:val="28"/>
                <w:lang w:val="en-US" w:eastAsia="ru-RU"/>
              </w:rPr>
              <w:t>, Fy</w:t>
            </w:r>
            <w:r w:rsidRPr="007921D9">
              <w:rPr>
                <w:rFonts w:ascii="Times New Roman" w:eastAsia="Times New Roman" w:hAnsi="Times New Roman" w:cs="Times New Roman"/>
                <w:sz w:val="28"/>
                <w:szCs w:val="28"/>
                <w:vertAlign w:val="superscript"/>
                <w:lang w:val="en-US" w:eastAsia="ru-RU"/>
              </w:rPr>
              <w:t>b</w:t>
            </w:r>
          </w:p>
        </w:tc>
        <w:tc>
          <w:tcPr>
            <w:tcW w:w="2311" w:type="dxa"/>
            <w:tcBorders>
              <w:top w:val="single" w:sz="6" w:space="0" w:color="auto"/>
              <w:left w:val="single" w:sz="6" w:space="0" w:color="auto"/>
              <w:bottom w:val="single" w:sz="6" w:space="0" w:color="auto"/>
              <w:right w:val="single" w:sz="6" w:space="0" w:color="auto"/>
            </w:tcBorders>
            <w:shd w:val="clear" w:color="auto" w:fill="FFFFFF"/>
          </w:tcPr>
          <w:p w:rsidR="007921D9" w:rsidRPr="007921D9" w:rsidRDefault="007921D9" w:rsidP="007921D9">
            <w:pPr>
              <w:widowControl w:val="0"/>
              <w:shd w:val="clear" w:color="auto" w:fill="FFFFFF"/>
              <w:autoSpaceDE w:val="0"/>
              <w:autoSpaceDN w:val="0"/>
              <w:adjustRightInd w:val="0"/>
              <w:spacing w:after="0" w:line="240" w:lineRule="auto"/>
              <w:ind w:left="1"/>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Иммунные</w:t>
            </w:r>
          </w:p>
        </w:tc>
        <w:tc>
          <w:tcPr>
            <w:tcW w:w="2367" w:type="dxa"/>
            <w:tcBorders>
              <w:top w:val="single" w:sz="6" w:space="0" w:color="auto"/>
              <w:left w:val="single" w:sz="6" w:space="0" w:color="auto"/>
              <w:bottom w:val="single" w:sz="6" w:space="0" w:color="auto"/>
              <w:right w:val="single" w:sz="6" w:space="0" w:color="auto"/>
            </w:tcBorders>
            <w:shd w:val="clear" w:color="auto" w:fill="FFFFFF"/>
          </w:tcPr>
          <w:p w:rsidR="007921D9" w:rsidRPr="007921D9" w:rsidRDefault="007921D9" w:rsidP="007921D9">
            <w:pPr>
              <w:widowControl w:val="0"/>
              <w:shd w:val="clear" w:color="auto" w:fill="FFFFFF"/>
              <w:autoSpaceDE w:val="0"/>
              <w:autoSpaceDN w:val="0"/>
              <w:adjustRightInd w:val="0"/>
              <w:spacing w:after="0" w:line="240" w:lineRule="auto"/>
              <w:ind w:left="170" w:right="235"/>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val="en-US" w:eastAsia="ru-RU"/>
              </w:rPr>
              <w:t>Fy</w:t>
            </w:r>
            <w:r w:rsidRPr="007921D9">
              <w:rPr>
                <w:rFonts w:ascii="Times New Roman" w:eastAsia="Times New Roman" w:hAnsi="Times New Roman" w:cs="Times New Roman"/>
                <w:sz w:val="28"/>
                <w:szCs w:val="28"/>
                <w:vertAlign w:val="superscript"/>
                <w:lang w:val="en-US" w:eastAsia="ru-RU"/>
              </w:rPr>
              <w:t>a</w:t>
            </w:r>
            <w:r w:rsidRPr="007921D9">
              <w:rPr>
                <w:rFonts w:ascii="Times New Roman" w:eastAsia="Times New Roman" w:hAnsi="Times New Roman" w:cs="Times New Roman"/>
                <w:sz w:val="28"/>
                <w:szCs w:val="28"/>
                <w:lang w:val="en-US" w:eastAsia="ru-RU"/>
              </w:rPr>
              <w:t xml:space="preserve"> </w:t>
            </w:r>
            <w:r w:rsidRPr="007921D9">
              <w:rPr>
                <w:rFonts w:ascii="Times New Roman" w:eastAsia="Times New Roman" w:hAnsi="Times New Roman" w:cs="Times New Roman"/>
                <w:sz w:val="28"/>
                <w:szCs w:val="28"/>
                <w:lang w:eastAsia="ru-RU"/>
              </w:rPr>
              <w:t xml:space="preserve">(+) - 65%. </w:t>
            </w:r>
            <w:proofErr w:type="gramStart"/>
            <w:r w:rsidRPr="007921D9">
              <w:rPr>
                <w:rFonts w:ascii="Times New Roman" w:eastAsia="Times New Roman" w:hAnsi="Times New Roman" w:cs="Times New Roman"/>
                <w:sz w:val="28"/>
                <w:szCs w:val="28"/>
                <w:lang w:val="en-US" w:eastAsia="ru-RU"/>
              </w:rPr>
              <w:t>Fy</w:t>
            </w:r>
            <w:r w:rsidRPr="007921D9">
              <w:rPr>
                <w:rFonts w:ascii="Times New Roman" w:eastAsia="Times New Roman" w:hAnsi="Times New Roman" w:cs="Times New Roman"/>
                <w:sz w:val="28"/>
                <w:szCs w:val="28"/>
                <w:vertAlign w:val="superscript"/>
                <w:lang w:val="en-US" w:eastAsia="ru-RU"/>
              </w:rPr>
              <w:t>a</w:t>
            </w:r>
            <w:r w:rsidRPr="007921D9">
              <w:rPr>
                <w:rFonts w:ascii="Times New Roman" w:eastAsia="Times New Roman" w:hAnsi="Times New Roman" w:cs="Times New Roman"/>
                <w:sz w:val="28"/>
                <w:szCs w:val="28"/>
                <w:lang w:val="en-US" w:eastAsia="ru-RU"/>
              </w:rPr>
              <w:t>(</w:t>
            </w:r>
            <w:proofErr w:type="gramEnd"/>
            <w:r w:rsidRPr="007921D9">
              <w:rPr>
                <w:rFonts w:ascii="Times New Roman" w:eastAsia="Times New Roman" w:hAnsi="Times New Roman" w:cs="Times New Roman"/>
                <w:sz w:val="28"/>
                <w:szCs w:val="28"/>
                <w:lang w:val="en-US" w:eastAsia="ru-RU"/>
              </w:rPr>
              <w:t>-)-35%.</w:t>
            </w:r>
          </w:p>
        </w:tc>
      </w:tr>
      <w:tr w:rsidR="007921D9" w:rsidRPr="007921D9" w:rsidTr="00221B44">
        <w:trPr>
          <w:trHeight w:hRule="exact" w:val="728"/>
        </w:trPr>
        <w:tc>
          <w:tcPr>
            <w:tcW w:w="1816" w:type="dxa"/>
            <w:tcBorders>
              <w:top w:val="single" w:sz="6" w:space="0" w:color="auto"/>
              <w:left w:val="single" w:sz="6" w:space="0" w:color="auto"/>
              <w:bottom w:val="single" w:sz="6" w:space="0" w:color="auto"/>
              <w:right w:val="single" w:sz="6" w:space="0" w:color="auto"/>
            </w:tcBorders>
            <w:shd w:val="clear" w:color="auto" w:fill="FFFFFF"/>
          </w:tcPr>
          <w:p w:rsidR="007921D9" w:rsidRPr="007921D9" w:rsidRDefault="007921D9" w:rsidP="007921D9">
            <w:pPr>
              <w:widowControl w:val="0"/>
              <w:shd w:val="clear" w:color="auto" w:fill="FFFFFF"/>
              <w:autoSpaceDE w:val="0"/>
              <w:autoSpaceDN w:val="0"/>
              <w:adjustRightInd w:val="0"/>
              <w:spacing w:after="0" w:line="240" w:lineRule="auto"/>
              <w:ind w:firstLine="49"/>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 xml:space="preserve">Кидд </w:t>
            </w:r>
            <w:r w:rsidRPr="007921D9">
              <w:rPr>
                <w:rFonts w:ascii="Times New Roman" w:eastAsia="Times New Roman" w:hAnsi="Times New Roman" w:cs="Times New Roman"/>
                <w:sz w:val="28"/>
                <w:szCs w:val="28"/>
                <w:lang w:val="en-US" w:eastAsia="ru-RU"/>
              </w:rPr>
              <w:t>(Kidd)</w:t>
            </w:r>
          </w:p>
        </w:tc>
        <w:tc>
          <w:tcPr>
            <w:tcW w:w="2821" w:type="dxa"/>
            <w:tcBorders>
              <w:top w:val="single" w:sz="6" w:space="0" w:color="auto"/>
              <w:left w:val="single" w:sz="6" w:space="0" w:color="auto"/>
              <w:bottom w:val="single" w:sz="6" w:space="0" w:color="auto"/>
              <w:right w:val="single" w:sz="6" w:space="0" w:color="auto"/>
            </w:tcBorders>
            <w:shd w:val="clear" w:color="auto" w:fill="FFFFFF"/>
          </w:tcPr>
          <w:p w:rsidR="007921D9" w:rsidRPr="007921D9" w:rsidRDefault="007921D9" w:rsidP="007921D9">
            <w:pPr>
              <w:widowControl w:val="0"/>
              <w:shd w:val="clear" w:color="auto" w:fill="FFFFFF"/>
              <w:autoSpaceDE w:val="0"/>
              <w:autoSpaceDN w:val="0"/>
              <w:adjustRightInd w:val="0"/>
              <w:spacing w:after="0" w:line="240" w:lineRule="auto"/>
              <w:ind w:left="365"/>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val="en-US" w:eastAsia="ru-RU"/>
              </w:rPr>
              <w:t>IK</w:t>
            </w:r>
            <w:r w:rsidRPr="007921D9">
              <w:rPr>
                <w:rFonts w:ascii="Times New Roman" w:eastAsia="Times New Roman" w:hAnsi="Times New Roman" w:cs="Times New Roman"/>
                <w:sz w:val="28"/>
                <w:szCs w:val="28"/>
                <w:vertAlign w:val="superscript"/>
                <w:lang w:val="en-US" w:eastAsia="ru-RU"/>
              </w:rPr>
              <w:t>a</w:t>
            </w:r>
            <w:r w:rsidRPr="007921D9">
              <w:rPr>
                <w:rFonts w:ascii="Times New Roman" w:eastAsia="Times New Roman" w:hAnsi="Times New Roman" w:cs="Times New Roman"/>
                <w:sz w:val="28"/>
                <w:szCs w:val="28"/>
                <w:lang w:val="en-US" w:eastAsia="ru-RU"/>
              </w:rPr>
              <w:t>, IK</w:t>
            </w:r>
            <w:r w:rsidRPr="007921D9">
              <w:rPr>
                <w:rFonts w:ascii="Times New Roman" w:eastAsia="Times New Roman" w:hAnsi="Times New Roman" w:cs="Times New Roman"/>
                <w:sz w:val="28"/>
                <w:szCs w:val="28"/>
                <w:vertAlign w:val="superscript"/>
                <w:lang w:val="en-US" w:eastAsia="ru-RU"/>
              </w:rPr>
              <w:t>b</w:t>
            </w:r>
          </w:p>
        </w:tc>
        <w:tc>
          <w:tcPr>
            <w:tcW w:w="2311" w:type="dxa"/>
            <w:tcBorders>
              <w:top w:val="single" w:sz="6" w:space="0" w:color="auto"/>
              <w:left w:val="single" w:sz="6" w:space="0" w:color="auto"/>
              <w:bottom w:val="single" w:sz="6" w:space="0" w:color="auto"/>
              <w:right w:val="single" w:sz="6" w:space="0" w:color="auto"/>
            </w:tcBorders>
            <w:shd w:val="clear" w:color="auto" w:fill="FFFFFF"/>
          </w:tcPr>
          <w:p w:rsidR="007921D9" w:rsidRPr="007921D9" w:rsidRDefault="007921D9" w:rsidP="007921D9">
            <w:pPr>
              <w:widowControl w:val="0"/>
              <w:shd w:val="clear" w:color="auto" w:fill="FFFFFF"/>
              <w:autoSpaceDE w:val="0"/>
              <w:autoSpaceDN w:val="0"/>
              <w:adjustRightInd w:val="0"/>
              <w:spacing w:after="0" w:line="240" w:lineRule="auto"/>
              <w:ind w:left="1"/>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Иммунные.</w:t>
            </w:r>
          </w:p>
        </w:tc>
        <w:tc>
          <w:tcPr>
            <w:tcW w:w="2367" w:type="dxa"/>
            <w:tcBorders>
              <w:top w:val="single" w:sz="6" w:space="0" w:color="auto"/>
              <w:left w:val="single" w:sz="6" w:space="0" w:color="auto"/>
              <w:bottom w:val="single" w:sz="6" w:space="0" w:color="auto"/>
              <w:right w:val="single" w:sz="6" w:space="0" w:color="auto"/>
            </w:tcBorders>
            <w:shd w:val="clear" w:color="auto" w:fill="FFFFFF"/>
          </w:tcPr>
          <w:p w:rsidR="007921D9" w:rsidRPr="007921D9" w:rsidRDefault="007921D9" w:rsidP="007921D9">
            <w:pPr>
              <w:widowControl w:val="0"/>
              <w:shd w:val="clear" w:color="auto" w:fill="FFFFFF"/>
              <w:autoSpaceDE w:val="0"/>
              <w:autoSpaceDN w:val="0"/>
              <w:adjustRightInd w:val="0"/>
              <w:spacing w:after="0" w:line="240" w:lineRule="auto"/>
              <w:ind w:left="170" w:right="235"/>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val="en-US" w:eastAsia="ru-RU"/>
              </w:rPr>
              <w:t>IK</w:t>
            </w:r>
            <w:r w:rsidRPr="007921D9">
              <w:rPr>
                <w:rFonts w:ascii="Times New Roman" w:eastAsia="Times New Roman" w:hAnsi="Times New Roman" w:cs="Times New Roman"/>
                <w:sz w:val="28"/>
                <w:szCs w:val="28"/>
                <w:vertAlign w:val="superscript"/>
                <w:lang w:val="en-US" w:eastAsia="ru-RU"/>
              </w:rPr>
              <w:t>a</w:t>
            </w:r>
            <w:r w:rsidRPr="007921D9">
              <w:rPr>
                <w:rFonts w:ascii="Times New Roman" w:eastAsia="Times New Roman" w:hAnsi="Times New Roman" w:cs="Times New Roman"/>
                <w:sz w:val="28"/>
                <w:szCs w:val="28"/>
                <w:lang w:val="en-US" w:eastAsia="ru-RU"/>
              </w:rPr>
              <w:t xml:space="preserve"> </w:t>
            </w:r>
            <w:r w:rsidRPr="007921D9">
              <w:rPr>
                <w:rFonts w:ascii="Times New Roman" w:eastAsia="Times New Roman" w:hAnsi="Times New Roman" w:cs="Times New Roman"/>
                <w:sz w:val="28"/>
                <w:szCs w:val="28"/>
                <w:lang w:eastAsia="ru-RU"/>
              </w:rPr>
              <w:t xml:space="preserve">(+) - 75%. </w:t>
            </w:r>
            <w:r w:rsidRPr="007921D9">
              <w:rPr>
                <w:rFonts w:ascii="Times New Roman" w:eastAsia="Times New Roman" w:hAnsi="Times New Roman" w:cs="Times New Roman"/>
                <w:sz w:val="28"/>
                <w:szCs w:val="28"/>
                <w:lang w:val="en-US" w:eastAsia="ru-RU"/>
              </w:rPr>
              <w:t>IK</w:t>
            </w:r>
            <w:r w:rsidRPr="007921D9">
              <w:rPr>
                <w:rFonts w:ascii="Times New Roman" w:eastAsia="Times New Roman" w:hAnsi="Times New Roman" w:cs="Times New Roman"/>
                <w:sz w:val="28"/>
                <w:szCs w:val="28"/>
                <w:vertAlign w:val="superscript"/>
                <w:lang w:val="en-US" w:eastAsia="ru-RU"/>
              </w:rPr>
              <w:t>a</w:t>
            </w:r>
            <w:r w:rsidRPr="007921D9">
              <w:rPr>
                <w:rFonts w:ascii="Times New Roman" w:eastAsia="Times New Roman" w:hAnsi="Times New Roman" w:cs="Times New Roman"/>
                <w:sz w:val="28"/>
                <w:szCs w:val="28"/>
                <w:lang w:val="en-US" w:eastAsia="ru-RU"/>
              </w:rPr>
              <w:t xml:space="preserve"> </w:t>
            </w:r>
            <w:r w:rsidRPr="007921D9">
              <w:rPr>
                <w:rFonts w:ascii="Times New Roman" w:eastAsia="Times New Roman" w:hAnsi="Times New Roman" w:cs="Times New Roman"/>
                <w:sz w:val="28"/>
                <w:szCs w:val="28"/>
                <w:lang w:eastAsia="ru-RU"/>
              </w:rPr>
              <w:t>(-) - 25%.</w:t>
            </w:r>
          </w:p>
        </w:tc>
      </w:tr>
      <w:tr w:rsidR="007921D9" w:rsidRPr="007921D9" w:rsidTr="00221B44">
        <w:trPr>
          <w:trHeight w:hRule="exact" w:val="733"/>
        </w:trPr>
        <w:tc>
          <w:tcPr>
            <w:tcW w:w="1816" w:type="dxa"/>
            <w:tcBorders>
              <w:top w:val="single" w:sz="6" w:space="0" w:color="auto"/>
              <w:left w:val="single" w:sz="6" w:space="0" w:color="auto"/>
              <w:bottom w:val="single" w:sz="6" w:space="0" w:color="auto"/>
              <w:right w:val="single" w:sz="6" w:space="0" w:color="auto"/>
            </w:tcBorders>
            <w:shd w:val="clear" w:color="auto" w:fill="FFFFFF"/>
          </w:tcPr>
          <w:p w:rsidR="007921D9" w:rsidRPr="007921D9" w:rsidRDefault="007921D9" w:rsidP="007921D9">
            <w:pPr>
              <w:widowControl w:val="0"/>
              <w:shd w:val="clear" w:color="auto" w:fill="FFFFFF"/>
              <w:autoSpaceDE w:val="0"/>
              <w:autoSpaceDN w:val="0"/>
              <w:adjustRightInd w:val="0"/>
              <w:spacing w:after="0" w:line="240" w:lineRule="auto"/>
              <w:ind w:right="341" w:firstLine="49"/>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 xml:space="preserve">Льюис </w:t>
            </w:r>
            <w:r w:rsidRPr="007921D9">
              <w:rPr>
                <w:rFonts w:ascii="Times New Roman" w:eastAsia="Times New Roman" w:hAnsi="Times New Roman" w:cs="Times New Roman"/>
                <w:sz w:val="28"/>
                <w:szCs w:val="28"/>
                <w:lang w:val="en-US" w:eastAsia="ru-RU"/>
              </w:rPr>
              <w:t>(Lewis)</w:t>
            </w:r>
          </w:p>
        </w:tc>
        <w:tc>
          <w:tcPr>
            <w:tcW w:w="2821" w:type="dxa"/>
            <w:tcBorders>
              <w:top w:val="single" w:sz="6" w:space="0" w:color="auto"/>
              <w:left w:val="single" w:sz="6" w:space="0" w:color="auto"/>
              <w:bottom w:val="single" w:sz="6" w:space="0" w:color="auto"/>
              <w:right w:val="single" w:sz="6" w:space="0" w:color="auto"/>
            </w:tcBorders>
            <w:shd w:val="clear" w:color="auto" w:fill="FFFFFF"/>
          </w:tcPr>
          <w:p w:rsidR="007921D9" w:rsidRPr="007921D9" w:rsidRDefault="007921D9" w:rsidP="007921D9">
            <w:pPr>
              <w:widowControl w:val="0"/>
              <w:shd w:val="clear" w:color="auto" w:fill="FFFFFF"/>
              <w:autoSpaceDE w:val="0"/>
              <w:autoSpaceDN w:val="0"/>
              <w:adjustRightInd w:val="0"/>
              <w:spacing w:after="0" w:line="240" w:lineRule="auto"/>
              <w:ind w:left="365"/>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val="en-US" w:eastAsia="ru-RU"/>
              </w:rPr>
              <w:t>Le</w:t>
            </w:r>
            <w:r w:rsidRPr="007921D9">
              <w:rPr>
                <w:rFonts w:ascii="Times New Roman" w:eastAsia="Times New Roman" w:hAnsi="Times New Roman" w:cs="Times New Roman"/>
                <w:sz w:val="28"/>
                <w:szCs w:val="28"/>
                <w:vertAlign w:val="superscript"/>
                <w:lang w:val="en-US" w:eastAsia="ru-RU"/>
              </w:rPr>
              <w:t>a</w:t>
            </w:r>
            <w:r w:rsidRPr="007921D9">
              <w:rPr>
                <w:rFonts w:ascii="Times New Roman" w:eastAsia="Times New Roman" w:hAnsi="Times New Roman" w:cs="Times New Roman"/>
                <w:sz w:val="28"/>
                <w:szCs w:val="28"/>
                <w:lang w:val="en-US" w:eastAsia="ru-RU"/>
              </w:rPr>
              <w:t>, Le</w:t>
            </w:r>
            <w:r w:rsidRPr="007921D9">
              <w:rPr>
                <w:rFonts w:ascii="Times New Roman" w:eastAsia="Times New Roman" w:hAnsi="Times New Roman" w:cs="Times New Roman"/>
                <w:sz w:val="28"/>
                <w:szCs w:val="28"/>
                <w:vertAlign w:val="superscript"/>
                <w:lang w:val="en-US" w:eastAsia="ru-RU"/>
              </w:rPr>
              <w:t>b</w:t>
            </w:r>
          </w:p>
        </w:tc>
        <w:tc>
          <w:tcPr>
            <w:tcW w:w="2311" w:type="dxa"/>
            <w:tcBorders>
              <w:top w:val="single" w:sz="6" w:space="0" w:color="auto"/>
              <w:left w:val="single" w:sz="6" w:space="0" w:color="auto"/>
              <w:bottom w:val="single" w:sz="6" w:space="0" w:color="auto"/>
              <w:right w:val="single" w:sz="6" w:space="0" w:color="auto"/>
            </w:tcBorders>
            <w:shd w:val="clear" w:color="auto" w:fill="FFFFFF"/>
          </w:tcPr>
          <w:p w:rsidR="007921D9" w:rsidRPr="007921D9" w:rsidRDefault="007921D9" w:rsidP="007921D9">
            <w:pPr>
              <w:widowControl w:val="0"/>
              <w:shd w:val="clear" w:color="auto" w:fill="FFFFFF"/>
              <w:autoSpaceDE w:val="0"/>
              <w:autoSpaceDN w:val="0"/>
              <w:adjustRightInd w:val="0"/>
              <w:spacing w:after="0" w:line="240" w:lineRule="auto"/>
              <w:ind w:left="1" w:right="53"/>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естественные, иммунные</w:t>
            </w:r>
          </w:p>
        </w:tc>
        <w:tc>
          <w:tcPr>
            <w:tcW w:w="2367" w:type="dxa"/>
            <w:tcBorders>
              <w:top w:val="single" w:sz="6" w:space="0" w:color="auto"/>
              <w:left w:val="single" w:sz="6" w:space="0" w:color="auto"/>
              <w:bottom w:val="single" w:sz="6" w:space="0" w:color="auto"/>
              <w:right w:val="single" w:sz="6" w:space="0" w:color="auto"/>
            </w:tcBorders>
            <w:shd w:val="clear" w:color="auto" w:fill="FFFFFF"/>
          </w:tcPr>
          <w:p w:rsidR="007921D9" w:rsidRPr="007921D9" w:rsidRDefault="007921D9" w:rsidP="007921D9">
            <w:pPr>
              <w:widowControl w:val="0"/>
              <w:shd w:val="clear" w:color="auto" w:fill="FFFFFF"/>
              <w:autoSpaceDE w:val="0"/>
              <w:autoSpaceDN w:val="0"/>
              <w:adjustRightInd w:val="0"/>
              <w:spacing w:after="0" w:line="240" w:lineRule="auto"/>
              <w:ind w:left="170" w:right="154"/>
              <w:jc w:val="both"/>
              <w:rPr>
                <w:rFonts w:ascii="Times New Roman" w:eastAsia="Times New Roman" w:hAnsi="Times New Roman" w:cs="Times New Roman"/>
                <w:sz w:val="28"/>
                <w:szCs w:val="28"/>
                <w:lang w:eastAsia="ru-RU"/>
              </w:rPr>
            </w:pPr>
            <w:proofErr w:type="gramStart"/>
            <w:r w:rsidRPr="007921D9">
              <w:rPr>
                <w:rFonts w:ascii="Times New Roman" w:eastAsia="Times New Roman" w:hAnsi="Times New Roman" w:cs="Times New Roman"/>
                <w:sz w:val="28"/>
                <w:szCs w:val="28"/>
                <w:lang w:val="en-US" w:eastAsia="ru-RU"/>
              </w:rPr>
              <w:t>Le</w:t>
            </w:r>
            <w:r w:rsidRPr="007921D9">
              <w:rPr>
                <w:rFonts w:ascii="Times New Roman" w:eastAsia="Times New Roman" w:hAnsi="Times New Roman" w:cs="Times New Roman"/>
                <w:sz w:val="28"/>
                <w:szCs w:val="28"/>
                <w:vertAlign w:val="superscript"/>
                <w:lang w:val="en-US" w:eastAsia="ru-RU"/>
              </w:rPr>
              <w:t>au</w:t>
            </w:r>
            <w:r w:rsidRPr="007921D9">
              <w:rPr>
                <w:rFonts w:ascii="Times New Roman" w:eastAsia="Times New Roman" w:hAnsi="Times New Roman" w:cs="Times New Roman"/>
                <w:sz w:val="28"/>
                <w:szCs w:val="28"/>
                <w:lang w:val="en-US" w:eastAsia="ru-RU"/>
              </w:rPr>
              <w:t>(</w:t>
            </w:r>
            <w:proofErr w:type="gramEnd"/>
            <w:r w:rsidRPr="007921D9">
              <w:rPr>
                <w:rFonts w:ascii="Times New Roman" w:eastAsia="Times New Roman" w:hAnsi="Times New Roman" w:cs="Times New Roman"/>
                <w:sz w:val="28"/>
                <w:szCs w:val="28"/>
                <w:lang w:val="en-US" w:eastAsia="ru-RU"/>
              </w:rPr>
              <w:t xml:space="preserve">+)-94%, Le </w:t>
            </w:r>
            <w:r w:rsidRPr="007921D9">
              <w:rPr>
                <w:rFonts w:ascii="Times New Roman" w:eastAsia="Times New Roman" w:hAnsi="Times New Roman" w:cs="Times New Roman"/>
                <w:sz w:val="28"/>
                <w:szCs w:val="28"/>
                <w:lang w:eastAsia="ru-RU"/>
              </w:rPr>
              <w:t>(-) - 6%.</w:t>
            </w:r>
          </w:p>
        </w:tc>
      </w:tr>
      <w:tr w:rsidR="007921D9" w:rsidRPr="007921D9" w:rsidTr="00221B44">
        <w:trPr>
          <w:trHeight w:hRule="exact" w:val="733"/>
        </w:trPr>
        <w:tc>
          <w:tcPr>
            <w:tcW w:w="1816" w:type="dxa"/>
            <w:tcBorders>
              <w:top w:val="single" w:sz="6" w:space="0" w:color="auto"/>
              <w:left w:val="single" w:sz="6" w:space="0" w:color="auto"/>
              <w:bottom w:val="single" w:sz="6" w:space="0" w:color="auto"/>
              <w:right w:val="single" w:sz="6" w:space="0" w:color="auto"/>
            </w:tcBorders>
            <w:shd w:val="clear" w:color="auto" w:fill="FFFFFF"/>
          </w:tcPr>
          <w:p w:rsidR="007921D9" w:rsidRPr="007921D9" w:rsidRDefault="007921D9" w:rsidP="007921D9">
            <w:pPr>
              <w:widowControl w:val="0"/>
              <w:shd w:val="clear" w:color="auto" w:fill="FFFFFF"/>
              <w:autoSpaceDE w:val="0"/>
              <w:autoSpaceDN w:val="0"/>
              <w:adjustRightInd w:val="0"/>
              <w:spacing w:after="0" w:line="240" w:lineRule="auto"/>
              <w:ind w:right="221" w:firstLine="49"/>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 xml:space="preserve">Лютеран </w:t>
            </w:r>
            <w:r w:rsidRPr="007921D9">
              <w:rPr>
                <w:rFonts w:ascii="Times New Roman" w:eastAsia="Times New Roman" w:hAnsi="Times New Roman" w:cs="Times New Roman"/>
                <w:sz w:val="28"/>
                <w:szCs w:val="28"/>
                <w:lang w:val="en-US" w:eastAsia="ru-RU"/>
              </w:rPr>
              <w:t>(Luteran)</w:t>
            </w:r>
          </w:p>
        </w:tc>
        <w:tc>
          <w:tcPr>
            <w:tcW w:w="2821" w:type="dxa"/>
            <w:tcBorders>
              <w:top w:val="single" w:sz="6" w:space="0" w:color="auto"/>
              <w:left w:val="single" w:sz="6" w:space="0" w:color="auto"/>
              <w:bottom w:val="single" w:sz="6" w:space="0" w:color="auto"/>
              <w:right w:val="single" w:sz="6" w:space="0" w:color="auto"/>
            </w:tcBorders>
            <w:shd w:val="clear" w:color="auto" w:fill="FFFFFF"/>
          </w:tcPr>
          <w:p w:rsidR="007921D9" w:rsidRPr="007921D9" w:rsidRDefault="007921D9" w:rsidP="007921D9">
            <w:pPr>
              <w:widowControl w:val="0"/>
              <w:shd w:val="clear" w:color="auto" w:fill="FFFFFF"/>
              <w:autoSpaceDE w:val="0"/>
              <w:autoSpaceDN w:val="0"/>
              <w:adjustRightInd w:val="0"/>
              <w:spacing w:after="0" w:line="240" w:lineRule="auto"/>
              <w:ind w:left="466"/>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val="en-US" w:eastAsia="ru-RU"/>
              </w:rPr>
              <w:t>Lu\ Lu</w:t>
            </w:r>
            <w:r w:rsidRPr="007921D9">
              <w:rPr>
                <w:rFonts w:ascii="Times New Roman" w:eastAsia="Times New Roman" w:hAnsi="Times New Roman" w:cs="Times New Roman"/>
                <w:sz w:val="28"/>
                <w:szCs w:val="28"/>
                <w:vertAlign w:val="superscript"/>
                <w:lang w:val="en-US" w:eastAsia="ru-RU"/>
              </w:rPr>
              <w:t>b</w:t>
            </w:r>
          </w:p>
        </w:tc>
        <w:tc>
          <w:tcPr>
            <w:tcW w:w="2311" w:type="dxa"/>
            <w:tcBorders>
              <w:top w:val="single" w:sz="6" w:space="0" w:color="auto"/>
              <w:left w:val="single" w:sz="6" w:space="0" w:color="auto"/>
              <w:bottom w:val="single" w:sz="6" w:space="0" w:color="auto"/>
              <w:right w:val="single" w:sz="6" w:space="0" w:color="auto"/>
            </w:tcBorders>
            <w:shd w:val="clear" w:color="auto" w:fill="FFFFFF"/>
          </w:tcPr>
          <w:p w:rsidR="007921D9" w:rsidRPr="007921D9" w:rsidRDefault="007921D9" w:rsidP="007921D9">
            <w:pPr>
              <w:widowControl w:val="0"/>
              <w:shd w:val="clear" w:color="auto" w:fill="FFFFFF"/>
              <w:autoSpaceDE w:val="0"/>
              <w:autoSpaceDN w:val="0"/>
              <w:adjustRightInd w:val="0"/>
              <w:spacing w:after="0" w:line="240" w:lineRule="auto"/>
              <w:ind w:left="1"/>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иммунные</w:t>
            </w:r>
          </w:p>
        </w:tc>
        <w:tc>
          <w:tcPr>
            <w:tcW w:w="2367" w:type="dxa"/>
            <w:tcBorders>
              <w:top w:val="single" w:sz="6" w:space="0" w:color="auto"/>
              <w:left w:val="single" w:sz="6" w:space="0" w:color="auto"/>
              <w:bottom w:val="single" w:sz="6" w:space="0" w:color="auto"/>
              <w:right w:val="single" w:sz="6" w:space="0" w:color="auto"/>
            </w:tcBorders>
            <w:shd w:val="clear" w:color="auto" w:fill="FFFFFF"/>
          </w:tcPr>
          <w:p w:rsidR="007921D9" w:rsidRPr="007921D9" w:rsidRDefault="007921D9" w:rsidP="007921D9">
            <w:pPr>
              <w:widowControl w:val="0"/>
              <w:shd w:val="clear" w:color="auto" w:fill="FFFFFF"/>
              <w:autoSpaceDE w:val="0"/>
              <w:autoSpaceDN w:val="0"/>
              <w:adjustRightInd w:val="0"/>
              <w:spacing w:after="0" w:line="240" w:lineRule="auto"/>
              <w:ind w:left="170" w:right="120"/>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val="en-US" w:eastAsia="ru-RU"/>
              </w:rPr>
              <w:t>Lu</w:t>
            </w:r>
            <w:r w:rsidRPr="007921D9">
              <w:rPr>
                <w:rFonts w:ascii="Times New Roman" w:eastAsia="Times New Roman" w:hAnsi="Times New Roman" w:cs="Times New Roman"/>
                <w:sz w:val="28"/>
                <w:szCs w:val="28"/>
                <w:vertAlign w:val="superscript"/>
                <w:lang w:val="en-US" w:eastAsia="ru-RU"/>
              </w:rPr>
              <w:t>a</w:t>
            </w:r>
            <w:r w:rsidRPr="007921D9">
              <w:rPr>
                <w:rFonts w:ascii="Times New Roman" w:eastAsia="Times New Roman" w:hAnsi="Times New Roman" w:cs="Times New Roman"/>
                <w:sz w:val="28"/>
                <w:szCs w:val="28"/>
                <w:lang w:val="en-US" w:eastAsia="ru-RU"/>
              </w:rPr>
              <w:t xml:space="preserve"> </w:t>
            </w:r>
            <w:r w:rsidRPr="007921D9">
              <w:rPr>
                <w:rFonts w:ascii="Times New Roman" w:eastAsia="Times New Roman" w:hAnsi="Times New Roman" w:cs="Times New Roman"/>
                <w:sz w:val="28"/>
                <w:szCs w:val="28"/>
                <w:lang w:eastAsia="ru-RU"/>
              </w:rPr>
              <w:t xml:space="preserve">(+) - 7,6%, </w:t>
            </w:r>
            <w:r w:rsidRPr="007921D9">
              <w:rPr>
                <w:rFonts w:ascii="Times New Roman" w:eastAsia="Times New Roman" w:hAnsi="Times New Roman" w:cs="Times New Roman"/>
                <w:sz w:val="28"/>
                <w:szCs w:val="28"/>
                <w:lang w:val="en-US" w:eastAsia="ru-RU"/>
              </w:rPr>
              <w:t>Lu</w:t>
            </w:r>
            <w:r w:rsidRPr="007921D9">
              <w:rPr>
                <w:rFonts w:ascii="Times New Roman" w:eastAsia="Times New Roman" w:hAnsi="Times New Roman" w:cs="Times New Roman"/>
                <w:sz w:val="28"/>
                <w:szCs w:val="28"/>
                <w:vertAlign w:val="superscript"/>
                <w:lang w:val="en-US" w:eastAsia="ru-RU"/>
              </w:rPr>
              <w:t>b</w:t>
            </w:r>
            <w:r w:rsidRPr="007921D9">
              <w:rPr>
                <w:rFonts w:ascii="Times New Roman" w:eastAsia="Times New Roman" w:hAnsi="Times New Roman" w:cs="Times New Roman"/>
                <w:sz w:val="28"/>
                <w:szCs w:val="28"/>
                <w:lang w:val="en-US" w:eastAsia="ru-RU"/>
              </w:rPr>
              <w:t xml:space="preserve"> (-)-92,4%</w:t>
            </w:r>
          </w:p>
        </w:tc>
      </w:tr>
      <w:tr w:rsidR="007921D9" w:rsidRPr="007921D9" w:rsidTr="00221B44">
        <w:trPr>
          <w:trHeight w:hRule="exact" w:val="748"/>
        </w:trPr>
        <w:tc>
          <w:tcPr>
            <w:tcW w:w="1816" w:type="dxa"/>
            <w:tcBorders>
              <w:top w:val="single" w:sz="6" w:space="0" w:color="auto"/>
              <w:left w:val="single" w:sz="6" w:space="0" w:color="auto"/>
              <w:bottom w:val="single" w:sz="6" w:space="0" w:color="auto"/>
              <w:right w:val="single" w:sz="6" w:space="0" w:color="auto"/>
            </w:tcBorders>
            <w:shd w:val="clear" w:color="auto" w:fill="FFFFFF"/>
          </w:tcPr>
          <w:p w:rsidR="007921D9" w:rsidRPr="007921D9" w:rsidRDefault="007921D9" w:rsidP="007921D9">
            <w:pPr>
              <w:widowControl w:val="0"/>
              <w:shd w:val="clear" w:color="auto" w:fill="FFFFFF"/>
              <w:autoSpaceDE w:val="0"/>
              <w:autoSpaceDN w:val="0"/>
              <w:adjustRightInd w:val="0"/>
              <w:spacing w:after="0" w:line="240" w:lineRule="auto"/>
              <w:ind w:left="102"/>
              <w:jc w:val="both"/>
              <w:rPr>
                <w:rFonts w:ascii="Times New Roman" w:eastAsia="Times New Roman" w:hAnsi="Times New Roman" w:cs="Times New Roman"/>
                <w:sz w:val="28"/>
                <w:szCs w:val="28"/>
                <w:lang w:eastAsia="ru-RU"/>
              </w:rPr>
            </w:pPr>
            <w:proofErr w:type="gramStart"/>
            <w:r w:rsidRPr="007921D9">
              <w:rPr>
                <w:rFonts w:ascii="Times New Roman" w:eastAsia="Times New Roman" w:hAnsi="Times New Roman" w:cs="Times New Roman"/>
                <w:sz w:val="28"/>
                <w:szCs w:val="28"/>
                <w:lang w:eastAsia="ru-RU"/>
              </w:rPr>
              <w:t>Р</w:t>
            </w:r>
            <w:proofErr w:type="gramEnd"/>
          </w:p>
        </w:tc>
        <w:tc>
          <w:tcPr>
            <w:tcW w:w="2821" w:type="dxa"/>
            <w:tcBorders>
              <w:top w:val="single" w:sz="6" w:space="0" w:color="auto"/>
              <w:left w:val="single" w:sz="6" w:space="0" w:color="auto"/>
              <w:bottom w:val="single" w:sz="6" w:space="0" w:color="auto"/>
              <w:right w:val="single" w:sz="6" w:space="0" w:color="auto"/>
            </w:tcBorders>
            <w:shd w:val="clear" w:color="auto" w:fill="FFFFFF"/>
          </w:tcPr>
          <w:p w:rsidR="007921D9" w:rsidRPr="007921D9" w:rsidRDefault="007921D9" w:rsidP="007921D9">
            <w:pPr>
              <w:widowControl w:val="0"/>
              <w:shd w:val="clear" w:color="auto" w:fill="FFFFFF"/>
              <w:autoSpaceDE w:val="0"/>
              <w:autoSpaceDN w:val="0"/>
              <w:adjustRightInd w:val="0"/>
              <w:spacing w:after="0" w:line="240" w:lineRule="auto"/>
              <w:ind w:left="360"/>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val="en-US" w:eastAsia="ru-RU"/>
              </w:rPr>
              <w:t>P1.P2. Ti</w:t>
            </w:r>
          </w:p>
        </w:tc>
        <w:tc>
          <w:tcPr>
            <w:tcW w:w="2311" w:type="dxa"/>
            <w:tcBorders>
              <w:top w:val="single" w:sz="6" w:space="0" w:color="auto"/>
              <w:left w:val="single" w:sz="6" w:space="0" w:color="auto"/>
              <w:bottom w:val="single" w:sz="6" w:space="0" w:color="auto"/>
              <w:right w:val="single" w:sz="6" w:space="0" w:color="auto"/>
            </w:tcBorders>
            <w:shd w:val="clear" w:color="auto" w:fill="FFFFFF"/>
          </w:tcPr>
          <w:p w:rsidR="007921D9" w:rsidRPr="007921D9" w:rsidRDefault="007921D9" w:rsidP="007921D9">
            <w:pPr>
              <w:widowControl w:val="0"/>
              <w:shd w:val="clear" w:color="auto" w:fill="FFFFFF"/>
              <w:autoSpaceDE w:val="0"/>
              <w:autoSpaceDN w:val="0"/>
              <w:adjustRightInd w:val="0"/>
              <w:spacing w:after="0" w:line="240" w:lineRule="auto"/>
              <w:ind w:left="1" w:right="134"/>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естественные, иммунные</w:t>
            </w:r>
          </w:p>
        </w:tc>
        <w:tc>
          <w:tcPr>
            <w:tcW w:w="2367" w:type="dxa"/>
            <w:tcBorders>
              <w:top w:val="single" w:sz="6" w:space="0" w:color="auto"/>
              <w:left w:val="single" w:sz="6" w:space="0" w:color="auto"/>
              <w:bottom w:val="single" w:sz="6" w:space="0" w:color="auto"/>
              <w:right w:val="single" w:sz="6" w:space="0" w:color="auto"/>
            </w:tcBorders>
            <w:shd w:val="clear" w:color="auto" w:fill="FFFFFF"/>
          </w:tcPr>
          <w:p w:rsidR="007921D9" w:rsidRPr="007921D9" w:rsidRDefault="007921D9" w:rsidP="007921D9">
            <w:pPr>
              <w:widowControl w:val="0"/>
              <w:shd w:val="clear" w:color="auto" w:fill="FFFFFF"/>
              <w:autoSpaceDE w:val="0"/>
              <w:autoSpaceDN w:val="0"/>
              <w:adjustRightInd w:val="0"/>
              <w:spacing w:after="0" w:line="240" w:lineRule="auto"/>
              <w:ind w:left="170" w:right="374"/>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val="en-US" w:eastAsia="ru-RU"/>
              </w:rPr>
              <w:t xml:space="preserve">P </w:t>
            </w:r>
            <w:r w:rsidRPr="007921D9">
              <w:rPr>
                <w:rFonts w:ascii="Times New Roman" w:eastAsia="Times New Roman" w:hAnsi="Times New Roman" w:cs="Times New Roman"/>
                <w:sz w:val="28"/>
                <w:szCs w:val="28"/>
                <w:lang w:eastAsia="ru-RU"/>
              </w:rPr>
              <w:t xml:space="preserve">(+) - 79%, </w:t>
            </w:r>
            <w:r w:rsidRPr="007921D9">
              <w:rPr>
                <w:rFonts w:ascii="Times New Roman" w:eastAsia="Times New Roman" w:hAnsi="Times New Roman" w:cs="Times New Roman"/>
                <w:spacing w:val="16"/>
                <w:sz w:val="28"/>
                <w:szCs w:val="28"/>
                <w:lang w:val="en-US" w:eastAsia="ru-RU"/>
              </w:rPr>
              <w:t>P(-)-21%</w:t>
            </w:r>
          </w:p>
        </w:tc>
      </w:tr>
    </w:tbl>
    <w:p w:rsidR="007921D9" w:rsidRPr="007921D9" w:rsidRDefault="007921D9" w:rsidP="00221B44">
      <w:pPr>
        <w:widowControl w:val="0"/>
        <w:shd w:val="clear" w:color="auto" w:fill="FFFFFF"/>
        <w:autoSpaceDE w:val="0"/>
        <w:autoSpaceDN w:val="0"/>
        <w:adjustRightInd w:val="0"/>
        <w:spacing w:before="120" w:after="0" w:line="360" w:lineRule="auto"/>
        <w:ind w:left="19" w:right="34" w:firstLine="720"/>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Изложенные групповые системы являют</w:t>
      </w:r>
      <w:r w:rsidRPr="007921D9">
        <w:rPr>
          <w:rFonts w:ascii="Times New Roman" w:eastAsia="Times New Roman" w:hAnsi="Times New Roman" w:cs="Times New Roman"/>
          <w:spacing w:val="-2"/>
          <w:sz w:val="28"/>
          <w:szCs w:val="28"/>
          <w:lang w:eastAsia="ru-RU"/>
        </w:rPr>
        <w:t>ся врожденными, наследственными свойства</w:t>
      </w:r>
      <w:r w:rsidRPr="007921D9">
        <w:rPr>
          <w:rFonts w:ascii="Times New Roman" w:eastAsia="Times New Roman" w:hAnsi="Times New Roman" w:cs="Times New Roman"/>
          <w:spacing w:val="-3"/>
          <w:sz w:val="28"/>
          <w:szCs w:val="28"/>
          <w:lang w:eastAsia="ru-RU"/>
        </w:rPr>
        <w:t xml:space="preserve">ми крови человека, присущими ему в течение </w:t>
      </w:r>
      <w:r w:rsidRPr="007921D9">
        <w:rPr>
          <w:rFonts w:ascii="Times New Roman" w:eastAsia="Times New Roman" w:hAnsi="Times New Roman" w:cs="Times New Roman"/>
          <w:spacing w:val="-4"/>
          <w:sz w:val="28"/>
          <w:szCs w:val="28"/>
          <w:lang w:eastAsia="ru-RU"/>
        </w:rPr>
        <w:t xml:space="preserve">всей жизни и независимыми друг от друга и от </w:t>
      </w:r>
      <w:r w:rsidRPr="007921D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3600" behindDoc="0" locked="0" layoutInCell="0" allowOverlap="1" wp14:anchorId="547939F3" wp14:editId="49B0F6B8">
                <wp:simplePos x="0" y="0"/>
                <wp:positionH relativeFrom="margin">
                  <wp:posOffset>8360410</wp:posOffset>
                </wp:positionH>
                <wp:positionV relativeFrom="paragraph">
                  <wp:posOffset>5897880</wp:posOffset>
                </wp:positionV>
                <wp:extent cx="0" cy="753110"/>
                <wp:effectExtent l="12700" t="8255" r="6350" b="1016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31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58.3pt,464.4pt" to="658.3pt,5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" o:allowincell="f" strokeweight=".25pt">
                <w10:wrap anchorx="margin"/>
              </v:line>
            </w:pict>
          </mc:Fallback>
        </mc:AlternateContent>
      </w:r>
      <w:r w:rsidRPr="007921D9">
        <w:rPr>
          <w:rFonts w:ascii="Times New Roman" w:eastAsia="Times New Roman" w:hAnsi="Times New Roman" w:cs="Times New Roman"/>
          <w:spacing w:val="-3"/>
          <w:sz w:val="28"/>
          <w:szCs w:val="28"/>
          <w:lang w:eastAsia="ru-RU"/>
        </w:rPr>
        <w:t xml:space="preserve">половой принадлежности. Подобрать донора </w:t>
      </w:r>
      <w:r w:rsidRPr="007921D9">
        <w:rPr>
          <w:rFonts w:ascii="Times New Roman" w:eastAsia="Times New Roman" w:hAnsi="Times New Roman" w:cs="Times New Roman"/>
          <w:sz w:val="28"/>
          <w:szCs w:val="28"/>
          <w:lang w:eastAsia="ru-RU"/>
        </w:rPr>
        <w:t>одноименного с реципиентом по всем систе</w:t>
      </w:r>
      <w:r w:rsidRPr="007921D9">
        <w:rPr>
          <w:rFonts w:ascii="Times New Roman" w:eastAsia="Times New Roman" w:hAnsi="Times New Roman" w:cs="Times New Roman"/>
          <w:spacing w:val="-3"/>
          <w:sz w:val="28"/>
          <w:szCs w:val="28"/>
          <w:lang w:eastAsia="ru-RU"/>
        </w:rPr>
        <w:t xml:space="preserve">мам невозможно (теоретически это было бы возможным в одном из миллионов случаев). В </w:t>
      </w:r>
      <w:r w:rsidRPr="007921D9">
        <w:rPr>
          <w:rFonts w:ascii="Times New Roman" w:eastAsia="Times New Roman" w:hAnsi="Times New Roman" w:cs="Times New Roman"/>
          <w:spacing w:val="-5"/>
          <w:sz w:val="28"/>
          <w:szCs w:val="28"/>
          <w:lang w:eastAsia="ru-RU"/>
        </w:rPr>
        <w:t>практике существенное значение имеют основные системы - это АВ</w:t>
      </w:r>
      <w:proofErr w:type="gramStart"/>
      <w:r w:rsidR="00D90F05" w:rsidRPr="00D90F05">
        <w:rPr>
          <w:rFonts w:ascii="Times New Roman" w:eastAsia="Times New Roman" w:hAnsi="Times New Roman" w:cs="Times New Roman"/>
          <w:spacing w:val="-5"/>
          <w:sz w:val="28"/>
          <w:szCs w:val="28"/>
          <w:lang w:eastAsia="ru-RU"/>
        </w:rPr>
        <w:t>0</w:t>
      </w:r>
      <w:proofErr w:type="gramEnd"/>
      <w:r w:rsidRPr="007921D9">
        <w:rPr>
          <w:rFonts w:ascii="Times New Roman" w:eastAsia="Times New Roman" w:hAnsi="Times New Roman" w:cs="Times New Roman"/>
          <w:spacing w:val="-5"/>
          <w:sz w:val="28"/>
          <w:szCs w:val="28"/>
          <w:lang w:eastAsia="ru-RU"/>
        </w:rPr>
        <w:t xml:space="preserve"> и Резус. Однако необ</w:t>
      </w:r>
      <w:r w:rsidRPr="007921D9">
        <w:rPr>
          <w:rFonts w:ascii="Times New Roman" w:eastAsia="Times New Roman" w:hAnsi="Times New Roman" w:cs="Times New Roman"/>
          <w:spacing w:val="-3"/>
          <w:sz w:val="28"/>
          <w:szCs w:val="28"/>
          <w:lang w:eastAsia="ru-RU"/>
        </w:rPr>
        <w:t xml:space="preserve">ходимо помнить об антигенах других систем, </w:t>
      </w:r>
      <w:r w:rsidRPr="007921D9">
        <w:rPr>
          <w:rFonts w:ascii="Times New Roman" w:eastAsia="Times New Roman" w:hAnsi="Times New Roman" w:cs="Times New Roman"/>
          <w:spacing w:val="-1"/>
          <w:sz w:val="28"/>
          <w:szCs w:val="28"/>
          <w:lang w:eastAsia="ru-RU"/>
        </w:rPr>
        <w:t>способных вызвать сенсибилизацию организ</w:t>
      </w:r>
      <w:r w:rsidRPr="007921D9">
        <w:rPr>
          <w:rFonts w:ascii="Times New Roman" w:eastAsia="Times New Roman" w:hAnsi="Times New Roman" w:cs="Times New Roman"/>
          <w:spacing w:val="-3"/>
          <w:sz w:val="28"/>
          <w:szCs w:val="28"/>
          <w:lang w:eastAsia="ru-RU"/>
        </w:rPr>
        <w:t xml:space="preserve">ма при беременности, переливании крови и ее </w:t>
      </w:r>
      <w:r w:rsidRPr="007921D9">
        <w:rPr>
          <w:rFonts w:ascii="Times New Roman" w:eastAsia="Times New Roman" w:hAnsi="Times New Roman" w:cs="Times New Roman"/>
          <w:sz w:val="28"/>
          <w:szCs w:val="28"/>
          <w:lang w:eastAsia="ru-RU"/>
        </w:rPr>
        <w:t>компонентов.</w:t>
      </w:r>
      <w:r w:rsidR="00B31C8E">
        <w:rPr>
          <w:rFonts w:ascii="Times New Roman" w:eastAsia="Times New Roman" w:hAnsi="Times New Roman" w:cs="Times New Roman"/>
          <w:sz w:val="28"/>
          <w:szCs w:val="28"/>
          <w:lang w:eastAsia="ru-RU"/>
        </w:rPr>
        <w:t xml:space="preserve"> В целях профилактики посттрансфузионных осложнений</w:t>
      </w:r>
      <w:r w:rsidR="00B64F28">
        <w:rPr>
          <w:rFonts w:ascii="Times New Roman" w:eastAsia="Times New Roman" w:hAnsi="Times New Roman" w:cs="Times New Roman"/>
          <w:sz w:val="28"/>
          <w:szCs w:val="28"/>
          <w:lang w:eastAsia="ru-RU"/>
        </w:rPr>
        <w:t>, обусловленных антигеном Келл, станции переливания крови выдают в клиники ЛПУ эритроцитарную массу или взвесь, не содержащие этого фактора. Келл положительным пациентам могут быть перелиты Келл положительные  эритроциты. При переливании плазмы, тромоцитарного, лейкоцитарного концентрата антигены Келл не учитываются.</w:t>
      </w:r>
    </w:p>
    <w:p w:rsidR="007921D9" w:rsidRDefault="007921D9" w:rsidP="00221B44">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
          <w:bCs/>
          <w:sz w:val="28"/>
          <w:szCs w:val="28"/>
          <w:lang w:eastAsia="ru-RU"/>
        </w:rPr>
      </w:pPr>
      <w:r w:rsidRPr="007921D9">
        <w:rPr>
          <w:rFonts w:ascii="Times New Roman" w:eastAsia="Times New Roman" w:hAnsi="Times New Roman" w:cs="Times New Roman"/>
          <w:b/>
          <w:bCs/>
          <w:spacing w:val="-1"/>
          <w:sz w:val="28"/>
          <w:szCs w:val="28"/>
          <w:lang w:eastAsia="ru-RU"/>
        </w:rPr>
        <w:lastRenderedPageBreak/>
        <w:t xml:space="preserve">РЕАКЦИЯ АГГЛЮТИНАЦИИ, ЕЕ </w:t>
      </w:r>
      <w:r w:rsidRPr="007921D9">
        <w:rPr>
          <w:rFonts w:ascii="Times New Roman" w:eastAsia="Times New Roman" w:hAnsi="Times New Roman" w:cs="Times New Roman"/>
          <w:b/>
          <w:bCs/>
          <w:sz w:val="28"/>
          <w:szCs w:val="28"/>
          <w:lang w:eastAsia="ru-RU"/>
        </w:rPr>
        <w:t>ВИДЫ</w:t>
      </w:r>
    </w:p>
    <w:p w:rsidR="007921D9" w:rsidRPr="007921D9" w:rsidRDefault="007921D9" w:rsidP="00221B44">
      <w:pPr>
        <w:widowControl w:val="0"/>
        <w:shd w:val="clear" w:color="auto" w:fill="FFFFFF"/>
        <w:autoSpaceDE w:val="0"/>
        <w:autoSpaceDN w:val="0"/>
        <w:adjustRightInd w:val="0"/>
        <w:spacing w:after="0" w:line="360" w:lineRule="auto"/>
        <w:ind w:left="24" w:right="19" w:firstLine="720"/>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pacing w:val="-5"/>
          <w:sz w:val="28"/>
          <w:szCs w:val="28"/>
          <w:lang w:eastAsia="ru-RU"/>
        </w:rPr>
        <w:t>Если на фарфоровую тарелочку со смачиваемой поверхностью поместить каплю сыворот</w:t>
      </w:r>
      <w:r w:rsidRPr="007921D9">
        <w:rPr>
          <w:rFonts w:ascii="Times New Roman" w:eastAsia="Times New Roman" w:hAnsi="Times New Roman" w:cs="Times New Roman"/>
          <w:spacing w:val="-3"/>
          <w:sz w:val="28"/>
          <w:szCs w:val="28"/>
          <w:lang w:eastAsia="ru-RU"/>
        </w:rPr>
        <w:t xml:space="preserve">ки, содержащей определенный агглютинин и </w:t>
      </w:r>
      <w:r w:rsidRPr="007921D9">
        <w:rPr>
          <w:rFonts w:ascii="Times New Roman" w:eastAsia="Times New Roman" w:hAnsi="Times New Roman" w:cs="Times New Roman"/>
          <w:spacing w:val="-4"/>
          <w:sz w:val="28"/>
          <w:szCs w:val="28"/>
          <w:lang w:eastAsia="ru-RU"/>
        </w:rPr>
        <w:t xml:space="preserve">добавить каплю крови (в соотношении 10:1), в </w:t>
      </w:r>
      <w:r w:rsidRPr="007921D9">
        <w:rPr>
          <w:rFonts w:ascii="Times New Roman" w:eastAsia="Times New Roman" w:hAnsi="Times New Roman" w:cs="Times New Roman"/>
          <w:spacing w:val="-6"/>
          <w:sz w:val="28"/>
          <w:szCs w:val="28"/>
          <w:lang w:eastAsia="ru-RU"/>
        </w:rPr>
        <w:t xml:space="preserve">эритроцитах которой содержится одноименный </w:t>
      </w:r>
      <w:r w:rsidRPr="007921D9">
        <w:rPr>
          <w:rFonts w:ascii="Times New Roman" w:eastAsia="Times New Roman" w:hAnsi="Times New Roman" w:cs="Times New Roman"/>
          <w:spacing w:val="-5"/>
          <w:sz w:val="28"/>
          <w:szCs w:val="28"/>
          <w:lang w:eastAsia="ru-RU"/>
        </w:rPr>
        <w:t>агглютиноген, то наступит реакция агглютина</w:t>
      </w:r>
      <w:r w:rsidRPr="007921D9">
        <w:rPr>
          <w:rFonts w:ascii="Times New Roman" w:eastAsia="Times New Roman" w:hAnsi="Times New Roman" w:cs="Times New Roman"/>
          <w:spacing w:val="-4"/>
          <w:sz w:val="28"/>
          <w:szCs w:val="28"/>
          <w:lang w:eastAsia="ru-RU"/>
        </w:rPr>
        <w:t>ции - склеивание эритроцитов. Реакция агглю</w:t>
      </w:r>
      <w:r w:rsidRPr="007921D9">
        <w:rPr>
          <w:rFonts w:ascii="Times New Roman" w:eastAsia="Times New Roman" w:hAnsi="Times New Roman" w:cs="Times New Roman"/>
          <w:spacing w:val="-2"/>
          <w:sz w:val="28"/>
          <w:szCs w:val="28"/>
          <w:lang w:eastAsia="ru-RU"/>
        </w:rPr>
        <w:t xml:space="preserve">тинации бывает специфической (истинной) и </w:t>
      </w:r>
      <w:r w:rsidRPr="007921D9">
        <w:rPr>
          <w:rFonts w:ascii="Times New Roman" w:eastAsia="Times New Roman" w:hAnsi="Times New Roman" w:cs="Times New Roman"/>
          <w:sz w:val="28"/>
          <w:szCs w:val="28"/>
          <w:lang w:eastAsia="ru-RU"/>
        </w:rPr>
        <w:t>неспецифической.</w:t>
      </w:r>
    </w:p>
    <w:p w:rsidR="007921D9" w:rsidRPr="007921D9" w:rsidRDefault="007921D9" w:rsidP="00221B44">
      <w:pPr>
        <w:widowControl w:val="0"/>
        <w:shd w:val="clear" w:color="auto" w:fill="FFFFFF"/>
        <w:autoSpaceDE w:val="0"/>
        <w:autoSpaceDN w:val="0"/>
        <w:adjustRightInd w:val="0"/>
        <w:spacing w:after="0" w:line="360" w:lineRule="auto"/>
        <w:ind w:left="38" w:right="10" w:hanging="38"/>
        <w:jc w:val="center"/>
        <w:rPr>
          <w:rFonts w:ascii="Times New Roman" w:eastAsia="Times New Roman" w:hAnsi="Times New Roman" w:cs="Times New Roman"/>
          <w:sz w:val="28"/>
          <w:szCs w:val="28"/>
          <w:lang w:eastAsia="ru-RU"/>
        </w:rPr>
      </w:pPr>
      <w:r w:rsidRPr="007921D9">
        <w:rPr>
          <w:rFonts w:ascii="Times New Roman" w:eastAsia="Times New Roman" w:hAnsi="Times New Roman" w:cs="Times New Roman"/>
          <w:spacing w:val="-6"/>
          <w:sz w:val="28"/>
          <w:szCs w:val="28"/>
          <w:lang w:eastAsia="ru-RU"/>
        </w:rPr>
        <w:t>К специфической реакции агглютинации от</w:t>
      </w:r>
      <w:r w:rsidRPr="007921D9">
        <w:rPr>
          <w:rFonts w:ascii="Times New Roman" w:eastAsia="Times New Roman" w:hAnsi="Times New Roman" w:cs="Times New Roman"/>
          <w:sz w:val="28"/>
          <w:szCs w:val="28"/>
          <w:lang w:eastAsia="ru-RU"/>
        </w:rPr>
        <w:t>носятся:</w:t>
      </w:r>
    </w:p>
    <w:p w:rsidR="007921D9" w:rsidRPr="007921D9" w:rsidRDefault="007921D9" w:rsidP="00F86E96">
      <w:pPr>
        <w:widowControl w:val="0"/>
        <w:shd w:val="clear" w:color="auto" w:fill="FFFFFF"/>
        <w:autoSpaceDE w:val="0"/>
        <w:autoSpaceDN w:val="0"/>
        <w:adjustRightInd w:val="0"/>
        <w:spacing w:after="0" w:line="360" w:lineRule="auto"/>
        <w:ind w:left="426" w:hanging="426"/>
        <w:jc w:val="both"/>
        <w:rPr>
          <w:rFonts w:ascii="Times New Roman" w:eastAsia="Times New Roman" w:hAnsi="Times New Roman" w:cs="Times New Roman"/>
          <w:spacing w:val="-4"/>
          <w:sz w:val="28"/>
          <w:szCs w:val="28"/>
          <w:lang w:eastAsia="ru-RU"/>
        </w:rPr>
      </w:pPr>
      <w:r w:rsidRPr="007921D9">
        <w:rPr>
          <w:rFonts w:ascii="Times New Roman" w:eastAsia="Times New Roman" w:hAnsi="Times New Roman" w:cs="Times New Roman"/>
          <w:spacing w:val="-5"/>
          <w:sz w:val="28"/>
          <w:szCs w:val="28"/>
          <w:lang w:eastAsia="ru-RU"/>
        </w:rPr>
        <w:t xml:space="preserve">1. Изогемагглютинация, при </w:t>
      </w:r>
      <w:proofErr w:type="gramStart"/>
      <w:r w:rsidRPr="007921D9">
        <w:rPr>
          <w:rFonts w:ascii="Times New Roman" w:eastAsia="Times New Roman" w:hAnsi="Times New Roman" w:cs="Times New Roman"/>
          <w:spacing w:val="-5"/>
          <w:sz w:val="28"/>
          <w:szCs w:val="28"/>
          <w:lang w:eastAsia="ru-RU"/>
        </w:rPr>
        <w:t>которой</w:t>
      </w:r>
      <w:proofErr w:type="gramEnd"/>
      <w:r w:rsidRPr="007921D9">
        <w:rPr>
          <w:rFonts w:ascii="Times New Roman" w:eastAsia="Times New Roman" w:hAnsi="Times New Roman" w:cs="Times New Roman"/>
          <w:spacing w:val="-5"/>
          <w:sz w:val="28"/>
          <w:szCs w:val="28"/>
          <w:lang w:eastAsia="ru-RU"/>
        </w:rPr>
        <w:t xml:space="preserve"> склеивание эритроцитов происходит за счет взаимо</w:t>
      </w:r>
      <w:r w:rsidRPr="007921D9">
        <w:rPr>
          <w:rFonts w:ascii="Times New Roman" w:eastAsia="Times New Roman" w:hAnsi="Times New Roman" w:cs="Times New Roman"/>
          <w:spacing w:val="-3"/>
          <w:sz w:val="28"/>
          <w:szCs w:val="28"/>
          <w:lang w:eastAsia="ru-RU"/>
        </w:rPr>
        <w:t>действия одноименного агглютинина и агглю</w:t>
      </w:r>
      <w:r w:rsidRPr="007921D9">
        <w:rPr>
          <w:rFonts w:ascii="Times New Roman" w:eastAsia="Times New Roman" w:hAnsi="Times New Roman" w:cs="Times New Roman"/>
          <w:spacing w:val="-1"/>
          <w:sz w:val="28"/>
          <w:szCs w:val="28"/>
          <w:lang w:eastAsia="ru-RU"/>
        </w:rPr>
        <w:t>тиногена. Она устойчивая и является решаю</w:t>
      </w:r>
      <w:r w:rsidRPr="007921D9">
        <w:rPr>
          <w:rFonts w:ascii="Times New Roman" w:eastAsia="Times New Roman" w:hAnsi="Times New Roman" w:cs="Times New Roman"/>
          <w:spacing w:val="-3"/>
          <w:sz w:val="28"/>
          <w:szCs w:val="28"/>
          <w:lang w:eastAsia="ru-RU"/>
        </w:rPr>
        <w:t>щей при определении группы крови;</w:t>
      </w:r>
    </w:p>
    <w:p w:rsidR="007921D9" w:rsidRPr="007921D9" w:rsidRDefault="007921D9" w:rsidP="00F86E96">
      <w:pPr>
        <w:widowControl w:val="0"/>
        <w:shd w:val="clear" w:color="auto" w:fill="FFFFFF"/>
        <w:autoSpaceDE w:val="0"/>
        <w:autoSpaceDN w:val="0"/>
        <w:adjustRightInd w:val="0"/>
        <w:spacing w:after="0" w:line="360" w:lineRule="auto"/>
        <w:ind w:left="426" w:hanging="426"/>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pacing w:val="-4"/>
          <w:sz w:val="28"/>
          <w:szCs w:val="28"/>
          <w:lang w:eastAsia="ru-RU"/>
        </w:rPr>
        <w:t xml:space="preserve">2. Холодовая агглютинация - это истинная </w:t>
      </w:r>
      <w:r w:rsidRPr="007921D9">
        <w:rPr>
          <w:rFonts w:ascii="Times New Roman" w:eastAsia="Times New Roman" w:hAnsi="Times New Roman" w:cs="Times New Roman"/>
          <w:sz w:val="28"/>
          <w:szCs w:val="28"/>
          <w:lang w:eastAsia="ru-RU"/>
        </w:rPr>
        <w:t xml:space="preserve">агглютинация эритроцитов, проявляющаяся </w:t>
      </w:r>
      <w:r w:rsidRPr="007921D9">
        <w:rPr>
          <w:rFonts w:ascii="Times New Roman" w:eastAsia="Times New Roman" w:hAnsi="Times New Roman" w:cs="Times New Roman"/>
          <w:spacing w:val="-6"/>
          <w:sz w:val="28"/>
          <w:szCs w:val="28"/>
          <w:lang w:eastAsia="ru-RU"/>
        </w:rPr>
        <w:t>при температуре ниже +15</w:t>
      </w:r>
      <w:proofErr w:type="gramStart"/>
      <w:r w:rsidRPr="007921D9">
        <w:rPr>
          <w:rFonts w:ascii="Times New Roman" w:eastAsia="Times New Roman" w:hAnsi="Times New Roman" w:cs="Times New Roman"/>
          <w:spacing w:val="-6"/>
          <w:sz w:val="28"/>
          <w:szCs w:val="28"/>
          <w:lang w:eastAsia="ru-RU"/>
        </w:rPr>
        <w:t>°С</w:t>
      </w:r>
      <w:proofErr w:type="gramEnd"/>
      <w:r w:rsidRPr="007921D9">
        <w:rPr>
          <w:rFonts w:ascii="Times New Roman" w:eastAsia="Times New Roman" w:hAnsi="Times New Roman" w:cs="Times New Roman"/>
          <w:spacing w:val="-6"/>
          <w:sz w:val="28"/>
          <w:szCs w:val="28"/>
          <w:lang w:eastAsia="ru-RU"/>
        </w:rPr>
        <w:t xml:space="preserve">, за счет наличия в </w:t>
      </w:r>
      <w:r w:rsidRPr="007921D9">
        <w:rPr>
          <w:rFonts w:ascii="Times New Roman" w:eastAsia="Times New Roman" w:hAnsi="Times New Roman" w:cs="Times New Roman"/>
          <w:spacing w:val="-5"/>
          <w:sz w:val="28"/>
          <w:szCs w:val="28"/>
          <w:lang w:eastAsia="ru-RU"/>
        </w:rPr>
        <w:t>сыворотке холодового агглютинина.</w:t>
      </w:r>
    </w:p>
    <w:p w:rsidR="007921D9" w:rsidRPr="007921D9" w:rsidRDefault="007921D9" w:rsidP="00F86E96">
      <w:pPr>
        <w:widowControl w:val="0"/>
        <w:shd w:val="clear" w:color="auto" w:fill="FFFFFF"/>
        <w:autoSpaceDE w:val="0"/>
        <w:autoSpaceDN w:val="0"/>
        <w:adjustRightInd w:val="0"/>
        <w:spacing w:after="0" w:line="360" w:lineRule="auto"/>
        <w:ind w:left="10" w:right="10" w:hanging="10"/>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pacing w:val="-5"/>
          <w:sz w:val="28"/>
          <w:szCs w:val="28"/>
          <w:lang w:eastAsia="ru-RU"/>
        </w:rPr>
        <w:t xml:space="preserve">К неспецифической реакции агглютинации </w:t>
      </w:r>
      <w:r w:rsidRPr="007921D9">
        <w:rPr>
          <w:rFonts w:ascii="Times New Roman" w:eastAsia="Times New Roman" w:hAnsi="Times New Roman" w:cs="Times New Roman"/>
          <w:sz w:val="28"/>
          <w:szCs w:val="28"/>
          <w:lang w:eastAsia="ru-RU"/>
        </w:rPr>
        <w:t>относятся:</w:t>
      </w:r>
    </w:p>
    <w:p w:rsidR="007921D9" w:rsidRPr="007921D9" w:rsidRDefault="007921D9" w:rsidP="00F86E96">
      <w:pPr>
        <w:widowControl w:val="0"/>
        <w:numPr>
          <w:ilvl w:val="0"/>
          <w:numId w:val="29"/>
        </w:numPr>
        <w:shd w:val="clear" w:color="auto" w:fill="FFFFFF"/>
        <w:tabs>
          <w:tab w:val="left" w:pos="426"/>
        </w:tabs>
        <w:autoSpaceDE w:val="0"/>
        <w:autoSpaceDN w:val="0"/>
        <w:adjustRightInd w:val="0"/>
        <w:spacing w:after="0" w:line="360" w:lineRule="auto"/>
        <w:ind w:left="426" w:right="5"/>
        <w:jc w:val="both"/>
        <w:rPr>
          <w:rFonts w:ascii="Times New Roman" w:eastAsia="Times New Roman" w:hAnsi="Times New Roman" w:cs="Times New Roman"/>
          <w:spacing w:val="-31"/>
          <w:sz w:val="28"/>
          <w:szCs w:val="28"/>
          <w:lang w:eastAsia="ru-RU"/>
        </w:rPr>
      </w:pPr>
      <w:r w:rsidRPr="007921D9">
        <w:rPr>
          <w:rFonts w:ascii="Times New Roman" w:eastAsia="Times New Roman" w:hAnsi="Times New Roman" w:cs="Times New Roman"/>
          <w:spacing w:val="-6"/>
          <w:sz w:val="28"/>
          <w:szCs w:val="28"/>
          <w:lang w:eastAsia="ru-RU"/>
        </w:rPr>
        <w:t>Ложная агглютинация (псевдоагглютина</w:t>
      </w:r>
      <w:r w:rsidRPr="007921D9">
        <w:rPr>
          <w:rFonts w:ascii="Times New Roman" w:eastAsia="Times New Roman" w:hAnsi="Times New Roman" w:cs="Times New Roman"/>
          <w:spacing w:val="-4"/>
          <w:sz w:val="28"/>
          <w:szCs w:val="28"/>
          <w:lang w:eastAsia="ru-RU"/>
        </w:rPr>
        <w:t>ция), при которой происходит склеивание эритроцитов в «монетные столбики». Эта реакция является физиологической и не зависит от аг</w:t>
      </w:r>
      <w:r w:rsidRPr="007921D9">
        <w:rPr>
          <w:rFonts w:ascii="Times New Roman" w:eastAsia="Times New Roman" w:hAnsi="Times New Roman" w:cs="Times New Roman"/>
          <w:spacing w:val="-3"/>
          <w:sz w:val="28"/>
          <w:szCs w:val="28"/>
          <w:lang w:eastAsia="ru-RU"/>
        </w:rPr>
        <w:t xml:space="preserve">глютинационных свойств эритроцитов. Кроме </w:t>
      </w:r>
      <w:r w:rsidRPr="007921D9">
        <w:rPr>
          <w:rFonts w:ascii="Times New Roman" w:eastAsia="Times New Roman" w:hAnsi="Times New Roman" w:cs="Times New Roman"/>
          <w:spacing w:val="-5"/>
          <w:sz w:val="28"/>
          <w:szCs w:val="28"/>
          <w:lang w:eastAsia="ru-RU"/>
        </w:rPr>
        <w:t xml:space="preserve">того, при длительном наблюдении с периферии </w:t>
      </w:r>
      <w:r w:rsidRPr="007921D9">
        <w:rPr>
          <w:rFonts w:ascii="Times New Roman" w:eastAsia="Times New Roman" w:hAnsi="Times New Roman" w:cs="Times New Roman"/>
          <w:spacing w:val="-3"/>
          <w:sz w:val="28"/>
          <w:szCs w:val="28"/>
          <w:lang w:eastAsia="ru-RU"/>
        </w:rPr>
        <w:t xml:space="preserve">капли начинается высыхание и проявляется </w:t>
      </w:r>
      <w:proofErr w:type="gramStart"/>
      <w:r w:rsidRPr="007921D9">
        <w:rPr>
          <w:rFonts w:ascii="Times New Roman" w:eastAsia="Times New Roman" w:hAnsi="Times New Roman" w:cs="Times New Roman"/>
          <w:spacing w:val="-4"/>
          <w:sz w:val="28"/>
          <w:szCs w:val="28"/>
          <w:lang w:eastAsia="ru-RU"/>
        </w:rPr>
        <w:t>краевая</w:t>
      </w:r>
      <w:proofErr w:type="gramEnd"/>
      <w:r w:rsidRPr="007921D9">
        <w:rPr>
          <w:rFonts w:ascii="Times New Roman" w:eastAsia="Times New Roman" w:hAnsi="Times New Roman" w:cs="Times New Roman"/>
          <w:spacing w:val="-4"/>
          <w:sz w:val="28"/>
          <w:szCs w:val="28"/>
          <w:lang w:eastAsia="ru-RU"/>
        </w:rPr>
        <w:t xml:space="preserve"> псевдоагглютинация. Ложную агглю</w:t>
      </w:r>
      <w:r w:rsidRPr="007921D9">
        <w:rPr>
          <w:rFonts w:ascii="Times New Roman" w:eastAsia="Times New Roman" w:hAnsi="Times New Roman" w:cs="Times New Roman"/>
          <w:spacing w:val="-5"/>
          <w:sz w:val="28"/>
          <w:szCs w:val="28"/>
          <w:lang w:eastAsia="ru-RU"/>
        </w:rPr>
        <w:t>тинацию легко отличить от истинной путем до</w:t>
      </w:r>
      <w:r w:rsidRPr="007921D9">
        <w:rPr>
          <w:rFonts w:ascii="Times New Roman" w:eastAsia="Times New Roman" w:hAnsi="Times New Roman" w:cs="Times New Roman"/>
          <w:spacing w:val="-3"/>
          <w:sz w:val="28"/>
          <w:szCs w:val="28"/>
          <w:lang w:eastAsia="ru-RU"/>
        </w:rPr>
        <w:t>бавления капли изотонического раствора хло</w:t>
      </w:r>
      <w:r w:rsidRPr="007921D9">
        <w:rPr>
          <w:rFonts w:ascii="Times New Roman" w:eastAsia="Times New Roman" w:hAnsi="Times New Roman" w:cs="Times New Roman"/>
          <w:spacing w:val="-6"/>
          <w:sz w:val="28"/>
          <w:szCs w:val="28"/>
          <w:lang w:eastAsia="ru-RU"/>
        </w:rPr>
        <w:t>ристого натрия, и после помешивания агглюти</w:t>
      </w:r>
      <w:r w:rsidRPr="007921D9">
        <w:rPr>
          <w:rFonts w:ascii="Times New Roman" w:eastAsia="Times New Roman" w:hAnsi="Times New Roman" w:cs="Times New Roman"/>
          <w:sz w:val="28"/>
          <w:szCs w:val="28"/>
          <w:lang w:eastAsia="ru-RU"/>
        </w:rPr>
        <w:t>нация исчезает.</w:t>
      </w:r>
    </w:p>
    <w:p w:rsidR="007921D9" w:rsidRPr="007921D9" w:rsidRDefault="007921D9" w:rsidP="00910EE1">
      <w:pPr>
        <w:widowControl w:val="0"/>
        <w:numPr>
          <w:ilvl w:val="0"/>
          <w:numId w:val="29"/>
        </w:numPr>
        <w:shd w:val="clear" w:color="auto" w:fill="FFFFFF"/>
        <w:tabs>
          <w:tab w:val="left" w:pos="426"/>
        </w:tabs>
        <w:autoSpaceDE w:val="0"/>
        <w:autoSpaceDN w:val="0"/>
        <w:adjustRightInd w:val="0"/>
        <w:spacing w:after="0" w:line="360" w:lineRule="auto"/>
        <w:ind w:left="426"/>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pacing w:val="-6"/>
          <w:sz w:val="28"/>
          <w:szCs w:val="28"/>
          <w:lang w:eastAsia="ru-RU"/>
        </w:rPr>
        <w:t xml:space="preserve">Панагглютинация - явление, при котором </w:t>
      </w:r>
      <w:r w:rsidRPr="007921D9">
        <w:rPr>
          <w:rFonts w:ascii="Times New Roman" w:eastAsia="Times New Roman" w:hAnsi="Times New Roman" w:cs="Times New Roman"/>
          <w:sz w:val="28"/>
          <w:szCs w:val="28"/>
          <w:lang w:eastAsia="ru-RU"/>
        </w:rPr>
        <w:t>сыворотка крови дает агглютинацию со все</w:t>
      </w:r>
      <w:r w:rsidRPr="007921D9">
        <w:rPr>
          <w:rFonts w:ascii="Times New Roman" w:eastAsia="Times New Roman" w:hAnsi="Times New Roman" w:cs="Times New Roman"/>
          <w:spacing w:val="-2"/>
          <w:sz w:val="28"/>
          <w:szCs w:val="28"/>
          <w:lang w:eastAsia="ru-RU"/>
        </w:rPr>
        <w:t xml:space="preserve">ми эритроцитами при комнатной температуре, </w:t>
      </w:r>
      <w:r w:rsidRPr="007921D9">
        <w:rPr>
          <w:rFonts w:ascii="Times New Roman" w:eastAsia="Times New Roman" w:hAnsi="Times New Roman" w:cs="Times New Roman"/>
          <w:sz w:val="28"/>
          <w:szCs w:val="28"/>
          <w:lang w:eastAsia="ru-RU"/>
        </w:rPr>
        <w:t xml:space="preserve">а эритроциты - со всеми сыворотками, даже </w:t>
      </w:r>
      <w:r w:rsidRPr="007921D9">
        <w:rPr>
          <w:rFonts w:ascii="Times New Roman" w:eastAsia="Times New Roman" w:hAnsi="Times New Roman" w:cs="Times New Roman"/>
          <w:spacing w:val="-4"/>
          <w:sz w:val="28"/>
          <w:szCs w:val="28"/>
          <w:lang w:eastAsia="ru-RU"/>
        </w:rPr>
        <w:t xml:space="preserve">с сывороткой четвертой группы. Это явление </w:t>
      </w:r>
      <w:r w:rsidRPr="007921D9">
        <w:rPr>
          <w:rFonts w:ascii="Times New Roman" w:eastAsia="Times New Roman" w:hAnsi="Times New Roman" w:cs="Times New Roman"/>
          <w:spacing w:val="-6"/>
          <w:sz w:val="28"/>
          <w:szCs w:val="28"/>
          <w:lang w:eastAsia="ru-RU"/>
        </w:rPr>
        <w:t>встречается у ряда больных при изменении бел</w:t>
      </w:r>
      <w:r w:rsidRPr="007921D9">
        <w:rPr>
          <w:rFonts w:ascii="Times New Roman" w:eastAsia="Times New Roman" w:hAnsi="Times New Roman" w:cs="Times New Roman"/>
          <w:spacing w:val="-5"/>
          <w:sz w:val="28"/>
          <w:szCs w:val="28"/>
          <w:lang w:eastAsia="ru-RU"/>
        </w:rPr>
        <w:t xml:space="preserve">кового состава сыворотки крови, а именно, при </w:t>
      </w:r>
      <w:r w:rsidRPr="007921D9">
        <w:rPr>
          <w:rFonts w:ascii="Times New Roman" w:eastAsia="Times New Roman" w:hAnsi="Times New Roman" w:cs="Times New Roman"/>
          <w:spacing w:val="-4"/>
          <w:sz w:val="28"/>
          <w:szCs w:val="28"/>
          <w:lang w:eastAsia="ru-RU"/>
        </w:rPr>
        <w:t>преобладании глобулинов или появлении макроглобулинов, что наблюдается при хрониче</w:t>
      </w:r>
      <w:r w:rsidRPr="007921D9">
        <w:rPr>
          <w:rFonts w:ascii="Times New Roman" w:eastAsia="Times New Roman" w:hAnsi="Times New Roman" w:cs="Times New Roman"/>
          <w:spacing w:val="-2"/>
          <w:sz w:val="28"/>
          <w:szCs w:val="28"/>
          <w:lang w:eastAsia="ru-RU"/>
        </w:rPr>
        <w:t xml:space="preserve">ских воспалительных процессах (заболевания </w:t>
      </w:r>
      <w:r w:rsidRPr="007921D9">
        <w:rPr>
          <w:rFonts w:ascii="Times New Roman" w:eastAsia="Times New Roman" w:hAnsi="Times New Roman" w:cs="Times New Roman"/>
          <w:spacing w:val="-5"/>
          <w:sz w:val="28"/>
          <w:szCs w:val="28"/>
          <w:lang w:eastAsia="ru-RU"/>
        </w:rPr>
        <w:t>печени, почек), диспротеинемии, злокачествен</w:t>
      </w:r>
      <w:r w:rsidRPr="007921D9">
        <w:rPr>
          <w:rFonts w:ascii="Times New Roman" w:eastAsia="Times New Roman" w:hAnsi="Times New Roman" w:cs="Times New Roman"/>
          <w:spacing w:val="-6"/>
          <w:sz w:val="28"/>
          <w:szCs w:val="28"/>
          <w:lang w:eastAsia="ru-RU"/>
        </w:rPr>
        <w:t xml:space="preserve">ных </w:t>
      </w:r>
      <w:r w:rsidRPr="007921D9">
        <w:rPr>
          <w:rFonts w:ascii="Times New Roman" w:eastAsia="Times New Roman" w:hAnsi="Times New Roman" w:cs="Times New Roman"/>
          <w:spacing w:val="-6"/>
          <w:sz w:val="28"/>
          <w:szCs w:val="28"/>
          <w:lang w:eastAsia="ru-RU"/>
        </w:rPr>
        <w:lastRenderedPageBreak/>
        <w:t>опухолях, гематологических заболеваниях. Чаще верхним пределом для этой реакции явля</w:t>
      </w:r>
      <w:r w:rsidRPr="007921D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5648" behindDoc="0" locked="0" layoutInCell="0" allowOverlap="1" wp14:anchorId="24F5C9B6" wp14:editId="04480EEE">
                <wp:simplePos x="0" y="0"/>
                <wp:positionH relativeFrom="margin">
                  <wp:posOffset>8348345</wp:posOffset>
                </wp:positionH>
                <wp:positionV relativeFrom="paragraph">
                  <wp:posOffset>-255905</wp:posOffset>
                </wp:positionV>
                <wp:extent cx="0" cy="6800215"/>
                <wp:effectExtent l="10160" t="12065" r="8890" b="762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0021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57.35pt,-20.15pt" to="657.35pt,5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" o:allowincell="f" strokeweight=".25pt">
                <w10:wrap anchorx="margin"/>
              </v:line>
            </w:pict>
          </mc:Fallback>
        </mc:AlternateContent>
      </w:r>
      <w:r w:rsidRPr="007921D9">
        <w:rPr>
          <w:rFonts w:ascii="Times New Roman" w:eastAsia="Times New Roman" w:hAnsi="Times New Roman" w:cs="Times New Roman"/>
          <w:sz w:val="28"/>
          <w:szCs w:val="28"/>
          <w:lang w:eastAsia="ru-RU"/>
        </w:rPr>
        <w:t>ется температура +30</w:t>
      </w:r>
      <w:proofErr w:type="gramStart"/>
      <w:r w:rsidRPr="007921D9">
        <w:rPr>
          <w:rFonts w:ascii="Times New Roman" w:eastAsia="Times New Roman" w:hAnsi="Times New Roman" w:cs="Times New Roman"/>
          <w:sz w:val="28"/>
          <w:szCs w:val="28"/>
          <w:lang w:eastAsia="ru-RU"/>
        </w:rPr>
        <w:t>°С</w:t>
      </w:r>
      <w:proofErr w:type="gramEnd"/>
      <w:r w:rsidRPr="007921D9">
        <w:rPr>
          <w:rFonts w:ascii="Times New Roman" w:eastAsia="Times New Roman" w:hAnsi="Times New Roman" w:cs="Times New Roman"/>
          <w:sz w:val="28"/>
          <w:szCs w:val="28"/>
          <w:lang w:eastAsia="ru-RU"/>
        </w:rPr>
        <w:t xml:space="preserve"> (в живом организме такой температуры не бывает). Панагглютинация ослабевает при подогревании тарелочки в тер</w:t>
      </w:r>
      <w:r w:rsidRPr="007921D9">
        <w:rPr>
          <w:rFonts w:ascii="Times New Roman" w:eastAsia="Times New Roman" w:hAnsi="Times New Roman" w:cs="Times New Roman"/>
          <w:sz w:val="28"/>
          <w:szCs w:val="28"/>
          <w:lang w:eastAsia="ru-RU"/>
        </w:rPr>
        <w:softHyphen/>
        <w:t>мостате при температуре +37</w:t>
      </w:r>
      <w:proofErr w:type="gramStart"/>
      <w:r w:rsidRPr="007921D9">
        <w:rPr>
          <w:rFonts w:ascii="Times New Roman" w:eastAsia="Times New Roman" w:hAnsi="Times New Roman" w:cs="Times New Roman"/>
          <w:sz w:val="28"/>
          <w:szCs w:val="28"/>
          <w:lang w:eastAsia="ru-RU"/>
        </w:rPr>
        <w:t>°С</w:t>
      </w:r>
      <w:proofErr w:type="gramEnd"/>
      <w:r w:rsidRPr="007921D9">
        <w:rPr>
          <w:rFonts w:ascii="Times New Roman" w:eastAsia="Times New Roman" w:hAnsi="Times New Roman" w:cs="Times New Roman"/>
          <w:sz w:val="28"/>
          <w:szCs w:val="28"/>
          <w:lang w:eastAsia="ru-RU"/>
        </w:rPr>
        <w:t xml:space="preserve"> в течение 5-6 минут, а при +45°С способность к панагглютинации исчезает.</w:t>
      </w:r>
    </w:p>
    <w:p w:rsidR="007921D9" w:rsidRDefault="007921D9" w:rsidP="00910EE1">
      <w:pPr>
        <w:widowControl w:val="0"/>
        <w:numPr>
          <w:ilvl w:val="0"/>
          <w:numId w:val="29"/>
        </w:numPr>
        <w:shd w:val="clear" w:color="auto" w:fill="FFFFFF"/>
        <w:tabs>
          <w:tab w:val="left" w:pos="426"/>
        </w:tabs>
        <w:autoSpaceDE w:val="0"/>
        <w:autoSpaceDN w:val="0"/>
        <w:adjustRightInd w:val="0"/>
        <w:spacing w:after="0" w:line="360" w:lineRule="auto"/>
        <w:ind w:left="426" w:right="19"/>
        <w:jc w:val="both"/>
        <w:rPr>
          <w:rFonts w:ascii="Times New Roman" w:eastAsia="Times New Roman" w:hAnsi="Times New Roman" w:cs="Times New Roman"/>
          <w:sz w:val="28"/>
          <w:szCs w:val="28"/>
          <w:lang w:eastAsia="ru-RU"/>
        </w:rPr>
      </w:pPr>
      <w:r w:rsidRPr="007921D9">
        <w:rPr>
          <w:rFonts w:ascii="Times New Roman" w:eastAsia="Times New Roman" w:hAnsi="Times New Roman" w:cs="Times New Roman"/>
          <w:sz w:val="28"/>
          <w:szCs w:val="28"/>
          <w:lang w:eastAsia="ru-RU"/>
        </w:rPr>
        <w:t>Феномен Томсона. Он имеет место при инфицировании крови, в этом случае эритроциты агглютинируются всеми стандартными сыворотками. Это происходит за счет протеолитических</w:t>
      </w:r>
      <w:r w:rsidR="00F86E96">
        <w:rPr>
          <w:rFonts w:ascii="Times New Roman" w:eastAsia="Times New Roman" w:hAnsi="Times New Roman" w:cs="Times New Roman"/>
          <w:sz w:val="28"/>
          <w:szCs w:val="28"/>
          <w:lang w:eastAsia="ru-RU"/>
        </w:rPr>
        <w:t xml:space="preserve"> ферментов бактерий, которые об</w:t>
      </w:r>
      <w:r w:rsidRPr="007921D9">
        <w:rPr>
          <w:rFonts w:ascii="Times New Roman" w:eastAsia="Times New Roman" w:hAnsi="Times New Roman" w:cs="Times New Roman"/>
          <w:sz w:val="28"/>
          <w:szCs w:val="28"/>
          <w:lang w:eastAsia="ru-RU"/>
        </w:rPr>
        <w:t xml:space="preserve">ладают способностью активировать Т-антиген </w:t>
      </w:r>
      <w:proofErr w:type="gramStart"/>
      <w:r w:rsidRPr="007921D9">
        <w:rPr>
          <w:rFonts w:ascii="Times New Roman" w:eastAsia="Times New Roman" w:hAnsi="Times New Roman" w:cs="Times New Roman"/>
          <w:sz w:val="28"/>
          <w:szCs w:val="28"/>
          <w:lang w:eastAsia="ru-RU"/>
        </w:rPr>
        <w:t>эритроцитов</w:t>
      </w:r>
      <w:proofErr w:type="gramEnd"/>
      <w:r w:rsidRPr="007921D9">
        <w:rPr>
          <w:rFonts w:ascii="Times New Roman" w:eastAsia="Times New Roman" w:hAnsi="Times New Roman" w:cs="Times New Roman"/>
          <w:sz w:val="28"/>
          <w:szCs w:val="28"/>
          <w:lang w:eastAsia="ru-RU"/>
        </w:rPr>
        <w:t xml:space="preserve"> и возникает агглютинация анти-Т-агглютининами, а они содержатся в сыворотке всех людей. В этом случае реакция агглютинации устраняется подогреванием тарелочки в термостате при температуре +37</w:t>
      </w:r>
      <w:proofErr w:type="gramStart"/>
      <w:r w:rsidRPr="007921D9">
        <w:rPr>
          <w:rFonts w:ascii="Times New Roman" w:eastAsia="Times New Roman" w:hAnsi="Times New Roman" w:cs="Times New Roman"/>
          <w:sz w:val="28"/>
          <w:szCs w:val="28"/>
          <w:lang w:eastAsia="ru-RU"/>
        </w:rPr>
        <w:t>°С</w:t>
      </w:r>
      <w:proofErr w:type="gramEnd"/>
      <w:r w:rsidRPr="007921D9">
        <w:rPr>
          <w:rFonts w:ascii="Times New Roman" w:eastAsia="Times New Roman" w:hAnsi="Times New Roman" w:cs="Times New Roman"/>
          <w:sz w:val="28"/>
          <w:szCs w:val="28"/>
          <w:lang w:eastAsia="ru-RU"/>
        </w:rPr>
        <w:t xml:space="preserve"> в течение 5-6 минут.</w:t>
      </w:r>
    </w:p>
    <w:p w:rsidR="00D33E4A" w:rsidRDefault="00D33E4A" w:rsidP="00910EE1">
      <w:pPr>
        <w:widowControl w:val="0"/>
        <w:numPr>
          <w:ilvl w:val="0"/>
          <w:numId w:val="29"/>
        </w:numPr>
        <w:shd w:val="clear" w:color="auto" w:fill="FFFFFF"/>
        <w:tabs>
          <w:tab w:val="left" w:pos="426"/>
        </w:tabs>
        <w:autoSpaceDE w:val="0"/>
        <w:autoSpaceDN w:val="0"/>
        <w:adjustRightInd w:val="0"/>
        <w:spacing w:after="0" w:line="360" w:lineRule="auto"/>
        <w:ind w:left="426" w:right="1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 неспецифической агглютинации эритроцитов судят на основании способности эритроцитов агглютинироваться</w:t>
      </w:r>
      <w:r w:rsidR="00401B31">
        <w:rPr>
          <w:rFonts w:ascii="Times New Roman" w:eastAsia="Times New Roman" w:hAnsi="Times New Roman" w:cs="Times New Roman"/>
          <w:sz w:val="28"/>
          <w:szCs w:val="28"/>
          <w:lang w:eastAsia="ru-RU"/>
        </w:rPr>
        <w:t xml:space="preserve"> сыворотками всех групп, включая АВ (1У).</w:t>
      </w:r>
      <w:r w:rsidR="002A3AE3">
        <w:rPr>
          <w:rFonts w:ascii="Times New Roman" w:eastAsia="Times New Roman" w:hAnsi="Times New Roman" w:cs="Times New Roman"/>
          <w:sz w:val="28"/>
          <w:szCs w:val="28"/>
          <w:lang w:eastAsia="ru-RU"/>
        </w:rPr>
        <w:t xml:space="preserve"> Неспецифическая агглютинация наблюдается  при мно</w:t>
      </w:r>
      <w:r w:rsidR="00D50E06">
        <w:rPr>
          <w:rFonts w:ascii="Times New Roman" w:eastAsia="Times New Roman" w:hAnsi="Times New Roman" w:cs="Times New Roman"/>
          <w:sz w:val="28"/>
          <w:szCs w:val="28"/>
          <w:lang w:eastAsia="ru-RU"/>
        </w:rPr>
        <w:t>гих аутоиммунных заболеваниях (</w:t>
      </w:r>
      <w:r w:rsidR="002A3AE3">
        <w:rPr>
          <w:rFonts w:ascii="Times New Roman" w:eastAsia="Times New Roman" w:hAnsi="Times New Roman" w:cs="Times New Roman"/>
          <w:sz w:val="28"/>
          <w:szCs w:val="28"/>
          <w:lang w:eastAsia="ru-RU"/>
        </w:rPr>
        <w:t xml:space="preserve">гемолитическая анемия, </w:t>
      </w:r>
      <w:r w:rsidR="00EA1E65">
        <w:rPr>
          <w:rFonts w:ascii="Times New Roman" w:eastAsia="Times New Roman" w:hAnsi="Times New Roman" w:cs="Times New Roman"/>
          <w:sz w:val="28"/>
          <w:szCs w:val="28"/>
          <w:lang w:eastAsia="ru-RU"/>
        </w:rPr>
        <w:t xml:space="preserve"> гемолитическая болезнь новорожденных, </w:t>
      </w:r>
      <w:r w:rsidR="002A3AE3">
        <w:rPr>
          <w:rFonts w:ascii="Times New Roman" w:eastAsia="Times New Roman" w:hAnsi="Times New Roman" w:cs="Times New Roman"/>
          <w:sz w:val="28"/>
          <w:szCs w:val="28"/>
          <w:lang w:eastAsia="ru-RU"/>
        </w:rPr>
        <w:t>заболев</w:t>
      </w:r>
      <w:r w:rsidR="00255830">
        <w:rPr>
          <w:rFonts w:ascii="Times New Roman" w:eastAsia="Times New Roman" w:hAnsi="Times New Roman" w:cs="Times New Roman"/>
          <w:sz w:val="28"/>
          <w:szCs w:val="28"/>
          <w:lang w:eastAsia="ru-RU"/>
        </w:rPr>
        <w:t xml:space="preserve">ания соединительной ткани – СКВ </w:t>
      </w:r>
      <w:r w:rsidR="002A3AE3">
        <w:rPr>
          <w:rFonts w:ascii="Times New Roman" w:eastAsia="Times New Roman" w:hAnsi="Times New Roman" w:cs="Times New Roman"/>
          <w:sz w:val="28"/>
          <w:szCs w:val="28"/>
          <w:lang w:eastAsia="ru-RU"/>
        </w:rPr>
        <w:t>и др.)</w:t>
      </w:r>
      <w:r w:rsidR="00D50E06">
        <w:rPr>
          <w:rFonts w:ascii="Times New Roman" w:eastAsia="Times New Roman" w:hAnsi="Times New Roman" w:cs="Times New Roman"/>
          <w:sz w:val="28"/>
          <w:szCs w:val="28"/>
          <w:lang w:eastAsia="ru-RU"/>
        </w:rPr>
        <w:t>,</w:t>
      </w:r>
      <w:r w:rsidR="00255830">
        <w:rPr>
          <w:rFonts w:ascii="Times New Roman" w:eastAsia="Times New Roman" w:hAnsi="Times New Roman" w:cs="Times New Roman"/>
          <w:sz w:val="28"/>
          <w:szCs w:val="28"/>
          <w:lang w:eastAsia="ru-RU"/>
        </w:rPr>
        <w:t xml:space="preserve"> </w:t>
      </w:r>
      <w:r w:rsidR="00D50E06">
        <w:rPr>
          <w:rFonts w:ascii="Times New Roman" w:eastAsia="Times New Roman" w:hAnsi="Times New Roman" w:cs="Times New Roman"/>
          <w:sz w:val="28"/>
          <w:szCs w:val="28"/>
          <w:lang w:eastAsia="ru-RU"/>
        </w:rPr>
        <w:t>сопровождающихся адсорбцией аутоантител на эритроцитах</w:t>
      </w:r>
      <w:r w:rsidR="00EA1E65">
        <w:rPr>
          <w:rFonts w:ascii="Times New Roman" w:eastAsia="Times New Roman" w:hAnsi="Times New Roman" w:cs="Times New Roman"/>
          <w:sz w:val="28"/>
          <w:szCs w:val="28"/>
          <w:lang w:eastAsia="ru-RU"/>
        </w:rPr>
        <w:t xml:space="preserve">. Неспецифическую агглютинацию трудно отличить от </w:t>
      </w:r>
      <w:proofErr w:type="gramStart"/>
      <w:r w:rsidR="00EA1E65">
        <w:rPr>
          <w:rFonts w:ascii="Times New Roman" w:eastAsia="Times New Roman" w:hAnsi="Times New Roman" w:cs="Times New Roman"/>
          <w:sz w:val="28"/>
          <w:szCs w:val="28"/>
          <w:lang w:eastAsia="ru-RU"/>
        </w:rPr>
        <w:t>специфической</w:t>
      </w:r>
      <w:proofErr w:type="gramEnd"/>
      <w:r w:rsidR="00EA1E65">
        <w:rPr>
          <w:rFonts w:ascii="Times New Roman" w:eastAsia="Times New Roman" w:hAnsi="Times New Roman" w:cs="Times New Roman"/>
          <w:sz w:val="28"/>
          <w:szCs w:val="28"/>
          <w:lang w:eastAsia="ru-RU"/>
        </w:rPr>
        <w:t>.</w:t>
      </w:r>
      <w:r w:rsidR="000A0F20">
        <w:rPr>
          <w:rFonts w:ascii="Times New Roman" w:eastAsia="Times New Roman" w:hAnsi="Times New Roman" w:cs="Times New Roman"/>
          <w:sz w:val="28"/>
          <w:szCs w:val="28"/>
          <w:lang w:eastAsia="ru-RU"/>
        </w:rPr>
        <w:t xml:space="preserve"> Поэтому при наличии агглютинации эритроцитов с реагентами анти-А, анти-В, анти </w:t>
      </w:r>
      <w:proofErr w:type="gramStart"/>
      <w:r w:rsidR="000A0F20">
        <w:rPr>
          <w:rFonts w:ascii="Times New Roman" w:eastAsia="Times New Roman" w:hAnsi="Times New Roman" w:cs="Times New Roman"/>
          <w:sz w:val="28"/>
          <w:szCs w:val="28"/>
          <w:lang w:eastAsia="ru-RU"/>
        </w:rPr>
        <w:t>–А</w:t>
      </w:r>
      <w:proofErr w:type="gramEnd"/>
      <w:r w:rsidR="000A0F20">
        <w:rPr>
          <w:rFonts w:ascii="Times New Roman" w:eastAsia="Times New Roman" w:hAnsi="Times New Roman" w:cs="Times New Roman"/>
          <w:sz w:val="28"/>
          <w:szCs w:val="28"/>
          <w:lang w:eastAsia="ru-RU"/>
        </w:rPr>
        <w:t xml:space="preserve">В, анти –Д необходимо провести пробу </w:t>
      </w:r>
      <w:r w:rsidR="000F7431">
        <w:rPr>
          <w:rFonts w:ascii="Times New Roman" w:eastAsia="Times New Roman" w:hAnsi="Times New Roman" w:cs="Times New Roman"/>
          <w:sz w:val="28"/>
          <w:szCs w:val="28"/>
          <w:lang w:eastAsia="ru-RU"/>
        </w:rPr>
        <w:t xml:space="preserve">со стандартной сывороткой АВ(1У) и физиологическим раствором. В противном случае </w:t>
      </w:r>
      <w:r w:rsidR="000D006E">
        <w:rPr>
          <w:rFonts w:ascii="Times New Roman" w:eastAsia="Times New Roman" w:hAnsi="Times New Roman" w:cs="Times New Roman"/>
          <w:sz w:val="28"/>
          <w:szCs w:val="28"/>
          <w:lang w:eastAsia="ru-RU"/>
        </w:rPr>
        <w:t>реципиент может быть ошибочно отнесён к (</w:t>
      </w:r>
      <w:r w:rsidR="005B70D5">
        <w:rPr>
          <w:rFonts w:ascii="Times New Roman" w:eastAsia="Times New Roman" w:hAnsi="Times New Roman" w:cs="Times New Roman"/>
          <w:sz w:val="28"/>
          <w:szCs w:val="28"/>
          <w:lang w:val="en-US" w:eastAsia="ru-RU"/>
        </w:rPr>
        <w:t>IV</w:t>
      </w:r>
      <w:r w:rsidR="000D006E">
        <w:rPr>
          <w:rFonts w:ascii="Times New Roman" w:eastAsia="Times New Roman" w:hAnsi="Times New Roman" w:cs="Times New Roman"/>
          <w:sz w:val="28"/>
          <w:szCs w:val="28"/>
          <w:lang w:eastAsia="ru-RU"/>
        </w:rPr>
        <w:t>) группе резус положительный, что повлечет за собой неправильный выбор донора со всеми вытекающими</w:t>
      </w:r>
      <w:r w:rsidR="00581DC0">
        <w:rPr>
          <w:rFonts w:ascii="Times New Roman" w:eastAsia="Times New Roman" w:hAnsi="Times New Roman" w:cs="Times New Roman"/>
          <w:sz w:val="28"/>
          <w:szCs w:val="28"/>
          <w:lang w:eastAsia="ru-RU"/>
        </w:rPr>
        <w:t xml:space="preserve"> осложнениями после гемотрансфузии. Поэтому при наличии жизненных показаний больному переливают эритроциты группы 0(</w:t>
      </w:r>
      <w:r w:rsidR="005B70D5">
        <w:rPr>
          <w:rFonts w:ascii="Times New Roman" w:eastAsia="Times New Roman" w:hAnsi="Times New Roman" w:cs="Times New Roman"/>
          <w:sz w:val="28"/>
          <w:szCs w:val="28"/>
          <w:lang w:val="en-US" w:eastAsia="ru-RU"/>
        </w:rPr>
        <w:t>I</w:t>
      </w:r>
      <w:r w:rsidR="00581DC0">
        <w:rPr>
          <w:rFonts w:ascii="Times New Roman" w:eastAsia="Times New Roman" w:hAnsi="Times New Roman" w:cs="Times New Roman"/>
          <w:sz w:val="28"/>
          <w:szCs w:val="28"/>
          <w:lang w:eastAsia="ru-RU"/>
        </w:rPr>
        <w:t>)</w:t>
      </w:r>
      <w:r w:rsidR="000E676A">
        <w:rPr>
          <w:rFonts w:ascii="Times New Roman" w:eastAsia="Times New Roman" w:hAnsi="Times New Roman" w:cs="Times New Roman"/>
          <w:sz w:val="28"/>
          <w:szCs w:val="28"/>
          <w:lang w:eastAsia="ru-RU"/>
        </w:rPr>
        <w:t>.</w:t>
      </w:r>
    </w:p>
    <w:p w:rsidR="000E676A" w:rsidRDefault="000E676A" w:rsidP="00910EE1">
      <w:pPr>
        <w:widowControl w:val="0"/>
        <w:numPr>
          <w:ilvl w:val="0"/>
          <w:numId w:val="29"/>
        </w:numPr>
        <w:shd w:val="clear" w:color="auto" w:fill="FFFFFF"/>
        <w:tabs>
          <w:tab w:val="left" w:pos="426"/>
        </w:tabs>
        <w:autoSpaceDE w:val="0"/>
        <w:autoSpaceDN w:val="0"/>
        <w:adjustRightInd w:val="0"/>
        <w:spacing w:after="0" w:line="360" w:lineRule="auto"/>
        <w:ind w:left="426" w:right="1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Определение группы крови АВ</w:t>
      </w:r>
      <w:proofErr w:type="gramStart"/>
      <w:r w:rsidR="005B70D5" w:rsidRPr="005B70D5">
        <w:rPr>
          <w:rFonts w:ascii="Times New Roman" w:eastAsia="Times New Roman" w:hAnsi="Times New Roman" w:cs="Times New Roman"/>
          <w:sz w:val="28"/>
          <w:szCs w:val="28"/>
          <w:lang w:eastAsia="ru-RU"/>
        </w:rPr>
        <w:t>0</w:t>
      </w:r>
      <w:proofErr w:type="gramEnd"/>
      <w:r>
        <w:rPr>
          <w:rFonts w:ascii="Times New Roman" w:eastAsia="Times New Roman" w:hAnsi="Times New Roman" w:cs="Times New Roman"/>
          <w:sz w:val="28"/>
          <w:szCs w:val="28"/>
          <w:lang w:eastAsia="ru-RU"/>
        </w:rPr>
        <w:t xml:space="preserve"> и резус принадлежности может быть затруднено у больных в связи с изменением свойств эритроцитов</w:t>
      </w:r>
      <w:r w:rsidR="009278AF">
        <w:rPr>
          <w:rFonts w:ascii="Times New Roman" w:eastAsia="Times New Roman" w:hAnsi="Times New Roman" w:cs="Times New Roman"/>
          <w:sz w:val="28"/>
          <w:szCs w:val="28"/>
          <w:lang w:eastAsia="ru-RU"/>
        </w:rPr>
        <w:t xml:space="preserve"> при </w:t>
      </w:r>
      <w:r w:rsidR="009278AF">
        <w:rPr>
          <w:rFonts w:ascii="Times New Roman" w:eastAsia="Times New Roman" w:hAnsi="Times New Roman" w:cs="Times New Roman"/>
          <w:sz w:val="28"/>
          <w:szCs w:val="28"/>
          <w:lang w:eastAsia="ru-RU"/>
        </w:rPr>
        <w:lastRenderedPageBreak/>
        <w:t>различных патологических состояниях (цирроз печени, ожоги, сепсис).</w:t>
      </w:r>
      <w:r w:rsidR="00BA747F">
        <w:rPr>
          <w:rFonts w:ascii="Times New Roman" w:eastAsia="Times New Roman" w:hAnsi="Times New Roman" w:cs="Times New Roman"/>
          <w:sz w:val="28"/>
          <w:szCs w:val="28"/>
          <w:lang w:eastAsia="ru-RU"/>
        </w:rPr>
        <w:t xml:space="preserve"> Агглютинабельность эритроцитов может быть столь </w:t>
      </w:r>
      <w:proofErr w:type="gramStart"/>
      <w:r w:rsidR="00BA747F">
        <w:rPr>
          <w:rFonts w:ascii="Times New Roman" w:eastAsia="Times New Roman" w:hAnsi="Times New Roman" w:cs="Times New Roman"/>
          <w:sz w:val="28"/>
          <w:szCs w:val="28"/>
          <w:lang w:eastAsia="ru-RU"/>
        </w:rPr>
        <w:t>высока</w:t>
      </w:r>
      <w:proofErr w:type="gramEnd"/>
      <w:r w:rsidR="00BA747F">
        <w:rPr>
          <w:rFonts w:ascii="Times New Roman" w:eastAsia="Times New Roman" w:hAnsi="Times New Roman" w:cs="Times New Roman"/>
          <w:sz w:val="28"/>
          <w:szCs w:val="28"/>
          <w:lang w:eastAsia="ru-RU"/>
        </w:rPr>
        <w:t>, что они склеиваются в собственной сыворотке и физиологическом растворе</w:t>
      </w:r>
      <w:r w:rsidR="00D323E8">
        <w:rPr>
          <w:rFonts w:ascii="Times New Roman" w:eastAsia="Times New Roman" w:hAnsi="Times New Roman" w:cs="Times New Roman"/>
          <w:sz w:val="28"/>
          <w:szCs w:val="28"/>
          <w:lang w:eastAsia="ru-RU"/>
        </w:rPr>
        <w:t>. Наоборот снижение их агглютинабельности наблюдается при лейкозах</w:t>
      </w:r>
      <w:r w:rsidR="00E82551">
        <w:rPr>
          <w:rFonts w:ascii="Times New Roman" w:eastAsia="Times New Roman" w:hAnsi="Times New Roman" w:cs="Times New Roman"/>
          <w:sz w:val="28"/>
          <w:szCs w:val="28"/>
          <w:lang w:eastAsia="ru-RU"/>
        </w:rPr>
        <w:t>, в результате чего значительное их количество остаётся не вовлечённым в агглютинацию даже при использовании высокоактивных</w:t>
      </w:r>
      <w:r w:rsidR="00605BD3">
        <w:rPr>
          <w:rFonts w:ascii="Times New Roman" w:eastAsia="Times New Roman" w:hAnsi="Times New Roman" w:cs="Times New Roman"/>
          <w:sz w:val="28"/>
          <w:szCs w:val="28"/>
          <w:lang w:eastAsia="ru-RU"/>
        </w:rPr>
        <w:t xml:space="preserve"> стандартных реагентов (ложная кровяная химера).</w:t>
      </w:r>
    </w:p>
    <w:p w:rsidR="00605BD3" w:rsidRDefault="00605BD3" w:rsidP="00910EE1">
      <w:pPr>
        <w:widowControl w:val="0"/>
        <w:numPr>
          <w:ilvl w:val="0"/>
          <w:numId w:val="29"/>
        </w:numPr>
        <w:shd w:val="clear" w:color="auto" w:fill="FFFFFF"/>
        <w:tabs>
          <w:tab w:val="left" w:pos="426"/>
        </w:tabs>
        <w:autoSpaceDE w:val="0"/>
        <w:autoSpaceDN w:val="0"/>
        <w:adjustRightInd w:val="0"/>
        <w:spacing w:after="0" w:line="360" w:lineRule="auto"/>
        <w:ind w:left="426" w:right="1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Кровяные химеры </w:t>
      </w:r>
      <w:r w:rsidR="0003284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03284C">
        <w:rPr>
          <w:rFonts w:ascii="Times New Roman" w:eastAsia="Times New Roman" w:hAnsi="Times New Roman" w:cs="Times New Roman"/>
          <w:sz w:val="28"/>
          <w:szCs w:val="28"/>
          <w:lang w:eastAsia="ru-RU"/>
        </w:rPr>
        <w:t>одновременное пребывание в кровяном русле двух популяций эритроцитов, отличающихся по группе крови и другим антигенам</w:t>
      </w:r>
      <w:r w:rsidR="00644330">
        <w:rPr>
          <w:rFonts w:ascii="Times New Roman" w:eastAsia="Times New Roman" w:hAnsi="Times New Roman" w:cs="Times New Roman"/>
          <w:sz w:val="28"/>
          <w:szCs w:val="28"/>
          <w:lang w:eastAsia="ru-RU"/>
        </w:rPr>
        <w:t>. Истинные химеры встречаются у гетерозиготных близнецов, после пересадки аллогенного костного мозга.</w:t>
      </w:r>
      <w:r w:rsidR="00E60BF6">
        <w:rPr>
          <w:rFonts w:ascii="Times New Roman" w:eastAsia="Times New Roman" w:hAnsi="Times New Roman" w:cs="Times New Roman"/>
          <w:sz w:val="28"/>
          <w:szCs w:val="28"/>
          <w:lang w:eastAsia="ru-RU"/>
        </w:rPr>
        <w:t xml:space="preserve"> Ложные химеры – при лейкозах. Трансфузионные химеры возникают в результате многократного переливания эритро</w:t>
      </w:r>
      <w:r w:rsidR="00E77E25">
        <w:rPr>
          <w:rFonts w:ascii="Times New Roman" w:eastAsia="Times New Roman" w:hAnsi="Times New Roman" w:cs="Times New Roman"/>
          <w:sz w:val="28"/>
          <w:szCs w:val="28"/>
          <w:lang w:eastAsia="ru-RU"/>
        </w:rPr>
        <w:t xml:space="preserve">цитарной </w:t>
      </w:r>
      <w:r w:rsidR="00E60BF6">
        <w:rPr>
          <w:rFonts w:ascii="Times New Roman" w:eastAsia="Times New Roman" w:hAnsi="Times New Roman" w:cs="Times New Roman"/>
          <w:sz w:val="28"/>
          <w:szCs w:val="28"/>
          <w:lang w:eastAsia="ru-RU"/>
        </w:rPr>
        <w:t>массы</w:t>
      </w:r>
      <w:r w:rsidR="00E77E25">
        <w:rPr>
          <w:rFonts w:ascii="Times New Roman" w:eastAsia="Times New Roman" w:hAnsi="Times New Roman" w:cs="Times New Roman"/>
          <w:sz w:val="28"/>
          <w:szCs w:val="28"/>
          <w:lang w:eastAsia="ru-RU"/>
        </w:rPr>
        <w:t xml:space="preserve"> или эритроцитарной взвеси группы 0 (</w:t>
      </w:r>
      <w:r w:rsidR="005B70D5">
        <w:rPr>
          <w:rFonts w:ascii="Times New Roman" w:eastAsia="Times New Roman" w:hAnsi="Times New Roman" w:cs="Times New Roman"/>
          <w:sz w:val="28"/>
          <w:szCs w:val="28"/>
          <w:lang w:val="en-US" w:eastAsia="ru-RU"/>
        </w:rPr>
        <w:t>I</w:t>
      </w:r>
      <w:r w:rsidR="00E77E25">
        <w:rPr>
          <w:rFonts w:ascii="Times New Roman" w:eastAsia="Times New Roman" w:hAnsi="Times New Roman" w:cs="Times New Roman"/>
          <w:sz w:val="28"/>
          <w:szCs w:val="28"/>
          <w:lang w:eastAsia="ru-RU"/>
        </w:rPr>
        <w:t>) реципиентам другой группы</w:t>
      </w:r>
      <w:r w:rsidR="00950498">
        <w:rPr>
          <w:rFonts w:ascii="Times New Roman" w:eastAsia="Times New Roman" w:hAnsi="Times New Roman" w:cs="Times New Roman"/>
          <w:sz w:val="28"/>
          <w:szCs w:val="28"/>
          <w:lang w:eastAsia="ru-RU"/>
        </w:rPr>
        <w:t>. Установление группы крови при кровяных химерах затруднено, т.к. в некоторых случаях половина эритроцитов</w:t>
      </w:r>
      <w:r w:rsidR="00F51BD5">
        <w:rPr>
          <w:rFonts w:ascii="Times New Roman" w:eastAsia="Times New Roman" w:hAnsi="Times New Roman" w:cs="Times New Roman"/>
          <w:sz w:val="28"/>
          <w:szCs w:val="28"/>
          <w:lang w:eastAsia="ru-RU"/>
        </w:rPr>
        <w:t>, циркулирующих в сосудистом русле, имеет одну группу крови, а другая половина – другую.</w:t>
      </w:r>
      <w:r w:rsidR="001F65E6">
        <w:rPr>
          <w:rFonts w:ascii="Times New Roman" w:eastAsia="Times New Roman" w:hAnsi="Times New Roman" w:cs="Times New Roman"/>
          <w:sz w:val="28"/>
          <w:szCs w:val="28"/>
          <w:lang w:eastAsia="ru-RU"/>
        </w:rPr>
        <w:t xml:space="preserve"> Реципиенту, имеющему кровяную химеру, переливают эритроцитарную массу или взвесь,</w:t>
      </w:r>
      <w:r w:rsidR="007D137D">
        <w:rPr>
          <w:rFonts w:ascii="Times New Roman" w:eastAsia="Times New Roman" w:hAnsi="Times New Roman" w:cs="Times New Roman"/>
          <w:sz w:val="28"/>
          <w:szCs w:val="28"/>
          <w:lang w:eastAsia="ru-RU"/>
        </w:rPr>
        <w:t xml:space="preserve"> не содержащие антигены, по отношению к которым у реципиента могут быть антитела.</w:t>
      </w:r>
    </w:p>
    <w:p w:rsidR="00547AE5" w:rsidRPr="007921D9" w:rsidRDefault="00547AE5" w:rsidP="00910EE1">
      <w:pPr>
        <w:widowControl w:val="0"/>
        <w:numPr>
          <w:ilvl w:val="0"/>
          <w:numId w:val="29"/>
        </w:numPr>
        <w:shd w:val="clear" w:color="auto" w:fill="FFFFFF"/>
        <w:tabs>
          <w:tab w:val="left" w:pos="426"/>
        </w:tabs>
        <w:autoSpaceDE w:val="0"/>
        <w:autoSpaceDN w:val="0"/>
        <w:adjustRightInd w:val="0"/>
        <w:spacing w:after="0" w:line="360" w:lineRule="auto"/>
        <w:ind w:left="426" w:right="1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отличие от взрослых, у некоторых новорожденных</w:t>
      </w:r>
      <w:r w:rsidR="00D81524">
        <w:rPr>
          <w:rFonts w:ascii="Times New Roman" w:eastAsia="Times New Roman" w:hAnsi="Times New Roman" w:cs="Times New Roman"/>
          <w:sz w:val="28"/>
          <w:szCs w:val="28"/>
          <w:lang w:eastAsia="ru-RU"/>
        </w:rPr>
        <w:t>, антигены</w:t>
      </w:r>
      <w:proofErr w:type="gramStart"/>
      <w:r w:rsidR="00D81524">
        <w:rPr>
          <w:rFonts w:ascii="Times New Roman" w:eastAsia="Times New Roman" w:hAnsi="Times New Roman" w:cs="Times New Roman"/>
          <w:sz w:val="28"/>
          <w:szCs w:val="28"/>
          <w:lang w:eastAsia="ru-RU"/>
        </w:rPr>
        <w:t xml:space="preserve"> А</w:t>
      </w:r>
      <w:proofErr w:type="gramEnd"/>
      <w:r w:rsidR="00D81524">
        <w:rPr>
          <w:rFonts w:ascii="Times New Roman" w:eastAsia="Times New Roman" w:hAnsi="Times New Roman" w:cs="Times New Roman"/>
          <w:sz w:val="28"/>
          <w:szCs w:val="28"/>
          <w:lang w:eastAsia="ru-RU"/>
        </w:rPr>
        <w:t xml:space="preserve"> и В эритроцитов выражены слабо, а соответствующие агглютинины в сыворотке отсутствуют.</w:t>
      </w:r>
      <w:r w:rsidR="00454777">
        <w:rPr>
          <w:rFonts w:ascii="Times New Roman" w:eastAsia="Times New Roman" w:hAnsi="Times New Roman" w:cs="Times New Roman"/>
          <w:sz w:val="28"/>
          <w:szCs w:val="28"/>
          <w:lang w:eastAsia="ru-RU"/>
        </w:rPr>
        <w:t xml:space="preserve"> В связи с этим, во всех случаях нечёткого, сомнительного результата </w:t>
      </w:r>
      <w:r w:rsidR="00042960">
        <w:rPr>
          <w:rFonts w:ascii="Times New Roman" w:eastAsia="Times New Roman" w:hAnsi="Times New Roman" w:cs="Times New Roman"/>
          <w:sz w:val="28"/>
          <w:szCs w:val="28"/>
          <w:lang w:eastAsia="ru-RU"/>
        </w:rPr>
        <w:t>необходимо повторить исследование, используя дополнительно стандартные реагенты (сыворотки, цоликлоны) другой серии.</w:t>
      </w:r>
      <w:r w:rsidR="00C14B67">
        <w:rPr>
          <w:rFonts w:ascii="Times New Roman" w:eastAsia="Times New Roman" w:hAnsi="Times New Roman" w:cs="Times New Roman"/>
          <w:sz w:val="28"/>
          <w:szCs w:val="28"/>
          <w:lang w:eastAsia="ru-RU"/>
        </w:rPr>
        <w:t xml:space="preserve"> Если результаты остаются неясными, образец крови направляют на исследование в специализированную лабораторию.</w:t>
      </w:r>
    </w:p>
    <w:p w:rsidR="00AB5706" w:rsidRPr="005B70D5" w:rsidRDefault="00AB5706" w:rsidP="00EA67A1">
      <w:pPr>
        <w:widowControl w:val="0"/>
        <w:shd w:val="clear" w:color="auto" w:fill="FFFFFF"/>
        <w:autoSpaceDE w:val="0"/>
        <w:autoSpaceDN w:val="0"/>
        <w:adjustRightInd w:val="0"/>
        <w:spacing w:before="600" w:after="120" w:line="360" w:lineRule="auto"/>
        <w:jc w:val="center"/>
        <w:rPr>
          <w:rFonts w:ascii="Times New Roman" w:eastAsia="Times New Roman" w:hAnsi="Times New Roman" w:cs="Times New Roman"/>
          <w:b/>
          <w:bCs/>
          <w:sz w:val="28"/>
          <w:szCs w:val="28"/>
          <w:lang w:eastAsia="ru-RU"/>
        </w:rPr>
      </w:pPr>
      <w:r w:rsidRPr="00AB5706">
        <w:rPr>
          <w:rFonts w:ascii="Times New Roman" w:eastAsia="Times New Roman" w:hAnsi="Times New Roman" w:cs="Times New Roman"/>
          <w:b/>
          <w:bCs/>
          <w:sz w:val="28"/>
          <w:szCs w:val="28"/>
          <w:lang w:eastAsia="ru-RU"/>
        </w:rPr>
        <w:lastRenderedPageBreak/>
        <w:t>ОПРЕДЕЛЕНИЕ ГРУППЫ КРОВИ ПО СИСТЕМЕ АВ</w:t>
      </w:r>
      <w:proofErr w:type="gramStart"/>
      <w:r w:rsidR="005B70D5" w:rsidRPr="005B70D5">
        <w:rPr>
          <w:rFonts w:ascii="Times New Roman" w:eastAsia="Times New Roman" w:hAnsi="Times New Roman" w:cs="Times New Roman"/>
          <w:b/>
          <w:bCs/>
          <w:sz w:val="28"/>
          <w:szCs w:val="28"/>
          <w:lang w:eastAsia="ru-RU"/>
        </w:rPr>
        <w:t>0</w:t>
      </w:r>
      <w:proofErr w:type="gramEnd"/>
    </w:p>
    <w:p w:rsidR="00AB5706" w:rsidRPr="00AB5706" w:rsidRDefault="00AB5706" w:rsidP="00AB5706">
      <w:pPr>
        <w:widowControl w:val="0"/>
        <w:shd w:val="clear" w:color="auto" w:fill="FFFFFF"/>
        <w:autoSpaceDE w:val="0"/>
        <w:autoSpaceDN w:val="0"/>
        <w:adjustRightInd w:val="0"/>
        <w:spacing w:after="0" w:line="360" w:lineRule="auto"/>
        <w:ind w:left="34" w:right="10" w:hanging="34"/>
        <w:jc w:val="center"/>
        <w:rPr>
          <w:rFonts w:ascii="Times New Roman" w:eastAsia="Times New Roman" w:hAnsi="Times New Roman" w:cs="Times New Roman"/>
          <w:sz w:val="28"/>
          <w:szCs w:val="28"/>
          <w:lang w:eastAsia="ru-RU"/>
        </w:rPr>
      </w:pPr>
      <w:r w:rsidRPr="00AB5706">
        <w:rPr>
          <w:rFonts w:ascii="Times New Roman" w:eastAsia="Times New Roman" w:hAnsi="Times New Roman" w:cs="Times New Roman"/>
          <w:sz w:val="28"/>
          <w:szCs w:val="28"/>
          <w:lang w:eastAsia="ru-RU"/>
        </w:rPr>
        <w:t>Определение группы крови можно осуществить тремя способами:</w:t>
      </w:r>
    </w:p>
    <w:p w:rsidR="00AB5706" w:rsidRPr="00AB5706" w:rsidRDefault="00AB5706" w:rsidP="00910EE1">
      <w:pPr>
        <w:widowControl w:val="0"/>
        <w:numPr>
          <w:ilvl w:val="0"/>
          <w:numId w:val="30"/>
        </w:numPr>
        <w:shd w:val="clear" w:color="auto" w:fill="FFFFFF"/>
        <w:tabs>
          <w:tab w:val="left" w:pos="567"/>
        </w:tabs>
        <w:autoSpaceDE w:val="0"/>
        <w:autoSpaceDN w:val="0"/>
        <w:adjustRightInd w:val="0"/>
        <w:spacing w:after="0" w:line="360" w:lineRule="auto"/>
        <w:ind w:left="567" w:hanging="425"/>
        <w:jc w:val="both"/>
        <w:rPr>
          <w:rFonts w:ascii="Times New Roman" w:eastAsia="Times New Roman" w:hAnsi="Times New Roman" w:cs="Times New Roman"/>
          <w:spacing w:val="-21"/>
          <w:sz w:val="28"/>
          <w:szCs w:val="28"/>
          <w:lang w:eastAsia="ru-RU"/>
        </w:rPr>
      </w:pPr>
      <w:r w:rsidRPr="00AB5706">
        <w:rPr>
          <w:rFonts w:ascii="Times New Roman" w:eastAsia="Times New Roman" w:hAnsi="Times New Roman" w:cs="Times New Roman"/>
          <w:sz w:val="28"/>
          <w:szCs w:val="28"/>
          <w:lang w:eastAsia="ru-RU"/>
        </w:rPr>
        <w:t>При помощи стандартных изогемагглютинирующих сывороток.</w:t>
      </w:r>
    </w:p>
    <w:p w:rsidR="00AB5706" w:rsidRPr="00AB5706" w:rsidRDefault="00AB5706" w:rsidP="00910EE1">
      <w:pPr>
        <w:widowControl w:val="0"/>
        <w:numPr>
          <w:ilvl w:val="0"/>
          <w:numId w:val="30"/>
        </w:numPr>
        <w:shd w:val="clear" w:color="auto" w:fill="FFFFFF"/>
        <w:tabs>
          <w:tab w:val="left" w:pos="567"/>
        </w:tabs>
        <w:autoSpaceDE w:val="0"/>
        <w:autoSpaceDN w:val="0"/>
        <w:adjustRightInd w:val="0"/>
        <w:spacing w:after="0" w:line="360" w:lineRule="auto"/>
        <w:ind w:left="567" w:hanging="425"/>
        <w:jc w:val="both"/>
        <w:rPr>
          <w:rFonts w:ascii="Times New Roman" w:eastAsia="Times New Roman" w:hAnsi="Times New Roman" w:cs="Times New Roman"/>
          <w:sz w:val="28"/>
          <w:szCs w:val="28"/>
          <w:lang w:eastAsia="ru-RU"/>
        </w:rPr>
      </w:pPr>
      <w:r w:rsidRPr="00AB5706">
        <w:rPr>
          <w:rFonts w:ascii="Times New Roman" w:eastAsia="Times New Roman" w:hAnsi="Times New Roman" w:cs="Times New Roman"/>
          <w:sz w:val="28"/>
          <w:szCs w:val="28"/>
          <w:lang w:eastAsia="ru-RU"/>
        </w:rPr>
        <w:t>При помощи цоликлонов анти-А, анти-В, анти-АВ.</w:t>
      </w:r>
    </w:p>
    <w:p w:rsidR="00AB5706" w:rsidRPr="00AB5706" w:rsidRDefault="00AB5706" w:rsidP="00910EE1">
      <w:pPr>
        <w:widowControl w:val="0"/>
        <w:numPr>
          <w:ilvl w:val="0"/>
          <w:numId w:val="30"/>
        </w:numPr>
        <w:shd w:val="clear" w:color="auto" w:fill="FFFFFF"/>
        <w:tabs>
          <w:tab w:val="left" w:pos="567"/>
        </w:tabs>
        <w:autoSpaceDE w:val="0"/>
        <w:autoSpaceDN w:val="0"/>
        <w:adjustRightInd w:val="0"/>
        <w:spacing w:after="0" w:line="360" w:lineRule="auto"/>
        <w:ind w:left="567" w:hanging="425"/>
        <w:jc w:val="both"/>
        <w:rPr>
          <w:rFonts w:ascii="Times New Roman" w:eastAsia="Times New Roman" w:hAnsi="Times New Roman" w:cs="Times New Roman"/>
          <w:sz w:val="28"/>
          <w:szCs w:val="28"/>
          <w:lang w:eastAsia="ru-RU"/>
        </w:rPr>
      </w:pPr>
      <w:r w:rsidRPr="00AB5706">
        <w:rPr>
          <w:rFonts w:ascii="Times New Roman" w:eastAsia="Times New Roman" w:hAnsi="Times New Roman" w:cs="Times New Roman"/>
          <w:sz w:val="28"/>
          <w:szCs w:val="28"/>
          <w:lang w:eastAsia="ru-RU"/>
        </w:rPr>
        <w:t>При помощи стандартных сывороток и стандартных эритроцитов (перекрестный способ).</w:t>
      </w:r>
    </w:p>
    <w:p w:rsidR="00AB5706" w:rsidRPr="00AB5706" w:rsidRDefault="00AB5706" w:rsidP="00AB5706">
      <w:pPr>
        <w:widowControl w:val="0"/>
        <w:shd w:val="clear" w:color="auto" w:fill="FFFFFF"/>
        <w:autoSpaceDE w:val="0"/>
        <w:autoSpaceDN w:val="0"/>
        <w:adjustRightInd w:val="0"/>
        <w:spacing w:after="0" w:line="360" w:lineRule="auto"/>
        <w:ind w:left="19" w:right="5" w:firstLine="720"/>
        <w:jc w:val="both"/>
        <w:rPr>
          <w:rFonts w:ascii="Times New Roman" w:eastAsia="Times New Roman" w:hAnsi="Times New Roman" w:cs="Times New Roman"/>
          <w:sz w:val="28"/>
          <w:szCs w:val="28"/>
          <w:lang w:eastAsia="ru-RU"/>
        </w:rPr>
      </w:pPr>
      <w:r w:rsidRPr="00AB5706">
        <w:rPr>
          <w:rFonts w:ascii="Times New Roman" w:eastAsia="Times New Roman" w:hAnsi="Times New Roman" w:cs="Times New Roman"/>
          <w:sz w:val="28"/>
          <w:szCs w:val="28"/>
          <w:lang w:eastAsia="ru-RU"/>
        </w:rPr>
        <w:t>Для определения группы крови необходимо иметь:</w:t>
      </w:r>
    </w:p>
    <w:p w:rsidR="00AB5706" w:rsidRPr="00AB5706" w:rsidRDefault="00AB5706" w:rsidP="00910EE1">
      <w:pPr>
        <w:widowControl w:val="0"/>
        <w:numPr>
          <w:ilvl w:val="0"/>
          <w:numId w:val="31"/>
        </w:numPr>
        <w:shd w:val="clear" w:color="auto" w:fill="FFFFFF"/>
        <w:tabs>
          <w:tab w:val="left" w:pos="426"/>
        </w:tabs>
        <w:autoSpaceDE w:val="0"/>
        <w:autoSpaceDN w:val="0"/>
        <w:adjustRightInd w:val="0"/>
        <w:spacing w:after="0" w:line="360" w:lineRule="auto"/>
        <w:ind w:left="426" w:right="10" w:hanging="284"/>
        <w:jc w:val="both"/>
        <w:rPr>
          <w:rFonts w:ascii="Times New Roman" w:eastAsia="Times New Roman" w:hAnsi="Times New Roman" w:cs="Times New Roman"/>
          <w:sz w:val="28"/>
          <w:szCs w:val="28"/>
          <w:lang w:eastAsia="ru-RU"/>
        </w:rPr>
      </w:pPr>
      <w:r w:rsidRPr="00AB5706">
        <w:rPr>
          <w:rFonts w:ascii="Times New Roman" w:eastAsia="Times New Roman" w:hAnsi="Times New Roman" w:cs="Times New Roman"/>
          <w:sz w:val="28"/>
          <w:szCs w:val="28"/>
          <w:lang w:eastAsia="ru-RU"/>
        </w:rPr>
        <w:t>набор из двух серий четырех групп стандартных изогемагглютинирующих сывороток;</w:t>
      </w:r>
    </w:p>
    <w:p w:rsidR="00AB5706" w:rsidRPr="00AB5706" w:rsidRDefault="00AB5706" w:rsidP="00910EE1">
      <w:pPr>
        <w:widowControl w:val="0"/>
        <w:numPr>
          <w:ilvl w:val="0"/>
          <w:numId w:val="31"/>
        </w:numPr>
        <w:shd w:val="clear" w:color="auto" w:fill="FFFFFF"/>
        <w:tabs>
          <w:tab w:val="left" w:pos="426"/>
        </w:tabs>
        <w:autoSpaceDE w:val="0"/>
        <w:autoSpaceDN w:val="0"/>
        <w:adjustRightInd w:val="0"/>
        <w:spacing w:after="0" w:line="360" w:lineRule="auto"/>
        <w:ind w:left="426" w:right="14" w:hanging="284"/>
        <w:jc w:val="both"/>
        <w:rPr>
          <w:rFonts w:ascii="Times New Roman" w:eastAsia="Times New Roman" w:hAnsi="Times New Roman" w:cs="Times New Roman"/>
          <w:sz w:val="28"/>
          <w:szCs w:val="28"/>
          <w:lang w:eastAsia="ru-RU"/>
        </w:rPr>
      </w:pPr>
      <w:r w:rsidRPr="00AB5706">
        <w:rPr>
          <w:rFonts w:ascii="Times New Roman" w:eastAsia="Times New Roman" w:hAnsi="Times New Roman" w:cs="Times New Roman"/>
          <w:sz w:val="28"/>
          <w:szCs w:val="28"/>
          <w:lang w:eastAsia="ru-RU"/>
        </w:rPr>
        <w:t xml:space="preserve">набор стандартных эритроцитов </w:t>
      </w:r>
      <w:r w:rsidRPr="00AB5706">
        <w:rPr>
          <w:rFonts w:ascii="Times New Roman" w:eastAsia="Times New Roman" w:hAnsi="Times New Roman" w:cs="Times New Roman"/>
          <w:sz w:val="28"/>
          <w:szCs w:val="28"/>
          <w:lang w:val="en-US" w:eastAsia="ru-RU"/>
        </w:rPr>
        <w:t>I</w:t>
      </w:r>
      <w:r w:rsidRPr="00AB5706">
        <w:rPr>
          <w:rFonts w:ascii="Times New Roman" w:eastAsia="Times New Roman" w:hAnsi="Times New Roman" w:cs="Times New Roman"/>
          <w:sz w:val="28"/>
          <w:szCs w:val="28"/>
          <w:lang w:eastAsia="ru-RU"/>
        </w:rPr>
        <w:t xml:space="preserve">, </w:t>
      </w:r>
      <w:r w:rsidRPr="00AB5706">
        <w:rPr>
          <w:rFonts w:ascii="Times New Roman" w:eastAsia="Times New Roman" w:hAnsi="Times New Roman" w:cs="Times New Roman"/>
          <w:sz w:val="28"/>
          <w:szCs w:val="28"/>
          <w:lang w:val="en-US" w:eastAsia="ru-RU"/>
        </w:rPr>
        <w:t>II</w:t>
      </w:r>
      <w:r w:rsidRPr="00AB5706">
        <w:rPr>
          <w:rFonts w:ascii="Times New Roman" w:eastAsia="Times New Roman" w:hAnsi="Times New Roman" w:cs="Times New Roman"/>
          <w:sz w:val="28"/>
          <w:szCs w:val="28"/>
          <w:lang w:eastAsia="ru-RU"/>
        </w:rPr>
        <w:t xml:space="preserve">, </w:t>
      </w:r>
      <w:r w:rsidRPr="00AB5706">
        <w:rPr>
          <w:rFonts w:ascii="Times New Roman" w:eastAsia="Times New Roman" w:hAnsi="Times New Roman" w:cs="Times New Roman"/>
          <w:sz w:val="28"/>
          <w:szCs w:val="28"/>
          <w:lang w:val="en-US" w:eastAsia="ru-RU"/>
        </w:rPr>
        <w:t>III</w:t>
      </w:r>
      <w:r w:rsidRPr="00AB5706">
        <w:rPr>
          <w:rFonts w:ascii="Times New Roman" w:eastAsia="Times New Roman" w:hAnsi="Times New Roman" w:cs="Times New Roman"/>
          <w:sz w:val="28"/>
          <w:szCs w:val="28"/>
          <w:lang w:eastAsia="ru-RU"/>
        </w:rPr>
        <w:t xml:space="preserve"> групп крови;</w:t>
      </w:r>
    </w:p>
    <w:p w:rsidR="00AB5706" w:rsidRPr="00AB5706" w:rsidRDefault="00AB5706" w:rsidP="00910EE1">
      <w:pPr>
        <w:widowControl w:val="0"/>
        <w:numPr>
          <w:ilvl w:val="0"/>
          <w:numId w:val="31"/>
        </w:numPr>
        <w:shd w:val="clear" w:color="auto" w:fill="FFFFFF"/>
        <w:tabs>
          <w:tab w:val="left" w:pos="426"/>
        </w:tabs>
        <w:autoSpaceDE w:val="0"/>
        <w:autoSpaceDN w:val="0"/>
        <w:adjustRightInd w:val="0"/>
        <w:spacing w:after="0" w:line="360" w:lineRule="auto"/>
        <w:ind w:left="426" w:hanging="284"/>
        <w:jc w:val="both"/>
        <w:rPr>
          <w:rFonts w:ascii="Times New Roman" w:eastAsia="Times New Roman" w:hAnsi="Times New Roman" w:cs="Times New Roman"/>
          <w:sz w:val="28"/>
          <w:szCs w:val="28"/>
          <w:lang w:eastAsia="ru-RU"/>
        </w:rPr>
      </w:pPr>
      <w:r w:rsidRPr="00AB5706">
        <w:rPr>
          <w:rFonts w:ascii="Times New Roman" w:eastAsia="Times New Roman" w:hAnsi="Times New Roman" w:cs="Times New Roman"/>
          <w:sz w:val="28"/>
          <w:szCs w:val="28"/>
          <w:lang w:eastAsia="ru-RU"/>
        </w:rPr>
        <w:t>цоликлоны анти-А, анти-В и анти-АВ;</w:t>
      </w:r>
    </w:p>
    <w:p w:rsidR="00AB5706" w:rsidRPr="00AB5706" w:rsidRDefault="00AB5706" w:rsidP="00910EE1">
      <w:pPr>
        <w:widowControl w:val="0"/>
        <w:numPr>
          <w:ilvl w:val="0"/>
          <w:numId w:val="31"/>
        </w:numPr>
        <w:shd w:val="clear" w:color="auto" w:fill="FFFFFF"/>
        <w:tabs>
          <w:tab w:val="left" w:pos="426"/>
        </w:tabs>
        <w:autoSpaceDE w:val="0"/>
        <w:autoSpaceDN w:val="0"/>
        <w:adjustRightInd w:val="0"/>
        <w:spacing w:after="0" w:line="360" w:lineRule="auto"/>
        <w:ind w:left="426" w:right="14" w:hanging="284"/>
        <w:jc w:val="both"/>
        <w:rPr>
          <w:rFonts w:ascii="Times New Roman" w:eastAsia="Times New Roman" w:hAnsi="Times New Roman" w:cs="Times New Roman"/>
          <w:sz w:val="28"/>
          <w:szCs w:val="28"/>
          <w:lang w:eastAsia="ru-RU"/>
        </w:rPr>
      </w:pPr>
      <w:r w:rsidRPr="00AB5706">
        <w:rPr>
          <w:rFonts w:ascii="Times New Roman" w:eastAsia="Times New Roman" w:hAnsi="Times New Roman" w:cs="Times New Roman"/>
          <w:sz w:val="28"/>
          <w:szCs w:val="28"/>
          <w:lang w:eastAsia="ru-RU"/>
        </w:rPr>
        <w:t>изотонический раствор хлористого натрия;</w:t>
      </w:r>
    </w:p>
    <w:p w:rsidR="00AB5706" w:rsidRPr="00AB5706" w:rsidRDefault="00AB5706" w:rsidP="00910EE1">
      <w:pPr>
        <w:widowControl w:val="0"/>
        <w:numPr>
          <w:ilvl w:val="0"/>
          <w:numId w:val="31"/>
        </w:numPr>
        <w:shd w:val="clear" w:color="auto" w:fill="FFFFFF"/>
        <w:tabs>
          <w:tab w:val="left" w:pos="426"/>
        </w:tabs>
        <w:autoSpaceDE w:val="0"/>
        <w:autoSpaceDN w:val="0"/>
        <w:adjustRightInd w:val="0"/>
        <w:spacing w:after="0" w:line="360" w:lineRule="auto"/>
        <w:ind w:left="426" w:right="14" w:hanging="284"/>
        <w:jc w:val="both"/>
        <w:rPr>
          <w:rFonts w:ascii="Times New Roman" w:eastAsia="Times New Roman" w:hAnsi="Times New Roman" w:cs="Times New Roman"/>
          <w:sz w:val="28"/>
          <w:szCs w:val="28"/>
          <w:lang w:eastAsia="ru-RU"/>
        </w:rPr>
      </w:pPr>
      <w:r w:rsidRPr="00AB5706">
        <w:rPr>
          <w:rFonts w:ascii="Times New Roman" w:eastAsia="Times New Roman" w:hAnsi="Times New Roman" w:cs="Times New Roman"/>
          <w:sz w:val="28"/>
          <w:szCs w:val="28"/>
          <w:lang w:eastAsia="ru-RU"/>
        </w:rPr>
        <w:t>фарфоровые тарелочки или специальные эмалированные металлические пластины со смачиваемой поверхностью;</w:t>
      </w:r>
    </w:p>
    <w:p w:rsidR="00AB5706" w:rsidRPr="00AB5706" w:rsidRDefault="00AB5706" w:rsidP="00910EE1">
      <w:pPr>
        <w:widowControl w:val="0"/>
        <w:numPr>
          <w:ilvl w:val="0"/>
          <w:numId w:val="31"/>
        </w:numPr>
        <w:shd w:val="clear" w:color="auto" w:fill="FFFFFF"/>
        <w:tabs>
          <w:tab w:val="left" w:pos="426"/>
        </w:tabs>
        <w:autoSpaceDE w:val="0"/>
        <w:autoSpaceDN w:val="0"/>
        <w:adjustRightInd w:val="0"/>
        <w:spacing w:after="0" w:line="360" w:lineRule="auto"/>
        <w:ind w:left="426" w:hanging="284"/>
        <w:jc w:val="both"/>
        <w:rPr>
          <w:rFonts w:ascii="Times New Roman" w:eastAsia="Times New Roman" w:hAnsi="Times New Roman" w:cs="Times New Roman"/>
          <w:sz w:val="28"/>
          <w:szCs w:val="28"/>
          <w:lang w:eastAsia="ru-RU"/>
        </w:rPr>
      </w:pPr>
      <w:r w:rsidRPr="00AB5706">
        <w:rPr>
          <w:rFonts w:ascii="Times New Roman" w:eastAsia="Times New Roman" w:hAnsi="Times New Roman" w:cs="Times New Roman"/>
          <w:sz w:val="28"/>
          <w:szCs w:val="28"/>
          <w:lang w:eastAsia="ru-RU"/>
        </w:rPr>
        <w:t>пипетки;</w:t>
      </w:r>
    </w:p>
    <w:p w:rsidR="00AB5706" w:rsidRPr="00AB5706" w:rsidRDefault="00AB5706" w:rsidP="00910EE1">
      <w:pPr>
        <w:widowControl w:val="0"/>
        <w:numPr>
          <w:ilvl w:val="0"/>
          <w:numId w:val="31"/>
        </w:numPr>
        <w:shd w:val="clear" w:color="auto" w:fill="FFFFFF"/>
        <w:tabs>
          <w:tab w:val="left" w:pos="426"/>
        </w:tabs>
        <w:autoSpaceDE w:val="0"/>
        <w:autoSpaceDN w:val="0"/>
        <w:adjustRightInd w:val="0"/>
        <w:spacing w:after="0" w:line="360" w:lineRule="auto"/>
        <w:ind w:left="426" w:right="10" w:hanging="284"/>
        <w:jc w:val="both"/>
        <w:rPr>
          <w:rFonts w:ascii="Times New Roman" w:eastAsia="Times New Roman" w:hAnsi="Times New Roman" w:cs="Times New Roman"/>
          <w:sz w:val="28"/>
          <w:szCs w:val="28"/>
          <w:lang w:eastAsia="ru-RU"/>
        </w:rPr>
      </w:pPr>
      <w:r w:rsidRPr="00AB5706">
        <w:rPr>
          <w:rFonts w:ascii="Times New Roman" w:eastAsia="Times New Roman" w:hAnsi="Times New Roman" w:cs="Times New Roman"/>
          <w:sz w:val="28"/>
          <w:szCs w:val="28"/>
          <w:lang w:eastAsia="ru-RU"/>
        </w:rPr>
        <w:t>стеклянные или пластмассовые палочки для перемешивания капель крови и сыворотки.</w:t>
      </w:r>
    </w:p>
    <w:p w:rsidR="00AB5706" w:rsidRPr="00AB5706" w:rsidRDefault="00AB5706" w:rsidP="00AB5706">
      <w:pPr>
        <w:widowControl w:val="0"/>
        <w:shd w:val="clear" w:color="auto" w:fill="FFFFFF"/>
        <w:autoSpaceDE w:val="0"/>
        <w:autoSpaceDN w:val="0"/>
        <w:adjustRightInd w:val="0"/>
        <w:spacing w:after="0" w:line="360" w:lineRule="auto"/>
        <w:ind w:left="5" w:right="14" w:firstLine="720"/>
        <w:jc w:val="both"/>
        <w:rPr>
          <w:rFonts w:ascii="Times New Roman" w:eastAsia="Times New Roman" w:hAnsi="Times New Roman" w:cs="Times New Roman"/>
          <w:sz w:val="28"/>
          <w:szCs w:val="28"/>
          <w:lang w:eastAsia="ru-RU"/>
        </w:rPr>
      </w:pPr>
      <w:r w:rsidRPr="00AB5706">
        <w:rPr>
          <w:rFonts w:ascii="Times New Roman" w:eastAsia="Times New Roman" w:hAnsi="Times New Roman" w:cs="Times New Roman"/>
          <w:sz w:val="28"/>
          <w:szCs w:val="28"/>
          <w:lang w:eastAsia="ru-RU"/>
        </w:rPr>
        <w:t>Определение группы крови производят в помещении с хорошим освещением при температуре от +15 до +25°С.</w:t>
      </w:r>
    </w:p>
    <w:p w:rsidR="00AB5706" w:rsidRPr="007142C7" w:rsidRDefault="00AB5706" w:rsidP="00AB5706">
      <w:pPr>
        <w:widowControl w:val="0"/>
        <w:shd w:val="clear" w:color="auto" w:fill="FFFFFF"/>
        <w:autoSpaceDE w:val="0"/>
        <w:autoSpaceDN w:val="0"/>
        <w:adjustRightInd w:val="0"/>
        <w:spacing w:before="120" w:after="120" w:line="360" w:lineRule="auto"/>
        <w:ind w:right="5"/>
        <w:jc w:val="center"/>
        <w:rPr>
          <w:rFonts w:ascii="Times New Roman" w:eastAsia="Times New Roman" w:hAnsi="Times New Roman" w:cs="Times New Roman"/>
          <w:b/>
          <w:sz w:val="28"/>
          <w:szCs w:val="28"/>
          <w:lang w:eastAsia="ru-RU"/>
        </w:rPr>
      </w:pPr>
      <w:r w:rsidRPr="007142C7">
        <w:rPr>
          <w:rFonts w:ascii="Times New Roman" w:eastAsia="Times New Roman" w:hAnsi="Times New Roman" w:cs="Times New Roman"/>
          <w:b/>
          <w:sz w:val="28"/>
          <w:szCs w:val="28"/>
          <w:lang w:eastAsia="ru-RU"/>
        </w:rPr>
        <w:t>Методика определения группы крови стандартными изогемагглютинирующими сыворотками</w:t>
      </w:r>
    </w:p>
    <w:p w:rsidR="00AB5706" w:rsidRPr="00AB5706" w:rsidRDefault="00AB5706" w:rsidP="007142C7">
      <w:pPr>
        <w:widowControl w:val="0"/>
        <w:shd w:val="clear" w:color="auto" w:fill="FFFFFF"/>
        <w:autoSpaceDE w:val="0"/>
        <w:autoSpaceDN w:val="0"/>
        <w:adjustRightInd w:val="0"/>
        <w:spacing w:after="0" w:line="360" w:lineRule="auto"/>
        <w:ind w:right="10" w:firstLine="720"/>
        <w:jc w:val="both"/>
        <w:rPr>
          <w:rFonts w:ascii="Times New Roman" w:eastAsiaTheme="minorEastAsia" w:hAnsi="Times New Roman" w:cs="Times New Roman"/>
          <w:sz w:val="28"/>
          <w:szCs w:val="28"/>
          <w:lang w:eastAsia="ru-RU"/>
        </w:rPr>
      </w:pPr>
      <w:r w:rsidRPr="00AB5706">
        <w:rPr>
          <w:rFonts w:ascii="Times New Roman" w:eastAsia="Times New Roman" w:hAnsi="Times New Roman" w:cs="Times New Roman"/>
          <w:sz w:val="28"/>
          <w:szCs w:val="28"/>
          <w:lang w:eastAsia="ru-RU"/>
        </w:rPr>
        <w:t>Прежде чем приступить к работе по определению группы крови, необходимо ознакомиться с этикетками стандартных сывороток всех четырех групп. Затем провести макроскопическую оценку пригодности сывороток. На этикетках имеются следующие сведения:</w:t>
      </w:r>
    </w:p>
    <w:p w:rsidR="00AB5706" w:rsidRPr="00AB5706" w:rsidRDefault="00AB5706" w:rsidP="00910EE1">
      <w:pPr>
        <w:widowControl w:val="0"/>
        <w:numPr>
          <w:ilvl w:val="0"/>
          <w:numId w:val="166"/>
        </w:numPr>
        <w:shd w:val="clear" w:color="auto" w:fill="FFFFFF"/>
        <w:autoSpaceDE w:val="0"/>
        <w:autoSpaceDN w:val="0"/>
        <w:adjustRightInd w:val="0"/>
        <w:spacing w:after="0" w:line="360" w:lineRule="auto"/>
        <w:ind w:left="426" w:right="91" w:hanging="426"/>
        <w:jc w:val="both"/>
        <w:rPr>
          <w:rFonts w:ascii="Times New Roman" w:eastAsia="Times New Roman" w:hAnsi="Times New Roman" w:cs="Times New Roman"/>
          <w:sz w:val="28"/>
          <w:szCs w:val="28"/>
          <w:lang w:eastAsia="ru-RU"/>
        </w:rPr>
      </w:pPr>
      <w:r w:rsidRPr="00AB5706">
        <w:rPr>
          <w:rFonts w:ascii="Times New Roman" w:eastAsia="Times New Roman" w:hAnsi="Times New Roman" w:cs="Times New Roman"/>
          <w:sz w:val="28"/>
          <w:szCs w:val="28"/>
          <w:lang w:eastAsia="ru-RU"/>
        </w:rPr>
        <w:t>учреждение, в котором изготовлена сыворотка,</w:t>
      </w:r>
    </w:p>
    <w:p w:rsidR="00AB5706" w:rsidRPr="00AB5706" w:rsidRDefault="00AB5706" w:rsidP="00910EE1">
      <w:pPr>
        <w:widowControl w:val="0"/>
        <w:numPr>
          <w:ilvl w:val="0"/>
          <w:numId w:val="166"/>
        </w:numPr>
        <w:shd w:val="clear" w:color="auto" w:fill="FFFFFF"/>
        <w:autoSpaceDE w:val="0"/>
        <w:autoSpaceDN w:val="0"/>
        <w:adjustRightInd w:val="0"/>
        <w:spacing w:after="0" w:line="360" w:lineRule="auto"/>
        <w:ind w:left="426" w:right="91" w:hanging="426"/>
        <w:jc w:val="both"/>
        <w:rPr>
          <w:rFonts w:ascii="Times New Roman" w:eastAsia="Times New Roman" w:hAnsi="Times New Roman" w:cs="Times New Roman"/>
          <w:sz w:val="28"/>
          <w:szCs w:val="28"/>
          <w:lang w:eastAsia="ru-RU"/>
        </w:rPr>
      </w:pPr>
      <w:r w:rsidRPr="00AB5706">
        <w:rPr>
          <w:rFonts w:ascii="Times New Roman" w:eastAsia="Times New Roman" w:hAnsi="Times New Roman" w:cs="Times New Roman"/>
          <w:sz w:val="28"/>
          <w:szCs w:val="28"/>
          <w:lang w:eastAsia="ru-RU"/>
        </w:rPr>
        <w:t>групповая принадлежность сыворотки с обязательным указанием агглютининов,</w:t>
      </w:r>
    </w:p>
    <w:p w:rsidR="00AB5706" w:rsidRPr="00AB5706" w:rsidRDefault="00AB5706" w:rsidP="00910EE1">
      <w:pPr>
        <w:widowControl w:val="0"/>
        <w:numPr>
          <w:ilvl w:val="0"/>
          <w:numId w:val="167"/>
        </w:numPr>
        <w:shd w:val="clear" w:color="auto" w:fill="FFFFFF"/>
        <w:autoSpaceDE w:val="0"/>
        <w:autoSpaceDN w:val="0"/>
        <w:adjustRightInd w:val="0"/>
        <w:spacing w:after="0" w:line="360" w:lineRule="auto"/>
        <w:ind w:left="426" w:hanging="426"/>
        <w:jc w:val="both"/>
        <w:rPr>
          <w:rFonts w:ascii="Times New Roman" w:eastAsia="Times New Roman" w:hAnsi="Times New Roman" w:cs="Times New Roman"/>
          <w:sz w:val="28"/>
          <w:szCs w:val="28"/>
          <w:lang w:eastAsia="ru-RU"/>
        </w:rPr>
      </w:pPr>
      <w:r w:rsidRPr="00AB5706">
        <w:rPr>
          <w:rFonts w:ascii="Times New Roman" w:eastAsia="Times New Roman" w:hAnsi="Times New Roman" w:cs="Times New Roman"/>
          <w:sz w:val="28"/>
          <w:szCs w:val="28"/>
          <w:lang w:eastAsia="ru-RU"/>
        </w:rPr>
        <w:lastRenderedPageBreak/>
        <w:t>номер серии,</w:t>
      </w:r>
    </w:p>
    <w:p w:rsidR="00AB5706" w:rsidRPr="00AB5706" w:rsidRDefault="00AB5706" w:rsidP="00910EE1">
      <w:pPr>
        <w:widowControl w:val="0"/>
        <w:numPr>
          <w:ilvl w:val="0"/>
          <w:numId w:val="166"/>
        </w:numPr>
        <w:shd w:val="clear" w:color="auto" w:fill="FFFFFF"/>
        <w:autoSpaceDE w:val="0"/>
        <w:autoSpaceDN w:val="0"/>
        <w:adjustRightInd w:val="0"/>
        <w:spacing w:after="0" w:line="360" w:lineRule="auto"/>
        <w:ind w:left="426" w:right="77" w:hanging="426"/>
        <w:jc w:val="both"/>
        <w:rPr>
          <w:rFonts w:ascii="Times New Roman" w:eastAsia="Times New Roman" w:hAnsi="Times New Roman" w:cs="Times New Roman"/>
          <w:sz w:val="28"/>
          <w:szCs w:val="28"/>
          <w:lang w:eastAsia="ru-RU"/>
        </w:rPr>
      </w:pPr>
      <w:r w:rsidRPr="00AB5706">
        <w:rPr>
          <w:rFonts w:ascii="Times New Roman" w:eastAsia="Times New Roman" w:hAnsi="Times New Roman" w:cs="Times New Roman"/>
          <w:sz w:val="28"/>
          <w:szCs w:val="28"/>
          <w:lang w:eastAsia="ru-RU"/>
        </w:rPr>
        <w:t>титр агглютининов, он должен быть не менее 1:32,</w:t>
      </w:r>
    </w:p>
    <w:p w:rsidR="00AB5706" w:rsidRPr="00AB5706" w:rsidRDefault="00AB5706" w:rsidP="00910EE1">
      <w:pPr>
        <w:widowControl w:val="0"/>
        <w:numPr>
          <w:ilvl w:val="0"/>
          <w:numId w:val="167"/>
        </w:numPr>
        <w:shd w:val="clear" w:color="auto" w:fill="FFFFFF"/>
        <w:autoSpaceDE w:val="0"/>
        <w:autoSpaceDN w:val="0"/>
        <w:adjustRightInd w:val="0"/>
        <w:spacing w:after="0" w:line="360" w:lineRule="auto"/>
        <w:ind w:left="426" w:hanging="426"/>
        <w:jc w:val="both"/>
        <w:rPr>
          <w:rFonts w:ascii="Times New Roman" w:eastAsiaTheme="minorEastAsia" w:hAnsi="Times New Roman" w:cs="Times New Roman"/>
          <w:sz w:val="28"/>
          <w:szCs w:val="28"/>
          <w:lang w:eastAsia="ru-RU"/>
        </w:rPr>
      </w:pPr>
      <w:r w:rsidRPr="00AB5706">
        <w:rPr>
          <w:rFonts w:ascii="Times New Roman" w:eastAsia="Times New Roman" w:hAnsi="Times New Roman" w:cs="Times New Roman"/>
          <w:sz w:val="28"/>
          <w:szCs w:val="28"/>
          <w:lang w:eastAsia="ru-RU"/>
        </w:rPr>
        <w:t xml:space="preserve">срок годности сыворотки (число, месяц, </w:t>
      </w:r>
      <w:r w:rsidRPr="00AB5706">
        <w:rPr>
          <w:rFonts w:ascii="Times New Roman" w:eastAsia="Times New Roman" w:hAnsi="Times New Roman" w:cs="Times New Roman"/>
          <w:spacing w:val="-4"/>
          <w:sz w:val="28"/>
          <w:szCs w:val="28"/>
          <w:lang w:eastAsia="ru-RU"/>
        </w:rPr>
        <w:t>год),</w:t>
      </w:r>
    </w:p>
    <w:p w:rsidR="00AB5706" w:rsidRPr="00AB5706" w:rsidRDefault="00AB5706" w:rsidP="00AB5706">
      <w:pPr>
        <w:widowControl w:val="0"/>
        <w:shd w:val="clear" w:color="auto" w:fill="FFFFFF"/>
        <w:autoSpaceDE w:val="0"/>
        <w:autoSpaceDN w:val="0"/>
        <w:adjustRightInd w:val="0"/>
        <w:spacing w:after="0" w:line="360" w:lineRule="auto"/>
        <w:ind w:left="426" w:right="48" w:hanging="426"/>
        <w:jc w:val="both"/>
        <w:rPr>
          <w:rFonts w:ascii="Times New Roman" w:eastAsiaTheme="minorEastAsia" w:hAnsi="Times New Roman" w:cs="Times New Roman"/>
          <w:sz w:val="28"/>
          <w:szCs w:val="28"/>
          <w:lang w:eastAsia="ru-RU"/>
        </w:rPr>
      </w:pPr>
      <w:r w:rsidRPr="00AB5706">
        <w:rPr>
          <w:rFonts w:ascii="Times New Roman" w:eastAsia="Times New Roman" w:hAnsi="Times New Roman" w:cs="Times New Roman"/>
          <w:sz w:val="28"/>
          <w:szCs w:val="28"/>
          <w:lang w:eastAsia="ru-RU"/>
        </w:rPr>
        <w:t>•</w:t>
      </w:r>
      <w:r w:rsidRPr="00AB5706">
        <w:rPr>
          <w:rFonts w:ascii="Times New Roman" w:eastAsia="Times New Roman" w:hAnsi="Times New Roman" w:cs="Times New Roman"/>
          <w:sz w:val="28"/>
          <w:szCs w:val="28"/>
          <w:lang w:eastAsia="ru-RU"/>
        </w:rPr>
        <w:tab/>
        <w:t>наличие цветных полос: у группы 0(</w:t>
      </w:r>
      <w:r w:rsidRPr="00AB5706">
        <w:rPr>
          <w:rFonts w:ascii="Times New Roman" w:eastAsia="Times New Roman" w:hAnsi="Times New Roman" w:cs="Times New Roman"/>
          <w:sz w:val="28"/>
          <w:szCs w:val="28"/>
          <w:lang w:val="en-US" w:eastAsia="ru-RU"/>
        </w:rPr>
        <w:t>I</w:t>
      </w:r>
      <w:r w:rsidRPr="00AB5706">
        <w:rPr>
          <w:rFonts w:ascii="Times New Roman" w:eastAsia="Times New Roman" w:hAnsi="Times New Roman" w:cs="Times New Roman"/>
          <w:sz w:val="28"/>
          <w:szCs w:val="28"/>
          <w:lang w:eastAsia="ru-RU"/>
        </w:rPr>
        <w:t>) -полос нет, у группы</w:t>
      </w:r>
      <w:proofErr w:type="gramStart"/>
      <w:r w:rsidRPr="00AB5706">
        <w:rPr>
          <w:rFonts w:ascii="Times New Roman" w:eastAsia="Times New Roman" w:hAnsi="Times New Roman" w:cs="Times New Roman"/>
          <w:sz w:val="28"/>
          <w:szCs w:val="28"/>
          <w:lang w:eastAsia="ru-RU"/>
        </w:rPr>
        <w:t xml:space="preserve"> А</w:t>
      </w:r>
      <w:proofErr w:type="gramEnd"/>
      <w:r w:rsidRPr="00AB5706">
        <w:rPr>
          <w:rFonts w:ascii="Times New Roman" w:eastAsia="Times New Roman" w:hAnsi="Times New Roman" w:cs="Times New Roman"/>
          <w:sz w:val="28"/>
          <w:szCs w:val="28"/>
          <w:lang w:eastAsia="ru-RU"/>
        </w:rPr>
        <w:t>(</w:t>
      </w:r>
      <w:r w:rsidR="005B70D5">
        <w:rPr>
          <w:rFonts w:ascii="Times New Roman" w:eastAsia="Times New Roman" w:hAnsi="Times New Roman" w:cs="Times New Roman"/>
          <w:sz w:val="28"/>
          <w:szCs w:val="28"/>
          <w:lang w:val="en-US" w:eastAsia="ru-RU"/>
        </w:rPr>
        <w:t>II</w:t>
      </w:r>
      <w:r w:rsidRPr="00AB5706">
        <w:rPr>
          <w:rFonts w:ascii="Times New Roman" w:eastAsia="Times New Roman" w:hAnsi="Times New Roman" w:cs="Times New Roman"/>
          <w:sz w:val="28"/>
          <w:szCs w:val="28"/>
          <w:lang w:eastAsia="ru-RU"/>
        </w:rPr>
        <w:t>) - две синие, у группы В(</w:t>
      </w:r>
      <w:r w:rsidR="005B70D5">
        <w:rPr>
          <w:rFonts w:ascii="Times New Roman" w:eastAsia="Times New Roman" w:hAnsi="Times New Roman" w:cs="Times New Roman"/>
          <w:sz w:val="28"/>
          <w:szCs w:val="28"/>
          <w:lang w:val="en-US" w:eastAsia="ru-RU"/>
        </w:rPr>
        <w:t>III</w:t>
      </w:r>
      <w:r w:rsidRPr="00AB5706">
        <w:rPr>
          <w:rFonts w:ascii="Times New Roman" w:eastAsia="Times New Roman" w:hAnsi="Times New Roman" w:cs="Times New Roman"/>
          <w:sz w:val="28"/>
          <w:szCs w:val="28"/>
          <w:lang w:eastAsia="ru-RU"/>
        </w:rPr>
        <w:t xml:space="preserve">) - три красные, у группы </w:t>
      </w:r>
      <w:r w:rsidRPr="00AB5706">
        <w:rPr>
          <w:rFonts w:ascii="Times New Roman" w:eastAsia="Times New Roman" w:hAnsi="Times New Roman" w:cs="Times New Roman"/>
          <w:sz w:val="28"/>
          <w:szCs w:val="28"/>
          <w:lang w:val="en-US" w:eastAsia="ru-RU"/>
        </w:rPr>
        <w:t>AB</w:t>
      </w:r>
      <w:r w:rsidRPr="00AB5706">
        <w:rPr>
          <w:rFonts w:ascii="Times New Roman" w:eastAsia="Times New Roman" w:hAnsi="Times New Roman" w:cs="Times New Roman"/>
          <w:sz w:val="28"/>
          <w:szCs w:val="28"/>
          <w:lang w:eastAsia="ru-RU"/>
        </w:rPr>
        <w:t>(</w:t>
      </w:r>
      <w:r w:rsidRPr="00AB5706">
        <w:rPr>
          <w:rFonts w:ascii="Times New Roman" w:eastAsia="Times New Roman" w:hAnsi="Times New Roman" w:cs="Times New Roman"/>
          <w:sz w:val="28"/>
          <w:szCs w:val="28"/>
          <w:lang w:val="en-US" w:eastAsia="ru-RU"/>
        </w:rPr>
        <w:t>IV</w:t>
      </w:r>
      <w:r w:rsidRPr="00AB5706">
        <w:rPr>
          <w:rFonts w:ascii="Times New Roman" w:eastAsia="Times New Roman" w:hAnsi="Times New Roman" w:cs="Times New Roman"/>
          <w:sz w:val="28"/>
          <w:szCs w:val="28"/>
          <w:lang w:eastAsia="ru-RU"/>
        </w:rPr>
        <w:t>) – четыре желтые.</w:t>
      </w:r>
    </w:p>
    <w:p w:rsidR="00AB5706" w:rsidRPr="00AB5706" w:rsidRDefault="00AB5706" w:rsidP="00AB5706">
      <w:pPr>
        <w:widowControl w:val="0"/>
        <w:shd w:val="clear" w:color="auto" w:fill="FFFFFF"/>
        <w:autoSpaceDE w:val="0"/>
        <w:autoSpaceDN w:val="0"/>
        <w:adjustRightInd w:val="0"/>
        <w:spacing w:after="0" w:line="360" w:lineRule="auto"/>
        <w:ind w:left="53" w:right="29" w:firstLine="656"/>
        <w:jc w:val="both"/>
        <w:rPr>
          <w:rFonts w:ascii="Times New Roman" w:eastAsiaTheme="minorEastAsia" w:hAnsi="Times New Roman" w:cs="Times New Roman"/>
          <w:sz w:val="28"/>
          <w:szCs w:val="28"/>
          <w:lang w:eastAsia="ru-RU"/>
        </w:rPr>
      </w:pPr>
      <w:r w:rsidRPr="00AB5706">
        <w:rPr>
          <w:rFonts w:ascii="Times New Roman" w:eastAsia="Times New Roman" w:hAnsi="Times New Roman" w:cs="Times New Roman"/>
          <w:sz w:val="28"/>
          <w:szCs w:val="28"/>
          <w:lang w:eastAsia="ru-RU"/>
        </w:rPr>
        <w:t xml:space="preserve">Стандартные сыворотки выпускаются с определенной цветной маркировкой: </w:t>
      </w:r>
      <w:proofErr w:type="gramStart"/>
      <w:r w:rsidRPr="00AB5706">
        <w:rPr>
          <w:rFonts w:ascii="Times New Roman" w:eastAsia="Times New Roman" w:hAnsi="Times New Roman" w:cs="Times New Roman"/>
          <w:sz w:val="28"/>
          <w:szCs w:val="28"/>
          <w:lang w:val="en-US" w:eastAsia="ru-RU"/>
        </w:rPr>
        <w:t>I</w:t>
      </w:r>
      <w:r w:rsidRPr="00AB5706">
        <w:rPr>
          <w:rFonts w:ascii="Times New Roman" w:eastAsia="Times New Roman" w:hAnsi="Times New Roman" w:cs="Times New Roman"/>
          <w:sz w:val="28"/>
          <w:szCs w:val="28"/>
          <w:lang w:eastAsia="ru-RU"/>
        </w:rPr>
        <w:t xml:space="preserve"> (0) -бесцветная, </w:t>
      </w:r>
      <w:r w:rsidRPr="00AB5706">
        <w:rPr>
          <w:rFonts w:ascii="Times New Roman" w:eastAsia="Times New Roman" w:hAnsi="Times New Roman" w:cs="Times New Roman"/>
          <w:sz w:val="28"/>
          <w:szCs w:val="28"/>
          <w:lang w:val="en-US" w:eastAsia="ru-RU"/>
        </w:rPr>
        <w:t>II</w:t>
      </w:r>
      <w:r w:rsidRPr="00AB5706">
        <w:rPr>
          <w:rFonts w:ascii="Times New Roman" w:eastAsia="Times New Roman" w:hAnsi="Times New Roman" w:cs="Times New Roman"/>
          <w:sz w:val="28"/>
          <w:szCs w:val="28"/>
          <w:lang w:eastAsia="ru-RU"/>
        </w:rPr>
        <w:t xml:space="preserve"> (А) - голубая, </w:t>
      </w:r>
      <w:r w:rsidRPr="00AB5706">
        <w:rPr>
          <w:rFonts w:ascii="Times New Roman" w:eastAsia="Times New Roman" w:hAnsi="Times New Roman" w:cs="Times New Roman"/>
          <w:sz w:val="28"/>
          <w:szCs w:val="28"/>
          <w:lang w:val="en-US" w:eastAsia="ru-RU"/>
        </w:rPr>
        <w:t>III</w:t>
      </w:r>
      <w:r w:rsidRPr="00AB5706">
        <w:rPr>
          <w:rFonts w:ascii="Times New Roman" w:eastAsia="Times New Roman" w:hAnsi="Times New Roman" w:cs="Times New Roman"/>
          <w:sz w:val="28"/>
          <w:szCs w:val="28"/>
          <w:lang w:eastAsia="ru-RU"/>
        </w:rPr>
        <w:t xml:space="preserve"> (В) - красная, </w:t>
      </w:r>
      <w:r w:rsidRPr="00AB5706">
        <w:rPr>
          <w:rFonts w:ascii="Times New Roman" w:eastAsia="Times New Roman" w:hAnsi="Times New Roman" w:cs="Times New Roman"/>
          <w:sz w:val="28"/>
          <w:szCs w:val="28"/>
          <w:lang w:val="en-US" w:eastAsia="ru-RU"/>
        </w:rPr>
        <w:t>IV</w:t>
      </w:r>
      <w:r w:rsidRPr="00AB5706">
        <w:rPr>
          <w:rFonts w:ascii="Times New Roman" w:eastAsia="Times New Roman" w:hAnsi="Times New Roman" w:cs="Times New Roman"/>
          <w:sz w:val="28"/>
          <w:szCs w:val="28"/>
          <w:lang w:eastAsia="ru-RU"/>
        </w:rPr>
        <w:t xml:space="preserve"> (АВ) - желтая.</w:t>
      </w:r>
      <w:proofErr w:type="gramEnd"/>
      <w:r w:rsidRPr="00AB5706">
        <w:rPr>
          <w:rFonts w:ascii="Times New Roman" w:eastAsia="Times New Roman" w:hAnsi="Times New Roman" w:cs="Times New Roman"/>
          <w:sz w:val="28"/>
          <w:szCs w:val="28"/>
          <w:lang w:eastAsia="ru-RU"/>
        </w:rPr>
        <w:t xml:space="preserve"> Использование красок не влияет на свойства сывороток (титр и срок годности).</w:t>
      </w:r>
    </w:p>
    <w:p w:rsidR="00AB5706" w:rsidRPr="00AB5706" w:rsidRDefault="00AB5706" w:rsidP="00AB5706">
      <w:pPr>
        <w:widowControl w:val="0"/>
        <w:shd w:val="clear" w:color="auto" w:fill="FFFFFF"/>
        <w:autoSpaceDE w:val="0"/>
        <w:autoSpaceDN w:val="0"/>
        <w:adjustRightInd w:val="0"/>
        <w:spacing w:after="0" w:line="360" w:lineRule="auto"/>
        <w:ind w:left="72" w:firstLine="656"/>
        <w:jc w:val="both"/>
        <w:rPr>
          <w:rFonts w:ascii="Times New Roman" w:eastAsiaTheme="minorEastAsia" w:hAnsi="Times New Roman" w:cs="Times New Roman"/>
          <w:sz w:val="28"/>
          <w:szCs w:val="28"/>
          <w:lang w:eastAsia="ru-RU"/>
        </w:rPr>
      </w:pPr>
      <w:r w:rsidRPr="00AB5706">
        <w:rPr>
          <w:rFonts w:ascii="Times New Roman" w:eastAsia="Times New Roman" w:hAnsi="Times New Roman" w:cs="Times New Roman"/>
          <w:sz w:val="28"/>
          <w:szCs w:val="28"/>
          <w:lang w:eastAsia="ru-RU"/>
        </w:rPr>
        <w:t>Макроскопически сыворотки должны быть прозрачными, допускается небольшая опалесценция. При наличии помутнения или хлопьев сыворотка считается не пригодной к определению группы крови. Срок годности стандартной сыворотки равняется шести месяцам с момента ее расфасовки. По истечении шести месяцев ее можно проверить и, если она не утратила своих свойств, то на СПК срок годности продляется еще на два месяца.</w:t>
      </w:r>
    </w:p>
    <w:p w:rsidR="00AB5706" w:rsidRPr="00AB5706" w:rsidRDefault="00AB5706" w:rsidP="00AB5706">
      <w:pPr>
        <w:widowControl w:val="0"/>
        <w:shd w:val="clear" w:color="auto" w:fill="FFFFFF"/>
        <w:autoSpaceDE w:val="0"/>
        <w:autoSpaceDN w:val="0"/>
        <w:adjustRightInd w:val="0"/>
        <w:spacing w:after="0" w:line="360" w:lineRule="auto"/>
        <w:ind w:firstLine="656"/>
        <w:jc w:val="both"/>
        <w:rPr>
          <w:rFonts w:ascii="Times New Roman" w:eastAsiaTheme="minorEastAsia" w:hAnsi="Times New Roman" w:cs="Times New Roman"/>
          <w:sz w:val="28"/>
          <w:szCs w:val="28"/>
          <w:lang w:eastAsia="ru-RU"/>
        </w:rPr>
      </w:pPr>
      <w:r w:rsidRPr="00AB5706">
        <w:rPr>
          <w:rFonts w:ascii="Times New Roman" w:eastAsia="Times New Roman" w:hAnsi="Times New Roman" w:cs="Times New Roman"/>
          <w:sz w:val="28"/>
          <w:szCs w:val="28"/>
          <w:lang w:eastAsia="ru-RU"/>
        </w:rPr>
        <w:t>Определение группы крови проводят на специальных эмалированных металлических пластинках со смачиваемой поверхностью, на которых вверху обозначены группы крови, а под ними размещены два ряда лунок для капель сывороток и крови. Слева имеется разметка серий сывороток. При отсутствии специальных пластин определение группы крови можно осуществлять на обычных фарфоровых тарелочках, на которых делается аналогичная разметка. На пластинках сверху необходимо написать фамилию и ини</w:t>
      </w:r>
      <w:r w:rsidR="00F86E96">
        <w:rPr>
          <w:rFonts w:ascii="Times New Roman" w:eastAsia="Times New Roman" w:hAnsi="Times New Roman" w:cs="Times New Roman"/>
          <w:sz w:val="28"/>
          <w:szCs w:val="28"/>
          <w:lang w:eastAsia="ru-RU"/>
        </w:rPr>
        <w:t>циалы больного, у которого опре</w:t>
      </w:r>
      <w:r w:rsidRPr="00AB5706">
        <w:rPr>
          <w:rFonts w:ascii="Times New Roman" w:eastAsia="Times New Roman" w:hAnsi="Times New Roman" w:cs="Times New Roman"/>
          <w:sz w:val="28"/>
          <w:szCs w:val="28"/>
          <w:lang w:eastAsia="ru-RU"/>
        </w:rPr>
        <w:t>деляется группа крови.</w:t>
      </w:r>
    </w:p>
    <w:p w:rsidR="00AB5706" w:rsidRPr="00AB5706" w:rsidRDefault="00AB5706" w:rsidP="00AB5706">
      <w:pPr>
        <w:widowControl w:val="0"/>
        <w:shd w:val="clear" w:color="auto" w:fill="FFFFFF"/>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AB5706">
        <w:rPr>
          <w:rFonts w:ascii="Times New Roman" w:eastAsia="Times New Roman" w:hAnsi="Times New Roman" w:cs="Times New Roman"/>
          <w:sz w:val="28"/>
          <w:szCs w:val="28"/>
          <w:lang w:eastAsia="ru-RU"/>
        </w:rPr>
        <w:t xml:space="preserve">На сухую пластинку, под соответствующие обозначения групп крови, наносят в лунки по одной большой капле (0,1 мл) стандартной сыворотки (титр 1:32) двух серий; капли второй серии сывороток располагают во второй ряд. Всего получается шесть капель. Сыворотку берут из каждой ампулы своей пипеткой и опускают ее в ту же ампулу с сывороткой. Исследуемую кровь, взятую из пальца или пробирки, размещают в виде крупной капли на </w:t>
      </w:r>
      <w:r w:rsidRPr="00AB5706">
        <w:rPr>
          <w:rFonts w:ascii="Times New Roman" w:eastAsia="Times New Roman" w:hAnsi="Times New Roman" w:cs="Times New Roman"/>
          <w:sz w:val="28"/>
          <w:szCs w:val="28"/>
          <w:lang w:eastAsia="ru-RU"/>
        </w:rPr>
        <w:lastRenderedPageBreak/>
        <w:t>пластинке справа. Из нее забирают каплю крови величиной в 10 раз меньшую (0,01 мл), чем капля сыворотки. Обычно это делают стеклянной палочкой, погружая ее в каплю исследуемой крови, а затем размещают эту маленькую каплю рядом с каплей стандартной сыворотки. Перемешивание капель крови с сывороткой производят отдельными для каждой капли стеклянными палочками. Можно перемешивать капли одной палочкой, но в этом случае необходимо, после перемешивания каждой капли, промывать палочку в стакане с изотоническим раствором хлористого натрия и насухо вытирать.</w:t>
      </w:r>
    </w:p>
    <w:p w:rsidR="00AB5706" w:rsidRPr="00AB5706" w:rsidRDefault="00AB5706" w:rsidP="00AB5706">
      <w:pPr>
        <w:widowControl w:val="0"/>
        <w:shd w:val="clear" w:color="auto" w:fill="FFFFFF"/>
        <w:autoSpaceDE w:val="0"/>
        <w:autoSpaceDN w:val="0"/>
        <w:adjustRightInd w:val="0"/>
        <w:spacing w:after="0" w:line="360" w:lineRule="auto"/>
        <w:ind w:left="5" w:right="19" w:firstLine="704"/>
        <w:jc w:val="both"/>
        <w:rPr>
          <w:rFonts w:ascii="Times New Roman" w:eastAsiaTheme="minorEastAsia" w:hAnsi="Times New Roman" w:cs="Times New Roman"/>
          <w:sz w:val="28"/>
          <w:szCs w:val="28"/>
          <w:lang w:eastAsia="ru-RU"/>
        </w:rPr>
      </w:pPr>
      <w:r w:rsidRPr="00AB5706">
        <w:rPr>
          <w:rFonts w:ascii="Times New Roman" w:eastAsia="Times New Roman" w:hAnsi="Times New Roman" w:cs="Times New Roman"/>
          <w:sz w:val="28"/>
          <w:szCs w:val="28"/>
          <w:lang w:eastAsia="ru-RU"/>
        </w:rPr>
        <w:t>После размешивания капель пластинку слегка покачивают, затем оставляют в покое на одну-две минуты, потом снова покачивают. Через пять минут к капле смеси сывороток и эритроцитов, в которых произошла агглютинация, добавляется по одной капле изотонического раствора хлористого натрия для устранения псевдоагглютинации, после чего можно делать заключение о группе крови.</w:t>
      </w:r>
    </w:p>
    <w:p w:rsidR="00AB5706" w:rsidRPr="00AB5706" w:rsidRDefault="00AB5706" w:rsidP="00AB5706">
      <w:pPr>
        <w:widowControl w:val="0"/>
        <w:shd w:val="clear" w:color="auto" w:fill="FFFFFF"/>
        <w:autoSpaceDE w:val="0"/>
        <w:autoSpaceDN w:val="0"/>
        <w:adjustRightInd w:val="0"/>
        <w:spacing w:after="0" w:line="360" w:lineRule="auto"/>
        <w:ind w:left="19" w:right="14" w:firstLine="690"/>
        <w:jc w:val="both"/>
        <w:rPr>
          <w:rFonts w:ascii="Times New Roman" w:eastAsiaTheme="minorEastAsia" w:hAnsi="Times New Roman" w:cs="Times New Roman"/>
          <w:sz w:val="28"/>
          <w:szCs w:val="28"/>
          <w:lang w:eastAsia="ru-RU"/>
        </w:rPr>
      </w:pPr>
      <w:r w:rsidRPr="00AB5706">
        <w:rPr>
          <w:rFonts w:ascii="Times New Roman" w:eastAsia="Times New Roman" w:hAnsi="Times New Roman" w:cs="Times New Roman"/>
          <w:sz w:val="28"/>
          <w:szCs w:val="28"/>
          <w:lang w:eastAsia="ru-RU"/>
        </w:rPr>
        <w:t>Если агглютинация произошла, то в каплях смеси сывороток и крови видны невооруженным глазом мелкие красные комочки (агглютинаты), состоящие из склеенных эритроцитов. Иногда эти комочки сливаются в более крупные и выглядят в виде хлопьев неправильной формы, а сыворотка становится обесцвеченной.</w:t>
      </w:r>
    </w:p>
    <w:p w:rsidR="00AB5706" w:rsidRPr="00AB5706" w:rsidRDefault="00AB5706" w:rsidP="00AB5706">
      <w:pPr>
        <w:widowControl w:val="0"/>
        <w:shd w:val="clear" w:color="auto" w:fill="FFFFFF"/>
        <w:autoSpaceDE w:val="0"/>
        <w:autoSpaceDN w:val="0"/>
        <w:adjustRightInd w:val="0"/>
        <w:spacing w:after="0" w:line="360" w:lineRule="auto"/>
        <w:ind w:left="19" w:firstLine="690"/>
        <w:jc w:val="both"/>
        <w:rPr>
          <w:rFonts w:ascii="Times New Roman" w:eastAsiaTheme="minorEastAsia" w:hAnsi="Times New Roman" w:cs="Times New Roman"/>
          <w:spacing w:val="-23"/>
          <w:sz w:val="28"/>
          <w:szCs w:val="28"/>
          <w:lang w:eastAsia="ru-RU"/>
        </w:rPr>
      </w:pPr>
      <w:r w:rsidRPr="00AB5706">
        <w:rPr>
          <w:rFonts w:ascii="Times New Roman" w:eastAsia="Times New Roman" w:hAnsi="Times New Roman" w:cs="Times New Roman"/>
          <w:sz w:val="28"/>
          <w:szCs w:val="28"/>
          <w:lang w:eastAsia="ru-RU"/>
        </w:rPr>
        <w:t>Если в каплях агглютинация не произошла, то смесь сыворотки и крови остается равномерно окрашенной в красный цвет и в ней не обнаруживают</w:t>
      </w:r>
      <w:r w:rsidR="00F86E96">
        <w:rPr>
          <w:rFonts w:ascii="Times New Roman" w:eastAsia="Times New Roman" w:hAnsi="Times New Roman" w:cs="Times New Roman"/>
          <w:sz w:val="28"/>
          <w:szCs w:val="28"/>
          <w:lang w:eastAsia="ru-RU"/>
        </w:rPr>
        <w:t>ся агглютинатов. С помощью стан</w:t>
      </w:r>
      <w:r w:rsidRPr="00AB5706">
        <w:rPr>
          <w:rFonts w:ascii="Times New Roman" w:eastAsia="Times New Roman" w:hAnsi="Times New Roman" w:cs="Times New Roman"/>
          <w:sz w:val="28"/>
          <w:szCs w:val="28"/>
          <w:lang w:eastAsia="ru-RU"/>
        </w:rPr>
        <w:t>дартных сывороток мы устанавливаем наличие или отсутствие в исследуемой крови агглютиногенов</w:t>
      </w:r>
      <w:proofErr w:type="gramStart"/>
      <w:r w:rsidRPr="00AB5706">
        <w:rPr>
          <w:rFonts w:ascii="Times New Roman" w:eastAsia="Times New Roman" w:hAnsi="Times New Roman" w:cs="Times New Roman"/>
          <w:sz w:val="28"/>
          <w:szCs w:val="28"/>
          <w:lang w:eastAsia="ru-RU"/>
        </w:rPr>
        <w:t xml:space="preserve"> А</w:t>
      </w:r>
      <w:proofErr w:type="gramEnd"/>
      <w:r w:rsidRPr="00AB5706">
        <w:rPr>
          <w:rFonts w:ascii="Times New Roman" w:eastAsia="Times New Roman" w:hAnsi="Times New Roman" w:cs="Times New Roman"/>
          <w:sz w:val="28"/>
          <w:szCs w:val="28"/>
          <w:lang w:eastAsia="ru-RU"/>
        </w:rPr>
        <w:t xml:space="preserve"> и В. В результате такого исследования возможны четыре различных комбинации положительных и отрицательных реакций (таблица </w:t>
      </w:r>
      <w:r w:rsidR="005B70D5" w:rsidRPr="005B70D5">
        <w:rPr>
          <w:rFonts w:ascii="Times New Roman" w:eastAsia="Times New Roman" w:hAnsi="Times New Roman" w:cs="Times New Roman"/>
          <w:sz w:val="28"/>
          <w:szCs w:val="28"/>
          <w:lang w:eastAsia="ru-RU"/>
        </w:rPr>
        <w:t>4</w:t>
      </w:r>
      <w:r w:rsidRPr="00AB5706">
        <w:rPr>
          <w:rFonts w:ascii="Times New Roman" w:eastAsia="Times New Roman" w:hAnsi="Times New Roman" w:cs="Times New Roman"/>
          <w:sz w:val="28"/>
          <w:szCs w:val="28"/>
          <w:lang w:eastAsia="ru-RU"/>
        </w:rPr>
        <w:t>): Если сыворотки всех трех групп дали отрицательную реакцию, то исследуемая кровь принадлежит к первой группе.</w:t>
      </w:r>
    </w:p>
    <w:p w:rsidR="00AB5706" w:rsidRPr="00AB5706" w:rsidRDefault="00AB5706" w:rsidP="00910EE1">
      <w:pPr>
        <w:widowControl w:val="0"/>
        <w:numPr>
          <w:ilvl w:val="0"/>
          <w:numId w:val="170"/>
        </w:numPr>
        <w:shd w:val="clear" w:color="auto" w:fill="FFFFFF"/>
        <w:tabs>
          <w:tab w:val="left" w:pos="426"/>
        </w:tabs>
        <w:autoSpaceDE w:val="0"/>
        <w:autoSpaceDN w:val="0"/>
        <w:adjustRightInd w:val="0"/>
        <w:spacing w:after="0" w:line="360" w:lineRule="auto"/>
        <w:ind w:left="426" w:right="38" w:hanging="426"/>
        <w:jc w:val="both"/>
        <w:rPr>
          <w:rFonts w:ascii="Times New Roman" w:eastAsiaTheme="minorEastAsia" w:hAnsi="Times New Roman" w:cs="Times New Roman"/>
          <w:spacing w:val="-6"/>
          <w:sz w:val="28"/>
          <w:szCs w:val="28"/>
          <w:lang w:eastAsia="ru-RU"/>
        </w:rPr>
      </w:pPr>
      <w:r w:rsidRPr="00AB5706">
        <w:rPr>
          <w:rFonts w:ascii="Times New Roman" w:eastAsia="Times New Roman" w:hAnsi="Times New Roman" w:cs="Times New Roman"/>
          <w:sz w:val="28"/>
          <w:szCs w:val="28"/>
          <w:lang w:eastAsia="ru-RU"/>
        </w:rPr>
        <w:t>Наличие агглютинации с сыворотками первой и третьей групп свидетельствует о принадлежности исследуемой крови ко второй группе.</w:t>
      </w:r>
    </w:p>
    <w:p w:rsidR="00AB5706" w:rsidRPr="00AB5706" w:rsidRDefault="00AB5706" w:rsidP="00910EE1">
      <w:pPr>
        <w:widowControl w:val="0"/>
        <w:numPr>
          <w:ilvl w:val="0"/>
          <w:numId w:val="170"/>
        </w:numPr>
        <w:shd w:val="clear" w:color="auto" w:fill="FFFFFF"/>
        <w:tabs>
          <w:tab w:val="left" w:pos="426"/>
        </w:tabs>
        <w:autoSpaceDE w:val="0"/>
        <w:autoSpaceDN w:val="0"/>
        <w:adjustRightInd w:val="0"/>
        <w:spacing w:after="0" w:line="360" w:lineRule="auto"/>
        <w:ind w:left="426" w:right="38" w:hanging="426"/>
        <w:jc w:val="both"/>
        <w:rPr>
          <w:rFonts w:ascii="Times New Roman" w:eastAsiaTheme="minorEastAsia" w:hAnsi="Times New Roman" w:cs="Times New Roman"/>
          <w:spacing w:val="-9"/>
          <w:sz w:val="28"/>
          <w:szCs w:val="28"/>
          <w:lang w:eastAsia="ru-RU"/>
        </w:rPr>
      </w:pPr>
      <w:r w:rsidRPr="00AB5706">
        <w:rPr>
          <w:rFonts w:ascii="Times New Roman" w:eastAsia="Times New Roman" w:hAnsi="Times New Roman" w:cs="Times New Roman"/>
          <w:sz w:val="28"/>
          <w:szCs w:val="28"/>
          <w:lang w:eastAsia="ru-RU"/>
        </w:rPr>
        <w:lastRenderedPageBreak/>
        <w:t>Проявление реакции агглютинации с сыворотками первой и второй групп свидетельствует о принадлежности крови к третьей группе.</w:t>
      </w:r>
    </w:p>
    <w:p w:rsidR="00AB5706" w:rsidRPr="00AB5706" w:rsidRDefault="00AB5706" w:rsidP="00910EE1">
      <w:pPr>
        <w:widowControl w:val="0"/>
        <w:numPr>
          <w:ilvl w:val="0"/>
          <w:numId w:val="170"/>
        </w:numPr>
        <w:shd w:val="clear" w:color="auto" w:fill="FFFFFF"/>
        <w:tabs>
          <w:tab w:val="left" w:pos="426"/>
        </w:tabs>
        <w:autoSpaceDE w:val="0"/>
        <w:autoSpaceDN w:val="0"/>
        <w:adjustRightInd w:val="0"/>
        <w:spacing w:after="0" w:line="360" w:lineRule="auto"/>
        <w:ind w:left="426" w:right="38" w:hanging="426"/>
        <w:jc w:val="both"/>
        <w:rPr>
          <w:rFonts w:ascii="Times New Roman" w:eastAsiaTheme="minorEastAsia" w:hAnsi="Times New Roman" w:cs="Times New Roman"/>
          <w:spacing w:val="-5"/>
          <w:sz w:val="28"/>
          <w:szCs w:val="28"/>
          <w:lang w:eastAsia="ru-RU"/>
        </w:rPr>
      </w:pPr>
      <w:r w:rsidRPr="00AB5706">
        <w:rPr>
          <w:rFonts w:ascii="Times New Roman" w:eastAsia="Times New Roman" w:hAnsi="Times New Roman" w:cs="Times New Roman"/>
          <w:sz w:val="28"/>
          <w:szCs w:val="28"/>
          <w:lang w:eastAsia="ru-RU"/>
        </w:rPr>
        <w:t>Если сыворотки всех трех групп крови дали реакцию агглютинации (и она является специфической), то исследуемая кровь принадлежит к четвертой группе. В последнем случае, для исключения неспецифической агглютинации исследуемых эритроцитов, необходимо провести контрольное исследование со стандартной сывороткой четвертой группы, и только при получении отрицательного результата, можно утверждать, что исследуемая кровь принадлежит к четвертой группе.</w:t>
      </w:r>
    </w:p>
    <w:p w:rsidR="00AB5706" w:rsidRPr="00AB5706" w:rsidRDefault="00AB5706" w:rsidP="00AB5706">
      <w:pPr>
        <w:widowControl w:val="0"/>
        <w:shd w:val="clear" w:color="auto" w:fill="FFFFFF"/>
        <w:autoSpaceDE w:val="0"/>
        <w:autoSpaceDN w:val="0"/>
        <w:adjustRightInd w:val="0"/>
        <w:spacing w:after="0" w:line="360" w:lineRule="auto"/>
        <w:ind w:left="10" w:firstLine="384"/>
        <w:jc w:val="right"/>
        <w:rPr>
          <w:rFonts w:ascii="Times New Roman" w:eastAsia="Times New Roman" w:hAnsi="Times New Roman" w:cs="Times New Roman"/>
          <w:spacing w:val="-15"/>
          <w:sz w:val="28"/>
          <w:szCs w:val="28"/>
          <w:lang w:eastAsia="ru-RU"/>
        </w:rPr>
      </w:pPr>
      <w:r w:rsidRPr="00AB5706">
        <w:rPr>
          <w:rFonts w:ascii="Times New Roman" w:eastAsia="Times New Roman" w:hAnsi="Times New Roman" w:cs="Times New Roman"/>
          <w:spacing w:val="-15"/>
          <w:sz w:val="28"/>
          <w:szCs w:val="28"/>
          <w:lang w:eastAsia="ru-RU"/>
        </w:rPr>
        <w:t>Таблица</w:t>
      </w:r>
      <w:r w:rsidR="00A83CF1">
        <w:rPr>
          <w:rFonts w:ascii="Times New Roman" w:eastAsia="Times New Roman" w:hAnsi="Times New Roman" w:cs="Times New Roman"/>
          <w:spacing w:val="-15"/>
          <w:sz w:val="28"/>
          <w:szCs w:val="28"/>
          <w:lang w:eastAsia="ru-RU"/>
        </w:rPr>
        <w:t xml:space="preserve"> </w:t>
      </w:r>
      <w:r w:rsidR="005B70D5" w:rsidRPr="0066367C">
        <w:rPr>
          <w:rFonts w:ascii="Times New Roman" w:eastAsia="Times New Roman" w:hAnsi="Times New Roman" w:cs="Times New Roman"/>
          <w:spacing w:val="-15"/>
          <w:sz w:val="28"/>
          <w:szCs w:val="28"/>
          <w:lang w:eastAsia="ru-RU"/>
        </w:rPr>
        <w:t>4</w:t>
      </w:r>
      <w:r w:rsidRPr="00AB5706">
        <w:rPr>
          <w:rFonts w:ascii="Times New Roman" w:eastAsia="Times New Roman" w:hAnsi="Times New Roman" w:cs="Times New Roman"/>
          <w:spacing w:val="-15"/>
          <w:sz w:val="28"/>
          <w:szCs w:val="28"/>
          <w:lang w:eastAsia="ru-RU"/>
        </w:rPr>
        <w:t xml:space="preserve">. </w:t>
      </w:r>
    </w:p>
    <w:p w:rsidR="00AB5706" w:rsidRPr="00AB5706" w:rsidRDefault="00AB5706" w:rsidP="00AB5706">
      <w:pPr>
        <w:widowControl w:val="0"/>
        <w:shd w:val="clear" w:color="auto" w:fill="FFFFFF"/>
        <w:autoSpaceDE w:val="0"/>
        <w:autoSpaceDN w:val="0"/>
        <w:adjustRightInd w:val="0"/>
        <w:spacing w:after="0" w:line="360" w:lineRule="auto"/>
        <w:ind w:left="10" w:hanging="10"/>
        <w:jc w:val="center"/>
        <w:rPr>
          <w:rFonts w:ascii="Times New Roman" w:eastAsiaTheme="minorEastAsia" w:hAnsi="Times New Roman" w:cs="Times New Roman"/>
          <w:sz w:val="28"/>
          <w:szCs w:val="28"/>
          <w:lang w:eastAsia="ru-RU"/>
        </w:rPr>
      </w:pPr>
      <w:r w:rsidRPr="00AB5706">
        <w:rPr>
          <w:rFonts w:ascii="Times New Roman" w:eastAsia="Times New Roman" w:hAnsi="Times New Roman" w:cs="Times New Roman"/>
          <w:spacing w:val="-15"/>
          <w:sz w:val="28"/>
          <w:szCs w:val="28"/>
          <w:lang w:eastAsia="ru-RU"/>
        </w:rPr>
        <w:t xml:space="preserve">Определение группы крови при помощи </w:t>
      </w:r>
      <w:r w:rsidRPr="00AB5706">
        <w:rPr>
          <w:rFonts w:ascii="Times New Roman" w:eastAsia="Times New Roman" w:hAnsi="Times New Roman" w:cs="Times New Roman"/>
          <w:sz w:val="28"/>
          <w:szCs w:val="28"/>
          <w:lang w:eastAsia="ru-RU"/>
        </w:rPr>
        <w:t>стандартных сывороток</w:t>
      </w:r>
    </w:p>
    <w:tbl>
      <w:tblPr>
        <w:tblW w:w="9214" w:type="dxa"/>
        <w:tblInd w:w="40" w:type="dxa"/>
        <w:tblLayout w:type="fixed"/>
        <w:tblCellMar>
          <w:left w:w="40" w:type="dxa"/>
          <w:right w:w="40" w:type="dxa"/>
        </w:tblCellMar>
        <w:tblLook w:val="0000" w:firstRow="0" w:lastRow="0" w:firstColumn="0" w:lastColumn="0" w:noHBand="0" w:noVBand="0"/>
      </w:tblPr>
      <w:tblGrid>
        <w:gridCol w:w="1114"/>
        <w:gridCol w:w="976"/>
        <w:gridCol w:w="1253"/>
        <w:gridCol w:w="5871"/>
      </w:tblGrid>
      <w:tr w:rsidR="00AB5706" w:rsidRPr="00AB5706" w:rsidTr="007142C7">
        <w:trPr>
          <w:trHeight w:hRule="exact" w:val="816"/>
        </w:trPr>
        <w:tc>
          <w:tcPr>
            <w:tcW w:w="3343" w:type="dxa"/>
            <w:gridSpan w:val="3"/>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AB5706">
            <w:pPr>
              <w:widowControl w:val="0"/>
              <w:shd w:val="clear" w:color="auto" w:fill="FFFFFF"/>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AB5706">
              <w:rPr>
                <w:rFonts w:ascii="Times New Roman" w:eastAsia="Times New Roman" w:hAnsi="Times New Roman" w:cs="Times New Roman"/>
                <w:sz w:val="24"/>
                <w:szCs w:val="24"/>
                <w:lang w:eastAsia="ru-RU"/>
              </w:rPr>
              <w:t>Результат реакции со стандартными сыворотками</w:t>
            </w:r>
          </w:p>
        </w:tc>
        <w:tc>
          <w:tcPr>
            <w:tcW w:w="5871" w:type="dxa"/>
            <w:vMerge w:val="restart"/>
            <w:tcBorders>
              <w:top w:val="single" w:sz="6" w:space="0" w:color="auto"/>
              <w:left w:val="single" w:sz="6" w:space="0" w:color="auto"/>
              <w:right w:val="single" w:sz="6" w:space="0" w:color="auto"/>
            </w:tcBorders>
            <w:shd w:val="clear" w:color="auto" w:fill="FFFFFF"/>
          </w:tcPr>
          <w:p w:rsidR="00AB5706" w:rsidRPr="00AB5706" w:rsidRDefault="00AB5706" w:rsidP="00AB5706">
            <w:pPr>
              <w:widowControl w:val="0"/>
              <w:shd w:val="clear" w:color="auto" w:fill="FFFFFF"/>
              <w:autoSpaceDE w:val="0"/>
              <w:autoSpaceDN w:val="0"/>
              <w:adjustRightInd w:val="0"/>
              <w:spacing w:after="0" w:line="240" w:lineRule="auto"/>
              <w:ind w:firstLine="10"/>
              <w:jc w:val="center"/>
              <w:rPr>
                <w:rFonts w:ascii="Times New Roman" w:eastAsiaTheme="minorEastAsia" w:hAnsi="Times New Roman" w:cs="Times New Roman"/>
                <w:sz w:val="24"/>
                <w:szCs w:val="24"/>
                <w:lang w:eastAsia="ru-RU"/>
              </w:rPr>
            </w:pPr>
            <w:r w:rsidRPr="00AB5706">
              <w:rPr>
                <w:rFonts w:ascii="Times New Roman" w:eastAsia="Times New Roman" w:hAnsi="Times New Roman" w:cs="Times New Roman"/>
                <w:sz w:val="24"/>
                <w:szCs w:val="24"/>
                <w:lang w:eastAsia="ru-RU"/>
              </w:rPr>
              <w:t>Исследуемая кровь принадлежит к группе</w:t>
            </w:r>
          </w:p>
        </w:tc>
      </w:tr>
      <w:tr w:rsidR="00AB5706" w:rsidRPr="00AB5706" w:rsidTr="007142C7">
        <w:trPr>
          <w:trHeight w:hRule="exact" w:val="441"/>
        </w:trPr>
        <w:tc>
          <w:tcPr>
            <w:tcW w:w="1114" w:type="dxa"/>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AB5706">
            <w:pPr>
              <w:widowControl w:val="0"/>
              <w:shd w:val="clear" w:color="auto" w:fill="FFFFFF"/>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AB5706">
              <w:rPr>
                <w:rFonts w:ascii="Times New Roman" w:eastAsiaTheme="minorEastAsia" w:hAnsi="Times New Roman" w:cs="Times New Roman"/>
                <w:sz w:val="24"/>
                <w:szCs w:val="24"/>
                <w:lang w:eastAsia="ru-RU"/>
              </w:rPr>
              <w:t>0</w:t>
            </w:r>
            <w:r w:rsidRPr="00AB5706">
              <w:rPr>
                <w:rFonts w:ascii="Times New Roman" w:eastAsia="Times New Roman" w:hAnsi="Times New Roman" w:cs="Times New Roman"/>
                <w:sz w:val="24"/>
                <w:szCs w:val="24"/>
                <w:lang w:eastAsia="ru-RU"/>
              </w:rPr>
              <w:sym w:font="Symbol" w:char="F061"/>
            </w:r>
            <w:r w:rsidRPr="00AB5706">
              <w:rPr>
                <w:rFonts w:ascii="Times New Roman" w:eastAsia="Times New Roman" w:hAnsi="Times New Roman" w:cs="Times New Roman"/>
                <w:sz w:val="24"/>
                <w:szCs w:val="24"/>
                <w:lang w:eastAsia="ru-RU"/>
              </w:rPr>
              <w:sym w:font="Symbol" w:char="F062"/>
            </w:r>
            <w:r w:rsidRPr="00AB5706">
              <w:rPr>
                <w:rFonts w:ascii="Times New Roman" w:eastAsia="Times New Roman" w:hAnsi="Times New Roman" w:cs="Times New Roman"/>
                <w:sz w:val="24"/>
                <w:szCs w:val="24"/>
                <w:lang w:eastAsia="ru-RU"/>
              </w:rPr>
              <w:t>(1)</w:t>
            </w:r>
          </w:p>
        </w:tc>
        <w:tc>
          <w:tcPr>
            <w:tcW w:w="976" w:type="dxa"/>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AB5706">
            <w:pPr>
              <w:widowControl w:val="0"/>
              <w:shd w:val="clear" w:color="auto" w:fill="FFFFFF"/>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AB5706">
              <w:rPr>
                <w:rFonts w:ascii="Times New Roman" w:eastAsia="Times New Roman" w:hAnsi="Times New Roman" w:cs="Times New Roman"/>
                <w:sz w:val="24"/>
                <w:szCs w:val="24"/>
                <w:lang w:eastAsia="ru-RU"/>
              </w:rPr>
              <w:t>А</w:t>
            </w:r>
            <w:r w:rsidRPr="00AB5706">
              <w:rPr>
                <w:rFonts w:ascii="Times New Roman" w:eastAsia="Times New Roman" w:hAnsi="Times New Roman" w:cs="Times New Roman"/>
                <w:sz w:val="24"/>
                <w:szCs w:val="24"/>
                <w:lang w:eastAsia="ru-RU"/>
              </w:rPr>
              <w:sym w:font="Symbol" w:char="F062"/>
            </w:r>
            <w:r w:rsidRPr="00AB5706">
              <w:rPr>
                <w:rFonts w:ascii="Times New Roman" w:eastAsia="Times New Roman" w:hAnsi="Times New Roman" w:cs="Times New Roman"/>
                <w:sz w:val="24"/>
                <w:szCs w:val="24"/>
                <w:lang w:eastAsia="ru-RU"/>
              </w:rPr>
              <w:t>(</w:t>
            </w:r>
            <w:r w:rsidRPr="00AB5706">
              <w:rPr>
                <w:rFonts w:ascii="Times New Roman" w:eastAsia="Times New Roman" w:hAnsi="Times New Roman" w:cs="Times New Roman"/>
                <w:sz w:val="24"/>
                <w:szCs w:val="24"/>
                <w:lang w:val="en-US" w:eastAsia="ru-RU"/>
              </w:rPr>
              <w:t>II</w:t>
            </w:r>
            <w:r w:rsidRPr="00AB5706">
              <w:rPr>
                <w:rFonts w:ascii="Times New Roman" w:eastAsia="Times New Roman" w:hAnsi="Times New Roman" w:cs="Times New Roman"/>
                <w:sz w:val="24"/>
                <w:szCs w:val="24"/>
                <w:lang w:eastAsia="ru-RU"/>
              </w:rPr>
              <w:t>)</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AB5706">
            <w:pPr>
              <w:widowControl w:val="0"/>
              <w:shd w:val="clear" w:color="auto" w:fill="FFFFFF"/>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AB5706">
              <w:rPr>
                <w:rFonts w:ascii="Times New Roman" w:eastAsia="Times New Roman" w:hAnsi="Times New Roman" w:cs="Times New Roman"/>
                <w:sz w:val="24"/>
                <w:szCs w:val="24"/>
                <w:lang w:eastAsia="ru-RU"/>
              </w:rPr>
              <w:t>В</w:t>
            </w:r>
            <w:r w:rsidRPr="00AB5706">
              <w:rPr>
                <w:rFonts w:ascii="Times New Roman" w:eastAsia="Times New Roman" w:hAnsi="Times New Roman" w:cs="Times New Roman"/>
                <w:sz w:val="24"/>
                <w:szCs w:val="24"/>
                <w:lang w:eastAsia="ru-RU"/>
              </w:rPr>
              <w:sym w:font="Symbol" w:char="F061"/>
            </w:r>
            <w:r w:rsidRPr="00AB5706">
              <w:rPr>
                <w:rFonts w:ascii="Times New Roman" w:eastAsia="Times New Roman" w:hAnsi="Times New Roman" w:cs="Times New Roman"/>
                <w:sz w:val="24"/>
                <w:szCs w:val="24"/>
                <w:lang w:eastAsia="ru-RU"/>
              </w:rPr>
              <w:t>(</w:t>
            </w:r>
            <w:r w:rsidRPr="00AB5706">
              <w:rPr>
                <w:rFonts w:ascii="Times New Roman" w:eastAsia="Times New Roman" w:hAnsi="Times New Roman" w:cs="Times New Roman"/>
                <w:sz w:val="24"/>
                <w:szCs w:val="24"/>
                <w:lang w:val="en-US" w:eastAsia="ru-RU"/>
              </w:rPr>
              <w:t>III</w:t>
            </w:r>
            <w:r w:rsidRPr="00AB5706">
              <w:rPr>
                <w:rFonts w:ascii="Times New Roman" w:eastAsia="Times New Roman" w:hAnsi="Times New Roman" w:cs="Times New Roman"/>
                <w:sz w:val="24"/>
                <w:szCs w:val="24"/>
                <w:lang w:eastAsia="ru-RU"/>
              </w:rPr>
              <w:t>)</w:t>
            </w:r>
          </w:p>
        </w:tc>
        <w:tc>
          <w:tcPr>
            <w:tcW w:w="5871" w:type="dxa"/>
            <w:vMerge/>
            <w:tcBorders>
              <w:left w:val="single" w:sz="6" w:space="0" w:color="auto"/>
              <w:bottom w:val="single" w:sz="6" w:space="0" w:color="auto"/>
              <w:right w:val="single" w:sz="6" w:space="0" w:color="auto"/>
            </w:tcBorders>
            <w:shd w:val="clear" w:color="auto" w:fill="FFFFFF"/>
          </w:tcPr>
          <w:p w:rsidR="00AB5706" w:rsidRPr="00AB5706" w:rsidRDefault="00AB5706" w:rsidP="00AB5706">
            <w:pPr>
              <w:widowControl w:val="0"/>
              <w:shd w:val="clear" w:color="auto" w:fill="FFFFFF"/>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AB5706" w:rsidRPr="00AB5706" w:rsidTr="007142C7">
        <w:trPr>
          <w:trHeight w:hRule="exact" w:val="636"/>
        </w:trPr>
        <w:tc>
          <w:tcPr>
            <w:tcW w:w="1114" w:type="dxa"/>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AB5706">
            <w:pPr>
              <w:widowControl w:val="0"/>
              <w:shd w:val="clear" w:color="auto" w:fill="FFFFFF"/>
              <w:autoSpaceDE w:val="0"/>
              <w:autoSpaceDN w:val="0"/>
              <w:adjustRightInd w:val="0"/>
              <w:spacing w:after="0" w:line="240" w:lineRule="auto"/>
              <w:jc w:val="center"/>
              <w:rPr>
                <w:rFonts w:ascii="Times New Roman" w:eastAsiaTheme="minorEastAsia" w:hAnsi="Times New Roman" w:cs="Times New Roman"/>
                <w:sz w:val="24"/>
                <w:szCs w:val="24"/>
                <w:lang w:val="en-US" w:eastAsia="ru-RU"/>
              </w:rPr>
            </w:pPr>
            <w:r w:rsidRPr="00AB5706">
              <w:rPr>
                <w:rFonts w:ascii="Times New Roman" w:eastAsiaTheme="minorEastAsia" w:hAnsi="Times New Roman" w:cs="Times New Roman"/>
                <w:sz w:val="24"/>
                <w:szCs w:val="24"/>
                <w:lang w:eastAsia="ru-RU"/>
              </w:rPr>
              <w:t>-</w:t>
            </w:r>
          </w:p>
          <w:p w:rsidR="00AB5706" w:rsidRPr="00AB5706" w:rsidRDefault="00AB5706" w:rsidP="00AB5706">
            <w:pPr>
              <w:widowControl w:val="0"/>
              <w:shd w:val="clear" w:color="auto" w:fill="FFFFFF"/>
              <w:autoSpaceDE w:val="0"/>
              <w:autoSpaceDN w:val="0"/>
              <w:adjustRightInd w:val="0"/>
              <w:spacing w:after="0" w:line="240" w:lineRule="auto"/>
              <w:jc w:val="center"/>
              <w:rPr>
                <w:rFonts w:ascii="Times New Roman" w:eastAsiaTheme="minorEastAsia" w:hAnsi="Times New Roman" w:cs="Times New Roman"/>
                <w:sz w:val="24"/>
                <w:szCs w:val="24"/>
                <w:lang w:val="en-US" w:eastAsia="ru-RU"/>
              </w:rPr>
            </w:pPr>
            <w:r w:rsidRPr="00AB5706">
              <w:rPr>
                <w:rFonts w:ascii="Times New Roman" w:eastAsiaTheme="minorEastAsia" w:hAnsi="Times New Roman" w:cs="Times New Roman"/>
                <w:sz w:val="24"/>
                <w:szCs w:val="24"/>
                <w:lang w:val="en-US" w:eastAsia="ru-RU"/>
              </w:rPr>
              <w:t>-</w:t>
            </w:r>
          </w:p>
        </w:tc>
        <w:tc>
          <w:tcPr>
            <w:tcW w:w="976" w:type="dxa"/>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AB5706">
            <w:pPr>
              <w:widowControl w:val="0"/>
              <w:shd w:val="clear" w:color="auto" w:fill="FFFFFF"/>
              <w:autoSpaceDE w:val="0"/>
              <w:autoSpaceDN w:val="0"/>
              <w:adjustRightInd w:val="0"/>
              <w:spacing w:after="0" w:line="240" w:lineRule="auto"/>
              <w:jc w:val="center"/>
              <w:rPr>
                <w:rFonts w:ascii="Times New Roman" w:eastAsiaTheme="minorEastAsia" w:hAnsi="Times New Roman" w:cs="Times New Roman"/>
                <w:sz w:val="24"/>
                <w:szCs w:val="24"/>
                <w:lang w:val="en-US" w:eastAsia="ru-RU"/>
              </w:rPr>
            </w:pPr>
            <w:r w:rsidRPr="00AB5706">
              <w:rPr>
                <w:rFonts w:ascii="Times New Roman" w:eastAsiaTheme="minorEastAsia" w:hAnsi="Times New Roman" w:cs="Times New Roman"/>
                <w:sz w:val="24"/>
                <w:szCs w:val="24"/>
                <w:lang w:eastAsia="ru-RU"/>
              </w:rPr>
              <w:t>-</w:t>
            </w:r>
          </w:p>
          <w:p w:rsidR="00AB5706" w:rsidRPr="00AB5706" w:rsidRDefault="00AB5706" w:rsidP="00AB5706">
            <w:pPr>
              <w:widowControl w:val="0"/>
              <w:shd w:val="clear" w:color="auto" w:fill="FFFFFF"/>
              <w:autoSpaceDE w:val="0"/>
              <w:autoSpaceDN w:val="0"/>
              <w:adjustRightInd w:val="0"/>
              <w:spacing w:after="0" w:line="240" w:lineRule="auto"/>
              <w:jc w:val="center"/>
              <w:rPr>
                <w:rFonts w:ascii="Times New Roman" w:eastAsiaTheme="minorEastAsia" w:hAnsi="Times New Roman" w:cs="Times New Roman"/>
                <w:sz w:val="24"/>
                <w:szCs w:val="24"/>
                <w:lang w:val="en-US" w:eastAsia="ru-RU"/>
              </w:rPr>
            </w:pPr>
            <w:r w:rsidRPr="00AB5706">
              <w:rPr>
                <w:rFonts w:ascii="Times New Roman" w:eastAsiaTheme="minorEastAsia" w:hAnsi="Times New Roman" w:cs="Times New Roman"/>
                <w:sz w:val="24"/>
                <w:szCs w:val="24"/>
                <w:lang w:val="en-US" w:eastAsia="ru-RU"/>
              </w:rPr>
              <w:t>-</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AB5706">
            <w:pPr>
              <w:widowControl w:val="0"/>
              <w:shd w:val="clear" w:color="auto" w:fill="FFFFFF"/>
              <w:autoSpaceDE w:val="0"/>
              <w:autoSpaceDN w:val="0"/>
              <w:adjustRightInd w:val="0"/>
              <w:spacing w:after="0" w:line="240" w:lineRule="auto"/>
              <w:jc w:val="center"/>
              <w:rPr>
                <w:rFonts w:ascii="Times New Roman" w:eastAsiaTheme="minorEastAsia" w:hAnsi="Times New Roman" w:cs="Times New Roman"/>
                <w:sz w:val="24"/>
                <w:szCs w:val="24"/>
                <w:lang w:val="en-US" w:eastAsia="ru-RU"/>
              </w:rPr>
            </w:pPr>
            <w:r w:rsidRPr="00AB5706">
              <w:rPr>
                <w:rFonts w:ascii="Times New Roman" w:eastAsiaTheme="minorEastAsia" w:hAnsi="Times New Roman" w:cs="Times New Roman"/>
                <w:sz w:val="24"/>
                <w:szCs w:val="24"/>
                <w:lang w:eastAsia="ru-RU"/>
              </w:rPr>
              <w:t>-</w:t>
            </w:r>
          </w:p>
          <w:p w:rsidR="00AB5706" w:rsidRPr="00AB5706" w:rsidRDefault="00AB5706" w:rsidP="00AB5706">
            <w:pPr>
              <w:widowControl w:val="0"/>
              <w:shd w:val="clear" w:color="auto" w:fill="FFFFFF"/>
              <w:autoSpaceDE w:val="0"/>
              <w:autoSpaceDN w:val="0"/>
              <w:adjustRightInd w:val="0"/>
              <w:spacing w:after="0" w:line="240" w:lineRule="auto"/>
              <w:jc w:val="center"/>
              <w:rPr>
                <w:rFonts w:ascii="Times New Roman" w:eastAsiaTheme="minorEastAsia" w:hAnsi="Times New Roman" w:cs="Times New Roman"/>
                <w:sz w:val="24"/>
                <w:szCs w:val="24"/>
                <w:lang w:val="en-US" w:eastAsia="ru-RU"/>
              </w:rPr>
            </w:pPr>
            <w:r w:rsidRPr="00AB5706">
              <w:rPr>
                <w:rFonts w:ascii="Times New Roman" w:eastAsiaTheme="minorEastAsia" w:hAnsi="Times New Roman" w:cs="Times New Roman"/>
                <w:sz w:val="24"/>
                <w:szCs w:val="24"/>
                <w:lang w:val="en-US" w:eastAsia="ru-RU"/>
              </w:rPr>
              <w:t>-</w:t>
            </w:r>
          </w:p>
        </w:tc>
        <w:tc>
          <w:tcPr>
            <w:tcW w:w="5871" w:type="dxa"/>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AB5706">
            <w:pPr>
              <w:widowControl w:val="0"/>
              <w:shd w:val="clear" w:color="auto" w:fill="FFFFFF"/>
              <w:autoSpaceDE w:val="0"/>
              <w:autoSpaceDN w:val="0"/>
              <w:adjustRightInd w:val="0"/>
              <w:spacing w:after="0" w:line="240" w:lineRule="auto"/>
              <w:ind w:left="101"/>
              <w:jc w:val="center"/>
              <w:rPr>
                <w:rFonts w:ascii="Times New Roman" w:eastAsiaTheme="minorEastAsia" w:hAnsi="Times New Roman" w:cs="Times New Roman"/>
                <w:sz w:val="24"/>
                <w:szCs w:val="24"/>
                <w:lang w:eastAsia="ru-RU"/>
              </w:rPr>
            </w:pPr>
            <w:r w:rsidRPr="00AB5706">
              <w:rPr>
                <w:rFonts w:ascii="Times New Roman" w:eastAsiaTheme="minorEastAsia" w:hAnsi="Times New Roman" w:cs="Times New Roman"/>
                <w:sz w:val="24"/>
                <w:szCs w:val="24"/>
                <w:lang w:eastAsia="ru-RU"/>
              </w:rPr>
              <w:t>0(</w:t>
            </w:r>
            <w:r w:rsidRPr="00AB5706">
              <w:rPr>
                <w:rFonts w:ascii="Times New Roman" w:eastAsiaTheme="minorEastAsia" w:hAnsi="Times New Roman" w:cs="Times New Roman"/>
                <w:sz w:val="24"/>
                <w:szCs w:val="24"/>
                <w:lang w:val="en-US" w:eastAsia="ru-RU"/>
              </w:rPr>
              <w:t>I</w:t>
            </w:r>
            <w:r w:rsidRPr="00AB5706">
              <w:rPr>
                <w:rFonts w:ascii="Times New Roman" w:eastAsiaTheme="minorEastAsia" w:hAnsi="Times New Roman" w:cs="Times New Roman"/>
                <w:sz w:val="24"/>
                <w:szCs w:val="24"/>
                <w:lang w:eastAsia="ru-RU"/>
              </w:rPr>
              <w:t>)</w:t>
            </w:r>
          </w:p>
        </w:tc>
      </w:tr>
      <w:tr w:rsidR="00AB5706" w:rsidRPr="00AB5706" w:rsidTr="007142C7">
        <w:trPr>
          <w:trHeight w:hRule="exact" w:val="571"/>
        </w:trPr>
        <w:tc>
          <w:tcPr>
            <w:tcW w:w="1114" w:type="dxa"/>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AB5706">
            <w:pPr>
              <w:widowControl w:val="0"/>
              <w:shd w:val="clear" w:color="auto" w:fill="FFFFFF"/>
              <w:autoSpaceDE w:val="0"/>
              <w:autoSpaceDN w:val="0"/>
              <w:adjustRightInd w:val="0"/>
              <w:spacing w:after="0" w:line="240" w:lineRule="auto"/>
              <w:ind w:left="528" w:right="518"/>
              <w:jc w:val="center"/>
              <w:rPr>
                <w:rFonts w:ascii="Times New Roman" w:eastAsiaTheme="minorEastAsia" w:hAnsi="Times New Roman" w:cs="Times New Roman"/>
                <w:sz w:val="24"/>
                <w:szCs w:val="24"/>
                <w:lang w:val="en-US" w:eastAsia="ru-RU"/>
              </w:rPr>
            </w:pPr>
            <w:r w:rsidRPr="00AB5706">
              <w:rPr>
                <w:rFonts w:ascii="Times New Roman" w:eastAsiaTheme="minorEastAsia" w:hAnsi="Times New Roman" w:cs="Times New Roman"/>
                <w:sz w:val="24"/>
                <w:szCs w:val="24"/>
                <w:lang w:eastAsia="ru-RU"/>
              </w:rPr>
              <w:t>+</w:t>
            </w:r>
          </w:p>
          <w:p w:rsidR="00AB5706" w:rsidRPr="00AB5706" w:rsidRDefault="00AB5706" w:rsidP="00AB5706">
            <w:pPr>
              <w:widowControl w:val="0"/>
              <w:shd w:val="clear" w:color="auto" w:fill="FFFFFF"/>
              <w:autoSpaceDE w:val="0"/>
              <w:autoSpaceDN w:val="0"/>
              <w:adjustRightInd w:val="0"/>
              <w:spacing w:after="0" w:line="240" w:lineRule="auto"/>
              <w:ind w:left="528" w:right="518"/>
              <w:jc w:val="center"/>
              <w:rPr>
                <w:rFonts w:ascii="Times New Roman" w:eastAsiaTheme="minorEastAsia" w:hAnsi="Times New Roman" w:cs="Times New Roman"/>
                <w:sz w:val="24"/>
                <w:szCs w:val="24"/>
                <w:lang w:eastAsia="ru-RU"/>
              </w:rPr>
            </w:pPr>
            <w:r w:rsidRPr="00AB5706">
              <w:rPr>
                <w:rFonts w:ascii="Times New Roman" w:eastAsiaTheme="minorEastAsia" w:hAnsi="Times New Roman" w:cs="Times New Roman"/>
                <w:sz w:val="24"/>
                <w:szCs w:val="24"/>
                <w:lang w:eastAsia="ru-RU"/>
              </w:rPr>
              <w:t>+</w:t>
            </w:r>
          </w:p>
        </w:tc>
        <w:tc>
          <w:tcPr>
            <w:tcW w:w="976" w:type="dxa"/>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AB5706">
            <w:pPr>
              <w:widowControl w:val="0"/>
              <w:shd w:val="clear" w:color="auto" w:fill="FFFFFF"/>
              <w:autoSpaceDE w:val="0"/>
              <w:autoSpaceDN w:val="0"/>
              <w:adjustRightInd w:val="0"/>
              <w:spacing w:after="0" w:line="240" w:lineRule="auto"/>
              <w:jc w:val="center"/>
              <w:rPr>
                <w:rFonts w:ascii="Times New Roman" w:eastAsiaTheme="minorEastAsia" w:hAnsi="Times New Roman" w:cs="Times New Roman"/>
                <w:sz w:val="24"/>
                <w:szCs w:val="24"/>
                <w:lang w:val="en-US" w:eastAsia="ru-RU"/>
              </w:rPr>
            </w:pPr>
            <w:r w:rsidRPr="00AB5706">
              <w:rPr>
                <w:rFonts w:ascii="Times New Roman" w:eastAsiaTheme="minorEastAsia" w:hAnsi="Times New Roman" w:cs="Times New Roman"/>
                <w:sz w:val="24"/>
                <w:szCs w:val="24"/>
                <w:lang w:eastAsia="ru-RU"/>
              </w:rPr>
              <w:t>-</w:t>
            </w:r>
          </w:p>
          <w:p w:rsidR="00AB5706" w:rsidRPr="00AB5706" w:rsidRDefault="00AB5706" w:rsidP="00AB5706">
            <w:pPr>
              <w:widowControl w:val="0"/>
              <w:shd w:val="clear" w:color="auto" w:fill="FFFFFF"/>
              <w:autoSpaceDE w:val="0"/>
              <w:autoSpaceDN w:val="0"/>
              <w:adjustRightInd w:val="0"/>
              <w:spacing w:after="0" w:line="240" w:lineRule="auto"/>
              <w:jc w:val="center"/>
              <w:rPr>
                <w:rFonts w:ascii="Times New Roman" w:eastAsiaTheme="minorEastAsia" w:hAnsi="Times New Roman" w:cs="Times New Roman"/>
                <w:sz w:val="24"/>
                <w:szCs w:val="24"/>
                <w:lang w:val="en-US" w:eastAsia="ru-RU"/>
              </w:rPr>
            </w:pPr>
            <w:r w:rsidRPr="00AB5706">
              <w:rPr>
                <w:rFonts w:ascii="Times New Roman" w:eastAsiaTheme="minorEastAsia" w:hAnsi="Times New Roman" w:cs="Times New Roman"/>
                <w:sz w:val="24"/>
                <w:szCs w:val="24"/>
                <w:lang w:val="en-US" w:eastAsia="ru-RU"/>
              </w:rPr>
              <w:t>-</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AB5706">
            <w:pPr>
              <w:widowControl w:val="0"/>
              <w:shd w:val="clear" w:color="auto" w:fill="FFFFFF"/>
              <w:autoSpaceDE w:val="0"/>
              <w:autoSpaceDN w:val="0"/>
              <w:adjustRightInd w:val="0"/>
              <w:spacing w:after="0" w:line="240" w:lineRule="auto"/>
              <w:ind w:left="528" w:right="514"/>
              <w:jc w:val="center"/>
              <w:rPr>
                <w:rFonts w:ascii="Times New Roman" w:eastAsiaTheme="minorEastAsia" w:hAnsi="Times New Roman" w:cs="Times New Roman"/>
                <w:sz w:val="24"/>
                <w:szCs w:val="24"/>
                <w:lang w:val="en-US" w:eastAsia="ru-RU"/>
              </w:rPr>
            </w:pPr>
            <w:r w:rsidRPr="00AB5706">
              <w:rPr>
                <w:rFonts w:ascii="Times New Roman" w:eastAsiaTheme="minorEastAsia" w:hAnsi="Times New Roman" w:cs="Times New Roman"/>
                <w:sz w:val="24"/>
                <w:szCs w:val="24"/>
                <w:lang w:eastAsia="ru-RU"/>
              </w:rPr>
              <w:t>+</w:t>
            </w:r>
            <w:r w:rsidR="00255830">
              <w:rPr>
                <w:rFonts w:ascii="Times New Roman" w:eastAsiaTheme="minorEastAsia" w:hAnsi="Times New Roman" w:cs="Times New Roman"/>
                <w:sz w:val="24"/>
                <w:szCs w:val="24"/>
                <w:lang w:eastAsia="ru-RU"/>
              </w:rPr>
              <w:t>+</w:t>
            </w:r>
            <w:r w:rsidRPr="00AB5706">
              <w:rPr>
                <w:rFonts w:ascii="Times New Roman" w:eastAsiaTheme="minorEastAsia" w:hAnsi="Times New Roman" w:cs="Times New Roman"/>
                <w:sz w:val="24"/>
                <w:szCs w:val="24"/>
                <w:lang w:eastAsia="ru-RU"/>
              </w:rPr>
              <w:t xml:space="preserve"> </w:t>
            </w:r>
          </w:p>
          <w:p w:rsidR="00AB5706" w:rsidRPr="00AB5706" w:rsidRDefault="00AB5706" w:rsidP="00AB5706">
            <w:pPr>
              <w:widowControl w:val="0"/>
              <w:shd w:val="clear" w:color="auto" w:fill="FFFFFF"/>
              <w:autoSpaceDE w:val="0"/>
              <w:autoSpaceDN w:val="0"/>
              <w:adjustRightInd w:val="0"/>
              <w:spacing w:after="0" w:line="240" w:lineRule="auto"/>
              <w:ind w:left="528" w:right="514"/>
              <w:jc w:val="center"/>
              <w:rPr>
                <w:rFonts w:ascii="Times New Roman" w:eastAsiaTheme="minorEastAsia" w:hAnsi="Times New Roman" w:cs="Times New Roman"/>
                <w:sz w:val="24"/>
                <w:szCs w:val="24"/>
                <w:lang w:eastAsia="ru-RU"/>
              </w:rPr>
            </w:pPr>
            <w:r w:rsidRPr="00AB5706">
              <w:rPr>
                <w:rFonts w:ascii="Times New Roman" w:eastAsiaTheme="minorEastAsia" w:hAnsi="Times New Roman" w:cs="Times New Roman"/>
                <w:sz w:val="24"/>
                <w:szCs w:val="24"/>
                <w:lang w:eastAsia="ru-RU"/>
              </w:rPr>
              <w:t>+</w:t>
            </w:r>
          </w:p>
        </w:tc>
        <w:tc>
          <w:tcPr>
            <w:tcW w:w="5871" w:type="dxa"/>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AB5706">
            <w:pPr>
              <w:widowControl w:val="0"/>
              <w:shd w:val="clear" w:color="auto" w:fill="FFFFFF"/>
              <w:autoSpaceDE w:val="0"/>
              <w:autoSpaceDN w:val="0"/>
              <w:adjustRightInd w:val="0"/>
              <w:spacing w:after="0" w:line="240" w:lineRule="auto"/>
              <w:ind w:left="101"/>
              <w:jc w:val="center"/>
              <w:rPr>
                <w:rFonts w:ascii="Times New Roman" w:eastAsiaTheme="minorEastAsia" w:hAnsi="Times New Roman" w:cs="Times New Roman"/>
                <w:sz w:val="24"/>
                <w:szCs w:val="24"/>
                <w:lang w:eastAsia="ru-RU"/>
              </w:rPr>
            </w:pPr>
            <w:r w:rsidRPr="00AB5706">
              <w:rPr>
                <w:rFonts w:ascii="Times New Roman" w:eastAsia="Times New Roman" w:hAnsi="Times New Roman" w:cs="Times New Roman"/>
                <w:sz w:val="24"/>
                <w:szCs w:val="24"/>
                <w:lang w:eastAsia="ru-RU"/>
              </w:rPr>
              <w:t>А(</w:t>
            </w:r>
            <w:r w:rsidRPr="00AB5706">
              <w:rPr>
                <w:rFonts w:ascii="Times New Roman" w:eastAsia="Times New Roman" w:hAnsi="Times New Roman" w:cs="Times New Roman"/>
                <w:sz w:val="24"/>
                <w:szCs w:val="24"/>
                <w:lang w:val="en-US" w:eastAsia="ru-RU"/>
              </w:rPr>
              <w:t>II</w:t>
            </w:r>
            <w:r w:rsidRPr="00AB5706">
              <w:rPr>
                <w:rFonts w:ascii="Times New Roman" w:eastAsia="Times New Roman" w:hAnsi="Times New Roman" w:cs="Times New Roman"/>
                <w:sz w:val="24"/>
                <w:szCs w:val="24"/>
                <w:lang w:eastAsia="ru-RU"/>
              </w:rPr>
              <w:t>)</w:t>
            </w:r>
          </w:p>
        </w:tc>
      </w:tr>
      <w:tr w:rsidR="00AB5706" w:rsidRPr="00AB5706" w:rsidTr="007142C7">
        <w:trPr>
          <w:trHeight w:hRule="exact" w:val="622"/>
        </w:trPr>
        <w:tc>
          <w:tcPr>
            <w:tcW w:w="1114" w:type="dxa"/>
            <w:tcBorders>
              <w:top w:val="single" w:sz="6" w:space="0" w:color="auto"/>
              <w:left w:val="single" w:sz="6" w:space="0" w:color="auto"/>
              <w:bottom w:val="single" w:sz="4" w:space="0" w:color="auto"/>
              <w:right w:val="single" w:sz="6" w:space="0" w:color="auto"/>
            </w:tcBorders>
            <w:shd w:val="clear" w:color="auto" w:fill="FFFFFF"/>
          </w:tcPr>
          <w:p w:rsidR="00AB5706" w:rsidRPr="00AB5706" w:rsidRDefault="00AB5706" w:rsidP="00AB5706">
            <w:pPr>
              <w:widowControl w:val="0"/>
              <w:shd w:val="clear" w:color="auto" w:fill="FFFFFF"/>
              <w:autoSpaceDE w:val="0"/>
              <w:autoSpaceDN w:val="0"/>
              <w:adjustRightInd w:val="0"/>
              <w:spacing w:after="0" w:line="240" w:lineRule="auto"/>
              <w:ind w:left="102"/>
              <w:jc w:val="center"/>
              <w:rPr>
                <w:rFonts w:ascii="Times New Roman" w:eastAsiaTheme="minorEastAsia" w:hAnsi="Times New Roman" w:cs="Times New Roman"/>
                <w:b/>
                <w:bCs/>
                <w:sz w:val="24"/>
                <w:szCs w:val="24"/>
                <w:lang w:val="en-US" w:eastAsia="ru-RU"/>
              </w:rPr>
            </w:pPr>
            <w:r w:rsidRPr="00AB5706">
              <w:rPr>
                <w:rFonts w:ascii="Times New Roman" w:eastAsiaTheme="minorEastAsia" w:hAnsi="Times New Roman" w:cs="Times New Roman"/>
                <w:b/>
                <w:bCs/>
                <w:sz w:val="24"/>
                <w:szCs w:val="24"/>
                <w:lang w:eastAsia="ru-RU"/>
              </w:rPr>
              <w:t>+</w:t>
            </w:r>
          </w:p>
          <w:p w:rsidR="00AB5706" w:rsidRPr="00AB5706" w:rsidRDefault="00AB5706" w:rsidP="00AB5706">
            <w:pPr>
              <w:widowControl w:val="0"/>
              <w:shd w:val="clear" w:color="auto" w:fill="FFFFFF"/>
              <w:autoSpaceDE w:val="0"/>
              <w:autoSpaceDN w:val="0"/>
              <w:adjustRightInd w:val="0"/>
              <w:spacing w:after="0" w:line="240" w:lineRule="auto"/>
              <w:ind w:left="102"/>
              <w:jc w:val="center"/>
              <w:rPr>
                <w:rFonts w:ascii="Times New Roman" w:eastAsiaTheme="minorEastAsia" w:hAnsi="Times New Roman" w:cs="Times New Roman"/>
                <w:sz w:val="24"/>
                <w:szCs w:val="24"/>
                <w:lang w:val="en-US" w:eastAsia="ru-RU"/>
              </w:rPr>
            </w:pPr>
            <w:r w:rsidRPr="00AB5706">
              <w:rPr>
                <w:rFonts w:ascii="Times New Roman" w:eastAsiaTheme="minorEastAsia" w:hAnsi="Times New Roman" w:cs="Times New Roman"/>
                <w:b/>
                <w:bCs/>
                <w:sz w:val="24"/>
                <w:szCs w:val="24"/>
                <w:lang w:val="en-US" w:eastAsia="ru-RU"/>
              </w:rPr>
              <w:t>+</w:t>
            </w:r>
          </w:p>
        </w:tc>
        <w:tc>
          <w:tcPr>
            <w:tcW w:w="976" w:type="dxa"/>
            <w:tcBorders>
              <w:top w:val="single" w:sz="6" w:space="0" w:color="auto"/>
              <w:left w:val="single" w:sz="6" w:space="0" w:color="auto"/>
              <w:bottom w:val="single" w:sz="4" w:space="0" w:color="auto"/>
              <w:right w:val="single" w:sz="6" w:space="0" w:color="auto"/>
            </w:tcBorders>
            <w:shd w:val="clear" w:color="auto" w:fill="FFFFFF"/>
          </w:tcPr>
          <w:p w:rsidR="00AB5706" w:rsidRPr="00AB5706" w:rsidRDefault="00AB5706" w:rsidP="00AB5706">
            <w:pPr>
              <w:widowControl w:val="0"/>
              <w:shd w:val="clear" w:color="auto" w:fill="FFFFFF"/>
              <w:autoSpaceDE w:val="0"/>
              <w:autoSpaceDN w:val="0"/>
              <w:adjustRightInd w:val="0"/>
              <w:spacing w:after="0" w:line="240" w:lineRule="auto"/>
              <w:ind w:left="102"/>
              <w:jc w:val="center"/>
              <w:rPr>
                <w:rFonts w:ascii="Times New Roman" w:eastAsiaTheme="minorEastAsia" w:hAnsi="Times New Roman" w:cs="Times New Roman"/>
                <w:b/>
                <w:bCs/>
                <w:sz w:val="24"/>
                <w:szCs w:val="24"/>
                <w:lang w:val="en-US" w:eastAsia="ru-RU"/>
              </w:rPr>
            </w:pPr>
            <w:r w:rsidRPr="00AB5706">
              <w:rPr>
                <w:rFonts w:ascii="Times New Roman" w:eastAsiaTheme="minorEastAsia" w:hAnsi="Times New Roman" w:cs="Times New Roman"/>
                <w:b/>
                <w:bCs/>
                <w:sz w:val="24"/>
                <w:szCs w:val="24"/>
                <w:lang w:eastAsia="ru-RU"/>
              </w:rPr>
              <w:t>+</w:t>
            </w:r>
          </w:p>
          <w:p w:rsidR="00AB5706" w:rsidRPr="00AB5706" w:rsidRDefault="00AB5706" w:rsidP="00AB5706">
            <w:pPr>
              <w:widowControl w:val="0"/>
              <w:shd w:val="clear" w:color="auto" w:fill="FFFFFF"/>
              <w:autoSpaceDE w:val="0"/>
              <w:autoSpaceDN w:val="0"/>
              <w:adjustRightInd w:val="0"/>
              <w:spacing w:after="0" w:line="240" w:lineRule="auto"/>
              <w:ind w:left="102"/>
              <w:jc w:val="center"/>
              <w:rPr>
                <w:rFonts w:ascii="Times New Roman" w:eastAsiaTheme="minorEastAsia" w:hAnsi="Times New Roman" w:cs="Times New Roman"/>
                <w:sz w:val="24"/>
                <w:szCs w:val="24"/>
                <w:lang w:val="en-US" w:eastAsia="ru-RU"/>
              </w:rPr>
            </w:pPr>
            <w:r w:rsidRPr="00AB5706">
              <w:rPr>
                <w:rFonts w:ascii="Times New Roman" w:eastAsiaTheme="minorEastAsia" w:hAnsi="Times New Roman" w:cs="Times New Roman"/>
                <w:b/>
                <w:bCs/>
                <w:sz w:val="24"/>
                <w:szCs w:val="24"/>
                <w:lang w:val="en-US" w:eastAsia="ru-RU"/>
              </w:rPr>
              <w:t>+</w:t>
            </w:r>
          </w:p>
        </w:tc>
        <w:tc>
          <w:tcPr>
            <w:tcW w:w="1253" w:type="dxa"/>
            <w:tcBorders>
              <w:top w:val="single" w:sz="6" w:space="0" w:color="auto"/>
              <w:left w:val="single" w:sz="6" w:space="0" w:color="auto"/>
              <w:bottom w:val="single" w:sz="4" w:space="0" w:color="auto"/>
              <w:right w:val="single" w:sz="6" w:space="0" w:color="auto"/>
            </w:tcBorders>
            <w:shd w:val="clear" w:color="auto" w:fill="FFFFFF"/>
          </w:tcPr>
          <w:p w:rsidR="00AB5706" w:rsidRPr="00AB5706" w:rsidRDefault="00AB5706" w:rsidP="00AB5706">
            <w:pPr>
              <w:widowControl w:val="0"/>
              <w:shd w:val="clear" w:color="auto" w:fill="FFFFFF"/>
              <w:autoSpaceDE w:val="0"/>
              <w:autoSpaceDN w:val="0"/>
              <w:adjustRightInd w:val="0"/>
              <w:spacing w:after="0" w:line="240" w:lineRule="auto"/>
              <w:ind w:left="102"/>
              <w:jc w:val="center"/>
              <w:rPr>
                <w:rFonts w:ascii="Times New Roman" w:eastAsiaTheme="minorEastAsia" w:hAnsi="Times New Roman" w:cs="Times New Roman"/>
                <w:b/>
                <w:bCs/>
                <w:sz w:val="24"/>
                <w:szCs w:val="24"/>
                <w:lang w:val="en-US" w:eastAsia="ru-RU"/>
              </w:rPr>
            </w:pPr>
            <w:r w:rsidRPr="00AB5706">
              <w:rPr>
                <w:rFonts w:ascii="Times New Roman" w:eastAsiaTheme="minorEastAsia" w:hAnsi="Times New Roman" w:cs="Times New Roman"/>
                <w:b/>
                <w:bCs/>
                <w:sz w:val="24"/>
                <w:szCs w:val="24"/>
                <w:lang w:eastAsia="ru-RU"/>
              </w:rPr>
              <w:t>-</w:t>
            </w:r>
          </w:p>
          <w:p w:rsidR="00AB5706" w:rsidRPr="00AB5706" w:rsidRDefault="00AB5706" w:rsidP="00AB5706">
            <w:pPr>
              <w:widowControl w:val="0"/>
              <w:shd w:val="clear" w:color="auto" w:fill="FFFFFF"/>
              <w:autoSpaceDE w:val="0"/>
              <w:autoSpaceDN w:val="0"/>
              <w:adjustRightInd w:val="0"/>
              <w:spacing w:after="0" w:line="240" w:lineRule="auto"/>
              <w:ind w:left="102"/>
              <w:jc w:val="center"/>
              <w:rPr>
                <w:rFonts w:ascii="Times New Roman" w:eastAsiaTheme="minorEastAsia" w:hAnsi="Times New Roman" w:cs="Times New Roman"/>
                <w:sz w:val="24"/>
                <w:szCs w:val="24"/>
                <w:lang w:val="en-US" w:eastAsia="ru-RU"/>
              </w:rPr>
            </w:pPr>
            <w:r w:rsidRPr="00AB5706">
              <w:rPr>
                <w:rFonts w:ascii="Times New Roman" w:eastAsiaTheme="minorEastAsia" w:hAnsi="Times New Roman" w:cs="Times New Roman"/>
                <w:b/>
                <w:bCs/>
                <w:sz w:val="24"/>
                <w:szCs w:val="24"/>
                <w:lang w:val="en-US" w:eastAsia="ru-RU"/>
              </w:rPr>
              <w:t>-</w:t>
            </w:r>
          </w:p>
        </w:tc>
        <w:tc>
          <w:tcPr>
            <w:tcW w:w="5871" w:type="dxa"/>
            <w:tcBorders>
              <w:top w:val="single" w:sz="6" w:space="0" w:color="auto"/>
              <w:left w:val="single" w:sz="6" w:space="0" w:color="auto"/>
              <w:bottom w:val="single" w:sz="4" w:space="0" w:color="auto"/>
              <w:right w:val="single" w:sz="6" w:space="0" w:color="auto"/>
            </w:tcBorders>
            <w:shd w:val="clear" w:color="auto" w:fill="FFFFFF"/>
          </w:tcPr>
          <w:p w:rsidR="00AB5706" w:rsidRPr="00AB5706" w:rsidRDefault="00255830" w:rsidP="00AB5706">
            <w:pPr>
              <w:widowControl w:val="0"/>
              <w:shd w:val="clear" w:color="auto" w:fill="FFFFFF"/>
              <w:autoSpaceDE w:val="0"/>
              <w:autoSpaceDN w:val="0"/>
              <w:adjustRightInd w:val="0"/>
              <w:spacing w:after="0" w:line="240" w:lineRule="auto"/>
              <w:ind w:left="102"/>
              <w:jc w:val="center"/>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В</w:t>
            </w:r>
            <w:r w:rsidR="00AB5706" w:rsidRPr="00AB5706">
              <w:rPr>
                <w:rFonts w:ascii="Times New Roman" w:eastAsia="Times New Roman" w:hAnsi="Times New Roman" w:cs="Times New Roman"/>
                <w:sz w:val="24"/>
                <w:szCs w:val="24"/>
                <w:lang w:eastAsia="ru-RU"/>
              </w:rPr>
              <w:t>(</w:t>
            </w:r>
            <w:r w:rsidR="00AB5706" w:rsidRPr="00AB5706">
              <w:rPr>
                <w:rFonts w:ascii="Times New Roman" w:eastAsia="Times New Roman" w:hAnsi="Times New Roman" w:cs="Times New Roman"/>
                <w:sz w:val="24"/>
                <w:szCs w:val="24"/>
                <w:lang w:val="en-US" w:eastAsia="ru-RU"/>
              </w:rPr>
              <w:t>III</w:t>
            </w:r>
            <w:r w:rsidR="00AB5706" w:rsidRPr="00AB5706">
              <w:rPr>
                <w:rFonts w:ascii="Times New Roman" w:eastAsia="Times New Roman" w:hAnsi="Times New Roman" w:cs="Times New Roman"/>
                <w:sz w:val="24"/>
                <w:szCs w:val="24"/>
                <w:lang w:eastAsia="ru-RU"/>
              </w:rPr>
              <w:t>)</w:t>
            </w:r>
          </w:p>
        </w:tc>
      </w:tr>
      <w:tr w:rsidR="00AB5706" w:rsidRPr="00AB5706" w:rsidTr="007142C7">
        <w:trPr>
          <w:trHeight w:hRule="exact" w:val="505"/>
        </w:trPr>
        <w:tc>
          <w:tcPr>
            <w:tcW w:w="1114" w:type="dxa"/>
            <w:tcBorders>
              <w:top w:val="single" w:sz="4" w:space="0" w:color="auto"/>
              <w:left w:val="single" w:sz="6" w:space="0" w:color="auto"/>
              <w:bottom w:val="nil"/>
              <w:right w:val="single" w:sz="6" w:space="0" w:color="auto"/>
            </w:tcBorders>
            <w:shd w:val="clear" w:color="auto" w:fill="FFFFFF"/>
          </w:tcPr>
          <w:p w:rsidR="00AB5706" w:rsidRPr="00AB5706" w:rsidRDefault="00AB5706" w:rsidP="00AB5706">
            <w:pPr>
              <w:widowControl w:val="0"/>
              <w:shd w:val="clear" w:color="auto" w:fill="FFFFFF"/>
              <w:autoSpaceDE w:val="0"/>
              <w:autoSpaceDN w:val="0"/>
              <w:adjustRightInd w:val="0"/>
              <w:spacing w:after="0" w:line="240" w:lineRule="auto"/>
              <w:ind w:left="102"/>
              <w:jc w:val="center"/>
              <w:rPr>
                <w:rFonts w:ascii="Times New Roman" w:eastAsiaTheme="minorEastAsia" w:hAnsi="Times New Roman" w:cs="Times New Roman"/>
                <w:b/>
                <w:bCs/>
                <w:sz w:val="24"/>
                <w:szCs w:val="24"/>
                <w:lang w:val="en-US" w:eastAsia="ru-RU"/>
              </w:rPr>
            </w:pPr>
            <w:r w:rsidRPr="00AB5706">
              <w:rPr>
                <w:rFonts w:ascii="Times New Roman" w:eastAsiaTheme="minorEastAsia" w:hAnsi="Times New Roman" w:cs="Times New Roman"/>
                <w:b/>
                <w:bCs/>
                <w:sz w:val="24"/>
                <w:szCs w:val="24"/>
                <w:lang w:eastAsia="ru-RU"/>
              </w:rPr>
              <w:t>+</w:t>
            </w:r>
          </w:p>
          <w:p w:rsidR="00AB5706" w:rsidRPr="00AB5706" w:rsidRDefault="00AB5706" w:rsidP="00AB5706">
            <w:pPr>
              <w:widowControl w:val="0"/>
              <w:shd w:val="clear" w:color="auto" w:fill="FFFFFF"/>
              <w:autoSpaceDE w:val="0"/>
              <w:autoSpaceDN w:val="0"/>
              <w:adjustRightInd w:val="0"/>
              <w:spacing w:after="0" w:line="240" w:lineRule="auto"/>
              <w:ind w:left="102"/>
              <w:jc w:val="center"/>
              <w:rPr>
                <w:rFonts w:ascii="Times New Roman" w:eastAsiaTheme="minorEastAsia" w:hAnsi="Times New Roman" w:cs="Times New Roman"/>
                <w:sz w:val="24"/>
                <w:szCs w:val="24"/>
                <w:lang w:val="en-US" w:eastAsia="ru-RU"/>
              </w:rPr>
            </w:pPr>
            <w:r w:rsidRPr="00AB5706">
              <w:rPr>
                <w:rFonts w:ascii="Times New Roman" w:eastAsiaTheme="minorEastAsia" w:hAnsi="Times New Roman" w:cs="Times New Roman"/>
                <w:b/>
                <w:bCs/>
                <w:sz w:val="24"/>
                <w:szCs w:val="24"/>
                <w:lang w:val="en-US" w:eastAsia="ru-RU"/>
              </w:rPr>
              <w:t>+</w:t>
            </w:r>
          </w:p>
        </w:tc>
        <w:tc>
          <w:tcPr>
            <w:tcW w:w="976" w:type="dxa"/>
            <w:tcBorders>
              <w:top w:val="single" w:sz="4" w:space="0" w:color="auto"/>
              <w:left w:val="single" w:sz="6" w:space="0" w:color="auto"/>
              <w:bottom w:val="nil"/>
              <w:right w:val="single" w:sz="6" w:space="0" w:color="auto"/>
            </w:tcBorders>
            <w:shd w:val="clear" w:color="auto" w:fill="FFFFFF"/>
          </w:tcPr>
          <w:p w:rsidR="00AB5706" w:rsidRPr="00AB5706" w:rsidRDefault="00AB5706" w:rsidP="00AB5706">
            <w:pPr>
              <w:widowControl w:val="0"/>
              <w:shd w:val="clear" w:color="auto" w:fill="FFFFFF"/>
              <w:autoSpaceDE w:val="0"/>
              <w:autoSpaceDN w:val="0"/>
              <w:adjustRightInd w:val="0"/>
              <w:spacing w:after="0" w:line="240" w:lineRule="auto"/>
              <w:ind w:left="102"/>
              <w:jc w:val="center"/>
              <w:rPr>
                <w:rFonts w:ascii="Times New Roman" w:eastAsiaTheme="minorEastAsia" w:hAnsi="Times New Roman" w:cs="Times New Roman"/>
                <w:b/>
                <w:bCs/>
                <w:sz w:val="24"/>
                <w:szCs w:val="24"/>
                <w:lang w:val="en-US" w:eastAsia="ru-RU"/>
              </w:rPr>
            </w:pPr>
            <w:r w:rsidRPr="00AB5706">
              <w:rPr>
                <w:rFonts w:ascii="Times New Roman" w:eastAsiaTheme="minorEastAsia" w:hAnsi="Times New Roman" w:cs="Times New Roman"/>
                <w:b/>
                <w:bCs/>
                <w:sz w:val="24"/>
                <w:szCs w:val="24"/>
                <w:lang w:eastAsia="ru-RU"/>
              </w:rPr>
              <w:t>+</w:t>
            </w:r>
          </w:p>
          <w:p w:rsidR="00AB5706" w:rsidRPr="00AB5706" w:rsidRDefault="00AB5706" w:rsidP="00AB5706">
            <w:pPr>
              <w:widowControl w:val="0"/>
              <w:shd w:val="clear" w:color="auto" w:fill="FFFFFF"/>
              <w:autoSpaceDE w:val="0"/>
              <w:autoSpaceDN w:val="0"/>
              <w:adjustRightInd w:val="0"/>
              <w:spacing w:after="0" w:line="240" w:lineRule="auto"/>
              <w:ind w:left="102"/>
              <w:jc w:val="center"/>
              <w:rPr>
                <w:rFonts w:ascii="Times New Roman" w:eastAsiaTheme="minorEastAsia" w:hAnsi="Times New Roman" w:cs="Times New Roman"/>
                <w:sz w:val="24"/>
                <w:szCs w:val="24"/>
                <w:lang w:val="en-US" w:eastAsia="ru-RU"/>
              </w:rPr>
            </w:pPr>
            <w:r w:rsidRPr="00AB5706">
              <w:rPr>
                <w:rFonts w:ascii="Times New Roman" w:eastAsiaTheme="minorEastAsia" w:hAnsi="Times New Roman" w:cs="Times New Roman"/>
                <w:b/>
                <w:bCs/>
                <w:sz w:val="24"/>
                <w:szCs w:val="24"/>
                <w:lang w:val="en-US" w:eastAsia="ru-RU"/>
              </w:rPr>
              <w:t>+</w:t>
            </w:r>
          </w:p>
        </w:tc>
        <w:tc>
          <w:tcPr>
            <w:tcW w:w="1253" w:type="dxa"/>
            <w:tcBorders>
              <w:top w:val="single" w:sz="4" w:space="0" w:color="auto"/>
              <w:left w:val="single" w:sz="6" w:space="0" w:color="auto"/>
              <w:bottom w:val="nil"/>
              <w:right w:val="single" w:sz="6" w:space="0" w:color="auto"/>
            </w:tcBorders>
            <w:shd w:val="clear" w:color="auto" w:fill="FFFFFF"/>
          </w:tcPr>
          <w:p w:rsidR="00AB5706" w:rsidRPr="00AB5706" w:rsidRDefault="00AB5706" w:rsidP="00AB5706">
            <w:pPr>
              <w:widowControl w:val="0"/>
              <w:shd w:val="clear" w:color="auto" w:fill="FFFFFF"/>
              <w:autoSpaceDE w:val="0"/>
              <w:autoSpaceDN w:val="0"/>
              <w:adjustRightInd w:val="0"/>
              <w:spacing w:after="0" w:line="240" w:lineRule="auto"/>
              <w:ind w:left="102"/>
              <w:jc w:val="center"/>
              <w:rPr>
                <w:rFonts w:ascii="Times New Roman" w:eastAsiaTheme="minorEastAsia" w:hAnsi="Times New Roman" w:cs="Times New Roman"/>
                <w:b/>
                <w:bCs/>
                <w:sz w:val="24"/>
                <w:szCs w:val="24"/>
                <w:lang w:val="en-US" w:eastAsia="ru-RU"/>
              </w:rPr>
            </w:pPr>
            <w:r w:rsidRPr="00AB5706">
              <w:rPr>
                <w:rFonts w:ascii="Times New Roman" w:eastAsiaTheme="minorEastAsia" w:hAnsi="Times New Roman" w:cs="Times New Roman"/>
                <w:b/>
                <w:bCs/>
                <w:sz w:val="24"/>
                <w:szCs w:val="24"/>
                <w:lang w:eastAsia="ru-RU"/>
              </w:rPr>
              <w:t>+</w:t>
            </w:r>
          </w:p>
          <w:p w:rsidR="00AB5706" w:rsidRPr="00AB5706" w:rsidRDefault="00AB5706" w:rsidP="00AB5706">
            <w:pPr>
              <w:widowControl w:val="0"/>
              <w:shd w:val="clear" w:color="auto" w:fill="FFFFFF"/>
              <w:autoSpaceDE w:val="0"/>
              <w:autoSpaceDN w:val="0"/>
              <w:adjustRightInd w:val="0"/>
              <w:spacing w:after="0" w:line="240" w:lineRule="auto"/>
              <w:ind w:left="102"/>
              <w:jc w:val="center"/>
              <w:rPr>
                <w:rFonts w:ascii="Times New Roman" w:eastAsiaTheme="minorEastAsia" w:hAnsi="Times New Roman" w:cs="Times New Roman"/>
                <w:sz w:val="24"/>
                <w:szCs w:val="24"/>
                <w:lang w:val="en-US" w:eastAsia="ru-RU"/>
              </w:rPr>
            </w:pPr>
            <w:r w:rsidRPr="00AB5706">
              <w:rPr>
                <w:rFonts w:ascii="Times New Roman" w:eastAsiaTheme="minorEastAsia" w:hAnsi="Times New Roman" w:cs="Times New Roman"/>
                <w:b/>
                <w:bCs/>
                <w:sz w:val="24"/>
                <w:szCs w:val="24"/>
                <w:lang w:val="en-US" w:eastAsia="ru-RU"/>
              </w:rPr>
              <w:t>+</w:t>
            </w:r>
          </w:p>
        </w:tc>
        <w:tc>
          <w:tcPr>
            <w:tcW w:w="5871" w:type="dxa"/>
            <w:tcBorders>
              <w:top w:val="single" w:sz="4" w:space="0" w:color="auto"/>
              <w:left w:val="single" w:sz="6" w:space="0" w:color="auto"/>
              <w:bottom w:val="nil"/>
              <w:right w:val="single" w:sz="6" w:space="0" w:color="auto"/>
            </w:tcBorders>
            <w:shd w:val="clear" w:color="auto" w:fill="FFFFFF"/>
          </w:tcPr>
          <w:p w:rsidR="00AB5706" w:rsidRPr="00AB5706" w:rsidRDefault="00AB5706" w:rsidP="00AB5706">
            <w:pPr>
              <w:widowControl w:val="0"/>
              <w:shd w:val="clear" w:color="auto" w:fill="FFFFFF"/>
              <w:autoSpaceDE w:val="0"/>
              <w:autoSpaceDN w:val="0"/>
              <w:adjustRightInd w:val="0"/>
              <w:spacing w:after="0" w:line="240" w:lineRule="auto"/>
              <w:ind w:left="102"/>
              <w:jc w:val="center"/>
              <w:rPr>
                <w:rFonts w:ascii="Times New Roman" w:eastAsia="Times New Roman" w:hAnsi="Times New Roman" w:cs="Times New Roman"/>
                <w:sz w:val="24"/>
                <w:szCs w:val="24"/>
                <w:lang w:eastAsia="ru-RU"/>
              </w:rPr>
            </w:pPr>
            <w:r w:rsidRPr="00AB5706">
              <w:rPr>
                <w:rFonts w:ascii="Times New Roman" w:eastAsiaTheme="minorEastAsia" w:hAnsi="Times New Roman" w:cs="Times New Roman"/>
                <w:sz w:val="24"/>
                <w:szCs w:val="24"/>
                <w:lang w:val="en-US" w:eastAsia="ru-RU"/>
              </w:rPr>
              <w:t>AB(IV)</w:t>
            </w:r>
          </w:p>
        </w:tc>
      </w:tr>
      <w:tr w:rsidR="00AB5706" w:rsidRPr="00AB5706" w:rsidTr="007142C7">
        <w:trPr>
          <w:trHeight w:hRule="exact" w:val="95"/>
        </w:trPr>
        <w:tc>
          <w:tcPr>
            <w:tcW w:w="1114" w:type="dxa"/>
            <w:tcBorders>
              <w:top w:val="nil"/>
              <w:left w:val="single" w:sz="6" w:space="0" w:color="auto"/>
              <w:bottom w:val="single" w:sz="6" w:space="0" w:color="auto"/>
              <w:right w:val="single" w:sz="6" w:space="0" w:color="auto"/>
            </w:tcBorders>
            <w:shd w:val="clear" w:color="auto" w:fill="FFFFFF"/>
          </w:tcPr>
          <w:p w:rsidR="00AB5706" w:rsidRPr="00AB5706" w:rsidRDefault="00AB5706" w:rsidP="00AB5706">
            <w:pPr>
              <w:widowControl w:val="0"/>
              <w:shd w:val="clear" w:color="auto" w:fill="FFFFFF"/>
              <w:autoSpaceDE w:val="0"/>
              <w:autoSpaceDN w:val="0"/>
              <w:adjustRightInd w:val="0"/>
              <w:spacing w:after="0" w:line="240" w:lineRule="auto"/>
              <w:ind w:left="102"/>
              <w:jc w:val="center"/>
              <w:rPr>
                <w:rFonts w:ascii="Times New Roman" w:eastAsiaTheme="minorEastAsia" w:hAnsi="Times New Roman" w:cs="Times New Roman"/>
                <w:sz w:val="24"/>
                <w:szCs w:val="24"/>
                <w:lang w:eastAsia="ru-RU"/>
              </w:rPr>
            </w:pPr>
          </w:p>
        </w:tc>
        <w:tc>
          <w:tcPr>
            <w:tcW w:w="976" w:type="dxa"/>
            <w:tcBorders>
              <w:top w:val="nil"/>
              <w:left w:val="single" w:sz="6" w:space="0" w:color="auto"/>
              <w:bottom w:val="single" w:sz="6" w:space="0" w:color="auto"/>
              <w:right w:val="single" w:sz="6" w:space="0" w:color="auto"/>
            </w:tcBorders>
            <w:shd w:val="clear" w:color="auto" w:fill="FFFFFF"/>
          </w:tcPr>
          <w:p w:rsidR="00AB5706" w:rsidRPr="00AB5706" w:rsidRDefault="00AB5706" w:rsidP="00AB5706">
            <w:pPr>
              <w:widowControl w:val="0"/>
              <w:shd w:val="clear" w:color="auto" w:fill="FFFFFF"/>
              <w:autoSpaceDE w:val="0"/>
              <w:autoSpaceDN w:val="0"/>
              <w:adjustRightInd w:val="0"/>
              <w:spacing w:after="0" w:line="240" w:lineRule="auto"/>
              <w:ind w:left="102"/>
              <w:jc w:val="center"/>
              <w:rPr>
                <w:rFonts w:ascii="Times New Roman" w:eastAsiaTheme="minorEastAsia" w:hAnsi="Times New Roman" w:cs="Times New Roman"/>
                <w:sz w:val="24"/>
                <w:szCs w:val="24"/>
                <w:lang w:eastAsia="ru-RU"/>
              </w:rPr>
            </w:pPr>
          </w:p>
        </w:tc>
        <w:tc>
          <w:tcPr>
            <w:tcW w:w="1253" w:type="dxa"/>
            <w:tcBorders>
              <w:top w:val="nil"/>
              <w:left w:val="single" w:sz="6" w:space="0" w:color="auto"/>
              <w:bottom w:val="single" w:sz="6" w:space="0" w:color="auto"/>
              <w:right w:val="single" w:sz="6" w:space="0" w:color="auto"/>
            </w:tcBorders>
            <w:shd w:val="clear" w:color="auto" w:fill="FFFFFF"/>
          </w:tcPr>
          <w:p w:rsidR="00AB5706" w:rsidRPr="00AB5706" w:rsidRDefault="00AB5706" w:rsidP="00AB5706">
            <w:pPr>
              <w:widowControl w:val="0"/>
              <w:shd w:val="clear" w:color="auto" w:fill="FFFFFF"/>
              <w:autoSpaceDE w:val="0"/>
              <w:autoSpaceDN w:val="0"/>
              <w:adjustRightInd w:val="0"/>
              <w:spacing w:after="0" w:line="240" w:lineRule="auto"/>
              <w:ind w:left="102"/>
              <w:jc w:val="center"/>
              <w:rPr>
                <w:rFonts w:ascii="Times New Roman" w:eastAsiaTheme="minorEastAsia" w:hAnsi="Times New Roman" w:cs="Times New Roman"/>
                <w:sz w:val="24"/>
                <w:szCs w:val="24"/>
                <w:lang w:eastAsia="ru-RU"/>
              </w:rPr>
            </w:pPr>
          </w:p>
        </w:tc>
        <w:tc>
          <w:tcPr>
            <w:tcW w:w="5871" w:type="dxa"/>
            <w:tcBorders>
              <w:top w:val="nil"/>
              <w:left w:val="single" w:sz="6" w:space="0" w:color="auto"/>
              <w:bottom w:val="single" w:sz="6" w:space="0" w:color="auto"/>
              <w:right w:val="single" w:sz="6" w:space="0" w:color="auto"/>
            </w:tcBorders>
            <w:shd w:val="clear" w:color="auto" w:fill="FFFFFF"/>
          </w:tcPr>
          <w:p w:rsidR="00AB5706" w:rsidRPr="00AB5706" w:rsidRDefault="00AB5706" w:rsidP="00AB5706">
            <w:pPr>
              <w:widowControl w:val="0"/>
              <w:shd w:val="clear" w:color="auto" w:fill="FFFFFF"/>
              <w:autoSpaceDE w:val="0"/>
              <w:autoSpaceDN w:val="0"/>
              <w:adjustRightInd w:val="0"/>
              <w:spacing w:after="0" w:line="240" w:lineRule="auto"/>
              <w:ind w:left="102"/>
              <w:jc w:val="center"/>
              <w:rPr>
                <w:rFonts w:ascii="Times New Roman" w:eastAsiaTheme="minorEastAsia" w:hAnsi="Times New Roman" w:cs="Times New Roman"/>
                <w:sz w:val="24"/>
                <w:szCs w:val="24"/>
                <w:lang w:eastAsia="ru-RU"/>
              </w:rPr>
            </w:pPr>
          </w:p>
        </w:tc>
      </w:tr>
    </w:tbl>
    <w:p w:rsidR="00AB5706" w:rsidRPr="00AB5706" w:rsidRDefault="00AB5706" w:rsidP="00AB5706">
      <w:pPr>
        <w:widowControl w:val="0"/>
        <w:shd w:val="clear" w:color="auto" w:fill="FFFFFF"/>
        <w:autoSpaceDE w:val="0"/>
        <w:autoSpaceDN w:val="0"/>
        <w:adjustRightInd w:val="0"/>
        <w:spacing w:before="120" w:after="0" w:line="360" w:lineRule="auto"/>
        <w:ind w:left="19" w:firstLine="690"/>
        <w:jc w:val="both"/>
        <w:rPr>
          <w:rFonts w:ascii="Times New Roman" w:eastAsiaTheme="minorEastAsia" w:hAnsi="Times New Roman" w:cs="Times New Roman"/>
          <w:sz w:val="28"/>
          <w:szCs w:val="28"/>
          <w:lang w:eastAsia="ru-RU"/>
        </w:rPr>
      </w:pPr>
      <w:r w:rsidRPr="00AB5706">
        <w:rPr>
          <w:rFonts w:ascii="Times New Roman" w:eastAsia="Times New Roman" w:hAnsi="Times New Roman" w:cs="Times New Roman"/>
          <w:sz w:val="28"/>
          <w:szCs w:val="28"/>
          <w:lang w:eastAsia="ru-RU"/>
        </w:rPr>
        <w:t>Примечание: Знаком</w:t>
      </w:r>
      <w:proofErr w:type="gramStart"/>
      <w:r w:rsidRPr="00AB5706">
        <w:rPr>
          <w:rFonts w:ascii="Times New Roman" w:eastAsia="Times New Roman" w:hAnsi="Times New Roman" w:cs="Times New Roman"/>
          <w:sz w:val="28"/>
          <w:szCs w:val="28"/>
          <w:lang w:eastAsia="ru-RU"/>
        </w:rPr>
        <w:t xml:space="preserve"> (+) </w:t>
      </w:r>
      <w:proofErr w:type="gramEnd"/>
      <w:r w:rsidRPr="00AB5706">
        <w:rPr>
          <w:rFonts w:ascii="Times New Roman" w:eastAsia="Times New Roman" w:hAnsi="Times New Roman" w:cs="Times New Roman"/>
          <w:sz w:val="28"/>
          <w:szCs w:val="28"/>
          <w:lang w:eastAsia="ru-RU"/>
        </w:rPr>
        <w:t>обозначена агглютинация, знаком (-) - ее отсутствие.</w:t>
      </w:r>
    </w:p>
    <w:p w:rsidR="00AB5706" w:rsidRPr="00AB5706" w:rsidRDefault="00AB5706" w:rsidP="00AB5706">
      <w:pPr>
        <w:widowControl w:val="0"/>
        <w:shd w:val="clear" w:color="auto" w:fill="FFFFFF"/>
        <w:autoSpaceDE w:val="0"/>
        <w:autoSpaceDN w:val="0"/>
        <w:adjustRightInd w:val="0"/>
        <w:spacing w:after="0" w:line="360" w:lineRule="auto"/>
        <w:ind w:left="10" w:right="34" w:firstLine="690"/>
        <w:jc w:val="both"/>
        <w:rPr>
          <w:rFonts w:ascii="Times New Roman" w:eastAsiaTheme="minorEastAsia" w:hAnsi="Times New Roman" w:cs="Times New Roman"/>
          <w:sz w:val="28"/>
          <w:szCs w:val="28"/>
          <w:lang w:eastAsia="ru-RU"/>
        </w:rPr>
      </w:pPr>
      <w:r w:rsidRPr="00AB5706">
        <w:rPr>
          <w:rFonts w:ascii="Times New Roman" w:eastAsia="Times New Roman" w:hAnsi="Times New Roman" w:cs="Times New Roman"/>
          <w:sz w:val="28"/>
          <w:szCs w:val="28"/>
          <w:lang w:eastAsia="ru-RU"/>
        </w:rPr>
        <w:t>Результат определения группы крови записывается в правом верхнем углу лицевой страницы истории болезни с указанием даты и подписи врача, производившего определение, или на этой же странице заполня</w:t>
      </w:r>
      <w:r w:rsidR="00F86E96">
        <w:rPr>
          <w:rFonts w:ascii="Times New Roman" w:eastAsia="Times New Roman" w:hAnsi="Times New Roman" w:cs="Times New Roman"/>
          <w:sz w:val="28"/>
          <w:szCs w:val="28"/>
          <w:lang w:eastAsia="ru-RU"/>
        </w:rPr>
        <w:t>ется соответству</w:t>
      </w:r>
      <w:r w:rsidRPr="00AB5706">
        <w:rPr>
          <w:rFonts w:ascii="Times New Roman" w:eastAsia="Times New Roman" w:hAnsi="Times New Roman" w:cs="Times New Roman"/>
          <w:sz w:val="28"/>
          <w:szCs w:val="28"/>
          <w:lang w:eastAsia="ru-RU"/>
        </w:rPr>
        <w:t>ющая строка.</w:t>
      </w:r>
    </w:p>
    <w:p w:rsidR="00AB5706" w:rsidRPr="00AB5706" w:rsidRDefault="00AB5706" w:rsidP="00AB5706">
      <w:pPr>
        <w:widowControl w:val="0"/>
        <w:shd w:val="clear" w:color="auto" w:fill="FFFFFF"/>
        <w:autoSpaceDE w:val="0"/>
        <w:autoSpaceDN w:val="0"/>
        <w:adjustRightInd w:val="0"/>
        <w:spacing w:after="0" w:line="360" w:lineRule="auto"/>
        <w:ind w:left="1445" w:hanging="1397"/>
        <w:jc w:val="center"/>
        <w:rPr>
          <w:rFonts w:ascii="Times New Roman" w:eastAsiaTheme="minorEastAsia" w:hAnsi="Times New Roman" w:cs="Times New Roman"/>
          <w:b/>
          <w:sz w:val="28"/>
          <w:szCs w:val="28"/>
          <w:lang w:eastAsia="ru-RU"/>
        </w:rPr>
      </w:pPr>
      <w:r w:rsidRPr="00AB5706">
        <w:rPr>
          <w:rFonts w:ascii="Times New Roman" w:eastAsia="Times New Roman" w:hAnsi="Times New Roman" w:cs="Times New Roman"/>
          <w:b/>
          <w:sz w:val="28"/>
          <w:szCs w:val="28"/>
          <w:lang w:eastAsia="ru-RU"/>
        </w:rPr>
        <w:t>Методика определения группы крови с помощью цоликлонов</w:t>
      </w:r>
    </w:p>
    <w:p w:rsidR="00AB5706" w:rsidRPr="00AB5706" w:rsidRDefault="00AB5706" w:rsidP="00AB5706">
      <w:pPr>
        <w:widowControl w:val="0"/>
        <w:shd w:val="clear" w:color="auto" w:fill="FFFFFF"/>
        <w:autoSpaceDE w:val="0"/>
        <w:autoSpaceDN w:val="0"/>
        <w:adjustRightInd w:val="0"/>
        <w:spacing w:after="0" w:line="360" w:lineRule="auto"/>
        <w:ind w:left="19" w:right="14" w:firstLine="690"/>
        <w:jc w:val="both"/>
        <w:rPr>
          <w:rFonts w:ascii="Times New Roman" w:eastAsiaTheme="minorEastAsia" w:hAnsi="Times New Roman" w:cs="Times New Roman"/>
          <w:sz w:val="28"/>
          <w:szCs w:val="28"/>
          <w:lang w:eastAsia="ru-RU"/>
        </w:rPr>
      </w:pPr>
      <w:r w:rsidRPr="00AB5706">
        <w:rPr>
          <w:rFonts w:ascii="Times New Roman" w:eastAsia="Times New Roman" w:hAnsi="Times New Roman" w:cs="Times New Roman"/>
          <w:sz w:val="28"/>
          <w:szCs w:val="28"/>
          <w:lang w:eastAsia="ru-RU"/>
        </w:rPr>
        <w:t xml:space="preserve">Различают цоликлоны анти-А, анти-В и анти-АВ. Они представляют собой моноклональные антитела, которые </w:t>
      </w:r>
      <w:r w:rsidR="00255830">
        <w:rPr>
          <w:rFonts w:ascii="Times New Roman" w:eastAsia="Times New Roman" w:hAnsi="Times New Roman" w:cs="Times New Roman"/>
          <w:sz w:val="28"/>
          <w:szCs w:val="28"/>
          <w:lang w:eastAsia="ru-RU"/>
        </w:rPr>
        <w:t>получаются из асцитической жидкости</w:t>
      </w:r>
      <w:r w:rsidR="00640BAF">
        <w:rPr>
          <w:rFonts w:ascii="Times New Roman" w:eastAsia="Times New Roman" w:hAnsi="Times New Roman" w:cs="Times New Roman"/>
          <w:sz w:val="28"/>
          <w:szCs w:val="28"/>
          <w:lang w:eastAsia="ru-RU"/>
        </w:rPr>
        <w:t xml:space="preserve"> </w:t>
      </w:r>
      <w:proofErr w:type="gramStart"/>
      <w:r w:rsidR="00640BAF">
        <w:rPr>
          <w:rFonts w:ascii="Times New Roman" w:eastAsia="Times New Roman" w:hAnsi="Times New Roman" w:cs="Times New Roman"/>
          <w:sz w:val="28"/>
          <w:szCs w:val="28"/>
          <w:lang w:eastAsia="ru-RU"/>
        </w:rPr>
        <w:t>мышей, выведенных методом генной инженерии и относятся</w:t>
      </w:r>
      <w:proofErr w:type="gramEnd"/>
      <w:r w:rsidRPr="00AB5706">
        <w:rPr>
          <w:rFonts w:ascii="Times New Roman" w:eastAsia="Times New Roman" w:hAnsi="Times New Roman" w:cs="Times New Roman"/>
          <w:sz w:val="28"/>
          <w:szCs w:val="28"/>
          <w:lang w:eastAsia="ru-RU"/>
        </w:rPr>
        <w:t xml:space="preserve"> к </w:t>
      </w:r>
      <w:r w:rsidRPr="00AB5706">
        <w:rPr>
          <w:rFonts w:ascii="Times New Roman" w:eastAsia="Times New Roman" w:hAnsi="Times New Roman" w:cs="Times New Roman"/>
          <w:sz w:val="28"/>
          <w:szCs w:val="28"/>
          <w:lang w:eastAsia="ru-RU"/>
        </w:rPr>
        <w:lastRenderedPageBreak/>
        <w:t>иммуноглобулинам класса М</w:t>
      </w:r>
      <w:r w:rsidR="00640BAF">
        <w:rPr>
          <w:rFonts w:ascii="Times New Roman" w:eastAsia="Times New Roman" w:hAnsi="Times New Roman" w:cs="Times New Roman"/>
          <w:sz w:val="28"/>
          <w:szCs w:val="28"/>
          <w:lang w:eastAsia="ru-RU"/>
        </w:rPr>
        <w:t xml:space="preserve">, </w:t>
      </w:r>
      <w:r w:rsidRPr="00AB5706">
        <w:rPr>
          <w:rFonts w:ascii="Times New Roman" w:eastAsia="Times New Roman" w:hAnsi="Times New Roman" w:cs="Times New Roman"/>
          <w:sz w:val="28"/>
          <w:szCs w:val="28"/>
          <w:lang w:eastAsia="ru-RU"/>
        </w:rPr>
        <w:t xml:space="preserve"> предназначены для определения группы крови чело</w:t>
      </w:r>
      <w:r w:rsidR="00F86E96">
        <w:rPr>
          <w:rFonts w:ascii="Times New Roman" w:eastAsia="Times New Roman" w:hAnsi="Times New Roman" w:cs="Times New Roman"/>
          <w:sz w:val="28"/>
          <w:szCs w:val="28"/>
          <w:lang w:eastAsia="ru-RU"/>
        </w:rPr>
        <w:t xml:space="preserve">века по системе АВО. Цоликлоны </w:t>
      </w:r>
      <w:r w:rsidRPr="00AB5706">
        <w:rPr>
          <w:rFonts w:ascii="Times New Roman" w:eastAsia="Times New Roman" w:hAnsi="Times New Roman" w:cs="Times New Roman"/>
          <w:sz w:val="28"/>
          <w:szCs w:val="28"/>
          <w:lang w:eastAsia="ru-RU"/>
        </w:rPr>
        <w:t>являются строго специфичными и, следовательно, не могут вызывать неспецифическую агглютинацию эритроцитов. Технология приготовления реагента исключает возможность попадания в него патогенных для человека вирусов.</w:t>
      </w:r>
    </w:p>
    <w:p w:rsidR="00AB5706" w:rsidRPr="00AB5706" w:rsidRDefault="00AB5706" w:rsidP="00AB5706">
      <w:pPr>
        <w:widowControl w:val="0"/>
        <w:shd w:val="clear" w:color="auto" w:fill="FFFFFF"/>
        <w:autoSpaceDE w:val="0"/>
        <w:autoSpaceDN w:val="0"/>
        <w:adjustRightInd w:val="0"/>
        <w:spacing w:after="0" w:line="360" w:lineRule="auto"/>
        <w:ind w:left="29" w:right="19" w:firstLine="690"/>
        <w:jc w:val="both"/>
        <w:rPr>
          <w:rFonts w:ascii="Times New Roman" w:eastAsiaTheme="minorEastAsia" w:hAnsi="Times New Roman" w:cs="Times New Roman"/>
          <w:sz w:val="28"/>
          <w:szCs w:val="28"/>
          <w:lang w:eastAsia="ru-RU"/>
        </w:rPr>
      </w:pPr>
      <w:r w:rsidRPr="00AB5706">
        <w:rPr>
          <w:rFonts w:ascii="Times New Roman" w:eastAsia="Times New Roman" w:hAnsi="Times New Roman" w:cs="Times New Roman"/>
          <w:sz w:val="28"/>
          <w:szCs w:val="28"/>
          <w:lang w:eastAsia="ru-RU"/>
        </w:rPr>
        <w:t>Цоликлон анти-АВ представляет собой смесь моно</w:t>
      </w:r>
      <w:r w:rsidR="00F86E96">
        <w:rPr>
          <w:rFonts w:ascii="Times New Roman" w:eastAsia="Times New Roman" w:hAnsi="Times New Roman" w:cs="Times New Roman"/>
          <w:sz w:val="28"/>
          <w:szCs w:val="28"/>
          <w:lang w:eastAsia="ru-RU"/>
        </w:rPr>
        <w:t>клональных анти-А и анти-В анти</w:t>
      </w:r>
      <w:r w:rsidRPr="00AB5706">
        <w:rPr>
          <w:rFonts w:ascii="Times New Roman" w:eastAsia="Times New Roman" w:hAnsi="Times New Roman" w:cs="Times New Roman"/>
          <w:sz w:val="28"/>
          <w:szCs w:val="28"/>
          <w:lang w:eastAsia="ru-RU"/>
        </w:rPr>
        <w:t xml:space="preserve">тел. Цоликлоны выпускают в жидкой форме во флаконах по 5-10 мл. Цоликлоны анти-А </w:t>
      </w:r>
      <w:proofErr w:type="gramStart"/>
      <w:r w:rsidRPr="00AB5706">
        <w:rPr>
          <w:rFonts w:ascii="Times New Roman" w:eastAsia="Times New Roman" w:hAnsi="Times New Roman" w:cs="Times New Roman"/>
          <w:sz w:val="28"/>
          <w:szCs w:val="28"/>
          <w:lang w:eastAsia="ru-RU"/>
        </w:rPr>
        <w:t>подкрашены</w:t>
      </w:r>
      <w:proofErr w:type="gramEnd"/>
      <w:r w:rsidRPr="00AB5706">
        <w:rPr>
          <w:rFonts w:ascii="Times New Roman" w:eastAsia="Times New Roman" w:hAnsi="Times New Roman" w:cs="Times New Roman"/>
          <w:sz w:val="28"/>
          <w:szCs w:val="28"/>
          <w:lang w:eastAsia="ru-RU"/>
        </w:rPr>
        <w:t xml:space="preserve"> в красный цвет, анти-В - в синий, анти-АВ не подкрашивают, он остается бесцветным. Срок хранения цоликлонов при температуре +2-8</w:t>
      </w:r>
      <w:proofErr w:type="gramStart"/>
      <w:r w:rsidRPr="00AB5706">
        <w:rPr>
          <w:rFonts w:ascii="Times New Roman" w:eastAsia="Times New Roman" w:hAnsi="Times New Roman" w:cs="Times New Roman"/>
          <w:sz w:val="28"/>
          <w:szCs w:val="28"/>
          <w:lang w:eastAsia="ru-RU"/>
        </w:rPr>
        <w:t>°С</w:t>
      </w:r>
      <w:proofErr w:type="gramEnd"/>
      <w:r w:rsidRPr="00AB5706">
        <w:rPr>
          <w:rFonts w:ascii="Times New Roman" w:eastAsia="Times New Roman" w:hAnsi="Times New Roman" w:cs="Times New Roman"/>
          <w:sz w:val="28"/>
          <w:szCs w:val="28"/>
          <w:lang w:eastAsia="ru-RU"/>
        </w:rPr>
        <w:t xml:space="preserve"> составляет два года, вскрытый флакон может храниться при той же температуре в течение одного месяца в закрытом виде.</w:t>
      </w:r>
    </w:p>
    <w:p w:rsidR="00AB5706" w:rsidRPr="00AB5706" w:rsidRDefault="00AB5706" w:rsidP="00AB5706">
      <w:pPr>
        <w:widowControl w:val="0"/>
        <w:shd w:val="clear" w:color="auto" w:fill="FFFFFF"/>
        <w:autoSpaceDE w:val="0"/>
        <w:autoSpaceDN w:val="0"/>
        <w:adjustRightInd w:val="0"/>
        <w:spacing w:after="0" w:line="360" w:lineRule="auto"/>
        <w:ind w:left="34" w:right="34" w:firstLine="675"/>
        <w:jc w:val="both"/>
        <w:rPr>
          <w:rFonts w:ascii="Times New Roman" w:eastAsiaTheme="minorEastAsia" w:hAnsi="Times New Roman" w:cs="Times New Roman"/>
          <w:sz w:val="28"/>
          <w:szCs w:val="28"/>
          <w:lang w:eastAsia="ru-RU"/>
        </w:rPr>
      </w:pPr>
      <w:r w:rsidRPr="00AB5706">
        <w:rPr>
          <w:rFonts w:ascii="Times New Roman" w:eastAsia="Times New Roman" w:hAnsi="Times New Roman" w:cs="Times New Roman"/>
          <w:sz w:val="28"/>
          <w:szCs w:val="28"/>
          <w:lang w:eastAsia="ru-RU"/>
        </w:rPr>
        <w:t>Условия определения группы крови цоликлонами аналогичны описанным выше способам. На пластинку индивидуальными пипетками, под соответствующими надписями, наносят по одной большой капле (0,1 мл) цоликлонов анти-А, анти-В и анти-АВ. Рядом с каплями размещают по одной маленькой капле исследуемой крови (0,01-0,03 мл). Затем проводят смешивание капель отдельными палочками. Наблюдают за ходом реакции в течение трех минут, хотя агглютинация может появиться через три - шесть секунд, но возможна и поздняя реакция агглютинации, при наличии в эритроцитах слабых антигенов</w:t>
      </w:r>
      <w:proofErr w:type="gramStart"/>
      <w:r w:rsidRPr="00AB5706">
        <w:rPr>
          <w:rFonts w:ascii="Times New Roman" w:eastAsia="Times New Roman" w:hAnsi="Times New Roman" w:cs="Times New Roman"/>
          <w:sz w:val="28"/>
          <w:szCs w:val="28"/>
          <w:lang w:eastAsia="ru-RU"/>
        </w:rPr>
        <w:t xml:space="preserve"> А</w:t>
      </w:r>
      <w:proofErr w:type="gramEnd"/>
      <w:r w:rsidRPr="00AB5706">
        <w:rPr>
          <w:rFonts w:ascii="Times New Roman" w:eastAsia="Times New Roman" w:hAnsi="Times New Roman" w:cs="Times New Roman"/>
          <w:sz w:val="28"/>
          <w:szCs w:val="28"/>
          <w:lang w:eastAsia="ru-RU"/>
        </w:rPr>
        <w:t xml:space="preserve"> или В.</w:t>
      </w:r>
    </w:p>
    <w:p w:rsidR="00AB5706" w:rsidRPr="00AB5706" w:rsidRDefault="00AB5706" w:rsidP="00AB5706">
      <w:pPr>
        <w:widowControl w:val="0"/>
        <w:shd w:val="clear" w:color="auto" w:fill="FFFFFF"/>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AB5706">
        <w:rPr>
          <w:rFonts w:ascii="Times New Roman" w:eastAsia="Times New Roman" w:hAnsi="Times New Roman" w:cs="Times New Roman"/>
          <w:sz w:val="28"/>
          <w:szCs w:val="28"/>
          <w:lang w:eastAsia="ru-RU"/>
        </w:rPr>
        <w:t xml:space="preserve">Результат реакции в каждой капле может быть положительным или отрицательным. Положительный результат выражается в агглютинации эритроцитов. </w:t>
      </w:r>
      <w:proofErr w:type="gramStart"/>
      <w:r w:rsidRPr="00AB5706">
        <w:rPr>
          <w:rFonts w:ascii="Times New Roman" w:eastAsia="Times New Roman" w:hAnsi="Times New Roman" w:cs="Times New Roman"/>
          <w:sz w:val="28"/>
          <w:szCs w:val="28"/>
          <w:lang w:eastAsia="ru-RU"/>
        </w:rPr>
        <w:t>Агглютинаты видны невооруженным глазом в виде мелких красных комочков, быстро сливающихся в крупные хлопья.</w:t>
      </w:r>
      <w:proofErr w:type="gramEnd"/>
      <w:r w:rsidRPr="00AB5706">
        <w:rPr>
          <w:rFonts w:ascii="Times New Roman" w:eastAsia="Times New Roman" w:hAnsi="Times New Roman" w:cs="Times New Roman"/>
          <w:sz w:val="28"/>
          <w:szCs w:val="28"/>
          <w:lang w:eastAsia="ru-RU"/>
        </w:rPr>
        <w:t xml:space="preserve"> При отрицательной реакции капля остается равномерно окрашенной в красный цвет, агглютинаты в ней не обнаруживаются.</w:t>
      </w:r>
    </w:p>
    <w:p w:rsidR="00AB5706" w:rsidRPr="00AB5706" w:rsidRDefault="00AB5706" w:rsidP="00EA67A1">
      <w:pPr>
        <w:widowControl w:val="0"/>
        <w:shd w:val="clear" w:color="auto" w:fill="FFFFFF"/>
        <w:autoSpaceDE w:val="0"/>
        <w:autoSpaceDN w:val="0"/>
        <w:adjustRightInd w:val="0"/>
        <w:spacing w:before="600" w:after="0" w:line="360" w:lineRule="auto"/>
        <w:ind w:left="398"/>
        <w:jc w:val="right"/>
        <w:rPr>
          <w:rFonts w:ascii="Times New Roman" w:eastAsia="Times New Roman" w:hAnsi="Times New Roman" w:cs="Times New Roman"/>
          <w:spacing w:val="-3"/>
          <w:sz w:val="28"/>
          <w:szCs w:val="28"/>
          <w:lang w:eastAsia="ru-RU"/>
        </w:rPr>
      </w:pPr>
      <w:r w:rsidRPr="00AB5706">
        <w:rPr>
          <w:rFonts w:ascii="Times New Roman" w:eastAsia="Times New Roman" w:hAnsi="Times New Roman" w:cs="Times New Roman"/>
          <w:spacing w:val="-3"/>
          <w:sz w:val="28"/>
          <w:szCs w:val="28"/>
          <w:lang w:eastAsia="ru-RU"/>
        </w:rPr>
        <w:lastRenderedPageBreak/>
        <w:t xml:space="preserve">Таблица </w:t>
      </w:r>
      <w:r w:rsidR="005B70D5" w:rsidRPr="0066367C">
        <w:rPr>
          <w:rFonts w:ascii="Times New Roman" w:eastAsia="Times New Roman" w:hAnsi="Times New Roman" w:cs="Times New Roman"/>
          <w:spacing w:val="-3"/>
          <w:sz w:val="28"/>
          <w:szCs w:val="28"/>
          <w:lang w:eastAsia="ru-RU"/>
        </w:rPr>
        <w:t>5</w:t>
      </w:r>
      <w:r w:rsidRPr="00AB5706">
        <w:rPr>
          <w:rFonts w:ascii="Times New Roman" w:eastAsia="Times New Roman" w:hAnsi="Times New Roman" w:cs="Times New Roman"/>
          <w:spacing w:val="-3"/>
          <w:sz w:val="28"/>
          <w:szCs w:val="28"/>
          <w:lang w:eastAsia="ru-RU"/>
        </w:rPr>
        <w:t xml:space="preserve">. </w:t>
      </w:r>
    </w:p>
    <w:p w:rsidR="00AB5706" w:rsidRPr="00AB5706" w:rsidRDefault="00AB5706" w:rsidP="00AB5706">
      <w:pPr>
        <w:widowControl w:val="0"/>
        <w:shd w:val="clear" w:color="auto" w:fill="FFFFFF"/>
        <w:autoSpaceDE w:val="0"/>
        <w:autoSpaceDN w:val="0"/>
        <w:adjustRightInd w:val="0"/>
        <w:spacing w:after="0" w:line="360" w:lineRule="auto"/>
        <w:jc w:val="center"/>
        <w:rPr>
          <w:rFonts w:ascii="Times New Roman" w:eastAsiaTheme="minorEastAsia" w:hAnsi="Times New Roman" w:cs="Times New Roman"/>
          <w:sz w:val="28"/>
          <w:szCs w:val="28"/>
          <w:lang w:eastAsia="ru-RU"/>
        </w:rPr>
      </w:pPr>
      <w:r w:rsidRPr="00AB5706">
        <w:rPr>
          <w:rFonts w:ascii="Times New Roman" w:eastAsia="Times New Roman" w:hAnsi="Times New Roman" w:cs="Times New Roman"/>
          <w:spacing w:val="-3"/>
          <w:sz w:val="28"/>
          <w:szCs w:val="28"/>
          <w:lang w:eastAsia="ru-RU"/>
        </w:rPr>
        <w:t>Определение группы крови с помощью цоликлонов</w:t>
      </w:r>
    </w:p>
    <w:tbl>
      <w:tblPr>
        <w:tblW w:w="9401" w:type="dxa"/>
        <w:tblInd w:w="40" w:type="dxa"/>
        <w:tblLayout w:type="fixed"/>
        <w:tblCellMar>
          <w:left w:w="40" w:type="dxa"/>
          <w:right w:w="40" w:type="dxa"/>
        </w:tblCellMar>
        <w:tblLook w:val="0000" w:firstRow="0" w:lastRow="0" w:firstColumn="0" w:lastColumn="0" w:noHBand="0" w:noVBand="0"/>
      </w:tblPr>
      <w:tblGrid>
        <w:gridCol w:w="1406"/>
        <w:gridCol w:w="1265"/>
        <w:gridCol w:w="1264"/>
        <w:gridCol w:w="5466"/>
      </w:tblGrid>
      <w:tr w:rsidR="00AB5706" w:rsidRPr="00AB5706" w:rsidTr="005B70D5">
        <w:trPr>
          <w:trHeight w:hRule="exact" w:val="762"/>
        </w:trPr>
        <w:tc>
          <w:tcPr>
            <w:tcW w:w="3935" w:type="dxa"/>
            <w:gridSpan w:val="3"/>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AB5706">
            <w:pPr>
              <w:widowControl w:val="0"/>
              <w:shd w:val="clear" w:color="auto" w:fill="FFFFFF"/>
              <w:autoSpaceDE w:val="0"/>
              <w:autoSpaceDN w:val="0"/>
              <w:adjustRightInd w:val="0"/>
              <w:spacing w:after="0" w:line="240" w:lineRule="auto"/>
              <w:ind w:left="370"/>
              <w:jc w:val="center"/>
              <w:rPr>
                <w:rFonts w:ascii="Times New Roman" w:eastAsiaTheme="minorEastAsia" w:hAnsi="Times New Roman" w:cs="Times New Roman"/>
                <w:sz w:val="24"/>
                <w:szCs w:val="24"/>
                <w:lang w:eastAsia="ru-RU"/>
              </w:rPr>
            </w:pPr>
            <w:r w:rsidRPr="00AB5706">
              <w:rPr>
                <w:rFonts w:ascii="Times New Roman" w:eastAsia="Times New Roman" w:hAnsi="Times New Roman" w:cs="Times New Roman"/>
                <w:sz w:val="24"/>
                <w:szCs w:val="24"/>
                <w:lang w:eastAsia="ru-RU"/>
              </w:rPr>
              <w:t>Результат реакции с цоликлонами</w:t>
            </w:r>
          </w:p>
        </w:tc>
        <w:tc>
          <w:tcPr>
            <w:tcW w:w="5466" w:type="dxa"/>
            <w:tcBorders>
              <w:top w:val="single" w:sz="6" w:space="0" w:color="auto"/>
              <w:left w:val="single" w:sz="6" w:space="0" w:color="auto"/>
              <w:bottom w:val="nil"/>
              <w:right w:val="single" w:sz="6" w:space="0" w:color="auto"/>
            </w:tcBorders>
            <w:shd w:val="clear" w:color="auto" w:fill="FFFFFF"/>
          </w:tcPr>
          <w:p w:rsidR="00AB5706" w:rsidRPr="00AB5706" w:rsidRDefault="00AB5706" w:rsidP="00AB5706">
            <w:pPr>
              <w:widowControl w:val="0"/>
              <w:shd w:val="clear" w:color="auto" w:fill="FFFFFF"/>
              <w:autoSpaceDE w:val="0"/>
              <w:autoSpaceDN w:val="0"/>
              <w:adjustRightInd w:val="0"/>
              <w:spacing w:after="0" w:line="240" w:lineRule="auto"/>
              <w:ind w:right="10"/>
              <w:jc w:val="center"/>
              <w:rPr>
                <w:rFonts w:ascii="Times New Roman" w:eastAsiaTheme="minorEastAsia" w:hAnsi="Times New Roman" w:cs="Times New Roman"/>
                <w:sz w:val="24"/>
                <w:szCs w:val="24"/>
                <w:lang w:eastAsia="ru-RU"/>
              </w:rPr>
            </w:pPr>
            <w:r w:rsidRPr="00AB5706">
              <w:rPr>
                <w:rFonts w:ascii="Times New Roman" w:eastAsia="Times New Roman" w:hAnsi="Times New Roman" w:cs="Times New Roman"/>
                <w:sz w:val="24"/>
                <w:szCs w:val="24"/>
                <w:lang w:eastAsia="ru-RU"/>
              </w:rPr>
              <w:t xml:space="preserve">Исследуемая </w:t>
            </w:r>
            <w:r w:rsidRPr="00AB5706">
              <w:rPr>
                <w:rFonts w:ascii="Times New Roman" w:eastAsia="Times New Roman" w:hAnsi="Times New Roman" w:cs="Times New Roman"/>
                <w:spacing w:val="-4"/>
                <w:sz w:val="24"/>
                <w:szCs w:val="24"/>
                <w:lang w:eastAsia="ru-RU"/>
              </w:rPr>
              <w:t>кровь принад</w:t>
            </w:r>
            <w:r w:rsidRPr="00AB5706">
              <w:rPr>
                <w:rFonts w:ascii="Times New Roman" w:eastAsia="Times New Roman" w:hAnsi="Times New Roman" w:cs="Times New Roman"/>
                <w:spacing w:val="-1"/>
                <w:sz w:val="24"/>
                <w:szCs w:val="24"/>
                <w:lang w:eastAsia="ru-RU"/>
              </w:rPr>
              <w:t>лежит к группе</w:t>
            </w:r>
          </w:p>
        </w:tc>
      </w:tr>
      <w:tr w:rsidR="00AB5706" w:rsidRPr="00AB5706" w:rsidTr="005B70D5">
        <w:trPr>
          <w:trHeight w:hRule="exact" w:val="615"/>
        </w:trPr>
        <w:tc>
          <w:tcPr>
            <w:tcW w:w="1406" w:type="dxa"/>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AB5706">
            <w:pPr>
              <w:widowControl w:val="0"/>
              <w:shd w:val="clear" w:color="auto" w:fill="FFFFFF"/>
              <w:autoSpaceDE w:val="0"/>
              <w:autoSpaceDN w:val="0"/>
              <w:adjustRightInd w:val="0"/>
              <w:spacing w:after="0" w:line="240" w:lineRule="auto"/>
              <w:ind w:left="374"/>
              <w:jc w:val="center"/>
              <w:rPr>
                <w:rFonts w:ascii="Times New Roman" w:eastAsiaTheme="minorEastAsia" w:hAnsi="Times New Roman" w:cs="Times New Roman"/>
                <w:sz w:val="24"/>
                <w:szCs w:val="24"/>
                <w:lang w:eastAsia="ru-RU"/>
              </w:rPr>
            </w:pPr>
            <w:r w:rsidRPr="00AB5706">
              <w:rPr>
                <w:rFonts w:ascii="Times New Roman" w:eastAsia="Times New Roman" w:hAnsi="Times New Roman" w:cs="Times New Roman"/>
                <w:sz w:val="24"/>
                <w:szCs w:val="24"/>
                <w:lang w:eastAsia="ru-RU"/>
              </w:rPr>
              <w:t>Анти-А</w:t>
            </w:r>
          </w:p>
        </w:tc>
        <w:tc>
          <w:tcPr>
            <w:tcW w:w="1265" w:type="dxa"/>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AB5706">
            <w:pPr>
              <w:widowControl w:val="0"/>
              <w:shd w:val="clear" w:color="auto" w:fill="FFFFFF"/>
              <w:autoSpaceDE w:val="0"/>
              <w:autoSpaceDN w:val="0"/>
              <w:adjustRightInd w:val="0"/>
              <w:spacing w:after="0" w:line="240" w:lineRule="auto"/>
              <w:ind w:left="365"/>
              <w:jc w:val="center"/>
              <w:rPr>
                <w:rFonts w:ascii="Times New Roman" w:eastAsiaTheme="minorEastAsia" w:hAnsi="Times New Roman" w:cs="Times New Roman"/>
                <w:sz w:val="24"/>
                <w:szCs w:val="24"/>
                <w:lang w:eastAsia="ru-RU"/>
              </w:rPr>
            </w:pPr>
            <w:r w:rsidRPr="00AB5706">
              <w:rPr>
                <w:rFonts w:ascii="Times New Roman" w:eastAsia="Times New Roman" w:hAnsi="Times New Roman" w:cs="Times New Roman"/>
                <w:sz w:val="24"/>
                <w:szCs w:val="24"/>
                <w:lang w:eastAsia="ru-RU"/>
              </w:rPr>
              <w:t>Анти-В</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AB5706">
            <w:pPr>
              <w:widowControl w:val="0"/>
              <w:shd w:val="clear" w:color="auto" w:fill="FFFFFF"/>
              <w:autoSpaceDE w:val="0"/>
              <w:autoSpaceDN w:val="0"/>
              <w:adjustRightInd w:val="0"/>
              <w:spacing w:after="0" w:line="240" w:lineRule="auto"/>
              <w:ind w:left="360"/>
              <w:jc w:val="center"/>
              <w:rPr>
                <w:rFonts w:ascii="Times New Roman" w:eastAsiaTheme="minorEastAsia" w:hAnsi="Times New Roman" w:cs="Times New Roman"/>
                <w:sz w:val="24"/>
                <w:szCs w:val="24"/>
                <w:lang w:eastAsia="ru-RU"/>
              </w:rPr>
            </w:pPr>
            <w:r w:rsidRPr="00AB5706">
              <w:rPr>
                <w:rFonts w:ascii="Times New Roman" w:eastAsia="Times New Roman" w:hAnsi="Times New Roman" w:cs="Times New Roman"/>
                <w:spacing w:val="-2"/>
                <w:sz w:val="24"/>
                <w:szCs w:val="24"/>
                <w:lang w:eastAsia="ru-RU"/>
              </w:rPr>
              <w:t>Анти-АВ</w:t>
            </w:r>
          </w:p>
        </w:tc>
        <w:tc>
          <w:tcPr>
            <w:tcW w:w="5466" w:type="dxa"/>
            <w:tcBorders>
              <w:top w:val="nil"/>
              <w:left w:val="single" w:sz="6" w:space="0" w:color="auto"/>
              <w:bottom w:val="single" w:sz="6" w:space="0" w:color="auto"/>
              <w:right w:val="single" w:sz="6" w:space="0" w:color="auto"/>
            </w:tcBorders>
            <w:shd w:val="clear" w:color="auto" w:fill="FFFFFF"/>
          </w:tcPr>
          <w:p w:rsidR="00AB5706" w:rsidRPr="00AB5706" w:rsidRDefault="00AB5706" w:rsidP="00AB5706">
            <w:pPr>
              <w:widowControl w:val="0"/>
              <w:shd w:val="clear" w:color="auto" w:fill="FFFFFF"/>
              <w:autoSpaceDE w:val="0"/>
              <w:autoSpaceDN w:val="0"/>
              <w:adjustRightInd w:val="0"/>
              <w:spacing w:after="0" w:line="240" w:lineRule="auto"/>
              <w:ind w:left="360"/>
              <w:jc w:val="both"/>
              <w:rPr>
                <w:rFonts w:ascii="Times New Roman" w:eastAsiaTheme="minorEastAsia" w:hAnsi="Times New Roman" w:cs="Times New Roman"/>
                <w:sz w:val="24"/>
                <w:szCs w:val="24"/>
                <w:lang w:eastAsia="ru-RU"/>
              </w:rPr>
            </w:pPr>
          </w:p>
          <w:p w:rsidR="00AB5706" w:rsidRPr="00AB5706" w:rsidRDefault="00AB5706" w:rsidP="00AB5706">
            <w:pPr>
              <w:widowControl w:val="0"/>
              <w:shd w:val="clear" w:color="auto" w:fill="FFFFFF"/>
              <w:autoSpaceDE w:val="0"/>
              <w:autoSpaceDN w:val="0"/>
              <w:adjustRightInd w:val="0"/>
              <w:spacing w:after="0" w:line="240" w:lineRule="auto"/>
              <w:ind w:left="360"/>
              <w:jc w:val="both"/>
              <w:rPr>
                <w:rFonts w:ascii="Times New Roman" w:eastAsiaTheme="minorEastAsia" w:hAnsi="Times New Roman" w:cs="Times New Roman"/>
                <w:sz w:val="24"/>
                <w:szCs w:val="24"/>
                <w:lang w:eastAsia="ru-RU"/>
              </w:rPr>
            </w:pPr>
          </w:p>
        </w:tc>
      </w:tr>
      <w:tr w:rsidR="00AB5706" w:rsidRPr="00AB5706" w:rsidTr="005B70D5">
        <w:trPr>
          <w:trHeight w:hRule="exact" w:val="516"/>
        </w:trPr>
        <w:tc>
          <w:tcPr>
            <w:tcW w:w="1406" w:type="dxa"/>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AB5706">
            <w:pPr>
              <w:widowControl w:val="0"/>
              <w:shd w:val="clear" w:color="auto" w:fill="FFFFFF"/>
              <w:autoSpaceDE w:val="0"/>
              <w:autoSpaceDN w:val="0"/>
              <w:adjustRightInd w:val="0"/>
              <w:spacing w:after="0" w:line="240" w:lineRule="auto"/>
              <w:ind w:left="566"/>
              <w:jc w:val="center"/>
              <w:rPr>
                <w:rFonts w:ascii="Times New Roman" w:eastAsiaTheme="minorEastAsia" w:hAnsi="Times New Roman" w:cs="Times New Roman"/>
                <w:sz w:val="24"/>
                <w:szCs w:val="24"/>
                <w:lang w:eastAsia="ru-RU"/>
              </w:rPr>
            </w:pPr>
            <w:r w:rsidRPr="00AB5706">
              <w:rPr>
                <w:rFonts w:ascii="Times New Roman" w:eastAsiaTheme="minorEastAsia" w:hAnsi="Times New Roman" w:cs="Times New Roman"/>
                <w:sz w:val="24"/>
                <w:szCs w:val="24"/>
                <w:lang w:eastAsia="ru-RU"/>
              </w:rPr>
              <w:t>-</w:t>
            </w:r>
          </w:p>
        </w:tc>
        <w:tc>
          <w:tcPr>
            <w:tcW w:w="1265" w:type="dxa"/>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AB5706">
            <w:pPr>
              <w:widowControl w:val="0"/>
              <w:shd w:val="clear" w:color="auto" w:fill="FFFFFF"/>
              <w:autoSpaceDE w:val="0"/>
              <w:autoSpaceDN w:val="0"/>
              <w:adjustRightInd w:val="0"/>
              <w:spacing w:after="0" w:line="240" w:lineRule="auto"/>
              <w:ind w:left="552"/>
              <w:jc w:val="center"/>
              <w:rPr>
                <w:rFonts w:ascii="Times New Roman" w:eastAsiaTheme="minorEastAsia" w:hAnsi="Times New Roman" w:cs="Times New Roman"/>
                <w:sz w:val="24"/>
                <w:szCs w:val="24"/>
                <w:lang w:eastAsia="ru-RU"/>
              </w:rPr>
            </w:pPr>
            <w:r w:rsidRPr="00AB5706">
              <w:rPr>
                <w:rFonts w:ascii="Times New Roman" w:eastAsiaTheme="minorEastAsia" w:hAnsi="Times New Roman" w:cs="Times New Roman"/>
                <w:sz w:val="24"/>
                <w:szCs w:val="24"/>
                <w:lang w:eastAsia="ru-RU"/>
              </w:rPr>
              <w:t>-</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AB5706">
            <w:pPr>
              <w:widowControl w:val="0"/>
              <w:shd w:val="clear" w:color="auto" w:fill="FFFFFF"/>
              <w:autoSpaceDE w:val="0"/>
              <w:autoSpaceDN w:val="0"/>
              <w:adjustRightInd w:val="0"/>
              <w:spacing w:after="0" w:line="240" w:lineRule="auto"/>
              <w:ind w:left="552"/>
              <w:jc w:val="center"/>
              <w:rPr>
                <w:rFonts w:ascii="Times New Roman" w:eastAsiaTheme="minorEastAsia" w:hAnsi="Times New Roman" w:cs="Times New Roman"/>
                <w:sz w:val="24"/>
                <w:szCs w:val="24"/>
                <w:lang w:eastAsia="ru-RU"/>
              </w:rPr>
            </w:pPr>
            <w:r w:rsidRPr="00AB5706">
              <w:rPr>
                <w:rFonts w:ascii="Times New Roman" w:eastAsiaTheme="minorEastAsia" w:hAnsi="Times New Roman" w:cs="Times New Roman"/>
                <w:sz w:val="24"/>
                <w:szCs w:val="24"/>
                <w:lang w:eastAsia="ru-RU"/>
              </w:rPr>
              <w:t>-</w:t>
            </w:r>
          </w:p>
        </w:tc>
        <w:tc>
          <w:tcPr>
            <w:tcW w:w="5466" w:type="dxa"/>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AB5706">
            <w:pPr>
              <w:widowControl w:val="0"/>
              <w:shd w:val="clear" w:color="auto" w:fill="FFFFFF"/>
              <w:autoSpaceDE w:val="0"/>
              <w:autoSpaceDN w:val="0"/>
              <w:adjustRightInd w:val="0"/>
              <w:spacing w:after="0" w:line="240" w:lineRule="auto"/>
              <w:ind w:left="365"/>
              <w:jc w:val="center"/>
              <w:rPr>
                <w:rFonts w:ascii="Times New Roman" w:eastAsiaTheme="minorEastAsia" w:hAnsi="Times New Roman" w:cs="Times New Roman"/>
                <w:sz w:val="24"/>
                <w:szCs w:val="24"/>
                <w:lang w:eastAsia="ru-RU"/>
              </w:rPr>
            </w:pPr>
            <w:r w:rsidRPr="00AB5706">
              <w:rPr>
                <w:rFonts w:ascii="Times New Roman" w:eastAsiaTheme="minorEastAsia" w:hAnsi="Times New Roman" w:cs="Times New Roman"/>
                <w:sz w:val="24"/>
                <w:szCs w:val="24"/>
                <w:lang w:eastAsia="ru-RU"/>
              </w:rPr>
              <w:t>0(</w:t>
            </w:r>
            <w:r w:rsidRPr="00AB5706">
              <w:rPr>
                <w:rFonts w:ascii="Times New Roman" w:eastAsiaTheme="minorEastAsia" w:hAnsi="Times New Roman" w:cs="Times New Roman"/>
                <w:sz w:val="24"/>
                <w:szCs w:val="24"/>
                <w:lang w:val="en-US" w:eastAsia="ru-RU"/>
              </w:rPr>
              <w:t>I</w:t>
            </w:r>
            <w:r w:rsidRPr="00AB5706">
              <w:rPr>
                <w:rFonts w:ascii="Times New Roman" w:eastAsiaTheme="minorEastAsia" w:hAnsi="Times New Roman" w:cs="Times New Roman"/>
                <w:sz w:val="24"/>
                <w:szCs w:val="24"/>
                <w:lang w:eastAsia="ru-RU"/>
              </w:rPr>
              <w:t>)</w:t>
            </w:r>
          </w:p>
        </w:tc>
      </w:tr>
      <w:tr w:rsidR="00AB5706" w:rsidRPr="00AB5706" w:rsidTr="005B70D5">
        <w:trPr>
          <w:trHeight w:hRule="exact" w:val="523"/>
        </w:trPr>
        <w:tc>
          <w:tcPr>
            <w:tcW w:w="1406" w:type="dxa"/>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AB5706">
            <w:pPr>
              <w:widowControl w:val="0"/>
              <w:shd w:val="clear" w:color="auto" w:fill="FFFFFF"/>
              <w:autoSpaceDE w:val="0"/>
              <w:autoSpaceDN w:val="0"/>
              <w:adjustRightInd w:val="0"/>
              <w:spacing w:after="0" w:line="240" w:lineRule="auto"/>
              <w:ind w:left="538"/>
              <w:jc w:val="center"/>
              <w:rPr>
                <w:rFonts w:ascii="Times New Roman" w:eastAsiaTheme="minorEastAsia" w:hAnsi="Times New Roman" w:cs="Times New Roman"/>
                <w:sz w:val="24"/>
                <w:szCs w:val="24"/>
                <w:lang w:eastAsia="ru-RU"/>
              </w:rPr>
            </w:pPr>
            <w:r w:rsidRPr="00AB5706">
              <w:rPr>
                <w:rFonts w:ascii="Times New Roman" w:eastAsiaTheme="minorEastAsia" w:hAnsi="Times New Roman" w:cs="Times New Roman"/>
                <w:sz w:val="24"/>
                <w:szCs w:val="24"/>
                <w:lang w:eastAsia="ru-RU"/>
              </w:rPr>
              <w:t>+</w:t>
            </w:r>
          </w:p>
        </w:tc>
        <w:tc>
          <w:tcPr>
            <w:tcW w:w="1265" w:type="dxa"/>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AB5706">
            <w:pPr>
              <w:widowControl w:val="0"/>
              <w:shd w:val="clear" w:color="auto" w:fill="FFFFFF"/>
              <w:autoSpaceDE w:val="0"/>
              <w:autoSpaceDN w:val="0"/>
              <w:adjustRightInd w:val="0"/>
              <w:spacing w:after="0" w:line="240" w:lineRule="auto"/>
              <w:ind w:left="552"/>
              <w:jc w:val="center"/>
              <w:rPr>
                <w:rFonts w:ascii="Times New Roman" w:eastAsiaTheme="minorEastAsia" w:hAnsi="Times New Roman" w:cs="Times New Roman"/>
                <w:sz w:val="24"/>
                <w:szCs w:val="24"/>
                <w:lang w:eastAsia="ru-RU"/>
              </w:rPr>
            </w:pPr>
            <w:r w:rsidRPr="00AB5706">
              <w:rPr>
                <w:rFonts w:ascii="Times New Roman" w:eastAsiaTheme="minorEastAsia" w:hAnsi="Times New Roman" w:cs="Times New Roman"/>
                <w:sz w:val="24"/>
                <w:szCs w:val="24"/>
                <w:lang w:eastAsia="ru-RU"/>
              </w:rPr>
              <w:t>-</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AB5706">
            <w:pPr>
              <w:widowControl w:val="0"/>
              <w:shd w:val="clear" w:color="auto" w:fill="FFFFFF"/>
              <w:autoSpaceDE w:val="0"/>
              <w:autoSpaceDN w:val="0"/>
              <w:adjustRightInd w:val="0"/>
              <w:spacing w:after="0" w:line="240" w:lineRule="auto"/>
              <w:ind w:left="523"/>
              <w:jc w:val="center"/>
              <w:rPr>
                <w:rFonts w:ascii="Times New Roman" w:eastAsiaTheme="minorEastAsia" w:hAnsi="Times New Roman" w:cs="Times New Roman"/>
                <w:sz w:val="24"/>
                <w:szCs w:val="24"/>
                <w:lang w:eastAsia="ru-RU"/>
              </w:rPr>
            </w:pPr>
            <w:r w:rsidRPr="00AB5706">
              <w:rPr>
                <w:rFonts w:ascii="Times New Roman" w:eastAsiaTheme="minorEastAsia" w:hAnsi="Times New Roman" w:cs="Times New Roman"/>
                <w:b/>
                <w:bCs/>
                <w:sz w:val="24"/>
                <w:szCs w:val="24"/>
                <w:lang w:eastAsia="ru-RU"/>
              </w:rPr>
              <w:t>+</w:t>
            </w:r>
          </w:p>
        </w:tc>
        <w:tc>
          <w:tcPr>
            <w:tcW w:w="5466" w:type="dxa"/>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AB5706">
            <w:pPr>
              <w:widowControl w:val="0"/>
              <w:shd w:val="clear" w:color="auto" w:fill="FFFFFF"/>
              <w:autoSpaceDE w:val="0"/>
              <w:autoSpaceDN w:val="0"/>
              <w:adjustRightInd w:val="0"/>
              <w:spacing w:after="0" w:line="240" w:lineRule="auto"/>
              <w:ind w:left="365"/>
              <w:jc w:val="center"/>
              <w:rPr>
                <w:rFonts w:ascii="Times New Roman" w:eastAsiaTheme="minorEastAsia" w:hAnsi="Times New Roman" w:cs="Times New Roman"/>
                <w:sz w:val="24"/>
                <w:szCs w:val="24"/>
                <w:lang w:eastAsia="ru-RU"/>
              </w:rPr>
            </w:pPr>
            <w:r w:rsidRPr="00AB5706">
              <w:rPr>
                <w:rFonts w:ascii="Times New Roman" w:eastAsia="Times New Roman" w:hAnsi="Times New Roman" w:cs="Times New Roman"/>
                <w:sz w:val="24"/>
                <w:szCs w:val="24"/>
                <w:lang w:eastAsia="ru-RU"/>
              </w:rPr>
              <w:t>А(</w:t>
            </w:r>
            <w:r w:rsidRPr="00AB5706">
              <w:rPr>
                <w:rFonts w:ascii="Times New Roman" w:eastAsia="Times New Roman" w:hAnsi="Times New Roman" w:cs="Times New Roman"/>
                <w:sz w:val="24"/>
                <w:szCs w:val="24"/>
                <w:lang w:val="en-US" w:eastAsia="ru-RU"/>
              </w:rPr>
              <w:t>II</w:t>
            </w:r>
            <w:r w:rsidRPr="00AB5706">
              <w:rPr>
                <w:rFonts w:ascii="Times New Roman" w:eastAsia="Times New Roman" w:hAnsi="Times New Roman" w:cs="Times New Roman"/>
                <w:sz w:val="24"/>
                <w:szCs w:val="24"/>
                <w:lang w:eastAsia="ru-RU"/>
              </w:rPr>
              <w:t>)</w:t>
            </w:r>
          </w:p>
        </w:tc>
      </w:tr>
      <w:tr w:rsidR="00AB5706" w:rsidRPr="00AB5706" w:rsidTr="005B70D5">
        <w:trPr>
          <w:trHeight w:hRule="exact" w:val="523"/>
        </w:trPr>
        <w:tc>
          <w:tcPr>
            <w:tcW w:w="1406" w:type="dxa"/>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AB5706">
            <w:pPr>
              <w:widowControl w:val="0"/>
              <w:shd w:val="clear" w:color="auto" w:fill="FFFFFF"/>
              <w:autoSpaceDE w:val="0"/>
              <w:autoSpaceDN w:val="0"/>
              <w:adjustRightInd w:val="0"/>
              <w:spacing w:after="0" w:line="240" w:lineRule="auto"/>
              <w:ind w:left="566"/>
              <w:jc w:val="center"/>
              <w:rPr>
                <w:rFonts w:ascii="Times New Roman" w:eastAsiaTheme="minorEastAsia" w:hAnsi="Times New Roman" w:cs="Times New Roman"/>
                <w:sz w:val="24"/>
                <w:szCs w:val="24"/>
                <w:lang w:eastAsia="ru-RU"/>
              </w:rPr>
            </w:pPr>
            <w:r w:rsidRPr="00AB5706">
              <w:rPr>
                <w:rFonts w:ascii="Times New Roman" w:eastAsiaTheme="minorEastAsia" w:hAnsi="Times New Roman" w:cs="Times New Roman"/>
                <w:i/>
                <w:iCs/>
                <w:sz w:val="24"/>
                <w:szCs w:val="24"/>
                <w:lang w:eastAsia="ru-RU"/>
              </w:rPr>
              <w:t>-</w:t>
            </w:r>
          </w:p>
        </w:tc>
        <w:tc>
          <w:tcPr>
            <w:tcW w:w="1265" w:type="dxa"/>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AB5706">
            <w:pPr>
              <w:widowControl w:val="0"/>
              <w:shd w:val="clear" w:color="auto" w:fill="FFFFFF"/>
              <w:autoSpaceDE w:val="0"/>
              <w:autoSpaceDN w:val="0"/>
              <w:adjustRightInd w:val="0"/>
              <w:spacing w:after="0" w:line="240" w:lineRule="auto"/>
              <w:ind w:left="523"/>
              <w:jc w:val="center"/>
              <w:rPr>
                <w:rFonts w:ascii="Times New Roman" w:eastAsiaTheme="minorEastAsia" w:hAnsi="Times New Roman" w:cs="Times New Roman"/>
                <w:sz w:val="24"/>
                <w:szCs w:val="24"/>
                <w:lang w:eastAsia="ru-RU"/>
              </w:rPr>
            </w:pPr>
            <w:r w:rsidRPr="00AB5706">
              <w:rPr>
                <w:rFonts w:ascii="Times New Roman" w:eastAsiaTheme="minorEastAsia" w:hAnsi="Times New Roman" w:cs="Times New Roman"/>
                <w:b/>
                <w:bCs/>
                <w:sz w:val="24"/>
                <w:szCs w:val="24"/>
                <w:lang w:eastAsia="ru-RU"/>
              </w:rPr>
              <w:t>+</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AB5706">
            <w:pPr>
              <w:widowControl w:val="0"/>
              <w:shd w:val="clear" w:color="auto" w:fill="FFFFFF"/>
              <w:autoSpaceDE w:val="0"/>
              <w:autoSpaceDN w:val="0"/>
              <w:adjustRightInd w:val="0"/>
              <w:spacing w:after="0" w:line="240" w:lineRule="auto"/>
              <w:ind w:left="523"/>
              <w:jc w:val="center"/>
              <w:rPr>
                <w:rFonts w:ascii="Times New Roman" w:eastAsiaTheme="minorEastAsia" w:hAnsi="Times New Roman" w:cs="Times New Roman"/>
                <w:sz w:val="24"/>
                <w:szCs w:val="24"/>
                <w:lang w:eastAsia="ru-RU"/>
              </w:rPr>
            </w:pPr>
            <w:r w:rsidRPr="00AB5706">
              <w:rPr>
                <w:rFonts w:ascii="Times New Roman" w:eastAsiaTheme="minorEastAsia" w:hAnsi="Times New Roman" w:cs="Times New Roman"/>
                <w:b/>
                <w:bCs/>
                <w:sz w:val="24"/>
                <w:szCs w:val="24"/>
                <w:lang w:eastAsia="ru-RU"/>
              </w:rPr>
              <w:t>+</w:t>
            </w:r>
          </w:p>
        </w:tc>
        <w:tc>
          <w:tcPr>
            <w:tcW w:w="5466" w:type="dxa"/>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AB5706">
            <w:pPr>
              <w:widowControl w:val="0"/>
              <w:shd w:val="clear" w:color="auto" w:fill="FFFFFF"/>
              <w:autoSpaceDE w:val="0"/>
              <w:autoSpaceDN w:val="0"/>
              <w:adjustRightInd w:val="0"/>
              <w:spacing w:after="0" w:line="240" w:lineRule="auto"/>
              <w:ind w:left="370"/>
              <w:jc w:val="center"/>
              <w:rPr>
                <w:rFonts w:ascii="Times New Roman" w:eastAsiaTheme="minorEastAsia" w:hAnsi="Times New Roman" w:cs="Times New Roman"/>
                <w:sz w:val="24"/>
                <w:szCs w:val="24"/>
                <w:lang w:eastAsia="ru-RU"/>
              </w:rPr>
            </w:pPr>
            <w:r w:rsidRPr="00AB5706">
              <w:rPr>
                <w:rFonts w:ascii="Times New Roman" w:eastAsia="Times New Roman" w:hAnsi="Times New Roman" w:cs="Times New Roman"/>
                <w:sz w:val="24"/>
                <w:szCs w:val="24"/>
                <w:lang w:eastAsia="ru-RU"/>
              </w:rPr>
              <w:t>В(</w:t>
            </w:r>
            <w:r w:rsidRPr="00AB5706">
              <w:rPr>
                <w:rFonts w:ascii="Times New Roman" w:eastAsia="Times New Roman" w:hAnsi="Times New Roman" w:cs="Times New Roman"/>
                <w:sz w:val="24"/>
                <w:szCs w:val="24"/>
                <w:lang w:val="en-US" w:eastAsia="ru-RU"/>
              </w:rPr>
              <w:t>III</w:t>
            </w:r>
            <w:r w:rsidRPr="00AB5706">
              <w:rPr>
                <w:rFonts w:ascii="Times New Roman" w:eastAsia="Times New Roman" w:hAnsi="Times New Roman" w:cs="Times New Roman"/>
                <w:sz w:val="24"/>
                <w:szCs w:val="24"/>
                <w:lang w:eastAsia="ru-RU"/>
              </w:rPr>
              <w:t>)</w:t>
            </w:r>
          </w:p>
        </w:tc>
      </w:tr>
      <w:tr w:rsidR="00AB5706" w:rsidRPr="00AB5706" w:rsidTr="005B70D5">
        <w:trPr>
          <w:trHeight w:hRule="exact" w:val="552"/>
        </w:trPr>
        <w:tc>
          <w:tcPr>
            <w:tcW w:w="1406" w:type="dxa"/>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AB5706">
            <w:pPr>
              <w:widowControl w:val="0"/>
              <w:shd w:val="clear" w:color="auto" w:fill="FFFFFF"/>
              <w:autoSpaceDE w:val="0"/>
              <w:autoSpaceDN w:val="0"/>
              <w:adjustRightInd w:val="0"/>
              <w:spacing w:after="0" w:line="240" w:lineRule="auto"/>
              <w:ind w:left="538"/>
              <w:jc w:val="center"/>
              <w:rPr>
                <w:rFonts w:ascii="Times New Roman" w:eastAsiaTheme="minorEastAsia" w:hAnsi="Times New Roman" w:cs="Times New Roman"/>
                <w:sz w:val="24"/>
                <w:szCs w:val="24"/>
                <w:lang w:eastAsia="ru-RU"/>
              </w:rPr>
            </w:pPr>
            <w:r w:rsidRPr="00AB5706">
              <w:rPr>
                <w:rFonts w:ascii="Times New Roman" w:eastAsiaTheme="minorEastAsia" w:hAnsi="Times New Roman" w:cs="Times New Roman"/>
                <w:i/>
                <w:iCs/>
                <w:sz w:val="24"/>
                <w:szCs w:val="24"/>
                <w:lang w:eastAsia="ru-RU"/>
              </w:rPr>
              <w:t>+</w:t>
            </w:r>
          </w:p>
        </w:tc>
        <w:tc>
          <w:tcPr>
            <w:tcW w:w="1265" w:type="dxa"/>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AB5706">
            <w:pPr>
              <w:widowControl w:val="0"/>
              <w:shd w:val="clear" w:color="auto" w:fill="FFFFFF"/>
              <w:autoSpaceDE w:val="0"/>
              <w:autoSpaceDN w:val="0"/>
              <w:adjustRightInd w:val="0"/>
              <w:spacing w:after="0" w:line="240" w:lineRule="auto"/>
              <w:ind w:left="523"/>
              <w:jc w:val="center"/>
              <w:rPr>
                <w:rFonts w:ascii="Times New Roman" w:eastAsiaTheme="minorEastAsia" w:hAnsi="Times New Roman" w:cs="Times New Roman"/>
                <w:sz w:val="24"/>
                <w:szCs w:val="24"/>
                <w:lang w:eastAsia="ru-RU"/>
              </w:rPr>
            </w:pPr>
            <w:r w:rsidRPr="00AB5706">
              <w:rPr>
                <w:rFonts w:ascii="Times New Roman" w:eastAsiaTheme="minorEastAsia" w:hAnsi="Times New Roman" w:cs="Times New Roman"/>
                <w:b/>
                <w:bCs/>
                <w:sz w:val="24"/>
                <w:szCs w:val="24"/>
                <w:lang w:eastAsia="ru-RU"/>
              </w:rPr>
              <w:t>+</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AB5706">
            <w:pPr>
              <w:widowControl w:val="0"/>
              <w:shd w:val="clear" w:color="auto" w:fill="FFFFFF"/>
              <w:autoSpaceDE w:val="0"/>
              <w:autoSpaceDN w:val="0"/>
              <w:adjustRightInd w:val="0"/>
              <w:spacing w:after="0" w:line="240" w:lineRule="auto"/>
              <w:ind w:left="523"/>
              <w:jc w:val="center"/>
              <w:rPr>
                <w:rFonts w:ascii="Times New Roman" w:eastAsiaTheme="minorEastAsia" w:hAnsi="Times New Roman" w:cs="Times New Roman"/>
                <w:sz w:val="24"/>
                <w:szCs w:val="24"/>
                <w:lang w:eastAsia="ru-RU"/>
              </w:rPr>
            </w:pPr>
            <w:r w:rsidRPr="00AB5706">
              <w:rPr>
                <w:rFonts w:ascii="Times New Roman" w:eastAsiaTheme="minorEastAsia" w:hAnsi="Times New Roman" w:cs="Times New Roman"/>
                <w:b/>
                <w:bCs/>
                <w:sz w:val="24"/>
                <w:szCs w:val="24"/>
                <w:lang w:eastAsia="ru-RU"/>
              </w:rPr>
              <w:t>+</w:t>
            </w:r>
          </w:p>
        </w:tc>
        <w:tc>
          <w:tcPr>
            <w:tcW w:w="5466" w:type="dxa"/>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AB5706">
            <w:pPr>
              <w:widowControl w:val="0"/>
              <w:shd w:val="clear" w:color="auto" w:fill="FFFFFF"/>
              <w:autoSpaceDE w:val="0"/>
              <w:autoSpaceDN w:val="0"/>
              <w:adjustRightInd w:val="0"/>
              <w:spacing w:after="0" w:line="240" w:lineRule="auto"/>
              <w:ind w:left="370"/>
              <w:jc w:val="center"/>
              <w:rPr>
                <w:rFonts w:ascii="Times New Roman" w:eastAsiaTheme="minorEastAsia" w:hAnsi="Times New Roman" w:cs="Times New Roman"/>
                <w:sz w:val="24"/>
                <w:szCs w:val="24"/>
                <w:lang w:eastAsia="ru-RU"/>
              </w:rPr>
            </w:pPr>
            <w:r w:rsidRPr="00AB5706">
              <w:rPr>
                <w:rFonts w:ascii="Times New Roman" w:eastAsiaTheme="minorEastAsia" w:hAnsi="Times New Roman" w:cs="Times New Roman"/>
                <w:sz w:val="24"/>
                <w:szCs w:val="24"/>
                <w:lang w:val="en-US" w:eastAsia="ru-RU"/>
              </w:rPr>
              <w:t>AB(TV)</w:t>
            </w:r>
          </w:p>
        </w:tc>
      </w:tr>
    </w:tbl>
    <w:p w:rsidR="00AB5706" w:rsidRPr="00AB5706" w:rsidRDefault="00AB5706" w:rsidP="00AB5706">
      <w:pPr>
        <w:widowControl w:val="0"/>
        <w:shd w:val="clear" w:color="auto" w:fill="FFFFFF"/>
        <w:autoSpaceDE w:val="0"/>
        <w:autoSpaceDN w:val="0"/>
        <w:adjustRightInd w:val="0"/>
        <w:spacing w:before="120" w:after="0" w:line="360" w:lineRule="auto"/>
        <w:jc w:val="center"/>
        <w:rPr>
          <w:rFonts w:ascii="Times New Roman" w:eastAsiaTheme="minorEastAsia" w:hAnsi="Times New Roman" w:cs="Times New Roman"/>
          <w:sz w:val="28"/>
          <w:szCs w:val="28"/>
          <w:lang w:eastAsia="ru-RU"/>
        </w:rPr>
      </w:pPr>
      <w:r w:rsidRPr="00AB5706">
        <w:rPr>
          <w:rFonts w:ascii="Times New Roman" w:eastAsia="Times New Roman" w:hAnsi="Times New Roman" w:cs="Times New Roman"/>
          <w:sz w:val="28"/>
          <w:szCs w:val="28"/>
          <w:lang w:eastAsia="ru-RU"/>
        </w:rPr>
        <w:t>Оценка результатов исследования:</w:t>
      </w:r>
    </w:p>
    <w:p w:rsidR="00AB5706" w:rsidRPr="00AB5706" w:rsidRDefault="00AB5706" w:rsidP="00910EE1">
      <w:pPr>
        <w:widowControl w:val="0"/>
        <w:numPr>
          <w:ilvl w:val="0"/>
          <w:numId w:val="171"/>
        </w:numPr>
        <w:shd w:val="clear" w:color="auto" w:fill="FFFFFF"/>
        <w:tabs>
          <w:tab w:val="left" w:pos="426"/>
        </w:tabs>
        <w:autoSpaceDE w:val="0"/>
        <w:autoSpaceDN w:val="0"/>
        <w:adjustRightInd w:val="0"/>
        <w:spacing w:after="0" w:line="360" w:lineRule="auto"/>
        <w:ind w:left="426" w:right="34"/>
        <w:jc w:val="both"/>
        <w:rPr>
          <w:rFonts w:ascii="Times New Roman" w:eastAsiaTheme="minorEastAsia" w:hAnsi="Times New Roman" w:cs="Times New Roman"/>
          <w:spacing w:val="-25"/>
          <w:sz w:val="28"/>
          <w:szCs w:val="28"/>
          <w:lang w:eastAsia="ru-RU"/>
        </w:rPr>
      </w:pPr>
      <w:r w:rsidRPr="00AB5706">
        <w:rPr>
          <w:rFonts w:ascii="Times New Roman" w:eastAsia="Times New Roman" w:hAnsi="Times New Roman" w:cs="Times New Roman"/>
          <w:sz w:val="28"/>
          <w:szCs w:val="28"/>
          <w:lang w:eastAsia="ru-RU"/>
        </w:rPr>
        <w:t>Отсутствие агглютинации во всех каплях свидетельствует о том, что в исследуемых эритроцитах нет агглютиногенов</w:t>
      </w:r>
      <w:proofErr w:type="gramStart"/>
      <w:r w:rsidRPr="00AB5706">
        <w:rPr>
          <w:rFonts w:ascii="Times New Roman" w:eastAsia="Times New Roman" w:hAnsi="Times New Roman" w:cs="Times New Roman"/>
          <w:sz w:val="28"/>
          <w:szCs w:val="28"/>
          <w:lang w:eastAsia="ru-RU"/>
        </w:rPr>
        <w:t xml:space="preserve"> А</w:t>
      </w:r>
      <w:proofErr w:type="gramEnd"/>
      <w:r w:rsidRPr="00AB5706">
        <w:rPr>
          <w:rFonts w:ascii="Times New Roman" w:eastAsia="Times New Roman" w:hAnsi="Times New Roman" w:cs="Times New Roman"/>
          <w:sz w:val="28"/>
          <w:szCs w:val="28"/>
          <w:lang w:eastAsia="ru-RU"/>
        </w:rPr>
        <w:t xml:space="preserve"> и В, и исследуемая кровь принадлежит к 0(</w:t>
      </w:r>
      <w:r w:rsidRPr="00AB5706">
        <w:rPr>
          <w:rFonts w:ascii="Times New Roman" w:eastAsia="Times New Roman" w:hAnsi="Times New Roman" w:cs="Times New Roman"/>
          <w:sz w:val="28"/>
          <w:szCs w:val="28"/>
          <w:lang w:val="en-US" w:eastAsia="ru-RU"/>
        </w:rPr>
        <w:t>I</w:t>
      </w:r>
      <w:r w:rsidRPr="00AB5706">
        <w:rPr>
          <w:rFonts w:ascii="Times New Roman" w:eastAsia="Times New Roman" w:hAnsi="Times New Roman" w:cs="Times New Roman"/>
          <w:sz w:val="28"/>
          <w:szCs w:val="28"/>
          <w:lang w:eastAsia="ru-RU"/>
        </w:rPr>
        <w:t>) группе.</w:t>
      </w:r>
    </w:p>
    <w:p w:rsidR="00AB5706" w:rsidRPr="00AB5706" w:rsidRDefault="00AB5706" w:rsidP="00910EE1">
      <w:pPr>
        <w:widowControl w:val="0"/>
        <w:numPr>
          <w:ilvl w:val="0"/>
          <w:numId w:val="171"/>
        </w:numPr>
        <w:shd w:val="clear" w:color="auto" w:fill="FFFFFF"/>
        <w:tabs>
          <w:tab w:val="left" w:pos="426"/>
        </w:tabs>
        <w:autoSpaceDE w:val="0"/>
        <w:autoSpaceDN w:val="0"/>
        <w:adjustRightInd w:val="0"/>
        <w:spacing w:after="0" w:line="360" w:lineRule="auto"/>
        <w:ind w:left="426" w:right="34"/>
        <w:jc w:val="both"/>
        <w:rPr>
          <w:rFonts w:ascii="Times New Roman" w:eastAsiaTheme="minorEastAsia" w:hAnsi="Times New Roman" w:cs="Times New Roman"/>
          <w:spacing w:val="-11"/>
          <w:sz w:val="28"/>
          <w:szCs w:val="28"/>
          <w:lang w:eastAsia="ru-RU"/>
        </w:rPr>
      </w:pPr>
      <w:r w:rsidRPr="00AB5706">
        <w:rPr>
          <w:rFonts w:ascii="Times New Roman" w:eastAsia="Times New Roman" w:hAnsi="Times New Roman" w:cs="Times New Roman"/>
          <w:sz w:val="28"/>
          <w:szCs w:val="28"/>
          <w:lang w:eastAsia="ru-RU"/>
        </w:rPr>
        <w:t>Наличие агглютинации в каплях с анти-А и анти-АВ свидетельствует о том, что в исследуемых эритроцитах имеется антиген</w:t>
      </w:r>
      <w:proofErr w:type="gramStart"/>
      <w:r w:rsidRPr="00AB5706">
        <w:rPr>
          <w:rFonts w:ascii="Times New Roman" w:eastAsia="Times New Roman" w:hAnsi="Times New Roman" w:cs="Times New Roman"/>
          <w:sz w:val="28"/>
          <w:szCs w:val="28"/>
          <w:lang w:eastAsia="ru-RU"/>
        </w:rPr>
        <w:t xml:space="preserve"> А</w:t>
      </w:r>
      <w:proofErr w:type="gramEnd"/>
      <w:r w:rsidRPr="00AB5706">
        <w:rPr>
          <w:rFonts w:ascii="Times New Roman" w:eastAsia="Times New Roman" w:hAnsi="Times New Roman" w:cs="Times New Roman"/>
          <w:sz w:val="28"/>
          <w:szCs w:val="28"/>
          <w:lang w:eastAsia="ru-RU"/>
        </w:rPr>
        <w:t xml:space="preserve"> и кровь принадлежит к А(</w:t>
      </w:r>
      <w:r w:rsidRPr="00AB5706">
        <w:rPr>
          <w:rFonts w:ascii="Times New Roman" w:eastAsia="Times New Roman" w:hAnsi="Times New Roman" w:cs="Times New Roman"/>
          <w:sz w:val="28"/>
          <w:szCs w:val="28"/>
          <w:lang w:val="en-US" w:eastAsia="ru-RU"/>
        </w:rPr>
        <w:t>II</w:t>
      </w:r>
      <w:r w:rsidRPr="00AB5706">
        <w:rPr>
          <w:rFonts w:ascii="Times New Roman" w:eastAsia="Times New Roman" w:hAnsi="Times New Roman" w:cs="Times New Roman"/>
          <w:sz w:val="28"/>
          <w:szCs w:val="28"/>
          <w:lang w:eastAsia="ru-RU"/>
        </w:rPr>
        <w:t>) группе.</w:t>
      </w:r>
    </w:p>
    <w:p w:rsidR="00AB5706" w:rsidRPr="00AB5706" w:rsidRDefault="00AB5706" w:rsidP="00910EE1">
      <w:pPr>
        <w:widowControl w:val="0"/>
        <w:numPr>
          <w:ilvl w:val="0"/>
          <w:numId w:val="171"/>
        </w:numPr>
        <w:shd w:val="clear" w:color="auto" w:fill="FFFFFF"/>
        <w:tabs>
          <w:tab w:val="left" w:pos="426"/>
        </w:tabs>
        <w:autoSpaceDE w:val="0"/>
        <w:autoSpaceDN w:val="0"/>
        <w:adjustRightInd w:val="0"/>
        <w:spacing w:after="0" w:line="360" w:lineRule="auto"/>
        <w:ind w:left="426" w:right="29"/>
        <w:jc w:val="both"/>
        <w:rPr>
          <w:rFonts w:ascii="Times New Roman" w:eastAsiaTheme="minorEastAsia" w:hAnsi="Times New Roman" w:cs="Times New Roman"/>
          <w:spacing w:val="-11"/>
          <w:sz w:val="28"/>
          <w:szCs w:val="28"/>
          <w:lang w:eastAsia="ru-RU"/>
        </w:rPr>
      </w:pPr>
      <w:r w:rsidRPr="00AB5706">
        <w:rPr>
          <w:rFonts w:ascii="Times New Roman" w:eastAsia="Times New Roman" w:hAnsi="Times New Roman" w:cs="Times New Roman"/>
          <w:sz w:val="28"/>
          <w:szCs w:val="28"/>
          <w:lang w:eastAsia="ru-RU"/>
        </w:rPr>
        <w:t>Наличие агглютинации в каплях с анти-В и анти-АВ свидетельствует о том, что в исследуемых эритроцитах имеется антиген</w:t>
      </w:r>
      <w:proofErr w:type="gramStart"/>
      <w:r w:rsidRPr="00AB5706">
        <w:rPr>
          <w:rFonts w:ascii="Times New Roman" w:eastAsia="Times New Roman" w:hAnsi="Times New Roman" w:cs="Times New Roman"/>
          <w:sz w:val="28"/>
          <w:szCs w:val="28"/>
          <w:lang w:eastAsia="ru-RU"/>
        </w:rPr>
        <w:t xml:space="preserve"> В</w:t>
      </w:r>
      <w:proofErr w:type="gramEnd"/>
      <w:r w:rsidRPr="00AB5706">
        <w:rPr>
          <w:rFonts w:ascii="Times New Roman" w:eastAsia="Times New Roman" w:hAnsi="Times New Roman" w:cs="Times New Roman"/>
          <w:sz w:val="28"/>
          <w:szCs w:val="28"/>
          <w:lang w:eastAsia="ru-RU"/>
        </w:rPr>
        <w:t xml:space="preserve"> и кровь принадлежит к В (</w:t>
      </w:r>
      <w:r w:rsidRPr="00AB5706">
        <w:rPr>
          <w:rFonts w:ascii="Times New Roman" w:eastAsia="Times New Roman" w:hAnsi="Times New Roman" w:cs="Times New Roman"/>
          <w:sz w:val="28"/>
          <w:szCs w:val="28"/>
          <w:lang w:val="en-US" w:eastAsia="ru-RU"/>
        </w:rPr>
        <w:t>III</w:t>
      </w:r>
      <w:r w:rsidRPr="00AB5706">
        <w:rPr>
          <w:rFonts w:ascii="Times New Roman" w:eastAsia="Times New Roman" w:hAnsi="Times New Roman" w:cs="Times New Roman"/>
          <w:sz w:val="28"/>
          <w:szCs w:val="28"/>
          <w:lang w:eastAsia="ru-RU"/>
        </w:rPr>
        <w:t>) группе.</w:t>
      </w:r>
    </w:p>
    <w:p w:rsidR="00AB5706" w:rsidRPr="00AB5706" w:rsidRDefault="00AB5706" w:rsidP="00910EE1">
      <w:pPr>
        <w:widowControl w:val="0"/>
        <w:numPr>
          <w:ilvl w:val="0"/>
          <w:numId w:val="171"/>
        </w:numPr>
        <w:shd w:val="clear" w:color="auto" w:fill="FFFFFF"/>
        <w:tabs>
          <w:tab w:val="left" w:pos="426"/>
        </w:tabs>
        <w:autoSpaceDE w:val="0"/>
        <w:autoSpaceDN w:val="0"/>
        <w:adjustRightInd w:val="0"/>
        <w:spacing w:after="0" w:line="360" w:lineRule="auto"/>
        <w:ind w:left="426" w:right="-34"/>
        <w:jc w:val="both"/>
        <w:rPr>
          <w:rFonts w:ascii="Times New Roman" w:eastAsiaTheme="minorEastAsia" w:hAnsi="Times New Roman" w:cs="Times New Roman"/>
          <w:sz w:val="28"/>
          <w:szCs w:val="28"/>
          <w:lang w:eastAsia="ru-RU"/>
        </w:rPr>
      </w:pPr>
      <w:r w:rsidRPr="00AB5706">
        <w:rPr>
          <w:rFonts w:ascii="Times New Roman" w:eastAsia="Times New Roman" w:hAnsi="Times New Roman" w:cs="Times New Roman"/>
          <w:sz w:val="28"/>
          <w:szCs w:val="28"/>
          <w:lang w:eastAsia="ru-RU"/>
        </w:rPr>
        <w:t xml:space="preserve">Наличие агглютинации во всех каплях свидетельствует о том, что в исследуемых эритроцитах имеются оба антигена (А и В) и кровь принадлежит к </w:t>
      </w:r>
      <w:r w:rsidRPr="00AB5706">
        <w:rPr>
          <w:rFonts w:ascii="Times New Roman" w:eastAsia="Times New Roman" w:hAnsi="Times New Roman" w:cs="Times New Roman"/>
          <w:sz w:val="28"/>
          <w:szCs w:val="28"/>
          <w:lang w:val="en-US" w:eastAsia="ru-RU"/>
        </w:rPr>
        <w:t>AB</w:t>
      </w:r>
      <w:r w:rsidRPr="00AB5706">
        <w:rPr>
          <w:rFonts w:ascii="Times New Roman" w:eastAsia="Times New Roman" w:hAnsi="Times New Roman" w:cs="Times New Roman"/>
          <w:sz w:val="28"/>
          <w:szCs w:val="28"/>
          <w:lang w:eastAsia="ru-RU"/>
        </w:rPr>
        <w:t>(</w:t>
      </w:r>
      <w:r w:rsidRPr="00AB5706">
        <w:rPr>
          <w:rFonts w:ascii="Times New Roman" w:eastAsia="Times New Roman" w:hAnsi="Times New Roman" w:cs="Times New Roman"/>
          <w:sz w:val="28"/>
          <w:szCs w:val="28"/>
          <w:lang w:val="en-US" w:eastAsia="ru-RU"/>
        </w:rPr>
        <w:t>IV</w:t>
      </w:r>
      <w:r w:rsidRPr="00AB5706">
        <w:rPr>
          <w:rFonts w:ascii="Times New Roman" w:eastAsia="Times New Roman" w:hAnsi="Times New Roman" w:cs="Times New Roman"/>
          <w:sz w:val="28"/>
          <w:szCs w:val="28"/>
          <w:lang w:eastAsia="ru-RU"/>
        </w:rPr>
        <w:t xml:space="preserve">) группе. В таких случаях необходимо исключить спонтанную неспецифическую агглютинацию исследуемых эритроцитов. Для этого производят смешивание маленькой капли исследуемой крови с каплей изотонического раствора хлористого натрия (в соотношении 1:10) и, отдельно, проверяется реакция с сывороткой четвертой группы крови. При отсутствии агглютинации эритроцитов в физиологическом растворе и в сыворотке четвертой группы можно утверждать, что исследуемая </w:t>
      </w:r>
      <w:r w:rsidRPr="00AB5706">
        <w:rPr>
          <w:rFonts w:ascii="Times New Roman" w:eastAsia="Times New Roman" w:hAnsi="Times New Roman" w:cs="Times New Roman"/>
          <w:sz w:val="28"/>
          <w:szCs w:val="28"/>
          <w:lang w:eastAsia="ru-RU"/>
        </w:rPr>
        <w:lastRenderedPageBreak/>
        <w:t xml:space="preserve">кровь принадлежит к </w:t>
      </w:r>
      <w:r w:rsidRPr="00AB5706">
        <w:rPr>
          <w:rFonts w:ascii="Times New Roman" w:eastAsia="Times New Roman" w:hAnsi="Times New Roman" w:cs="Times New Roman"/>
          <w:sz w:val="28"/>
          <w:szCs w:val="28"/>
          <w:lang w:val="en-US" w:eastAsia="ru-RU"/>
        </w:rPr>
        <w:t>AB</w:t>
      </w:r>
      <w:r w:rsidRPr="00AB5706">
        <w:rPr>
          <w:rFonts w:ascii="Times New Roman" w:eastAsia="Times New Roman" w:hAnsi="Times New Roman" w:cs="Times New Roman"/>
          <w:sz w:val="28"/>
          <w:szCs w:val="28"/>
          <w:lang w:eastAsia="ru-RU"/>
        </w:rPr>
        <w:t>(</w:t>
      </w:r>
      <w:r w:rsidRPr="00AB5706">
        <w:rPr>
          <w:rFonts w:ascii="Times New Roman" w:eastAsia="Times New Roman" w:hAnsi="Times New Roman" w:cs="Times New Roman"/>
          <w:sz w:val="28"/>
          <w:szCs w:val="28"/>
          <w:lang w:val="en-US" w:eastAsia="ru-RU"/>
        </w:rPr>
        <w:t>IV</w:t>
      </w:r>
      <w:r w:rsidRPr="00AB5706">
        <w:rPr>
          <w:rFonts w:ascii="Times New Roman" w:eastAsia="Times New Roman" w:hAnsi="Times New Roman" w:cs="Times New Roman"/>
          <w:sz w:val="28"/>
          <w:szCs w:val="28"/>
          <w:lang w:eastAsia="ru-RU"/>
        </w:rPr>
        <w:t>) группе. Проводить отдельно контроль с растворителем цоликлонов не требуется, поскольку в нем нет каких-либо добавок, способных вызвать агглютинацию эритроцитов.</w:t>
      </w:r>
    </w:p>
    <w:p w:rsidR="007142C7" w:rsidRDefault="007142C7" w:rsidP="00AB5706">
      <w:pPr>
        <w:widowControl w:val="0"/>
        <w:shd w:val="clear" w:color="auto" w:fill="FFFFFF"/>
        <w:tabs>
          <w:tab w:val="left" w:pos="6778"/>
        </w:tabs>
        <w:autoSpaceDE w:val="0"/>
        <w:autoSpaceDN w:val="0"/>
        <w:adjustRightInd w:val="0"/>
        <w:spacing w:after="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w:t>
      </w:r>
      <w:r w:rsidRPr="00AB5706">
        <w:rPr>
          <w:rFonts w:ascii="Times New Roman" w:eastAsia="Times New Roman" w:hAnsi="Times New Roman" w:cs="Times New Roman"/>
          <w:b/>
          <w:bCs/>
          <w:sz w:val="28"/>
          <w:szCs w:val="28"/>
          <w:lang w:eastAsia="ru-RU"/>
        </w:rPr>
        <w:t xml:space="preserve">етодика одновременного определения группы крови с помощью стандартных сывороток и стандартных эритроцитов </w:t>
      </w:r>
    </w:p>
    <w:p w:rsidR="00AB5706" w:rsidRPr="00AB5706" w:rsidRDefault="007142C7" w:rsidP="00AB5706">
      <w:pPr>
        <w:widowControl w:val="0"/>
        <w:shd w:val="clear" w:color="auto" w:fill="FFFFFF"/>
        <w:tabs>
          <w:tab w:val="left" w:pos="6778"/>
        </w:tabs>
        <w:autoSpaceDE w:val="0"/>
        <w:autoSpaceDN w:val="0"/>
        <w:adjustRightInd w:val="0"/>
        <w:spacing w:after="0" w:line="360" w:lineRule="auto"/>
        <w:jc w:val="center"/>
        <w:rPr>
          <w:rFonts w:ascii="Times New Roman" w:eastAsiaTheme="minorEastAsia" w:hAnsi="Times New Roman" w:cs="Times New Roman"/>
          <w:sz w:val="28"/>
          <w:szCs w:val="28"/>
          <w:lang w:eastAsia="ru-RU"/>
        </w:rPr>
      </w:pPr>
      <w:r w:rsidRPr="00AB5706">
        <w:rPr>
          <w:rFonts w:ascii="Times New Roman" w:eastAsia="Times New Roman" w:hAnsi="Times New Roman" w:cs="Times New Roman"/>
          <w:b/>
          <w:bCs/>
          <w:sz w:val="28"/>
          <w:szCs w:val="28"/>
          <w:lang w:eastAsia="ru-RU"/>
        </w:rPr>
        <w:t>(перекрестный способ)</w:t>
      </w:r>
    </w:p>
    <w:p w:rsidR="00AB5706" w:rsidRPr="00AB5706" w:rsidRDefault="00AB5706" w:rsidP="00AB5706">
      <w:pPr>
        <w:widowControl w:val="0"/>
        <w:shd w:val="clear" w:color="auto" w:fill="FFFFFF"/>
        <w:tabs>
          <w:tab w:val="left" w:pos="6835"/>
        </w:tabs>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AB5706">
        <w:rPr>
          <w:rFonts w:ascii="Times New Roman" w:eastAsia="Times New Roman" w:hAnsi="Times New Roman" w:cs="Times New Roman"/>
          <w:sz w:val="28"/>
          <w:szCs w:val="28"/>
          <w:lang w:eastAsia="ru-RU"/>
        </w:rPr>
        <w:t>Условия определения такие же, как и при определении группы крови с помощью стандартных сывороток, только одновременно на другой пластине в лунки размещают капли сыворотки больного (0,1 мл). Для этого из вены больного берут 3-4 мл крови и центрифугируют. К каплям сывороток добавляют стандартные эритроциты 0(</w:t>
      </w:r>
      <w:r w:rsidRPr="00AB5706">
        <w:rPr>
          <w:rFonts w:ascii="Times New Roman" w:eastAsia="Times New Roman" w:hAnsi="Times New Roman" w:cs="Times New Roman"/>
          <w:sz w:val="28"/>
          <w:szCs w:val="28"/>
          <w:lang w:val="en-US" w:eastAsia="ru-RU"/>
        </w:rPr>
        <w:t>I</w:t>
      </w:r>
      <w:r w:rsidRPr="00AB5706">
        <w:rPr>
          <w:rFonts w:ascii="Times New Roman" w:eastAsia="Times New Roman" w:hAnsi="Times New Roman" w:cs="Times New Roman"/>
          <w:sz w:val="28"/>
          <w:szCs w:val="28"/>
          <w:lang w:eastAsia="ru-RU"/>
        </w:rPr>
        <w:t>), А(</w:t>
      </w:r>
      <w:r w:rsidRPr="00AB5706">
        <w:rPr>
          <w:rFonts w:ascii="Times New Roman" w:eastAsia="Times New Roman" w:hAnsi="Times New Roman" w:cs="Times New Roman"/>
          <w:sz w:val="28"/>
          <w:szCs w:val="28"/>
          <w:lang w:val="en-US" w:eastAsia="ru-RU"/>
        </w:rPr>
        <w:t>II</w:t>
      </w:r>
      <w:r w:rsidRPr="00AB5706">
        <w:rPr>
          <w:rFonts w:ascii="Times New Roman" w:eastAsia="Times New Roman" w:hAnsi="Times New Roman" w:cs="Times New Roman"/>
          <w:sz w:val="28"/>
          <w:szCs w:val="28"/>
          <w:lang w:eastAsia="ru-RU"/>
        </w:rPr>
        <w:t>), В(</w:t>
      </w:r>
      <w:r w:rsidRPr="00AB5706">
        <w:rPr>
          <w:rFonts w:ascii="Times New Roman" w:eastAsia="Times New Roman" w:hAnsi="Times New Roman" w:cs="Times New Roman"/>
          <w:sz w:val="28"/>
          <w:szCs w:val="28"/>
          <w:lang w:val="en-US" w:eastAsia="ru-RU"/>
        </w:rPr>
        <w:t>III</w:t>
      </w:r>
      <w:r w:rsidRPr="00AB5706">
        <w:rPr>
          <w:rFonts w:ascii="Times New Roman" w:eastAsia="Times New Roman" w:hAnsi="Times New Roman" w:cs="Times New Roman"/>
          <w:sz w:val="28"/>
          <w:szCs w:val="28"/>
          <w:lang w:eastAsia="ru-RU"/>
        </w:rPr>
        <w:t xml:space="preserve">) групп крови в виде маленьких капель (0,01 мл), получается соотношение сыворотки и эритроцитов 10:1. Капли сывороток и крови перемешивают. Через пять минут добавляют каплю изотонического раствора хлористого натрия в капли, где произошла агглютинация, и проводят оценку результатов исследования. Определение группы крови при помощи стандартных сывороток и стандартных эритроцитов одновременно (перекрестным способом), повышает достоверность исследования группы крови. Результаты такого исследования представлены в таблице </w:t>
      </w:r>
      <w:r w:rsidR="005B70D5" w:rsidRPr="0066367C">
        <w:rPr>
          <w:rFonts w:ascii="Times New Roman" w:eastAsia="Times New Roman" w:hAnsi="Times New Roman" w:cs="Times New Roman"/>
          <w:sz w:val="28"/>
          <w:szCs w:val="28"/>
          <w:lang w:eastAsia="ru-RU"/>
        </w:rPr>
        <w:t>6</w:t>
      </w:r>
      <w:r w:rsidRPr="00AB5706">
        <w:rPr>
          <w:rFonts w:ascii="Times New Roman" w:eastAsia="Times New Roman" w:hAnsi="Times New Roman" w:cs="Times New Roman"/>
          <w:sz w:val="28"/>
          <w:szCs w:val="28"/>
          <w:lang w:eastAsia="ru-RU"/>
        </w:rPr>
        <w:t>.</w:t>
      </w:r>
    </w:p>
    <w:p w:rsidR="00AB5706" w:rsidRPr="00AB5706" w:rsidRDefault="00AB5706" w:rsidP="00AB5706">
      <w:pPr>
        <w:widowControl w:val="0"/>
        <w:shd w:val="clear" w:color="auto" w:fill="FFFFFF"/>
        <w:autoSpaceDE w:val="0"/>
        <w:autoSpaceDN w:val="0"/>
        <w:adjustRightInd w:val="0"/>
        <w:spacing w:after="0" w:line="360" w:lineRule="auto"/>
        <w:ind w:left="14" w:right="53" w:firstLine="695"/>
        <w:jc w:val="both"/>
        <w:rPr>
          <w:rFonts w:ascii="Times New Roman" w:eastAsiaTheme="minorEastAsia" w:hAnsi="Times New Roman" w:cs="Times New Roman"/>
          <w:sz w:val="28"/>
          <w:szCs w:val="28"/>
          <w:lang w:eastAsia="ru-RU"/>
        </w:rPr>
      </w:pPr>
      <w:r w:rsidRPr="00AB5706">
        <w:rPr>
          <w:rFonts w:ascii="Times New Roman" w:eastAsia="Times New Roman" w:hAnsi="Times New Roman" w:cs="Times New Roman"/>
          <w:sz w:val="28"/>
          <w:szCs w:val="28"/>
          <w:lang w:eastAsia="ru-RU"/>
        </w:rPr>
        <w:t>При перекрестном определении группы крови также возможны четыре различных комбинации положи</w:t>
      </w:r>
      <w:r w:rsidR="00B779E6">
        <w:rPr>
          <w:rFonts w:ascii="Times New Roman" w:eastAsia="Times New Roman" w:hAnsi="Times New Roman" w:cs="Times New Roman"/>
          <w:sz w:val="28"/>
          <w:szCs w:val="28"/>
          <w:lang w:eastAsia="ru-RU"/>
        </w:rPr>
        <w:t>тельных и отрицательных реакций.</w:t>
      </w:r>
    </w:p>
    <w:p w:rsidR="00AB5706" w:rsidRPr="00AB5706" w:rsidRDefault="00A83CF1" w:rsidP="00AB5706">
      <w:pPr>
        <w:widowControl w:val="0"/>
        <w:shd w:val="clear" w:color="auto" w:fill="FFFFFF"/>
        <w:autoSpaceDE w:val="0"/>
        <w:autoSpaceDN w:val="0"/>
        <w:adjustRightInd w:val="0"/>
        <w:spacing w:after="0" w:line="360" w:lineRule="auto"/>
        <w:ind w:left="24" w:firstLine="384"/>
        <w:jc w:val="right"/>
        <w:rPr>
          <w:rFonts w:ascii="Times New Roman" w:eastAsia="Times New Roman" w:hAnsi="Times New Roman" w:cs="Times New Roman"/>
          <w:spacing w:val="-1"/>
          <w:sz w:val="28"/>
          <w:szCs w:val="28"/>
          <w:lang w:eastAsia="ru-RU"/>
        </w:rPr>
      </w:pPr>
      <w:r>
        <w:rPr>
          <w:rFonts w:ascii="Times New Roman" w:eastAsia="Times New Roman" w:hAnsi="Times New Roman" w:cs="Times New Roman"/>
          <w:spacing w:val="-1"/>
          <w:sz w:val="28"/>
          <w:szCs w:val="28"/>
          <w:lang w:eastAsia="ru-RU"/>
        </w:rPr>
        <w:t xml:space="preserve">Таблица </w:t>
      </w:r>
      <w:r w:rsidR="00F86E96">
        <w:rPr>
          <w:rFonts w:ascii="Times New Roman" w:eastAsia="Times New Roman" w:hAnsi="Times New Roman" w:cs="Times New Roman"/>
          <w:spacing w:val="-1"/>
          <w:sz w:val="28"/>
          <w:szCs w:val="28"/>
          <w:lang w:eastAsia="ru-RU"/>
        </w:rPr>
        <w:t>7</w:t>
      </w:r>
      <w:r w:rsidR="00AB5706" w:rsidRPr="00AB5706">
        <w:rPr>
          <w:rFonts w:ascii="Times New Roman" w:eastAsia="Times New Roman" w:hAnsi="Times New Roman" w:cs="Times New Roman"/>
          <w:spacing w:val="-1"/>
          <w:sz w:val="28"/>
          <w:szCs w:val="28"/>
          <w:lang w:eastAsia="ru-RU"/>
        </w:rPr>
        <w:t>.</w:t>
      </w:r>
    </w:p>
    <w:p w:rsidR="00AB5706" w:rsidRPr="00AB5706" w:rsidRDefault="00AB5706" w:rsidP="00AB5706">
      <w:pPr>
        <w:widowControl w:val="0"/>
        <w:shd w:val="clear" w:color="auto" w:fill="FFFFFF"/>
        <w:autoSpaceDE w:val="0"/>
        <w:autoSpaceDN w:val="0"/>
        <w:adjustRightInd w:val="0"/>
        <w:spacing w:after="0" w:line="360" w:lineRule="auto"/>
        <w:ind w:left="24" w:firstLine="384"/>
        <w:jc w:val="center"/>
        <w:rPr>
          <w:rFonts w:ascii="Times New Roman" w:eastAsia="Times New Roman" w:hAnsi="Times New Roman" w:cs="Times New Roman"/>
          <w:spacing w:val="-4"/>
          <w:sz w:val="28"/>
          <w:szCs w:val="28"/>
          <w:lang w:eastAsia="ru-RU"/>
        </w:rPr>
      </w:pPr>
      <w:r w:rsidRPr="00AB5706">
        <w:rPr>
          <w:rFonts w:ascii="Times New Roman" w:eastAsia="Times New Roman" w:hAnsi="Times New Roman" w:cs="Times New Roman"/>
          <w:spacing w:val="-1"/>
          <w:sz w:val="28"/>
          <w:szCs w:val="28"/>
          <w:lang w:eastAsia="ru-RU"/>
        </w:rPr>
        <w:t>Определения группы крови с помощью стандарт</w:t>
      </w:r>
      <w:r w:rsidRPr="00AB5706">
        <w:rPr>
          <w:rFonts w:ascii="Times New Roman" w:eastAsia="Times New Roman" w:hAnsi="Times New Roman" w:cs="Times New Roman"/>
          <w:spacing w:val="-4"/>
          <w:sz w:val="28"/>
          <w:szCs w:val="28"/>
          <w:lang w:eastAsia="ru-RU"/>
        </w:rPr>
        <w:t>ных сывороток и стандартных эритроцитов (перекрестный способ)</w:t>
      </w:r>
    </w:p>
    <w:tbl>
      <w:tblPr>
        <w:tblW w:w="0" w:type="auto"/>
        <w:tblInd w:w="40" w:type="dxa"/>
        <w:tblLayout w:type="fixed"/>
        <w:tblCellMar>
          <w:left w:w="40" w:type="dxa"/>
          <w:right w:w="40" w:type="dxa"/>
        </w:tblCellMar>
        <w:tblLook w:val="0000" w:firstRow="0" w:lastRow="0" w:firstColumn="0" w:lastColumn="0" w:noHBand="0" w:noVBand="0"/>
      </w:tblPr>
      <w:tblGrid>
        <w:gridCol w:w="2341"/>
        <w:gridCol w:w="2309"/>
        <w:gridCol w:w="2303"/>
        <w:gridCol w:w="2389"/>
      </w:tblGrid>
      <w:tr w:rsidR="00AB5706" w:rsidRPr="00AB5706" w:rsidTr="007142C7">
        <w:trPr>
          <w:trHeight w:val="508"/>
        </w:trPr>
        <w:tc>
          <w:tcPr>
            <w:tcW w:w="6953" w:type="dxa"/>
            <w:gridSpan w:val="3"/>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AB5706">
            <w:pPr>
              <w:shd w:val="clear" w:color="auto" w:fill="FFFFFF"/>
              <w:autoSpaceDE w:val="0"/>
              <w:autoSpaceDN w:val="0"/>
              <w:adjustRightInd w:val="0"/>
              <w:spacing w:after="0" w:line="240" w:lineRule="auto"/>
              <w:rPr>
                <w:rFonts w:ascii="Times New Roman" w:eastAsiaTheme="minorEastAsia" w:hAnsi="Times New Roman" w:cs="Times New Roman"/>
                <w:sz w:val="24"/>
                <w:szCs w:val="24"/>
                <w:lang w:eastAsia="ru-RU"/>
              </w:rPr>
            </w:pPr>
            <w:r w:rsidRPr="00AB5706">
              <w:rPr>
                <w:rFonts w:ascii="Times New Roman" w:eastAsia="Times New Roman" w:hAnsi="Times New Roman" w:cs="Times New Roman"/>
                <w:color w:val="000000"/>
                <w:sz w:val="18"/>
                <w:szCs w:val="18"/>
                <w:lang w:eastAsia="ru-RU"/>
              </w:rPr>
              <w:t>Результат реакции со стандартными сыворотка</w:t>
            </w:r>
            <w:r w:rsidRPr="00AB5706">
              <w:rPr>
                <w:rFonts w:ascii="Times New Roman" w:eastAsia="Times New Roman" w:hAnsi="Times New Roman" w:cs="Times New Roman"/>
                <w:color w:val="000000"/>
                <w:sz w:val="18"/>
                <w:szCs w:val="18"/>
                <w:lang w:eastAsia="ru-RU"/>
              </w:rPr>
              <w:softHyphen/>
              <w:t>ми и стандартными эритроцитами групп</w:t>
            </w:r>
          </w:p>
        </w:tc>
        <w:tc>
          <w:tcPr>
            <w:tcW w:w="2389" w:type="dxa"/>
            <w:vMerge w:val="restart"/>
            <w:tcBorders>
              <w:top w:val="single" w:sz="6" w:space="0" w:color="auto"/>
              <w:left w:val="single" w:sz="6" w:space="0" w:color="auto"/>
              <w:bottom w:val="nil"/>
              <w:right w:val="single" w:sz="6" w:space="0" w:color="auto"/>
            </w:tcBorders>
            <w:shd w:val="clear" w:color="auto" w:fill="FFFFFF"/>
          </w:tcPr>
          <w:p w:rsidR="00AB5706" w:rsidRPr="00AB5706" w:rsidRDefault="00AB5706" w:rsidP="00AB5706">
            <w:pPr>
              <w:shd w:val="clear" w:color="auto" w:fill="FFFFFF"/>
              <w:autoSpaceDE w:val="0"/>
              <w:autoSpaceDN w:val="0"/>
              <w:adjustRightInd w:val="0"/>
              <w:spacing w:after="0" w:line="240" w:lineRule="auto"/>
              <w:rPr>
                <w:rFonts w:ascii="Times New Roman" w:eastAsiaTheme="minorEastAsia" w:hAnsi="Times New Roman" w:cs="Times New Roman"/>
                <w:sz w:val="24"/>
                <w:szCs w:val="24"/>
                <w:lang w:eastAsia="ru-RU"/>
              </w:rPr>
            </w:pPr>
            <w:r w:rsidRPr="00AB5706">
              <w:rPr>
                <w:rFonts w:ascii="Times New Roman" w:eastAsia="Times New Roman" w:hAnsi="Times New Roman" w:cs="Times New Roman"/>
                <w:color w:val="000000"/>
                <w:sz w:val="18"/>
                <w:szCs w:val="18"/>
                <w:lang w:eastAsia="ru-RU"/>
              </w:rPr>
              <w:t>Исследуемая кровь принад</w:t>
            </w:r>
            <w:r w:rsidRPr="00AB5706">
              <w:rPr>
                <w:rFonts w:ascii="Times New Roman" w:eastAsia="Times New Roman" w:hAnsi="Times New Roman" w:cs="Times New Roman"/>
                <w:color w:val="000000"/>
                <w:sz w:val="18"/>
                <w:szCs w:val="18"/>
                <w:lang w:eastAsia="ru-RU"/>
              </w:rPr>
              <w:softHyphen/>
              <w:t>лежит к группе</w:t>
            </w:r>
          </w:p>
        </w:tc>
      </w:tr>
      <w:tr w:rsidR="00AB5706" w:rsidRPr="00AB5706" w:rsidTr="007142C7">
        <w:trPr>
          <w:trHeight w:val="247"/>
        </w:trPr>
        <w:tc>
          <w:tcPr>
            <w:tcW w:w="2341" w:type="dxa"/>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7142C7">
            <w:pPr>
              <w:shd w:val="clear" w:color="auto" w:fill="FFFFFF"/>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AB5706">
              <w:rPr>
                <w:rFonts w:ascii="Times New Roman" w:eastAsiaTheme="minorEastAsia" w:hAnsi="Times New Roman" w:cs="Times New Roman"/>
                <w:color w:val="000000"/>
                <w:sz w:val="18"/>
                <w:szCs w:val="18"/>
                <w:lang w:eastAsia="ru-RU"/>
              </w:rPr>
              <w:t>0</w:t>
            </w:r>
            <w:r w:rsidRPr="00AB5706">
              <w:rPr>
                <w:rFonts w:ascii="Times New Roman" w:eastAsia="Times New Roman" w:hAnsi="Times New Roman" w:cs="Times New Roman"/>
                <w:color w:val="000000"/>
                <w:sz w:val="18"/>
                <w:szCs w:val="18"/>
                <w:lang w:eastAsia="ru-RU"/>
              </w:rPr>
              <w:sym w:font="Symbol" w:char="F061"/>
            </w:r>
            <w:r w:rsidRPr="00AB5706">
              <w:rPr>
                <w:rFonts w:ascii="Times New Roman" w:eastAsia="Times New Roman" w:hAnsi="Times New Roman" w:cs="Times New Roman"/>
                <w:color w:val="000000"/>
                <w:sz w:val="18"/>
                <w:szCs w:val="18"/>
                <w:lang w:eastAsia="ru-RU"/>
              </w:rPr>
              <w:sym w:font="Symbol" w:char="F062"/>
            </w:r>
            <w:r w:rsidRPr="00AB5706">
              <w:rPr>
                <w:rFonts w:ascii="Times New Roman" w:eastAsia="Times New Roman" w:hAnsi="Times New Roman" w:cs="Times New Roman"/>
                <w:color w:val="000000"/>
                <w:sz w:val="18"/>
                <w:szCs w:val="18"/>
                <w:lang w:eastAsia="ru-RU"/>
              </w:rPr>
              <w:t>(</w:t>
            </w:r>
            <w:r w:rsidRPr="00AB5706">
              <w:rPr>
                <w:rFonts w:ascii="Times New Roman" w:eastAsia="Times New Roman" w:hAnsi="Times New Roman" w:cs="Times New Roman"/>
                <w:color w:val="000000"/>
                <w:sz w:val="18"/>
                <w:szCs w:val="18"/>
                <w:lang w:val="en-US" w:eastAsia="ru-RU"/>
              </w:rPr>
              <w:t>I</w:t>
            </w:r>
            <w:r w:rsidRPr="00AB5706">
              <w:rPr>
                <w:rFonts w:ascii="Times New Roman" w:eastAsia="Times New Roman" w:hAnsi="Times New Roman" w:cs="Times New Roman"/>
                <w:color w:val="000000"/>
                <w:sz w:val="18"/>
                <w:szCs w:val="18"/>
                <w:lang w:eastAsia="ru-RU"/>
              </w:rPr>
              <w:t>)</w:t>
            </w:r>
          </w:p>
        </w:tc>
        <w:tc>
          <w:tcPr>
            <w:tcW w:w="2309" w:type="dxa"/>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7142C7">
            <w:pPr>
              <w:shd w:val="clear" w:color="auto" w:fill="FFFFFF"/>
              <w:autoSpaceDE w:val="0"/>
              <w:autoSpaceDN w:val="0"/>
              <w:adjustRightInd w:val="0"/>
              <w:spacing w:after="0" w:line="240" w:lineRule="auto"/>
              <w:jc w:val="center"/>
              <w:rPr>
                <w:rFonts w:ascii="Times New Roman" w:eastAsiaTheme="minorEastAsia" w:hAnsi="Times New Roman" w:cs="Times New Roman"/>
                <w:sz w:val="24"/>
                <w:szCs w:val="24"/>
                <w:lang w:val="en-US" w:eastAsia="ru-RU"/>
              </w:rPr>
            </w:pPr>
            <w:r w:rsidRPr="00AB5706">
              <w:rPr>
                <w:rFonts w:ascii="Times New Roman" w:eastAsia="Times New Roman" w:hAnsi="Times New Roman" w:cs="Times New Roman"/>
                <w:color w:val="000000"/>
                <w:sz w:val="20"/>
                <w:szCs w:val="20"/>
                <w:lang w:eastAsia="ru-RU"/>
              </w:rPr>
              <w:t>А</w:t>
            </w:r>
            <w:r w:rsidRPr="00AB5706">
              <w:rPr>
                <w:rFonts w:ascii="Times New Roman" w:eastAsia="Times New Roman" w:hAnsi="Times New Roman" w:cs="Times New Roman"/>
                <w:color w:val="000000"/>
                <w:sz w:val="20"/>
                <w:szCs w:val="20"/>
                <w:lang w:val="en-US" w:eastAsia="ru-RU"/>
              </w:rPr>
              <w:sym w:font="Symbol" w:char="F062"/>
            </w:r>
            <w:r w:rsidRPr="00AB5706">
              <w:rPr>
                <w:rFonts w:ascii="Times New Roman" w:eastAsia="Times New Roman" w:hAnsi="Times New Roman" w:cs="Times New Roman"/>
                <w:color w:val="000000"/>
                <w:sz w:val="20"/>
                <w:szCs w:val="20"/>
                <w:lang w:val="en-US" w:eastAsia="ru-RU"/>
              </w:rPr>
              <w:t>(II)</w:t>
            </w:r>
          </w:p>
        </w:tc>
        <w:tc>
          <w:tcPr>
            <w:tcW w:w="2302" w:type="dxa"/>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7142C7">
            <w:pPr>
              <w:shd w:val="clear" w:color="auto" w:fill="FFFFFF"/>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AB5706">
              <w:rPr>
                <w:rFonts w:ascii="Times New Roman" w:eastAsia="Times New Roman" w:hAnsi="Times New Roman" w:cs="Times New Roman"/>
                <w:color w:val="000000"/>
                <w:sz w:val="18"/>
                <w:szCs w:val="18"/>
                <w:lang w:eastAsia="ru-RU"/>
              </w:rPr>
              <w:t>В</w:t>
            </w:r>
            <w:r w:rsidRPr="00AB5706">
              <w:rPr>
                <w:rFonts w:ascii="Times New Roman" w:eastAsia="Times New Roman" w:hAnsi="Times New Roman" w:cs="Times New Roman"/>
                <w:color w:val="000000"/>
                <w:sz w:val="18"/>
                <w:szCs w:val="18"/>
                <w:lang w:eastAsia="ru-RU"/>
              </w:rPr>
              <w:sym w:font="Symbol" w:char="F061"/>
            </w:r>
            <w:r w:rsidRPr="00AB5706">
              <w:rPr>
                <w:rFonts w:ascii="Times New Roman" w:eastAsia="Times New Roman" w:hAnsi="Times New Roman" w:cs="Times New Roman"/>
                <w:color w:val="000000"/>
                <w:sz w:val="18"/>
                <w:szCs w:val="18"/>
                <w:lang w:eastAsia="ru-RU"/>
              </w:rPr>
              <w:t>(</w:t>
            </w:r>
            <w:r w:rsidRPr="00AB5706">
              <w:rPr>
                <w:rFonts w:ascii="Times New Roman" w:eastAsia="Times New Roman" w:hAnsi="Times New Roman" w:cs="Times New Roman"/>
                <w:color w:val="000000"/>
                <w:sz w:val="18"/>
                <w:szCs w:val="18"/>
                <w:lang w:val="en-US" w:eastAsia="ru-RU"/>
              </w:rPr>
              <w:t>III</w:t>
            </w:r>
            <w:r w:rsidRPr="00AB5706">
              <w:rPr>
                <w:rFonts w:ascii="Times New Roman" w:eastAsia="Times New Roman" w:hAnsi="Times New Roman" w:cs="Times New Roman"/>
                <w:color w:val="000000"/>
                <w:sz w:val="18"/>
                <w:szCs w:val="18"/>
                <w:lang w:eastAsia="ru-RU"/>
              </w:rPr>
              <w:t>)</w:t>
            </w:r>
          </w:p>
        </w:tc>
        <w:tc>
          <w:tcPr>
            <w:tcW w:w="2389" w:type="dxa"/>
            <w:vMerge/>
            <w:tcBorders>
              <w:top w:val="nil"/>
              <w:left w:val="single" w:sz="6" w:space="0" w:color="auto"/>
              <w:bottom w:val="single" w:sz="6" w:space="0" w:color="auto"/>
              <w:right w:val="single" w:sz="6" w:space="0" w:color="auto"/>
            </w:tcBorders>
            <w:shd w:val="clear" w:color="auto" w:fill="FFFFFF"/>
          </w:tcPr>
          <w:p w:rsidR="00AB5706" w:rsidRPr="00AB5706" w:rsidRDefault="00AB5706" w:rsidP="00AB5706">
            <w:pPr>
              <w:shd w:val="clear" w:color="auto" w:fill="FFFFFF"/>
              <w:autoSpaceDE w:val="0"/>
              <w:autoSpaceDN w:val="0"/>
              <w:adjustRightInd w:val="0"/>
              <w:spacing w:after="0" w:line="240" w:lineRule="auto"/>
              <w:rPr>
                <w:rFonts w:ascii="Times New Roman" w:eastAsiaTheme="minorEastAsia" w:hAnsi="Times New Roman" w:cs="Times New Roman"/>
                <w:sz w:val="24"/>
                <w:szCs w:val="24"/>
                <w:lang w:eastAsia="ru-RU"/>
              </w:rPr>
            </w:pPr>
          </w:p>
          <w:p w:rsidR="00AB5706" w:rsidRPr="00AB5706" w:rsidRDefault="00AB5706" w:rsidP="00AB5706">
            <w:pPr>
              <w:shd w:val="clear" w:color="auto" w:fill="FFFFFF"/>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AB5706" w:rsidRPr="00AB5706" w:rsidTr="007142C7">
        <w:trPr>
          <w:trHeight w:val="284"/>
        </w:trPr>
        <w:tc>
          <w:tcPr>
            <w:tcW w:w="2341" w:type="dxa"/>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7142C7">
            <w:pPr>
              <w:shd w:val="clear" w:color="auto" w:fill="FFFFFF"/>
              <w:autoSpaceDE w:val="0"/>
              <w:autoSpaceDN w:val="0"/>
              <w:adjustRightInd w:val="0"/>
              <w:spacing w:after="0" w:line="240" w:lineRule="auto"/>
              <w:jc w:val="center"/>
              <w:rPr>
                <w:rFonts w:ascii="Times New Roman" w:eastAsiaTheme="minorEastAsia" w:hAnsi="Times New Roman" w:cs="Times New Roman"/>
                <w:color w:val="000000"/>
                <w:sz w:val="20"/>
                <w:szCs w:val="20"/>
                <w:lang w:val="en-US" w:eastAsia="ru-RU"/>
              </w:rPr>
            </w:pPr>
            <w:r w:rsidRPr="00AB5706">
              <w:rPr>
                <w:rFonts w:ascii="Times New Roman" w:eastAsiaTheme="minorEastAsia" w:hAnsi="Times New Roman" w:cs="Times New Roman"/>
                <w:color w:val="000000"/>
                <w:sz w:val="20"/>
                <w:szCs w:val="20"/>
                <w:lang w:eastAsia="ru-RU"/>
              </w:rPr>
              <w:t>-</w:t>
            </w:r>
          </w:p>
          <w:p w:rsidR="00AB5706" w:rsidRPr="00AB5706" w:rsidRDefault="00AB5706" w:rsidP="007142C7">
            <w:pPr>
              <w:shd w:val="clear" w:color="auto" w:fill="FFFFFF"/>
              <w:autoSpaceDE w:val="0"/>
              <w:autoSpaceDN w:val="0"/>
              <w:adjustRightInd w:val="0"/>
              <w:spacing w:after="0" w:line="240" w:lineRule="auto"/>
              <w:jc w:val="center"/>
              <w:rPr>
                <w:rFonts w:ascii="Times New Roman" w:eastAsiaTheme="minorEastAsia" w:hAnsi="Times New Roman" w:cs="Times New Roman"/>
                <w:color w:val="000000"/>
                <w:sz w:val="20"/>
                <w:szCs w:val="20"/>
                <w:lang w:val="en-US" w:eastAsia="ru-RU"/>
              </w:rPr>
            </w:pPr>
            <w:r w:rsidRPr="00AB5706">
              <w:rPr>
                <w:rFonts w:ascii="Times New Roman" w:eastAsiaTheme="minorEastAsia" w:hAnsi="Times New Roman" w:cs="Times New Roman"/>
                <w:color w:val="000000"/>
                <w:sz w:val="20"/>
                <w:szCs w:val="20"/>
                <w:lang w:val="en-US" w:eastAsia="ru-RU"/>
              </w:rPr>
              <w:t>-</w:t>
            </w:r>
          </w:p>
          <w:p w:rsidR="00AB5706" w:rsidRPr="00AB5706" w:rsidRDefault="00AB5706" w:rsidP="007142C7">
            <w:pPr>
              <w:shd w:val="clear" w:color="auto" w:fill="FFFFFF"/>
              <w:autoSpaceDE w:val="0"/>
              <w:autoSpaceDN w:val="0"/>
              <w:adjustRightInd w:val="0"/>
              <w:spacing w:after="0" w:line="240" w:lineRule="auto"/>
              <w:jc w:val="center"/>
              <w:rPr>
                <w:rFonts w:ascii="Times New Roman" w:eastAsiaTheme="minorEastAsia" w:hAnsi="Times New Roman" w:cs="Times New Roman"/>
                <w:sz w:val="24"/>
                <w:szCs w:val="24"/>
                <w:lang w:val="en-US" w:eastAsia="ru-RU"/>
              </w:rPr>
            </w:pPr>
            <w:r w:rsidRPr="00AB5706">
              <w:rPr>
                <w:rFonts w:ascii="Times New Roman" w:eastAsiaTheme="minorEastAsia" w:hAnsi="Times New Roman" w:cs="Times New Roman"/>
                <w:color w:val="000000"/>
                <w:sz w:val="20"/>
                <w:szCs w:val="20"/>
                <w:lang w:val="en-US" w:eastAsia="ru-RU"/>
              </w:rPr>
              <w:t>-</w:t>
            </w:r>
          </w:p>
        </w:tc>
        <w:tc>
          <w:tcPr>
            <w:tcW w:w="2309" w:type="dxa"/>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7142C7">
            <w:pPr>
              <w:shd w:val="clear" w:color="auto" w:fill="FFFFFF"/>
              <w:autoSpaceDE w:val="0"/>
              <w:autoSpaceDN w:val="0"/>
              <w:adjustRightInd w:val="0"/>
              <w:spacing w:after="0" w:line="240" w:lineRule="auto"/>
              <w:jc w:val="center"/>
              <w:rPr>
                <w:rFonts w:ascii="Times New Roman" w:eastAsiaTheme="minorEastAsia" w:hAnsi="Times New Roman" w:cs="Times New Roman"/>
                <w:color w:val="000000"/>
                <w:sz w:val="20"/>
                <w:szCs w:val="20"/>
                <w:lang w:val="en-US" w:eastAsia="ru-RU"/>
              </w:rPr>
            </w:pPr>
            <w:r w:rsidRPr="00AB5706">
              <w:rPr>
                <w:rFonts w:ascii="Times New Roman" w:eastAsiaTheme="minorEastAsia" w:hAnsi="Times New Roman" w:cs="Times New Roman"/>
                <w:color w:val="000000"/>
                <w:sz w:val="20"/>
                <w:szCs w:val="20"/>
                <w:lang w:val="en-US" w:eastAsia="ru-RU"/>
              </w:rPr>
              <w:t>-</w:t>
            </w:r>
          </w:p>
          <w:p w:rsidR="00AB5706" w:rsidRPr="00AB5706" w:rsidRDefault="00AB5706" w:rsidP="007142C7">
            <w:pPr>
              <w:shd w:val="clear" w:color="auto" w:fill="FFFFFF"/>
              <w:autoSpaceDE w:val="0"/>
              <w:autoSpaceDN w:val="0"/>
              <w:adjustRightInd w:val="0"/>
              <w:spacing w:after="0" w:line="240" w:lineRule="auto"/>
              <w:jc w:val="center"/>
              <w:rPr>
                <w:rFonts w:ascii="Times New Roman" w:eastAsiaTheme="minorEastAsia" w:hAnsi="Times New Roman" w:cs="Times New Roman"/>
                <w:color w:val="000000"/>
                <w:sz w:val="20"/>
                <w:szCs w:val="20"/>
                <w:lang w:val="en-US" w:eastAsia="ru-RU"/>
              </w:rPr>
            </w:pPr>
            <w:r w:rsidRPr="00AB5706">
              <w:rPr>
                <w:rFonts w:ascii="Times New Roman" w:eastAsiaTheme="minorEastAsia" w:hAnsi="Times New Roman" w:cs="Times New Roman"/>
                <w:color w:val="000000"/>
                <w:sz w:val="20"/>
                <w:szCs w:val="20"/>
                <w:lang w:val="en-US" w:eastAsia="ru-RU"/>
              </w:rPr>
              <w:t>-</w:t>
            </w:r>
          </w:p>
          <w:p w:rsidR="00AB5706" w:rsidRPr="00AB5706" w:rsidRDefault="00AB5706" w:rsidP="007142C7">
            <w:pPr>
              <w:shd w:val="clear" w:color="auto" w:fill="FFFFFF"/>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AB5706">
              <w:rPr>
                <w:rFonts w:ascii="Times New Roman" w:eastAsiaTheme="minorEastAsia" w:hAnsi="Times New Roman" w:cs="Times New Roman"/>
                <w:color w:val="000000"/>
                <w:sz w:val="20"/>
                <w:szCs w:val="20"/>
                <w:lang w:eastAsia="ru-RU"/>
              </w:rPr>
              <w:t>+</w:t>
            </w:r>
          </w:p>
        </w:tc>
        <w:tc>
          <w:tcPr>
            <w:tcW w:w="2302" w:type="dxa"/>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7142C7">
            <w:pPr>
              <w:shd w:val="clear" w:color="auto" w:fill="FFFFFF"/>
              <w:autoSpaceDE w:val="0"/>
              <w:autoSpaceDN w:val="0"/>
              <w:adjustRightInd w:val="0"/>
              <w:spacing w:after="0" w:line="240" w:lineRule="auto"/>
              <w:jc w:val="center"/>
              <w:rPr>
                <w:rFonts w:ascii="Times New Roman" w:eastAsiaTheme="minorEastAsia" w:hAnsi="Times New Roman" w:cs="Times New Roman"/>
                <w:color w:val="000000"/>
                <w:sz w:val="20"/>
                <w:szCs w:val="20"/>
                <w:lang w:val="en-US" w:eastAsia="ru-RU"/>
              </w:rPr>
            </w:pPr>
            <w:r w:rsidRPr="00AB5706">
              <w:rPr>
                <w:rFonts w:ascii="Times New Roman" w:eastAsiaTheme="minorEastAsia" w:hAnsi="Times New Roman" w:cs="Times New Roman"/>
                <w:color w:val="000000"/>
                <w:sz w:val="20"/>
                <w:szCs w:val="20"/>
                <w:lang w:val="en-US" w:eastAsia="ru-RU"/>
              </w:rPr>
              <w:t>-</w:t>
            </w:r>
          </w:p>
          <w:p w:rsidR="00AB5706" w:rsidRPr="00AB5706" w:rsidRDefault="00AB5706" w:rsidP="007142C7">
            <w:pPr>
              <w:shd w:val="clear" w:color="auto" w:fill="FFFFFF"/>
              <w:autoSpaceDE w:val="0"/>
              <w:autoSpaceDN w:val="0"/>
              <w:adjustRightInd w:val="0"/>
              <w:spacing w:after="0" w:line="240" w:lineRule="auto"/>
              <w:jc w:val="center"/>
              <w:rPr>
                <w:rFonts w:ascii="Times New Roman" w:eastAsiaTheme="minorEastAsia" w:hAnsi="Times New Roman" w:cs="Times New Roman"/>
                <w:color w:val="000000"/>
                <w:sz w:val="20"/>
                <w:szCs w:val="20"/>
                <w:lang w:val="en-US" w:eastAsia="ru-RU"/>
              </w:rPr>
            </w:pPr>
            <w:r w:rsidRPr="00AB5706">
              <w:rPr>
                <w:rFonts w:ascii="Times New Roman" w:eastAsiaTheme="minorEastAsia" w:hAnsi="Times New Roman" w:cs="Times New Roman"/>
                <w:color w:val="000000"/>
                <w:sz w:val="20"/>
                <w:szCs w:val="20"/>
                <w:lang w:val="en-US" w:eastAsia="ru-RU"/>
              </w:rPr>
              <w:t>-</w:t>
            </w:r>
          </w:p>
          <w:p w:rsidR="00AB5706" w:rsidRPr="00AB5706" w:rsidRDefault="00AB5706" w:rsidP="007142C7">
            <w:pPr>
              <w:shd w:val="clear" w:color="auto" w:fill="FFFFFF"/>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AB5706">
              <w:rPr>
                <w:rFonts w:ascii="Times New Roman" w:eastAsiaTheme="minorEastAsia" w:hAnsi="Times New Roman" w:cs="Times New Roman"/>
                <w:color w:val="000000"/>
                <w:sz w:val="20"/>
                <w:szCs w:val="20"/>
                <w:lang w:eastAsia="ru-RU"/>
              </w:rPr>
              <w:t>+</w:t>
            </w:r>
          </w:p>
        </w:tc>
        <w:tc>
          <w:tcPr>
            <w:tcW w:w="2389" w:type="dxa"/>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7142C7">
            <w:pPr>
              <w:shd w:val="clear" w:color="auto" w:fill="FFFFFF"/>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AB5706">
              <w:rPr>
                <w:rFonts w:ascii="Times New Roman" w:eastAsiaTheme="minorEastAsia" w:hAnsi="Times New Roman" w:cs="Times New Roman"/>
                <w:color w:val="000000"/>
                <w:sz w:val="18"/>
                <w:szCs w:val="18"/>
                <w:lang w:eastAsia="ru-RU"/>
              </w:rPr>
              <w:t>0(</w:t>
            </w:r>
            <w:r w:rsidRPr="00AB5706">
              <w:rPr>
                <w:rFonts w:ascii="Times New Roman" w:eastAsiaTheme="minorEastAsia" w:hAnsi="Times New Roman" w:cs="Times New Roman"/>
                <w:color w:val="000000"/>
                <w:sz w:val="18"/>
                <w:szCs w:val="18"/>
                <w:lang w:val="en-US" w:eastAsia="ru-RU"/>
              </w:rPr>
              <w:t>I</w:t>
            </w:r>
            <w:r w:rsidRPr="00AB5706">
              <w:rPr>
                <w:rFonts w:ascii="Times New Roman" w:eastAsiaTheme="minorEastAsia" w:hAnsi="Times New Roman" w:cs="Times New Roman"/>
                <w:color w:val="000000"/>
                <w:sz w:val="18"/>
                <w:szCs w:val="18"/>
                <w:lang w:eastAsia="ru-RU"/>
              </w:rPr>
              <w:t>)</w:t>
            </w:r>
          </w:p>
        </w:tc>
      </w:tr>
      <w:tr w:rsidR="00AB5706" w:rsidRPr="00AB5706" w:rsidTr="007142C7">
        <w:trPr>
          <w:trHeight w:val="286"/>
        </w:trPr>
        <w:tc>
          <w:tcPr>
            <w:tcW w:w="2341" w:type="dxa"/>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7142C7">
            <w:pPr>
              <w:shd w:val="clear" w:color="auto" w:fill="FFFFFF"/>
              <w:autoSpaceDE w:val="0"/>
              <w:autoSpaceDN w:val="0"/>
              <w:adjustRightInd w:val="0"/>
              <w:spacing w:after="0" w:line="240" w:lineRule="auto"/>
              <w:jc w:val="center"/>
              <w:rPr>
                <w:rFonts w:ascii="Times New Roman" w:eastAsiaTheme="minorEastAsia" w:hAnsi="Times New Roman" w:cs="Times New Roman"/>
                <w:color w:val="000000"/>
                <w:sz w:val="20"/>
                <w:szCs w:val="20"/>
                <w:lang w:val="en-US" w:eastAsia="ru-RU"/>
              </w:rPr>
            </w:pPr>
            <w:r w:rsidRPr="00AB5706">
              <w:rPr>
                <w:rFonts w:ascii="Times New Roman" w:eastAsiaTheme="minorEastAsia" w:hAnsi="Times New Roman" w:cs="Times New Roman"/>
                <w:color w:val="000000"/>
                <w:sz w:val="20"/>
                <w:szCs w:val="20"/>
                <w:lang w:eastAsia="ru-RU"/>
              </w:rPr>
              <w:t>+</w:t>
            </w:r>
          </w:p>
          <w:p w:rsidR="00AB5706" w:rsidRPr="00AB5706" w:rsidRDefault="00AB5706" w:rsidP="007142C7">
            <w:pPr>
              <w:shd w:val="clear" w:color="auto" w:fill="FFFFFF"/>
              <w:autoSpaceDE w:val="0"/>
              <w:autoSpaceDN w:val="0"/>
              <w:adjustRightInd w:val="0"/>
              <w:spacing w:after="0" w:line="240" w:lineRule="auto"/>
              <w:jc w:val="center"/>
              <w:rPr>
                <w:rFonts w:ascii="Times New Roman" w:eastAsiaTheme="minorEastAsia" w:hAnsi="Times New Roman" w:cs="Times New Roman"/>
                <w:color w:val="000000"/>
                <w:sz w:val="20"/>
                <w:szCs w:val="20"/>
                <w:lang w:val="en-US" w:eastAsia="ru-RU"/>
              </w:rPr>
            </w:pPr>
            <w:r w:rsidRPr="00AB5706">
              <w:rPr>
                <w:rFonts w:ascii="Times New Roman" w:eastAsiaTheme="minorEastAsia" w:hAnsi="Times New Roman" w:cs="Times New Roman"/>
                <w:color w:val="000000"/>
                <w:sz w:val="20"/>
                <w:szCs w:val="20"/>
                <w:lang w:eastAsia="ru-RU"/>
              </w:rPr>
              <w:t>+</w:t>
            </w:r>
          </w:p>
          <w:p w:rsidR="00AB5706" w:rsidRPr="00AB5706" w:rsidRDefault="00AB5706" w:rsidP="007142C7">
            <w:pPr>
              <w:shd w:val="clear" w:color="auto" w:fill="FFFFFF"/>
              <w:autoSpaceDE w:val="0"/>
              <w:autoSpaceDN w:val="0"/>
              <w:adjustRightInd w:val="0"/>
              <w:spacing w:after="0" w:line="240" w:lineRule="auto"/>
              <w:jc w:val="center"/>
              <w:rPr>
                <w:rFonts w:ascii="Times New Roman" w:eastAsiaTheme="minorEastAsia" w:hAnsi="Times New Roman" w:cs="Times New Roman"/>
                <w:sz w:val="24"/>
                <w:szCs w:val="24"/>
                <w:lang w:val="en-US" w:eastAsia="ru-RU"/>
              </w:rPr>
            </w:pPr>
            <w:r w:rsidRPr="00AB5706">
              <w:rPr>
                <w:rFonts w:ascii="Times New Roman" w:eastAsiaTheme="minorEastAsia" w:hAnsi="Times New Roman" w:cs="Times New Roman"/>
                <w:color w:val="000000"/>
                <w:sz w:val="20"/>
                <w:szCs w:val="20"/>
                <w:lang w:val="en-US" w:eastAsia="ru-RU"/>
              </w:rPr>
              <w:t>-</w:t>
            </w:r>
          </w:p>
        </w:tc>
        <w:tc>
          <w:tcPr>
            <w:tcW w:w="2309" w:type="dxa"/>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7142C7">
            <w:pPr>
              <w:shd w:val="clear" w:color="auto" w:fill="FFFFFF"/>
              <w:autoSpaceDE w:val="0"/>
              <w:autoSpaceDN w:val="0"/>
              <w:adjustRightInd w:val="0"/>
              <w:spacing w:after="0" w:line="240" w:lineRule="auto"/>
              <w:jc w:val="center"/>
              <w:rPr>
                <w:rFonts w:ascii="Times New Roman" w:eastAsiaTheme="minorEastAsia" w:hAnsi="Times New Roman" w:cs="Times New Roman"/>
                <w:color w:val="000000"/>
                <w:sz w:val="20"/>
                <w:szCs w:val="20"/>
                <w:lang w:val="en-US" w:eastAsia="ru-RU"/>
              </w:rPr>
            </w:pPr>
            <w:r w:rsidRPr="00AB5706">
              <w:rPr>
                <w:rFonts w:ascii="Times New Roman" w:eastAsiaTheme="minorEastAsia" w:hAnsi="Times New Roman" w:cs="Times New Roman"/>
                <w:color w:val="000000"/>
                <w:sz w:val="20"/>
                <w:szCs w:val="20"/>
                <w:lang w:eastAsia="ru-RU"/>
              </w:rPr>
              <w:t>-</w:t>
            </w:r>
          </w:p>
          <w:p w:rsidR="00AB5706" w:rsidRPr="00AB5706" w:rsidRDefault="00AB5706" w:rsidP="007142C7">
            <w:pPr>
              <w:shd w:val="clear" w:color="auto" w:fill="FFFFFF"/>
              <w:autoSpaceDE w:val="0"/>
              <w:autoSpaceDN w:val="0"/>
              <w:adjustRightInd w:val="0"/>
              <w:spacing w:after="0" w:line="240" w:lineRule="auto"/>
              <w:jc w:val="center"/>
              <w:rPr>
                <w:rFonts w:ascii="Times New Roman" w:eastAsiaTheme="minorEastAsia" w:hAnsi="Times New Roman" w:cs="Times New Roman"/>
                <w:color w:val="000000"/>
                <w:sz w:val="20"/>
                <w:szCs w:val="20"/>
                <w:lang w:val="en-US" w:eastAsia="ru-RU"/>
              </w:rPr>
            </w:pPr>
            <w:r w:rsidRPr="00AB5706">
              <w:rPr>
                <w:rFonts w:ascii="Times New Roman" w:eastAsiaTheme="minorEastAsia" w:hAnsi="Times New Roman" w:cs="Times New Roman"/>
                <w:color w:val="000000"/>
                <w:sz w:val="20"/>
                <w:szCs w:val="20"/>
                <w:lang w:val="en-US" w:eastAsia="ru-RU"/>
              </w:rPr>
              <w:t>-</w:t>
            </w:r>
          </w:p>
          <w:p w:rsidR="00AB5706" w:rsidRPr="00AB5706" w:rsidRDefault="00AB5706" w:rsidP="007142C7">
            <w:pPr>
              <w:shd w:val="clear" w:color="auto" w:fill="FFFFFF"/>
              <w:autoSpaceDE w:val="0"/>
              <w:autoSpaceDN w:val="0"/>
              <w:adjustRightInd w:val="0"/>
              <w:spacing w:after="0" w:line="240" w:lineRule="auto"/>
              <w:jc w:val="center"/>
              <w:rPr>
                <w:rFonts w:ascii="Times New Roman" w:eastAsiaTheme="minorEastAsia" w:hAnsi="Times New Roman" w:cs="Times New Roman"/>
                <w:sz w:val="24"/>
                <w:szCs w:val="24"/>
                <w:lang w:val="en-US" w:eastAsia="ru-RU"/>
              </w:rPr>
            </w:pPr>
            <w:r w:rsidRPr="00AB5706">
              <w:rPr>
                <w:rFonts w:ascii="Times New Roman" w:eastAsiaTheme="minorEastAsia" w:hAnsi="Times New Roman" w:cs="Times New Roman"/>
                <w:color w:val="000000"/>
                <w:sz w:val="20"/>
                <w:szCs w:val="20"/>
                <w:lang w:val="en-US" w:eastAsia="ru-RU"/>
              </w:rPr>
              <w:t>-</w:t>
            </w:r>
          </w:p>
        </w:tc>
        <w:tc>
          <w:tcPr>
            <w:tcW w:w="2302" w:type="dxa"/>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7142C7">
            <w:pPr>
              <w:shd w:val="clear" w:color="auto" w:fill="FFFFFF"/>
              <w:autoSpaceDE w:val="0"/>
              <w:autoSpaceDN w:val="0"/>
              <w:adjustRightInd w:val="0"/>
              <w:spacing w:after="0" w:line="240" w:lineRule="auto"/>
              <w:jc w:val="center"/>
              <w:rPr>
                <w:rFonts w:ascii="Times New Roman" w:eastAsiaTheme="minorEastAsia" w:hAnsi="Times New Roman" w:cs="Times New Roman"/>
                <w:color w:val="000000"/>
                <w:sz w:val="20"/>
                <w:szCs w:val="20"/>
                <w:lang w:val="en-US" w:eastAsia="ru-RU"/>
              </w:rPr>
            </w:pPr>
            <w:r w:rsidRPr="00AB5706">
              <w:rPr>
                <w:rFonts w:ascii="Times New Roman" w:eastAsiaTheme="minorEastAsia" w:hAnsi="Times New Roman" w:cs="Times New Roman"/>
                <w:color w:val="000000"/>
                <w:sz w:val="20"/>
                <w:szCs w:val="20"/>
                <w:lang w:eastAsia="ru-RU"/>
              </w:rPr>
              <w:t>+</w:t>
            </w:r>
          </w:p>
          <w:p w:rsidR="00AB5706" w:rsidRPr="00AB5706" w:rsidRDefault="00AB5706" w:rsidP="007142C7">
            <w:pPr>
              <w:shd w:val="clear" w:color="auto" w:fill="FFFFFF"/>
              <w:autoSpaceDE w:val="0"/>
              <w:autoSpaceDN w:val="0"/>
              <w:adjustRightInd w:val="0"/>
              <w:spacing w:after="0" w:line="240" w:lineRule="auto"/>
              <w:jc w:val="center"/>
              <w:rPr>
                <w:rFonts w:ascii="Times New Roman" w:eastAsiaTheme="minorEastAsia" w:hAnsi="Times New Roman" w:cs="Times New Roman"/>
                <w:color w:val="000000"/>
                <w:sz w:val="20"/>
                <w:szCs w:val="20"/>
                <w:lang w:val="en-US" w:eastAsia="ru-RU"/>
              </w:rPr>
            </w:pPr>
            <w:r w:rsidRPr="00AB5706">
              <w:rPr>
                <w:rFonts w:ascii="Times New Roman" w:eastAsiaTheme="minorEastAsia" w:hAnsi="Times New Roman" w:cs="Times New Roman"/>
                <w:color w:val="000000"/>
                <w:sz w:val="20"/>
                <w:szCs w:val="20"/>
                <w:lang w:eastAsia="ru-RU"/>
              </w:rPr>
              <w:t>+</w:t>
            </w:r>
          </w:p>
          <w:p w:rsidR="00AB5706" w:rsidRPr="00AB5706" w:rsidRDefault="00AB5706" w:rsidP="007142C7">
            <w:pPr>
              <w:shd w:val="clear" w:color="auto" w:fill="FFFFFF"/>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AB5706">
              <w:rPr>
                <w:rFonts w:ascii="Times New Roman" w:eastAsiaTheme="minorEastAsia" w:hAnsi="Times New Roman" w:cs="Times New Roman"/>
                <w:color w:val="000000"/>
                <w:sz w:val="20"/>
                <w:szCs w:val="20"/>
                <w:lang w:eastAsia="ru-RU"/>
              </w:rPr>
              <w:t>+</w:t>
            </w:r>
          </w:p>
        </w:tc>
        <w:tc>
          <w:tcPr>
            <w:tcW w:w="2389" w:type="dxa"/>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7142C7">
            <w:pPr>
              <w:shd w:val="clear" w:color="auto" w:fill="FFFFFF"/>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AB5706">
              <w:rPr>
                <w:rFonts w:ascii="Times New Roman" w:eastAsia="Times New Roman" w:hAnsi="Times New Roman" w:cs="Times New Roman"/>
                <w:color w:val="000000"/>
                <w:sz w:val="18"/>
                <w:szCs w:val="18"/>
                <w:lang w:eastAsia="ru-RU"/>
              </w:rPr>
              <w:t>А(</w:t>
            </w:r>
            <w:r w:rsidRPr="00AB5706">
              <w:rPr>
                <w:rFonts w:ascii="Times New Roman" w:eastAsia="Times New Roman" w:hAnsi="Times New Roman" w:cs="Times New Roman"/>
                <w:color w:val="000000"/>
                <w:sz w:val="18"/>
                <w:szCs w:val="18"/>
                <w:lang w:val="en-US" w:eastAsia="ru-RU"/>
              </w:rPr>
              <w:t>II</w:t>
            </w:r>
            <w:r w:rsidRPr="00AB5706">
              <w:rPr>
                <w:rFonts w:ascii="Times New Roman" w:eastAsia="Times New Roman" w:hAnsi="Times New Roman" w:cs="Times New Roman"/>
                <w:color w:val="000000"/>
                <w:sz w:val="18"/>
                <w:szCs w:val="18"/>
                <w:lang w:eastAsia="ru-RU"/>
              </w:rPr>
              <w:t>)</w:t>
            </w:r>
          </w:p>
        </w:tc>
      </w:tr>
      <w:tr w:rsidR="00AB5706" w:rsidRPr="00AB5706" w:rsidTr="007142C7">
        <w:trPr>
          <w:trHeight w:val="747"/>
        </w:trPr>
        <w:tc>
          <w:tcPr>
            <w:tcW w:w="2341" w:type="dxa"/>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7142C7">
            <w:pPr>
              <w:shd w:val="clear" w:color="auto" w:fill="FFFFFF"/>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AB5706">
              <w:rPr>
                <w:rFonts w:ascii="Times New Roman" w:eastAsiaTheme="minorEastAsia" w:hAnsi="Times New Roman" w:cs="Times New Roman"/>
                <w:color w:val="000000"/>
                <w:sz w:val="20"/>
                <w:szCs w:val="20"/>
                <w:lang w:eastAsia="ru-RU"/>
              </w:rPr>
              <w:lastRenderedPageBreak/>
              <w:t>+</w:t>
            </w:r>
          </w:p>
          <w:p w:rsidR="00AB5706" w:rsidRPr="00AB5706" w:rsidRDefault="00AB5706" w:rsidP="007142C7">
            <w:pPr>
              <w:shd w:val="clear" w:color="auto" w:fill="FFFFFF"/>
              <w:autoSpaceDE w:val="0"/>
              <w:autoSpaceDN w:val="0"/>
              <w:adjustRightInd w:val="0"/>
              <w:spacing w:after="0" w:line="240" w:lineRule="auto"/>
              <w:jc w:val="center"/>
              <w:rPr>
                <w:rFonts w:ascii="Times New Roman" w:eastAsiaTheme="minorEastAsia" w:hAnsi="Times New Roman" w:cs="Times New Roman"/>
                <w:color w:val="000000"/>
                <w:sz w:val="20"/>
                <w:szCs w:val="20"/>
                <w:lang w:val="en-US" w:eastAsia="ru-RU"/>
              </w:rPr>
            </w:pPr>
            <w:r w:rsidRPr="00AB5706">
              <w:rPr>
                <w:rFonts w:ascii="Times New Roman" w:eastAsiaTheme="minorEastAsia" w:hAnsi="Times New Roman" w:cs="Times New Roman"/>
                <w:color w:val="000000"/>
                <w:sz w:val="20"/>
                <w:szCs w:val="20"/>
                <w:lang w:eastAsia="ru-RU"/>
              </w:rPr>
              <w:t>+</w:t>
            </w:r>
          </w:p>
          <w:p w:rsidR="00AB5706" w:rsidRPr="00AB5706" w:rsidRDefault="00AB5706" w:rsidP="007142C7">
            <w:pPr>
              <w:shd w:val="clear" w:color="auto" w:fill="FFFFFF"/>
              <w:autoSpaceDE w:val="0"/>
              <w:autoSpaceDN w:val="0"/>
              <w:adjustRightInd w:val="0"/>
              <w:spacing w:after="0" w:line="240" w:lineRule="auto"/>
              <w:jc w:val="center"/>
              <w:rPr>
                <w:rFonts w:ascii="Times New Roman" w:eastAsiaTheme="minorEastAsia" w:hAnsi="Times New Roman" w:cs="Times New Roman"/>
                <w:sz w:val="24"/>
                <w:szCs w:val="24"/>
                <w:lang w:val="en-US" w:eastAsia="ru-RU"/>
              </w:rPr>
            </w:pPr>
            <w:r w:rsidRPr="00AB5706">
              <w:rPr>
                <w:rFonts w:ascii="Times New Roman" w:eastAsiaTheme="minorEastAsia" w:hAnsi="Times New Roman" w:cs="Times New Roman"/>
                <w:color w:val="000000"/>
                <w:sz w:val="20"/>
                <w:szCs w:val="20"/>
                <w:lang w:val="en-US" w:eastAsia="ru-RU"/>
              </w:rPr>
              <w:t>-</w:t>
            </w:r>
          </w:p>
        </w:tc>
        <w:tc>
          <w:tcPr>
            <w:tcW w:w="2309" w:type="dxa"/>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7142C7">
            <w:pPr>
              <w:shd w:val="clear" w:color="auto" w:fill="FFFFFF"/>
              <w:autoSpaceDE w:val="0"/>
              <w:autoSpaceDN w:val="0"/>
              <w:adjustRightInd w:val="0"/>
              <w:spacing w:after="0" w:line="240" w:lineRule="auto"/>
              <w:jc w:val="center"/>
              <w:rPr>
                <w:rFonts w:ascii="Times New Roman" w:eastAsiaTheme="minorEastAsia" w:hAnsi="Times New Roman" w:cs="Times New Roman"/>
                <w:color w:val="000000"/>
                <w:sz w:val="20"/>
                <w:szCs w:val="20"/>
                <w:lang w:val="en-US" w:eastAsia="ru-RU"/>
              </w:rPr>
            </w:pPr>
            <w:r w:rsidRPr="00AB5706">
              <w:rPr>
                <w:rFonts w:ascii="Times New Roman" w:eastAsiaTheme="minorEastAsia" w:hAnsi="Times New Roman" w:cs="Times New Roman"/>
                <w:color w:val="000000"/>
                <w:sz w:val="20"/>
                <w:szCs w:val="20"/>
                <w:lang w:eastAsia="ru-RU"/>
              </w:rPr>
              <w:t>+</w:t>
            </w:r>
          </w:p>
          <w:p w:rsidR="00AB5706" w:rsidRPr="00AB5706" w:rsidRDefault="00AB5706" w:rsidP="007142C7">
            <w:pPr>
              <w:shd w:val="clear" w:color="auto" w:fill="FFFFFF"/>
              <w:autoSpaceDE w:val="0"/>
              <w:autoSpaceDN w:val="0"/>
              <w:adjustRightInd w:val="0"/>
              <w:spacing w:after="0" w:line="240" w:lineRule="auto"/>
              <w:jc w:val="center"/>
              <w:rPr>
                <w:rFonts w:ascii="Times New Roman" w:eastAsiaTheme="minorEastAsia" w:hAnsi="Times New Roman" w:cs="Times New Roman"/>
                <w:color w:val="000000"/>
                <w:sz w:val="20"/>
                <w:szCs w:val="20"/>
                <w:lang w:val="en-US" w:eastAsia="ru-RU"/>
              </w:rPr>
            </w:pPr>
            <w:r w:rsidRPr="00AB5706">
              <w:rPr>
                <w:rFonts w:ascii="Times New Roman" w:eastAsiaTheme="minorEastAsia" w:hAnsi="Times New Roman" w:cs="Times New Roman"/>
                <w:color w:val="000000"/>
                <w:sz w:val="20"/>
                <w:szCs w:val="20"/>
                <w:lang w:eastAsia="ru-RU"/>
              </w:rPr>
              <w:t>+</w:t>
            </w:r>
          </w:p>
          <w:p w:rsidR="00AB5706" w:rsidRPr="00AB5706" w:rsidRDefault="00AB5706" w:rsidP="007142C7">
            <w:pPr>
              <w:shd w:val="clear" w:color="auto" w:fill="FFFFFF"/>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AB5706">
              <w:rPr>
                <w:rFonts w:ascii="Times New Roman" w:eastAsiaTheme="minorEastAsia" w:hAnsi="Times New Roman" w:cs="Times New Roman"/>
                <w:color w:val="000000"/>
                <w:sz w:val="20"/>
                <w:szCs w:val="20"/>
                <w:lang w:eastAsia="ru-RU"/>
              </w:rPr>
              <w:t>+</w:t>
            </w:r>
          </w:p>
        </w:tc>
        <w:tc>
          <w:tcPr>
            <w:tcW w:w="2302" w:type="dxa"/>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7142C7">
            <w:pPr>
              <w:shd w:val="clear" w:color="auto" w:fill="FFFFFF"/>
              <w:autoSpaceDE w:val="0"/>
              <w:autoSpaceDN w:val="0"/>
              <w:adjustRightInd w:val="0"/>
              <w:spacing w:after="0" w:line="240" w:lineRule="auto"/>
              <w:jc w:val="center"/>
              <w:rPr>
                <w:rFonts w:ascii="Times New Roman" w:eastAsiaTheme="minorEastAsia" w:hAnsi="Times New Roman" w:cs="Times New Roman"/>
                <w:color w:val="000000"/>
                <w:sz w:val="20"/>
                <w:szCs w:val="20"/>
                <w:lang w:val="en-US" w:eastAsia="ru-RU"/>
              </w:rPr>
            </w:pPr>
            <w:r w:rsidRPr="00AB5706">
              <w:rPr>
                <w:rFonts w:ascii="Times New Roman" w:eastAsiaTheme="minorEastAsia" w:hAnsi="Times New Roman" w:cs="Times New Roman"/>
                <w:color w:val="000000"/>
                <w:sz w:val="20"/>
                <w:szCs w:val="20"/>
                <w:lang w:eastAsia="ru-RU"/>
              </w:rPr>
              <w:t>-</w:t>
            </w:r>
          </w:p>
          <w:p w:rsidR="00AB5706" w:rsidRPr="00AB5706" w:rsidRDefault="00AB5706" w:rsidP="007142C7">
            <w:pPr>
              <w:shd w:val="clear" w:color="auto" w:fill="FFFFFF"/>
              <w:autoSpaceDE w:val="0"/>
              <w:autoSpaceDN w:val="0"/>
              <w:adjustRightInd w:val="0"/>
              <w:spacing w:after="0" w:line="240" w:lineRule="auto"/>
              <w:jc w:val="center"/>
              <w:rPr>
                <w:rFonts w:ascii="Times New Roman" w:eastAsiaTheme="minorEastAsia" w:hAnsi="Times New Roman" w:cs="Times New Roman"/>
                <w:color w:val="000000"/>
                <w:sz w:val="20"/>
                <w:szCs w:val="20"/>
                <w:lang w:val="en-US" w:eastAsia="ru-RU"/>
              </w:rPr>
            </w:pPr>
            <w:r w:rsidRPr="00AB5706">
              <w:rPr>
                <w:rFonts w:ascii="Times New Roman" w:eastAsiaTheme="minorEastAsia" w:hAnsi="Times New Roman" w:cs="Times New Roman"/>
                <w:color w:val="000000"/>
                <w:sz w:val="20"/>
                <w:szCs w:val="20"/>
                <w:lang w:val="en-US" w:eastAsia="ru-RU"/>
              </w:rPr>
              <w:t>-</w:t>
            </w:r>
          </w:p>
          <w:p w:rsidR="00AB5706" w:rsidRPr="00AB5706" w:rsidRDefault="00AB5706" w:rsidP="007142C7">
            <w:pPr>
              <w:shd w:val="clear" w:color="auto" w:fill="FFFFFF"/>
              <w:autoSpaceDE w:val="0"/>
              <w:autoSpaceDN w:val="0"/>
              <w:adjustRightInd w:val="0"/>
              <w:spacing w:after="0" w:line="240" w:lineRule="auto"/>
              <w:jc w:val="center"/>
              <w:rPr>
                <w:rFonts w:ascii="Times New Roman" w:eastAsiaTheme="minorEastAsia" w:hAnsi="Times New Roman" w:cs="Times New Roman"/>
                <w:sz w:val="24"/>
                <w:szCs w:val="24"/>
                <w:lang w:val="en-US" w:eastAsia="ru-RU"/>
              </w:rPr>
            </w:pPr>
            <w:r w:rsidRPr="00AB5706">
              <w:rPr>
                <w:rFonts w:ascii="Times New Roman" w:eastAsiaTheme="minorEastAsia" w:hAnsi="Times New Roman" w:cs="Times New Roman"/>
                <w:color w:val="000000"/>
                <w:sz w:val="20"/>
                <w:szCs w:val="20"/>
                <w:lang w:val="en-US" w:eastAsia="ru-RU"/>
              </w:rPr>
              <w:t>-</w:t>
            </w:r>
          </w:p>
        </w:tc>
        <w:tc>
          <w:tcPr>
            <w:tcW w:w="2389" w:type="dxa"/>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7142C7">
            <w:pPr>
              <w:shd w:val="clear" w:color="auto" w:fill="FFFFFF"/>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AB5706">
              <w:rPr>
                <w:rFonts w:ascii="Times New Roman" w:eastAsia="Times New Roman" w:hAnsi="Times New Roman" w:cs="Times New Roman"/>
                <w:color w:val="000000"/>
                <w:sz w:val="18"/>
                <w:szCs w:val="18"/>
                <w:lang w:eastAsia="ru-RU"/>
              </w:rPr>
              <w:t>В(</w:t>
            </w:r>
            <w:r w:rsidRPr="00AB5706">
              <w:rPr>
                <w:rFonts w:ascii="Times New Roman" w:eastAsia="Times New Roman" w:hAnsi="Times New Roman" w:cs="Times New Roman"/>
                <w:color w:val="000000"/>
                <w:sz w:val="18"/>
                <w:szCs w:val="18"/>
                <w:lang w:val="en-US" w:eastAsia="ru-RU"/>
              </w:rPr>
              <w:t>III</w:t>
            </w:r>
            <w:r w:rsidRPr="00AB5706">
              <w:rPr>
                <w:rFonts w:ascii="Times New Roman" w:eastAsia="Times New Roman" w:hAnsi="Times New Roman" w:cs="Times New Roman"/>
                <w:color w:val="000000"/>
                <w:sz w:val="18"/>
                <w:szCs w:val="18"/>
                <w:lang w:eastAsia="ru-RU"/>
              </w:rPr>
              <w:t>)</w:t>
            </w:r>
          </w:p>
        </w:tc>
      </w:tr>
      <w:tr w:rsidR="00AB5706" w:rsidRPr="00AB5706" w:rsidTr="007142C7">
        <w:trPr>
          <w:trHeight w:val="742"/>
        </w:trPr>
        <w:tc>
          <w:tcPr>
            <w:tcW w:w="2341" w:type="dxa"/>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7142C7">
            <w:pPr>
              <w:shd w:val="clear" w:color="auto" w:fill="FFFFFF"/>
              <w:autoSpaceDE w:val="0"/>
              <w:autoSpaceDN w:val="0"/>
              <w:adjustRightInd w:val="0"/>
              <w:spacing w:after="0" w:line="240" w:lineRule="auto"/>
              <w:jc w:val="center"/>
              <w:rPr>
                <w:rFonts w:ascii="Times New Roman" w:eastAsiaTheme="minorEastAsia" w:hAnsi="Times New Roman" w:cs="Times New Roman"/>
                <w:color w:val="000000"/>
                <w:sz w:val="20"/>
                <w:szCs w:val="20"/>
                <w:lang w:val="en-US" w:eastAsia="ru-RU"/>
              </w:rPr>
            </w:pPr>
            <w:r w:rsidRPr="00AB5706">
              <w:rPr>
                <w:rFonts w:ascii="Times New Roman" w:eastAsiaTheme="minorEastAsia" w:hAnsi="Times New Roman" w:cs="Times New Roman"/>
                <w:color w:val="000000"/>
                <w:sz w:val="20"/>
                <w:szCs w:val="20"/>
                <w:lang w:eastAsia="ru-RU"/>
              </w:rPr>
              <w:t>+</w:t>
            </w:r>
          </w:p>
          <w:p w:rsidR="00AB5706" w:rsidRPr="00AB5706" w:rsidRDefault="00AB5706" w:rsidP="007142C7">
            <w:pPr>
              <w:shd w:val="clear" w:color="auto" w:fill="FFFFFF"/>
              <w:autoSpaceDE w:val="0"/>
              <w:autoSpaceDN w:val="0"/>
              <w:adjustRightInd w:val="0"/>
              <w:spacing w:after="0" w:line="240" w:lineRule="auto"/>
              <w:jc w:val="center"/>
              <w:rPr>
                <w:rFonts w:ascii="Times New Roman" w:eastAsiaTheme="minorEastAsia" w:hAnsi="Times New Roman" w:cs="Times New Roman"/>
                <w:color w:val="000000"/>
                <w:sz w:val="20"/>
                <w:szCs w:val="20"/>
                <w:lang w:val="en-US" w:eastAsia="ru-RU"/>
              </w:rPr>
            </w:pPr>
            <w:r w:rsidRPr="00AB5706">
              <w:rPr>
                <w:rFonts w:ascii="Times New Roman" w:eastAsiaTheme="minorEastAsia" w:hAnsi="Times New Roman" w:cs="Times New Roman"/>
                <w:color w:val="000000"/>
                <w:sz w:val="20"/>
                <w:szCs w:val="20"/>
                <w:lang w:eastAsia="ru-RU"/>
              </w:rPr>
              <w:t>+</w:t>
            </w:r>
          </w:p>
          <w:p w:rsidR="00AB5706" w:rsidRPr="00AB5706" w:rsidRDefault="00AB5706" w:rsidP="007142C7">
            <w:pPr>
              <w:shd w:val="clear" w:color="auto" w:fill="FFFFFF"/>
              <w:autoSpaceDE w:val="0"/>
              <w:autoSpaceDN w:val="0"/>
              <w:adjustRightInd w:val="0"/>
              <w:spacing w:after="0" w:line="240" w:lineRule="auto"/>
              <w:jc w:val="center"/>
              <w:rPr>
                <w:rFonts w:ascii="Times New Roman" w:eastAsiaTheme="minorEastAsia" w:hAnsi="Times New Roman" w:cs="Times New Roman"/>
                <w:sz w:val="24"/>
                <w:szCs w:val="24"/>
                <w:lang w:val="en-US" w:eastAsia="ru-RU"/>
              </w:rPr>
            </w:pPr>
            <w:r w:rsidRPr="00AB5706">
              <w:rPr>
                <w:rFonts w:ascii="Times New Roman" w:eastAsiaTheme="minorEastAsia" w:hAnsi="Times New Roman" w:cs="Times New Roman"/>
                <w:color w:val="000000"/>
                <w:sz w:val="20"/>
                <w:szCs w:val="20"/>
                <w:lang w:val="en-US" w:eastAsia="ru-RU"/>
              </w:rPr>
              <w:t>-</w:t>
            </w:r>
          </w:p>
        </w:tc>
        <w:tc>
          <w:tcPr>
            <w:tcW w:w="2309" w:type="dxa"/>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7142C7">
            <w:pPr>
              <w:shd w:val="clear" w:color="auto" w:fill="FFFFFF"/>
              <w:autoSpaceDE w:val="0"/>
              <w:autoSpaceDN w:val="0"/>
              <w:adjustRightInd w:val="0"/>
              <w:spacing w:after="0" w:line="240" w:lineRule="auto"/>
              <w:jc w:val="center"/>
              <w:rPr>
                <w:rFonts w:ascii="Times New Roman" w:eastAsiaTheme="minorEastAsia" w:hAnsi="Times New Roman" w:cs="Times New Roman"/>
                <w:color w:val="000000"/>
                <w:sz w:val="20"/>
                <w:szCs w:val="20"/>
                <w:lang w:val="en-US" w:eastAsia="ru-RU"/>
              </w:rPr>
            </w:pPr>
            <w:r w:rsidRPr="00AB5706">
              <w:rPr>
                <w:rFonts w:ascii="Times New Roman" w:eastAsiaTheme="minorEastAsia" w:hAnsi="Times New Roman" w:cs="Times New Roman"/>
                <w:color w:val="000000"/>
                <w:sz w:val="20"/>
                <w:szCs w:val="20"/>
                <w:lang w:eastAsia="ru-RU"/>
              </w:rPr>
              <w:t>+</w:t>
            </w:r>
          </w:p>
          <w:p w:rsidR="00AB5706" w:rsidRPr="00AB5706" w:rsidRDefault="00AB5706" w:rsidP="007142C7">
            <w:pPr>
              <w:shd w:val="clear" w:color="auto" w:fill="FFFFFF"/>
              <w:autoSpaceDE w:val="0"/>
              <w:autoSpaceDN w:val="0"/>
              <w:adjustRightInd w:val="0"/>
              <w:spacing w:after="0" w:line="240" w:lineRule="auto"/>
              <w:jc w:val="center"/>
              <w:rPr>
                <w:rFonts w:ascii="Times New Roman" w:eastAsiaTheme="minorEastAsia" w:hAnsi="Times New Roman" w:cs="Times New Roman"/>
                <w:color w:val="000000"/>
                <w:sz w:val="20"/>
                <w:szCs w:val="20"/>
                <w:lang w:val="en-US" w:eastAsia="ru-RU"/>
              </w:rPr>
            </w:pPr>
            <w:r w:rsidRPr="00AB5706">
              <w:rPr>
                <w:rFonts w:ascii="Times New Roman" w:eastAsiaTheme="minorEastAsia" w:hAnsi="Times New Roman" w:cs="Times New Roman"/>
                <w:color w:val="000000"/>
                <w:sz w:val="20"/>
                <w:szCs w:val="20"/>
                <w:lang w:eastAsia="ru-RU"/>
              </w:rPr>
              <w:t>+</w:t>
            </w:r>
          </w:p>
          <w:p w:rsidR="00AB5706" w:rsidRPr="00AB5706" w:rsidRDefault="00AB5706" w:rsidP="007142C7">
            <w:pPr>
              <w:shd w:val="clear" w:color="auto" w:fill="FFFFFF"/>
              <w:autoSpaceDE w:val="0"/>
              <w:autoSpaceDN w:val="0"/>
              <w:adjustRightInd w:val="0"/>
              <w:spacing w:after="0" w:line="240" w:lineRule="auto"/>
              <w:jc w:val="center"/>
              <w:rPr>
                <w:rFonts w:ascii="Times New Roman" w:eastAsiaTheme="minorEastAsia" w:hAnsi="Times New Roman" w:cs="Times New Roman"/>
                <w:sz w:val="24"/>
                <w:szCs w:val="24"/>
                <w:lang w:val="en-US" w:eastAsia="ru-RU"/>
              </w:rPr>
            </w:pPr>
            <w:r w:rsidRPr="00AB5706">
              <w:rPr>
                <w:rFonts w:ascii="Times New Roman" w:eastAsiaTheme="minorEastAsia" w:hAnsi="Times New Roman" w:cs="Times New Roman"/>
                <w:color w:val="000000"/>
                <w:sz w:val="20"/>
                <w:szCs w:val="20"/>
                <w:lang w:val="en-US" w:eastAsia="ru-RU"/>
              </w:rPr>
              <w:t>-</w:t>
            </w:r>
          </w:p>
        </w:tc>
        <w:tc>
          <w:tcPr>
            <w:tcW w:w="2302" w:type="dxa"/>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7142C7">
            <w:pPr>
              <w:shd w:val="clear" w:color="auto" w:fill="FFFFFF"/>
              <w:autoSpaceDE w:val="0"/>
              <w:autoSpaceDN w:val="0"/>
              <w:adjustRightInd w:val="0"/>
              <w:spacing w:after="0" w:line="240" w:lineRule="auto"/>
              <w:jc w:val="center"/>
              <w:rPr>
                <w:rFonts w:ascii="Times New Roman" w:eastAsiaTheme="minorEastAsia" w:hAnsi="Times New Roman" w:cs="Times New Roman"/>
                <w:color w:val="000000"/>
                <w:sz w:val="20"/>
                <w:szCs w:val="20"/>
                <w:lang w:val="en-US" w:eastAsia="ru-RU"/>
              </w:rPr>
            </w:pPr>
            <w:r w:rsidRPr="00AB5706">
              <w:rPr>
                <w:rFonts w:ascii="Times New Roman" w:eastAsiaTheme="minorEastAsia" w:hAnsi="Times New Roman" w:cs="Times New Roman"/>
                <w:color w:val="000000"/>
                <w:sz w:val="20"/>
                <w:szCs w:val="20"/>
                <w:lang w:eastAsia="ru-RU"/>
              </w:rPr>
              <w:t>+</w:t>
            </w:r>
          </w:p>
          <w:p w:rsidR="00AB5706" w:rsidRPr="00AB5706" w:rsidRDefault="00AB5706" w:rsidP="007142C7">
            <w:pPr>
              <w:shd w:val="clear" w:color="auto" w:fill="FFFFFF"/>
              <w:autoSpaceDE w:val="0"/>
              <w:autoSpaceDN w:val="0"/>
              <w:adjustRightInd w:val="0"/>
              <w:spacing w:after="0" w:line="240" w:lineRule="auto"/>
              <w:jc w:val="center"/>
              <w:rPr>
                <w:rFonts w:ascii="Times New Roman" w:eastAsiaTheme="minorEastAsia" w:hAnsi="Times New Roman" w:cs="Times New Roman"/>
                <w:color w:val="000000"/>
                <w:sz w:val="20"/>
                <w:szCs w:val="20"/>
                <w:lang w:val="en-US" w:eastAsia="ru-RU"/>
              </w:rPr>
            </w:pPr>
            <w:r w:rsidRPr="00AB5706">
              <w:rPr>
                <w:rFonts w:ascii="Times New Roman" w:eastAsiaTheme="minorEastAsia" w:hAnsi="Times New Roman" w:cs="Times New Roman"/>
                <w:color w:val="000000"/>
                <w:sz w:val="20"/>
                <w:szCs w:val="20"/>
                <w:lang w:eastAsia="ru-RU"/>
              </w:rPr>
              <w:t>+</w:t>
            </w:r>
          </w:p>
          <w:p w:rsidR="00AB5706" w:rsidRPr="00AB5706" w:rsidRDefault="00AB5706" w:rsidP="007142C7">
            <w:pPr>
              <w:shd w:val="clear" w:color="auto" w:fill="FFFFFF"/>
              <w:autoSpaceDE w:val="0"/>
              <w:autoSpaceDN w:val="0"/>
              <w:adjustRightInd w:val="0"/>
              <w:spacing w:after="0" w:line="240" w:lineRule="auto"/>
              <w:jc w:val="center"/>
              <w:rPr>
                <w:rFonts w:ascii="Times New Roman" w:eastAsiaTheme="minorEastAsia" w:hAnsi="Times New Roman" w:cs="Times New Roman"/>
                <w:sz w:val="24"/>
                <w:szCs w:val="24"/>
                <w:lang w:val="en-US" w:eastAsia="ru-RU"/>
              </w:rPr>
            </w:pPr>
            <w:r w:rsidRPr="00AB5706">
              <w:rPr>
                <w:rFonts w:ascii="Times New Roman" w:eastAsiaTheme="minorEastAsia" w:hAnsi="Times New Roman" w:cs="Times New Roman"/>
                <w:color w:val="000000"/>
                <w:sz w:val="20"/>
                <w:szCs w:val="20"/>
                <w:lang w:val="en-US" w:eastAsia="ru-RU"/>
              </w:rPr>
              <w:t>-</w:t>
            </w:r>
          </w:p>
        </w:tc>
        <w:tc>
          <w:tcPr>
            <w:tcW w:w="2389" w:type="dxa"/>
            <w:tcBorders>
              <w:top w:val="single" w:sz="6" w:space="0" w:color="auto"/>
              <w:left w:val="single" w:sz="6" w:space="0" w:color="auto"/>
              <w:bottom w:val="single" w:sz="6" w:space="0" w:color="auto"/>
              <w:right w:val="single" w:sz="6" w:space="0" w:color="auto"/>
            </w:tcBorders>
            <w:shd w:val="clear" w:color="auto" w:fill="FFFFFF"/>
          </w:tcPr>
          <w:p w:rsidR="00AB5706" w:rsidRPr="00AB5706" w:rsidRDefault="00AB5706" w:rsidP="007142C7">
            <w:pPr>
              <w:shd w:val="clear" w:color="auto" w:fill="FFFFFF"/>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AB5706">
              <w:rPr>
                <w:rFonts w:ascii="Times New Roman" w:eastAsiaTheme="minorEastAsia" w:hAnsi="Times New Roman" w:cs="Times New Roman"/>
                <w:color w:val="000000"/>
                <w:sz w:val="18"/>
                <w:szCs w:val="18"/>
                <w:lang w:val="en-US" w:eastAsia="ru-RU"/>
              </w:rPr>
              <w:t>AB(IV)</w:t>
            </w:r>
          </w:p>
        </w:tc>
      </w:tr>
    </w:tbl>
    <w:p w:rsidR="00AB5706" w:rsidRPr="00AB5706" w:rsidRDefault="00AB5706" w:rsidP="00910EE1">
      <w:pPr>
        <w:widowControl w:val="0"/>
        <w:numPr>
          <w:ilvl w:val="0"/>
          <w:numId w:val="172"/>
        </w:numPr>
        <w:shd w:val="clear" w:color="auto" w:fill="FFFFFF"/>
        <w:autoSpaceDE w:val="0"/>
        <w:autoSpaceDN w:val="0"/>
        <w:adjustRightInd w:val="0"/>
        <w:spacing w:before="240" w:after="0" w:line="360" w:lineRule="auto"/>
        <w:ind w:left="426" w:right="24" w:hanging="426"/>
        <w:jc w:val="both"/>
        <w:rPr>
          <w:rFonts w:ascii="Times New Roman" w:eastAsiaTheme="minorEastAsia" w:hAnsi="Times New Roman" w:cs="Times New Roman"/>
          <w:sz w:val="28"/>
          <w:szCs w:val="28"/>
          <w:lang w:eastAsia="ru-RU"/>
        </w:rPr>
      </w:pPr>
      <w:r w:rsidRPr="00AB5706">
        <w:rPr>
          <w:rFonts w:ascii="Times New Roman" w:eastAsia="Times New Roman" w:hAnsi="Times New Roman" w:cs="Times New Roman"/>
          <w:sz w:val="28"/>
          <w:szCs w:val="28"/>
          <w:lang w:eastAsia="ru-RU"/>
        </w:rPr>
        <w:t>Если сы</w:t>
      </w:r>
      <w:r w:rsidR="00F86E96">
        <w:rPr>
          <w:rFonts w:ascii="Times New Roman" w:eastAsia="Times New Roman" w:hAnsi="Times New Roman" w:cs="Times New Roman"/>
          <w:sz w:val="28"/>
          <w:szCs w:val="28"/>
          <w:lang w:eastAsia="ru-RU"/>
        </w:rPr>
        <w:t>воротки всех трех групп дали от</w:t>
      </w:r>
      <w:r w:rsidRPr="00AB5706">
        <w:rPr>
          <w:rFonts w:ascii="Times New Roman" w:eastAsia="Times New Roman" w:hAnsi="Times New Roman" w:cs="Times New Roman"/>
          <w:sz w:val="28"/>
          <w:szCs w:val="28"/>
          <w:lang w:eastAsia="ru-RU"/>
        </w:rPr>
        <w:t xml:space="preserve">рицательную </w:t>
      </w:r>
      <w:r w:rsidR="00F86E96">
        <w:rPr>
          <w:rFonts w:ascii="Times New Roman" w:eastAsia="Times New Roman" w:hAnsi="Times New Roman" w:cs="Times New Roman"/>
          <w:sz w:val="28"/>
          <w:szCs w:val="28"/>
          <w:lang w:eastAsia="ru-RU"/>
        </w:rPr>
        <w:t>реакцию, а в каплях со стандарт</w:t>
      </w:r>
      <w:r w:rsidRPr="00AB5706">
        <w:rPr>
          <w:rFonts w:ascii="Times New Roman" w:eastAsia="Times New Roman" w:hAnsi="Times New Roman" w:cs="Times New Roman"/>
          <w:sz w:val="28"/>
          <w:szCs w:val="28"/>
          <w:lang w:eastAsia="ru-RU"/>
        </w:rPr>
        <w:t>ными эритроцитами имеется агглютинация во второй и третьей группах, то исследуемая кровь принадлежит к первой группе.</w:t>
      </w:r>
    </w:p>
    <w:p w:rsidR="00AB5706" w:rsidRPr="00AB5706" w:rsidRDefault="00AB5706" w:rsidP="00910EE1">
      <w:pPr>
        <w:widowControl w:val="0"/>
        <w:numPr>
          <w:ilvl w:val="0"/>
          <w:numId w:val="172"/>
        </w:numPr>
        <w:shd w:val="clear" w:color="auto" w:fill="FFFFFF"/>
        <w:tabs>
          <w:tab w:val="left" w:pos="725"/>
        </w:tabs>
        <w:autoSpaceDE w:val="0"/>
        <w:autoSpaceDN w:val="0"/>
        <w:adjustRightInd w:val="0"/>
        <w:spacing w:after="0" w:line="360" w:lineRule="auto"/>
        <w:ind w:left="426" w:right="5" w:hanging="426"/>
        <w:jc w:val="both"/>
        <w:rPr>
          <w:rFonts w:ascii="Times New Roman" w:eastAsiaTheme="minorEastAsia" w:hAnsi="Times New Roman" w:cs="Times New Roman"/>
          <w:spacing w:val="-6"/>
          <w:sz w:val="28"/>
          <w:szCs w:val="28"/>
          <w:lang w:eastAsia="ru-RU"/>
        </w:rPr>
      </w:pPr>
      <w:r w:rsidRPr="00AB5706">
        <w:rPr>
          <w:rFonts w:ascii="Times New Roman" w:eastAsia="Times New Roman" w:hAnsi="Times New Roman" w:cs="Times New Roman"/>
          <w:sz w:val="28"/>
          <w:szCs w:val="28"/>
          <w:lang w:eastAsia="ru-RU"/>
        </w:rPr>
        <w:t>Если в</w:t>
      </w:r>
      <w:r w:rsidR="00F86E96">
        <w:rPr>
          <w:rFonts w:ascii="Times New Roman" w:eastAsia="Times New Roman" w:hAnsi="Times New Roman" w:cs="Times New Roman"/>
          <w:sz w:val="28"/>
          <w:szCs w:val="28"/>
          <w:lang w:eastAsia="ru-RU"/>
        </w:rPr>
        <w:t xml:space="preserve"> каплях со стандартными сыворот</w:t>
      </w:r>
      <w:r w:rsidRPr="00AB5706">
        <w:rPr>
          <w:rFonts w:ascii="Times New Roman" w:eastAsia="Times New Roman" w:hAnsi="Times New Roman" w:cs="Times New Roman"/>
          <w:sz w:val="28"/>
          <w:szCs w:val="28"/>
          <w:lang w:eastAsia="ru-RU"/>
        </w:rPr>
        <w:t>ками произо</w:t>
      </w:r>
      <w:r w:rsidR="00F86E96">
        <w:rPr>
          <w:rFonts w:ascii="Times New Roman" w:eastAsia="Times New Roman" w:hAnsi="Times New Roman" w:cs="Times New Roman"/>
          <w:sz w:val="28"/>
          <w:szCs w:val="28"/>
          <w:lang w:eastAsia="ru-RU"/>
        </w:rPr>
        <w:t>шла агглютинация в первой и тре</w:t>
      </w:r>
      <w:r w:rsidRPr="00AB5706">
        <w:rPr>
          <w:rFonts w:ascii="Times New Roman" w:eastAsia="Times New Roman" w:hAnsi="Times New Roman" w:cs="Times New Roman"/>
          <w:sz w:val="28"/>
          <w:szCs w:val="28"/>
          <w:lang w:eastAsia="ru-RU"/>
        </w:rPr>
        <w:t>тьей группах,</w:t>
      </w:r>
      <w:r w:rsidR="00F86E96">
        <w:rPr>
          <w:rFonts w:ascii="Times New Roman" w:eastAsia="Times New Roman" w:hAnsi="Times New Roman" w:cs="Times New Roman"/>
          <w:sz w:val="28"/>
          <w:szCs w:val="28"/>
          <w:lang w:eastAsia="ru-RU"/>
        </w:rPr>
        <w:t xml:space="preserve"> а в каплях со стандартными эри</w:t>
      </w:r>
      <w:r w:rsidRPr="00AB5706">
        <w:rPr>
          <w:rFonts w:ascii="Times New Roman" w:eastAsia="Times New Roman" w:hAnsi="Times New Roman" w:cs="Times New Roman"/>
          <w:sz w:val="28"/>
          <w:szCs w:val="28"/>
          <w:lang w:eastAsia="ru-RU"/>
        </w:rPr>
        <w:t>троцитами только в третьей группе, то исследу</w:t>
      </w:r>
      <w:r w:rsidRPr="00AB5706">
        <w:rPr>
          <w:rFonts w:ascii="Times New Roman" w:eastAsia="Times New Roman" w:hAnsi="Times New Roman" w:cs="Times New Roman"/>
          <w:sz w:val="28"/>
          <w:szCs w:val="28"/>
          <w:lang w:eastAsia="ru-RU"/>
        </w:rPr>
        <w:softHyphen/>
        <w:t>емая кровь принадлежит ко второй группе.</w:t>
      </w:r>
    </w:p>
    <w:p w:rsidR="00AB5706" w:rsidRPr="00AB5706" w:rsidRDefault="00AB5706" w:rsidP="00910EE1">
      <w:pPr>
        <w:widowControl w:val="0"/>
        <w:numPr>
          <w:ilvl w:val="0"/>
          <w:numId w:val="172"/>
        </w:numPr>
        <w:shd w:val="clear" w:color="auto" w:fill="FFFFFF"/>
        <w:tabs>
          <w:tab w:val="left" w:pos="725"/>
        </w:tabs>
        <w:autoSpaceDE w:val="0"/>
        <w:autoSpaceDN w:val="0"/>
        <w:adjustRightInd w:val="0"/>
        <w:spacing w:after="0" w:line="360" w:lineRule="auto"/>
        <w:ind w:left="426" w:right="10" w:hanging="426"/>
        <w:jc w:val="both"/>
        <w:rPr>
          <w:rFonts w:ascii="Times New Roman" w:eastAsiaTheme="minorEastAsia" w:hAnsi="Times New Roman" w:cs="Times New Roman"/>
          <w:spacing w:val="-9"/>
          <w:sz w:val="28"/>
          <w:szCs w:val="28"/>
          <w:lang w:eastAsia="ru-RU"/>
        </w:rPr>
      </w:pPr>
      <w:r w:rsidRPr="00AB5706">
        <w:rPr>
          <w:rFonts w:ascii="Times New Roman" w:eastAsia="Times New Roman" w:hAnsi="Times New Roman" w:cs="Times New Roman"/>
          <w:sz w:val="28"/>
          <w:szCs w:val="28"/>
          <w:lang w:eastAsia="ru-RU"/>
        </w:rPr>
        <w:t xml:space="preserve">Если в каплях со стандартными </w:t>
      </w:r>
      <w:r w:rsidR="00F86E96">
        <w:rPr>
          <w:rFonts w:ascii="Times New Roman" w:eastAsia="Times New Roman" w:hAnsi="Times New Roman" w:cs="Times New Roman"/>
          <w:sz w:val="28"/>
          <w:szCs w:val="28"/>
          <w:lang w:eastAsia="ru-RU"/>
        </w:rPr>
        <w:t>сыворот</w:t>
      </w:r>
      <w:r w:rsidRPr="00AB5706">
        <w:rPr>
          <w:rFonts w:ascii="Times New Roman" w:eastAsia="Times New Roman" w:hAnsi="Times New Roman" w:cs="Times New Roman"/>
          <w:sz w:val="28"/>
          <w:szCs w:val="28"/>
          <w:lang w:eastAsia="ru-RU"/>
        </w:rPr>
        <w:t>ками агглют</w:t>
      </w:r>
      <w:r w:rsidR="00F86E96">
        <w:rPr>
          <w:rFonts w:ascii="Times New Roman" w:eastAsia="Times New Roman" w:hAnsi="Times New Roman" w:cs="Times New Roman"/>
          <w:sz w:val="28"/>
          <w:szCs w:val="28"/>
          <w:lang w:eastAsia="ru-RU"/>
        </w:rPr>
        <w:t>инация произошла в первой и вто</w:t>
      </w:r>
      <w:r w:rsidRPr="00AB5706">
        <w:rPr>
          <w:rFonts w:ascii="Times New Roman" w:eastAsia="Times New Roman" w:hAnsi="Times New Roman" w:cs="Times New Roman"/>
          <w:sz w:val="28"/>
          <w:szCs w:val="28"/>
          <w:lang w:eastAsia="ru-RU"/>
        </w:rPr>
        <w:t>рой группах,</w:t>
      </w:r>
      <w:r w:rsidR="00F86E96">
        <w:rPr>
          <w:rFonts w:ascii="Times New Roman" w:eastAsia="Times New Roman" w:hAnsi="Times New Roman" w:cs="Times New Roman"/>
          <w:sz w:val="28"/>
          <w:szCs w:val="28"/>
          <w:lang w:eastAsia="ru-RU"/>
        </w:rPr>
        <w:t xml:space="preserve"> а в каплях со стандартными эри</w:t>
      </w:r>
      <w:r w:rsidRPr="00AB5706">
        <w:rPr>
          <w:rFonts w:ascii="Times New Roman" w:eastAsia="Times New Roman" w:hAnsi="Times New Roman" w:cs="Times New Roman"/>
          <w:sz w:val="28"/>
          <w:szCs w:val="28"/>
          <w:lang w:eastAsia="ru-RU"/>
        </w:rPr>
        <w:t>троцитами только во второй, то исследуемая кровь принадлежит к третьей группе.</w:t>
      </w:r>
    </w:p>
    <w:p w:rsidR="00AB5706" w:rsidRPr="00AB5706" w:rsidRDefault="00AB5706" w:rsidP="00910EE1">
      <w:pPr>
        <w:widowControl w:val="0"/>
        <w:numPr>
          <w:ilvl w:val="0"/>
          <w:numId w:val="172"/>
        </w:numPr>
        <w:shd w:val="clear" w:color="auto" w:fill="FFFFFF"/>
        <w:tabs>
          <w:tab w:val="left" w:pos="725"/>
        </w:tabs>
        <w:autoSpaceDE w:val="0"/>
        <w:autoSpaceDN w:val="0"/>
        <w:adjustRightInd w:val="0"/>
        <w:spacing w:after="0" w:line="360" w:lineRule="auto"/>
        <w:ind w:left="426" w:right="5" w:hanging="426"/>
        <w:jc w:val="both"/>
        <w:rPr>
          <w:rFonts w:ascii="Times New Roman" w:eastAsiaTheme="minorEastAsia" w:hAnsi="Times New Roman" w:cs="Times New Roman"/>
          <w:spacing w:val="-7"/>
          <w:sz w:val="28"/>
          <w:szCs w:val="28"/>
          <w:lang w:eastAsia="ru-RU"/>
        </w:rPr>
      </w:pPr>
      <w:r w:rsidRPr="00AB5706">
        <w:rPr>
          <w:rFonts w:ascii="Times New Roman" w:eastAsia="Times New Roman" w:hAnsi="Times New Roman" w:cs="Times New Roman"/>
          <w:sz w:val="28"/>
          <w:szCs w:val="28"/>
          <w:lang w:eastAsia="ru-RU"/>
        </w:rPr>
        <w:t>Если в</w:t>
      </w:r>
      <w:r w:rsidR="00F86E96">
        <w:rPr>
          <w:rFonts w:ascii="Times New Roman" w:eastAsia="Times New Roman" w:hAnsi="Times New Roman" w:cs="Times New Roman"/>
          <w:sz w:val="28"/>
          <w:szCs w:val="28"/>
          <w:lang w:eastAsia="ru-RU"/>
        </w:rPr>
        <w:t xml:space="preserve"> каплях со стандартными сыворот</w:t>
      </w:r>
      <w:r w:rsidRPr="00AB5706">
        <w:rPr>
          <w:rFonts w:ascii="Times New Roman" w:eastAsia="Times New Roman" w:hAnsi="Times New Roman" w:cs="Times New Roman"/>
          <w:sz w:val="28"/>
          <w:szCs w:val="28"/>
          <w:lang w:eastAsia="ru-RU"/>
        </w:rPr>
        <w:t>ками агглютинация произошла во всех каплях, а в каплях со стандартными эритроцитами ее нигде нет, то исследуемая кровь, возможно, принадлежит к четвертой группе. Для этого подтвержден</w:t>
      </w:r>
      <w:r w:rsidR="00F86E96">
        <w:rPr>
          <w:rFonts w:ascii="Times New Roman" w:eastAsia="Times New Roman" w:hAnsi="Times New Roman" w:cs="Times New Roman"/>
          <w:sz w:val="28"/>
          <w:szCs w:val="28"/>
          <w:lang w:eastAsia="ru-RU"/>
        </w:rPr>
        <w:t>ия проводится контрольное иссле</w:t>
      </w:r>
      <w:r w:rsidRPr="00AB5706">
        <w:rPr>
          <w:rFonts w:ascii="Times New Roman" w:eastAsia="Times New Roman" w:hAnsi="Times New Roman" w:cs="Times New Roman"/>
          <w:sz w:val="28"/>
          <w:szCs w:val="28"/>
          <w:lang w:eastAsia="ru-RU"/>
        </w:rPr>
        <w:t xml:space="preserve">дование с сывороткой четвертой группы. Если и в этой капле отсутствует агглютинация, </w:t>
      </w:r>
      <w:r w:rsidR="00F86E96">
        <w:rPr>
          <w:rFonts w:ascii="Times New Roman" w:eastAsia="Times New Roman" w:hAnsi="Times New Roman" w:cs="Times New Roman"/>
          <w:sz w:val="28"/>
          <w:szCs w:val="28"/>
          <w:lang w:eastAsia="ru-RU"/>
        </w:rPr>
        <w:t>то ис</w:t>
      </w:r>
      <w:r w:rsidRPr="00AB5706">
        <w:rPr>
          <w:rFonts w:ascii="Times New Roman" w:eastAsia="Times New Roman" w:hAnsi="Times New Roman" w:cs="Times New Roman"/>
          <w:sz w:val="28"/>
          <w:szCs w:val="28"/>
          <w:lang w:eastAsia="ru-RU"/>
        </w:rPr>
        <w:t>следуемая кровь утвердительно принадлежит к четвертой группе.</w:t>
      </w:r>
    </w:p>
    <w:p w:rsidR="00AB5706" w:rsidRPr="00AB5706" w:rsidRDefault="00AB5706" w:rsidP="00AB5706">
      <w:pPr>
        <w:widowControl w:val="0"/>
        <w:shd w:val="clear" w:color="auto" w:fill="FFFFFF"/>
        <w:autoSpaceDE w:val="0"/>
        <w:autoSpaceDN w:val="0"/>
        <w:adjustRightInd w:val="0"/>
        <w:spacing w:after="0" w:line="360" w:lineRule="auto"/>
        <w:ind w:right="5" w:firstLine="389"/>
        <w:jc w:val="both"/>
        <w:rPr>
          <w:rFonts w:ascii="Times New Roman" w:eastAsiaTheme="minorEastAsia" w:hAnsi="Times New Roman" w:cs="Times New Roman"/>
          <w:sz w:val="28"/>
          <w:szCs w:val="28"/>
          <w:lang w:eastAsia="ru-RU"/>
        </w:rPr>
      </w:pPr>
      <w:r w:rsidRPr="00AB5706">
        <w:rPr>
          <w:rFonts w:ascii="Times New Roman" w:eastAsia="Times New Roman" w:hAnsi="Times New Roman" w:cs="Times New Roman"/>
          <w:b/>
          <w:bCs/>
          <w:sz w:val="28"/>
          <w:szCs w:val="28"/>
          <w:lang w:eastAsia="ru-RU"/>
        </w:rPr>
        <w:t xml:space="preserve">Примечание: </w:t>
      </w:r>
      <w:r w:rsidRPr="00AB5706">
        <w:rPr>
          <w:rFonts w:ascii="Times New Roman" w:eastAsia="Times New Roman" w:hAnsi="Times New Roman" w:cs="Times New Roman"/>
          <w:sz w:val="28"/>
          <w:szCs w:val="28"/>
          <w:lang w:eastAsia="ru-RU"/>
        </w:rPr>
        <w:t>Проводят только в кабинетах переливания</w:t>
      </w:r>
      <w:r w:rsidR="00AB72D6">
        <w:rPr>
          <w:rFonts w:ascii="Times New Roman" w:eastAsia="Times New Roman" w:hAnsi="Times New Roman" w:cs="Times New Roman"/>
          <w:sz w:val="28"/>
          <w:szCs w:val="28"/>
          <w:lang w:eastAsia="ru-RU"/>
        </w:rPr>
        <w:t xml:space="preserve"> крови при стационарах или в го</w:t>
      </w:r>
      <w:r w:rsidRPr="00AB5706">
        <w:rPr>
          <w:rFonts w:ascii="Times New Roman" w:eastAsia="Times New Roman" w:hAnsi="Times New Roman" w:cs="Times New Roman"/>
          <w:sz w:val="28"/>
          <w:szCs w:val="28"/>
          <w:lang w:eastAsia="ru-RU"/>
        </w:rPr>
        <w:t>родских и республиканских центрах крови, с целью по</w:t>
      </w:r>
      <w:r w:rsidR="00AB72D6">
        <w:rPr>
          <w:rFonts w:ascii="Times New Roman" w:eastAsia="Times New Roman" w:hAnsi="Times New Roman" w:cs="Times New Roman"/>
          <w:sz w:val="28"/>
          <w:szCs w:val="28"/>
          <w:lang w:eastAsia="ru-RU"/>
        </w:rPr>
        <w:t>дтверждения групповой принадлеж</w:t>
      </w:r>
      <w:r w:rsidRPr="00AB5706">
        <w:rPr>
          <w:rFonts w:ascii="Times New Roman" w:eastAsia="Times New Roman" w:hAnsi="Times New Roman" w:cs="Times New Roman"/>
          <w:sz w:val="28"/>
          <w:szCs w:val="28"/>
          <w:lang w:eastAsia="ru-RU"/>
        </w:rPr>
        <w:t>ности.</w:t>
      </w:r>
    </w:p>
    <w:p w:rsidR="00AB5706" w:rsidRPr="00AB5706" w:rsidRDefault="00AB5706" w:rsidP="00AB5706">
      <w:pPr>
        <w:widowControl w:val="0"/>
        <w:shd w:val="clear" w:color="auto" w:fill="FFFFFF"/>
        <w:autoSpaceDE w:val="0"/>
        <w:autoSpaceDN w:val="0"/>
        <w:adjustRightInd w:val="0"/>
        <w:spacing w:after="0" w:line="360" w:lineRule="auto"/>
        <w:ind w:left="192" w:right="480"/>
        <w:jc w:val="center"/>
        <w:rPr>
          <w:rFonts w:ascii="Times New Roman" w:eastAsiaTheme="minorEastAsia" w:hAnsi="Times New Roman" w:cs="Times New Roman"/>
          <w:b/>
          <w:sz w:val="28"/>
          <w:szCs w:val="28"/>
          <w:lang w:eastAsia="ru-RU"/>
        </w:rPr>
      </w:pPr>
      <w:r w:rsidRPr="00AB5706">
        <w:rPr>
          <w:rFonts w:ascii="Times New Roman" w:eastAsia="Times New Roman" w:hAnsi="Times New Roman" w:cs="Times New Roman"/>
          <w:b/>
          <w:sz w:val="28"/>
          <w:szCs w:val="28"/>
          <w:lang w:eastAsia="ru-RU"/>
        </w:rPr>
        <w:t>Причины ошибок при определении группы крови и меры их предупреждения</w:t>
      </w:r>
    </w:p>
    <w:p w:rsidR="00AB5706" w:rsidRPr="00AB5706" w:rsidRDefault="00AB5706" w:rsidP="00AB5706">
      <w:pPr>
        <w:widowControl w:val="0"/>
        <w:shd w:val="clear" w:color="auto" w:fill="FFFFFF"/>
        <w:autoSpaceDE w:val="0"/>
        <w:autoSpaceDN w:val="0"/>
        <w:adjustRightInd w:val="0"/>
        <w:spacing w:after="0" w:line="360" w:lineRule="auto"/>
        <w:ind w:left="5" w:right="634" w:firstLine="389"/>
        <w:jc w:val="both"/>
        <w:rPr>
          <w:rFonts w:ascii="Times New Roman" w:eastAsiaTheme="minorEastAsia" w:hAnsi="Times New Roman" w:cs="Times New Roman"/>
          <w:sz w:val="28"/>
          <w:szCs w:val="28"/>
          <w:lang w:eastAsia="ru-RU"/>
        </w:rPr>
      </w:pPr>
      <w:r w:rsidRPr="00AB5706">
        <w:rPr>
          <w:rFonts w:ascii="Times New Roman" w:eastAsia="Times New Roman" w:hAnsi="Times New Roman" w:cs="Times New Roman"/>
          <w:sz w:val="28"/>
          <w:szCs w:val="28"/>
          <w:lang w:eastAsia="ru-RU"/>
        </w:rPr>
        <w:t>Ошибки при определении группы крови в основном св</w:t>
      </w:r>
      <w:r w:rsidR="00AB72D6">
        <w:rPr>
          <w:rFonts w:ascii="Times New Roman" w:eastAsia="Times New Roman" w:hAnsi="Times New Roman" w:cs="Times New Roman"/>
          <w:sz w:val="28"/>
          <w:szCs w:val="28"/>
          <w:lang w:eastAsia="ru-RU"/>
        </w:rPr>
        <w:t>язаны с тем или иным отступлени</w:t>
      </w:r>
      <w:r w:rsidRPr="00AB5706">
        <w:rPr>
          <w:rFonts w:ascii="Times New Roman" w:eastAsia="Times New Roman" w:hAnsi="Times New Roman" w:cs="Times New Roman"/>
          <w:sz w:val="28"/>
          <w:szCs w:val="28"/>
          <w:lang w:eastAsia="ru-RU"/>
        </w:rPr>
        <w:t>ем от изложенных правил:</w:t>
      </w:r>
    </w:p>
    <w:p w:rsidR="00AB5706" w:rsidRPr="00AB5706" w:rsidRDefault="00AB5706" w:rsidP="00910EE1">
      <w:pPr>
        <w:widowControl w:val="0"/>
        <w:numPr>
          <w:ilvl w:val="0"/>
          <w:numId w:val="168"/>
        </w:numPr>
        <w:shd w:val="clear" w:color="auto" w:fill="FFFFFF"/>
        <w:tabs>
          <w:tab w:val="left" w:pos="426"/>
        </w:tabs>
        <w:autoSpaceDE w:val="0"/>
        <w:autoSpaceDN w:val="0"/>
        <w:adjustRightInd w:val="0"/>
        <w:spacing w:after="0" w:line="360" w:lineRule="auto"/>
        <w:ind w:left="426" w:right="2" w:hanging="426"/>
        <w:jc w:val="both"/>
        <w:rPr>
          <w:rFonts w:ascii="Times New Roman" w:eastAsia="Times New Roman" w:hAnsi="Times New Roman" w:cs="Times New Roman"/>
          <w:sz w:val="28"/>
          <w:szCs w:val="28"/>
          <w:lang w:eastAsia="ru-RU"/>
        </w:rPr>
      </w:pPr>
      <w:r w:rsidRPr="00AB5706">
        <w:rPr>
          <w:rFonts w:ascii="Times New Roman" w:eastAsia="Times New Roman" w:hAnsi="Times New Roman" w:cs="Times New Roman"/>
          <w:sz w:val="28"/>
          <w:szCs w:val="28"/>
          <w:lang w:eastAsia="ru-RU"/>
        </w:rPr>
        <w:t>ошибочный порядок расположения сыво</w:t>
      </w:r>
      <w:r w:rsidRPr="00AB5706">
        <w:rPr>
          <w:rFonts w:ascii="Times New Roman" w:eastAsia="Times New Roman" w:hAnsi="Times New Roman" w:cs="Times New Roman"/>
          <w:sz w:val="28"/>
          <w:szCs w:val="28"/>
          <w:lang w:eastAsia="ru-RU"/>
        </w:rPr>
        <w:softHyphen/>
        <w:t xml:space="preserve">роток или эритроцитов в </w:t>
      </w:r>
      <w:r w:rsidRPr="00AB5706">
        <w:rPr>
          <w:rFonts w:ascii="Times New Roman" w:eastAsia="Times New Roman" w:hAnsi="Times New Roman" w:cs="Times New Roman"/>
          <w:sz w:val="28"/>
          <w:szCs w:val="28"/>
          <w:lang w:eastAsia="ru-RU"/>
        </w:rPr>
        <w:lastRenderedPageBreak/>
        <w:t>штативах;</w:t>
      </w:r>
    </w:p>
    <w:p w:rsidR="00AB5706" w:rsidRPr="00AB5706" w:rsidRDefault="00AB5706" w:rsidP="00910EE1">
      <w:pPr>
        <w:widowControl w:val="0"/>
        <w:numPr>
          <w:ilvl w:val="0"/>
          <w:numId w:val="168"/>
        </w:numPr>
        <w:shd w:val="clear" w:color="auto" w:fill="FFFFFF"/>
        <w:tabs>
          <w:tab w:val="left" w:pos="426"/>
        </w:tabs>
        <w:autoSpaceDE w:val="0"/>
        <w:autoSpaceDN w:val="0"/>
        <w:adjustRightInd w:val="0"/>
        <w:spacing w:after="0" w:line="360" w:lineRule="auto"/>
        <w:ind w:left="426" w:right="2" w:hanging="426"/>
        <w:jc w:val="both"/>
        <w:rPr>
          <w:rFonts w:ascii="Times New Roman" w:eastAsia="Times New Roman" w:hAnsi="Times New Roman" w:cs="Times New Roman"/>
          <w:sz w:val="28"/>
          <w:szCs w:val="28"/>
          <w:lang w:eastAsia="ru-RU"/>
        </w:rPr>
      </w:pPr>
      <w:r w:rsidRPr="00AB5706">
        <w:rPr>
          <w:rFonts w:ascii="Times New Roman" w:eastAsia="Times New Roman" w:hAnsi="Times New Roman" w:cs="Times New Roman"/>
          <w:sz w:val="28"/>
          <w:szCs w:val="28"/>
          <w:lang w:eastAsia="ru-RU"/>
        </w:rPr>
        <w:t>ошибочный порядок нанесения их на пластинку;</w:t>
      </w:r>
    </w:p>
    <w:p w:rsidR="00AB5706" w:rsidRPr="00AB5706" w:rsidRDefault="00AB5706" w:rsidP="00910EE1">
      <w:pPr>
        <w:widowControl w:val="0"/>
        <w:numPr>
          <w:ilvl w:val="0"/>
          <w:numId w:val="168"/>
        </w:numPr>
        <w:shd w:val="clear" w:color="auto" w:fill="FFFFFF"/>
        <w:tabs>
          <w:tab w:val="left" w:pos="426"/>
        </w:tabs>
        <w:autoSpaceDE w:val="0"/>
        <w:autoSpaceDN w:val="0"/>
        <w:adjustRightInd w:val="0"/>
        <w:spacing w:after="0" w:line="360" w:lineRule="auto"/>
        <w:ind w:left="426" w:right="2" w:hanging="426"/>
        <w:jc w:val="both"/>
        <w:rPr>
          <w:rFonts w:ascii="Times New Roman" w:eastAsia="Times New Roman" w:hAnsi="Times New Roman" w:cs="Times New Roman"/>
          <w:sz w:val="28"/>
          <w:szCs w:val="28"/>
          <w:lang w:eastAsia="ru-RU"/>
        </w:rPr>
      </w:pPr>
      <w:r w:rsidRPr="00AB5706">
        <w:rPr>
          <w:rFonts w:ascii="Times New Roman" w:eastAsia="Times New Roman" w:hAnsi="Times New Roman" w:cs="Times New Roman"/>
          <w:sz w:val="28"/>
          <w:szCs w:val="28"/>
          <w:lang w:eastAsia="ru-RU"/>
        </w:rPr>
        <w:t>неправильное соотношение количества сыворотки и крови в каплях;</w:t>
      </w:r>
    </w:p>
    <w:p w:rsidR="00AB5706" w:rsidRPr="00AB5706" w:rsidRDefault="00AB5706" w:rsidP="00910EE1">
      <w:pPr>
        <w:widowControl w:val="0"/>
        <w:numPr>
          <w:ilvl w:val="0"/>
          <w:numId w:val="168"/>
        </w:numPr>
        <w:shd w:val="clear" w:color="auto" w:fill="FFFFFF"/>
        <w:tabs>
          <w:tab w:val="left" w:pos="426"/>
        </w:tabs>
        <w:autoSpaceDE w:val="0"/>
        <w:autoSpaceDN w:val="0"/>
        <w:adjustRightInd w:val="0"/>
        <w:spacing w:after="0" w:line="360" w:lineRule="auto"/>
        <w:ind w:left="426" w:right="2" w:hanging="426"/>
        <w:jc w:val="both"/>
        <w:rPr>
          <w:rFonts w:ascii="Times New Roman" w:eastAsia="Times New Roman" w:hAnsi="Times New Roman" w:cs="Times New Roman"/>
          <w:sz w:val="28"/>
          <w:szCs w:val="28"/>
          <w:lang w:eastAsia="ru-RU"/>
        </w:rPr>
      </w:pPr>
      <w:r w:rsidRPr="00AB5706">
        <w:rPr>
          <w:rFonts w:ascii="Times New Roman" w:eastAsia="Times New Roman" w:hAnsi="Times New Roman" w:cs="Times New Roman"/>
          <w:sz w:val="28"/>
          <w:szCs w:val="28"/>
          <w:lang w:eastAsia="ru-RU"/>
        </w:rPr>
        <w:t>не испо</w:t>
      </w:r>
      <w:r w:rsidR="00AB72D6">
        <w:rPr>
          <w:rFonts w:ascii="Times New Roman" w:eastAsia="Times New Roman" w:hAnsi="Times New Roman" w:cs="Times New Roman"/>
          <w:sz w:val="28"/>
          <w:szCs w:val="28"/>
          <w:lang w:eastAsia="ru-RU"/>
        </w:rPr>
        <w:t>льзование в процессе работы изо</w:t>
      </w:r>
      <w:r w:rsidRPr="00AB5706">
        <w:rPr>
          <w:rFonts w:ascii="Times New Roman" w:eastAsia="Times New Roman" w:hAnsi="Times New Roman" w:cs="Times New Roman"/>
          <w:sz w:val="28"/>
          <w:szCs w:val="28"/>
          <w:lang w:eastAsia="ru-RU"/>
        </w:rPr>
        <w:t>тонического раствора хлористого натрия;</w:t>
      </w:r>
    </w:p>
    <w:p w:rsidR="00AB5706" w:rsidRPr="00AB5706" w:rsidRDefault="00AB5706" w:rsidP="00910EE1">
      <w:pPr>
        <w:widowControl w:val="0"/>
        <w:numPr>
          <w:ilvl w:val="0"/>
          <w:numId w:val="168"/>
        </w:numPr>
        <w:shd w:val="clear" w:color="auto" w:fill="FFFFFF"/>
        <w:tabs>
          <w:tab w:val="left" w:pos="426"/>
        </w:tabs>
        <w:autoSpaceDE w:val="0"/>
        <w:autoSpaceDN w:val="0"/>
        <w:adjustRightInd w:val="0"/>
        <w:spacing w:after="0" w:line="360" w:lineRule="auto"/>
        <w:ind w:left="426" w:right="2" w:hanging="426"/>
        <w:jc w:val="both"/>
        <w:rPr>
          <w:rFonts w:ascii="Times New Roman" w:eastAsia="Times New Roman" w:hAnsi="Times New Roman" w:cs="Times New Roman"/>
          <w:sz w:val="28"/>
          <w:szCs w:val="28"/>
          <w:lang w:eastAsia="ru-RU"/>
        </w:rPr>
      </w:pPr>
      <w:r w:rsidRPr="00AB5706">
        <w:rPr>
          <w:rFonts w:ascii="Times New Roman" w:eastAsia="Times New Roman" w:hAnsi="Times New Roman" w:cs="Times New Roman"/>
          <w:sz w:val="28"/>
          <w:szCs w:val="28"/>
          <w:lang w:eastAsia="ru-RU"/>
        </w:rPr>
        <w:t>недос</w:t>
      </w:r>
      <w:r w:rsidR="00AB72D6">
        <w:rPr>
          <w:rFonts w:ascii="Times New Roman" w:eastAsia="Times New Roman" w:hAnsi="Times New Roman" w:cs="Times New Roman"/>
          <w:sz w:val="28"/>
          <w:szCs w:val="28"/>
          <w:lang w:eastAsia="ru-RU"/>
        </w:rPr>
        <w:t>таточное время наблюдения за ре</w:t>
      </w:r>
      <w:r w:rsidRPr="00AB5706">
        <w:rPr>
          <w:rFonts w:ascii="Times New Roman" w:eastAsia="Times New Roman" w:hAnsi="Times New Roman" w:cs="Times New Roman"/>
          <w:sz w:val="28"/>
          <w:szCs w:val="28"/>
          <w:lang w:eastAsia="ru-RU"/>
        </w:rPr>
        <w:t>акцией агглютинации (менее пяти минут);</w:t>
      </w:r>
    </w:p>
    <w:p w:rsidR="00AB5706" w:rsidRPr="00AB5706" w:rsidRDefault="00AB5706" w:rsidP="00910EE1">
      <w:pPr>
        <w:widowControl w:val="0"/>
        <w:numPr>
          <w:ilvl w:val="0"/>
          <w:numId w:val="168"/>
        </w:numPr>
        <w:shd w:val="clear" w:color="auto" w:fill="FFFFFF"/>
        <w:tabs>
          <w:tab w:val="left" w:pos="426"/>
        </w:tabs>
        <w:autoSpaceDE w:val="0"/>
        <w:autoSpaceDN w:val="0"/>
        <w:adjustRightInd w:val="0"/>
        <w:spacing w:after="0" w:line="360" w:lineRule="auto"/>
        <w:ind w:left="426" w:right="2" w:hanging="426"/>
        <w:jc w:val="both"/>
        <w:rPr>
          <w:rFonts w:ascii="Times New Roman" w:eastAsia="Times New Roman" w:hAnsi="Times New Roman" w:cs="Times New Roman"/>
          <w:sz w:val="28"/>
          <w:szCs w:val="28"/>
          <w:lang w:eastAsia="ru-RU"/>
        </w:rPr>
      </w:pPr>
      <w:r w:rsidRPr="00AB5706">
        <w:rPr>
          <w:rFonts w:ascii="Times New Roman" w:eastAsia="Times New Roman" w:hAnsi="Times New Roman" w:cs="Times New Roman"/>
          <w:sz w:val="28"/>
          <w:szCs w:val="28"/>
          <w:lang w:eastAsia="ru-RU"/>
        </w:rPr>
        <w:t>не проведение кон</w:t>
      </w:r>
      <w:r w:rsidR="00AB72D6">
        <w:rPr>
          <w:rFonts w:ascii="Times New Roman" w:eastAsia="Times New Roman" w:hAnsi="Times New Roman" w:cs="Times New Roman"/>
          <w:sz w:val="28"/>
          <w:szCs w:val="28"/>
          <w:lang w:eastAsia="ru-RU"/>
        </w:rPr>
        <w:t>трольного исследова</w:t>
      </w:r>
      <w:r w:rsidRPr="00AB5706">
        <w:rPr>
          <w:rFonts w:ascii="Times New Roman" w:eastAsia="Times New Roman" w:hAnsi="Times New Roman" w:cs="Times New Roman"/>
          <w:sz w:val="28"/>
          <w:szCs w:val="28"/>
          <w:lang w:eastAsia="ru-RU"/>
        </w:rPr>
        <w:t>ния с сывороткой четвертой группы;</w:t>
      </w:r>
    </w:p>
    <w:p w:rsidR="00AB5706" w:rsidRPr="00AB5706" w:rsidRDefault="00AB5706" w:rsidP="00910EE1">
      <w:pPr>
        <w:widowControl w:val="0"/>
        <w:numPr>
          <w:ilvl w:val="0"/>
          <w:numId w:val="168"/>
        </w:numPr>
        <w:shd w:val="clear" w:color="auto" w:fill="FFFFFF"/>
        <w:tabs>
          <w:tab w:val="left" w:pos="426"/>
        </w:tabs>
        <w:autoSpaceDE w:val="0"/>
        <w:autoSpaceDN w:val="0"/>
        <w:adjustRightInd w:val="0"/>
        <w:spacing w:after="0" w:line="360" w:lineRule="auto"/>
        <w:ind w:left="426" w:right="2" w:hanging="426"/>
        <w:jc w:val="both"/>
        <w:rPr>
          <w:rFonts w:ascii="Times New Roman" w:eastAsia="Times New Roman" w:hAnsi="Times New Roman" w:cs="Times New Roman"/>
          <w:sz w:val="28"/>
          <w:szCs w:val="28"/>
          <w:lang w:eastAsia="ru-RU"/>
        </w:rPr>
      </w:pPr>
      <w:r w:rsidRPr="00AB5706">
        <w:rPr>
          <w:rFonts w:ascii="Times New Roman" w:eastAsia="Times New Roman" w:hAnsi="Times New Roman" w:cs="Times New Roman"/>
          <w:sz w:val="28"/>
          <w:szCs w:val="28"/>
          <w:lang w:eastAsia="ru-RU"/>
        </w:rPr>
        <w:t>примен</w:t>
      </w:r>
      <w:r w:rsidR="00AB72D6">
        <w:rPr>
          <w:rFonts w:ascii="Times New Roman" w:eastAsia="Times New Roman" w:hAnsi="Times New Roman" w:cs="Times New Roman"/>
          <w:sz w:val="28"/>
          <w:szCs w:val="28"/>
          <w:lang w:eastAsia="ru-RU"/>
        </w:rPr>
        <w:t>ение одних и тех же мокрых пипе</w:t>
      </w:r>
      <w:r w:rsidRPr="00AB5706">
        <w:rPr>
          <w:rFonts w:ascii="Times New Roman" w:eastAsia="Times New Roman" w:hAnsi="Times New Roman" w:cs="Times New Roman"/>
          <w:sz w:val="28"/>
          <w:szCs w:val="28"/>
          <w:lang w:eastAsia="ru-RU"/>
        </w:rPr>
        <w:t>ток и палочек для смешивания капель;</w:t>
      </w:r>
    </w:p>
    <w:p w:rsidR="00AB5706" w:rsidRPr="00AB5706" w:rsidRDefault="00AB5706" w:rsidP="00910EE1">
      <w:pPr>
        <w:widowControl w:val="0"/>
        <w:numPr>
          <w:ilvl w:val="0"/>
          <w:numId w:val="168"/>
        </w:numPr>
        <w:shd w:val="clear" w:color="auto" w:fill="FFFFFF"/>
        <w:tabs>
          <w:tab w:val="left" w:pos="426"/>
        </w:tabs>
        <w:autoSpaceDE w:val="0"/>
        <w:autoSpaceDN w:val="0"/>
        <w:adjustRightInd w:val="0"/>
        <w:spacing w:after="0" w:line="360" w:lineRule="auto"/>
        <w:ind w:left="426" w:right="2" w:hanging="426"/>
        <w:jc w:val="both"/>
        <w:rPr>
          <w:rFonts w:ascii="Times New Roman" w:eastAsia="Times New Roman" w:hAnsi="Times New Roman" w:cs="Times New Roman"/>
          <w:sz w:val="28"/>
          <w:szCs w:val="28"/>
          <w:lang w:eastAsia="ru-RU"/>
        </w:rPr>
      </w:pPr>
      <w:r w:rsidRPr="00AB5706">
        <w:rPr>
          <w:rFonts w:ascii="Times New Roman" w:eastAsia="Times New Roman" w:hAnsi="Times New Roman" w:cs="Times New Roman"/>
          <w:sz w:val="28"/>
          <w:szCs w:val="28"/>
          <w:lang w:eastAsia="ru-RU"/>
        </w:rPr>
        <w:t>пров</w:t>
      </w:r>
      <w:r w:rsidR="00AB72D6">
        <w:rPr>
          <w:rFonts w:ascii="Times New Roman" w:eastAsia="Times New Roman" w:hAnsi="Times New Roman" w:cs="Times New Roman"/>
          <w:sz w:val="28"/>
          <w:szCs w:val="28"/>
          <w:lang w:eastAsia="ru-RU"/>
        </w:rPr>
        <w:t>едение исследования недоброкаче</w:t>
      </w:r>
      <w:r w:rsidRPr="00AB5706">
        <w:rPr>
          <w:rFonts w:ascii="Times New Roman" w:eastAsia="Times New Roman" w:hAnsi="Times New Roman" w:cs="Times New Roman"/>
          <w:sz w:val="28"/>
          <w:szCs w:val="28"/>
          <w:lang w:eastAsia="ru-RU"/>
        </w:rPr>
        <w:t>ственными сыворотками;</w:t>
      </w:r>
    </w:p>
    <w:p w:rsidR="00AB5706" w:rsidRPr="00AB5706" w:rsidRDefault="00AB5706" w:rsidP="00AB5706">
      <w:pPr>
        <w:widowControl w:val="0"/>
        <w:shd w:val="clear" w:color="auto" w:fill="FFFFFF"/>
        <w:tabs>
          <w:tab w:val="left" w:pos="426"/>
          <w:tab w:val="left" w:pos="6192"/>
        </w:tabs>
        <w:autoSpaceDE w:val="0"/>
        <w:autoSpaceDN w:val="0"/>
        <w:adjustRightInd w:val="0"/>
        <w:spacing w:after="0" w:line="360" w:lineRule="auto"/>
        <w:jc w:val="both"/>
        <w:rPr>
          <w:rFonts w:ascii="Times New Roman" w:eastAsia="Times New Roman" w:hAnsi="Times New Roman" w:cs="Times New Roman"/>
          <w:sz w:val="28"/>
          <w:szCs w:val="28"/>
          <w:lang w:val="en-US" w:eastAsia="ru-RU"/>
        </w:rPr>
      </w:pPr>
      <w:r w:rsidRPr="00AB5706">
        <w:rPr>
          <w:rFonts w:ascii="Times New Roman" w:eastAsia="Times New Roman" w:hAnsi="Times New Roman" w:cs="Times New Roman"/>
          <w:sz w:val="28"/>
          <w:szCs w:val="28"/>
          <w:lang w:eastAsia="ru-RU"/>
        </w:rPr>
        <w:t>•</w:t>
      </w:r>
      <w:r w:rsidRPr="00AB5706">
        <w:rPr>
          <w:rFonts w:ascii="Times New Roman" w:eastAsia="Times New Roman" w:hAnsi="Times New Roman" w:cs="Times New Roman"/>
          <w:sz w:val="28"/>
          <w:szCs w:val="28"/>
          <w:lang w:eastAsia="ru-RU"/>
        </w:rPr>
        <w:tab/>
        <w:t>несоблюдение температурного режима.</w:t>
      </w:r>
    </w:p>
    <w:p w:rsidR="00AB5706" w:rsidRPr="00AB5706" w:rsidRDefault="00AB5706" w:rsidP="00AB5706">
      <w:pPr>
        <w:widowControl w:val="0"/>
        <w:shd w:val="clear" w:color="auto" w:fill="FFFFFF"/>
        <w:tabs>
          <w:tab w:val="left" w:pos="426"/>
          <w:tab w:val="left" w:pos="6192"/>
        </w:tabs>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AB5706">
        <w:rPr>
          <w:rFonts w:ascii="Times New Roman" w:eastAsia="Times New Roman" w:hAnsi="Times New Roman" w:cs="Times New Roman"/>
          <w:sz w:val="28"/>
          <w:szCs w:val="28"/>
          <w:lang w:eastAsia="ru-RU"/>
        </w:rPr>
        <w:t>Допущенные ошибки могут привести к двум, неправильным результатам: либо агглютинация не происходит, а фактически она должна иметь место, либо агглютинацию находят там, где ее не должно быть.</w:t>
      </w:r>
    </w:p>
    <w:p w:rsidR="00AB5706" w:rsidRPr="00AB5706" w:rsidRDefault="00AB5706" w:rsidP="00AB5706">
      <w:pPr>
        <w:widowControl w:val="0"/>
        <w:shd w:val="clear" w:color="auto" w:fill="FFFFFF"/>
        <w:autoSpaceDE w:val="0"/>
        <w:autoSpaceDN w:val="0"/>
        <w:adjustRightInd w:val="0"/>
        <w:spacing w:after="0" w:line="360" w:lineRule="auto"/>
        <w:ind w:left="5" w:right="480" w:firstLine="704"/>
        <w:jc w:val="both"/>
        <w:rPr>
          <w:rFonts w:ascii="Times New Roman" w:eastAsia="Times New Roman" w:hAnsi="Times New Roman" w:cs="Times New Roman"/>
          <w:sz w:val="28"/>
          <w:szCs w:val="28"/>
          <w:lang w:eastAsia="ru-RU"/>
        </w:rPr>
      </w:pPr>
      <w:r w:rsidRPr="00AB5706">
        <w:rPr>
          <w:rFonts w:ascii="Times New Roman" w:eastAsia="Times New Roman" w:hAnsi="Times New Roman" w:cs="Times New Roman"/>
          <w:sz w:val="28"/>
          <w:szCs w:val="28"/>
          <w:lang w:eastAsia="ru-RU"/>
        </w:rPr>
        <w:t xml:space="preserve">Отсутствие агглютинации может быть: </w:t>
      </w:r>
    </w:p>
    <w:p w:rsidR="00AB5706" w:rsidRPr="00AB5706" w:rsidRDefault="00AB5706" w:rsidP="00AB5706">
      <w:pPr>
        <w:widowControl w:val="0"/>
        <w:shd w:val="clear" w:color="auto" w:fill="FFFFFF"/>
        <w:tabs>
          <w:tab w:val="left" w:pos="9639"/>
        </w:tabs>
        <w:autoSpaceDE w:val="0"/>
        <w:autoSpaceDN w:val="0"/>
        <w:adjustRightInd w:val="0"/>
        <w:spacing w:after="0" w:line="360" w:lineRule="auto"/>
        <w:ind w:left="426" w:right="2" w:hanging="426"/>
        <w:jc w:val="both"/>
        <w:rPr>
          <w:rFonts w:ascii="Times New Roman" w:eastAsiaTheme="minorEastAsia" w:hAnsi="Times New Roman" w:cs="Times New Roman"/>
          <w:sz w:val="28"/>
          <w:szCs w:val="28"/>
          <w:lang w:eastAsia="ru-RU"/>
        </w:rPr>
      </w:pPr>
      <w:r w:rsidRPr="00AB5706">
        <w:rPr>
          <w:rFonts w:ascii="Times New Roman" w:eastAsia="Times New Roman" w:hAnsi="Times New Roman" w:cs="Times New Roman"/>
          <w:sz w:val="28"/>
          <w:szCs w:val="28"/>
          <w:lang w:eastAsia="ru-RU"/>
        </w:rPr>
        <w:t xml:space="preserve">1.При позднем проявлении реакции агглютинации или когда она слабо выражена. Это имеет место при малой активности стандартных сывороток или когда эритроциты исследуемого лица обладают слабой агглютиногенностью. При сочетании этих факторов агглютинация может вообще не проявиться. </w:t>
      </w:r>
      <w:proofErr w:type="gramStart"/>
      <w:r w:rsidRPr="00AB5706">
        <w:rPr>
          <w:rFonts w:ascii="Times New Roman" w:eastAsia="Times New Roman" w:hAnsi="Times New Roman" w:cs="Times New Roman"/>
          <w:sz w:val="28"/>
          <w:szCs w:val="28"/>
          <w:lang w:eastAsia="ru-RU"/>
        </w:rPr>
        <w:t>В таких случаях необходимо заменить сыворотки на более активные (уже проверенные), и наблюдать за реакцией не менее пяти минут.</w:t>
      </w:r>
      <w:proofErr w:type="gramEnd"/>
    </w:p>
    <w:p w:rsidR="00AB5706" w:rsidRPr="00AB5706" w:rsidRDefault="00AB5706" w:rsidP="00910EE1">
      <w:pPr>
        <w:widowControl w:val="0"/>
        <w:numPr>
          <w:ilvl w:val="0"/>
          <w:numId w:val="173"/>
        </w:numPr>
        <w:shd w:val="clear" w:color="auto" w:fill="FFFFFF"/>
        <w:tabs>
          <w:tab w:val="left" w:pos="426"/>
        </w:tabs>
        <w:autoSpaceDE w:val="0"/>
        <w:autoSpaceDN w:val="0"/>
        <w:adjustRightInd w:val="0"/>
        <w:spacing w:after="0" w:line="360" w:lineRule="auto"/>
        <w:ind w:left="426" w:right="24"/>
        <w:jc w:val="both"/>
        <w:rPr>
          <w:rFonts w:ascii="Times New Roman" w:eastAsiaTheme="minorEastAsia" w:hAnsi="Times New Roman" w:cs="Times New Roman"/>
          <w:spacing w:val="-10"/>
          <w:sz w:val="28"/>
          <w:szCs w:val="28"/>
          <w:lang w:eastAsia="ru-RU"/>
        </w:rPr>
      </w:pPr>
      <w:r w:rsidRPr="00AB5706">
        <w:rPr>
          <w:rFonts w:ascii="Times New Roman" w:eastAsia="Times New Roman" w:hAnsi="Times New Roman" w:cs="Times New Roman"/>
          <w:sz w:val="28"/>
          <w:szCs w:val="28"/>
          <w:lang w:eastAsia="ru-RU"/>
        </w:rPr>
        <w:t>При избытке крови. Если взята слишком большая капля, то не все эритроциты агглютинируются. Капля остается интенсивно окрашенной кровью, тем самым агглютинация скрывается. Необходимо соблюдать строгое соотношение крови и сыворотки (1:10).</w:t>
      </w:r>
    </w:p>
    <w:p w:rsidR="00AB5706" w:rsidRPr="00AB5706" w:rsidRDefault="00AB5706" w:rsidP="00910EE1">
      <w:pPr>
        <w:widowControl w:val="0"/>
        <w:numPr>
          <w:ilvl w:val="0"/>
          <w:numId w:val="173"/>
        </w:numPr>
        <w:shd w:val="clear" w:color="auto" w:fill="FFFFFF"/>
        <w:tabs>
          <w:tab w:val="left" w:pos="426"/>
        </w:tabs>
        <w:autoSpaceDE w:val="0"/>
        <w:autoSpaceDN w:val="0"/>
        <w:adjustRightInd w:val="0"/>
        <w:spacing w:after="0" w:line="360" w:lineRule="auto"/>
        <w:ind w:left="426" w:right="14" w:hanging="426"/>
        <w:jc w:val="both"/>
        <w:rPr>
          <w:rFonts w:ascii="Times New Roman" w:eastAsiaTheme="minorEastAsia" w:hAnsi="Times New Roman" w:cs="Times New Roman"/>
          <w:spacing w:val="-9"/>
          <w:sz w:val="28"/>
          <w:szCs w:val="28"/>
          <w:lang w:eastAsia="ru-RU"/>
        </w:rPr>
      </w:pPr>
      <w:r w:rsidRPr="00AB5706">
        <w:rPr>
          <w:rFonts w:ascii="Times New Roman" w:eastAsia="Times New Roman" w:hAnsi="Times New Roman" w:cs="Times New Roman"/>
          <w:sz w:val="28"/>
          <w:szCs w:val="28"/>
          <w:lang w:eastAsia="ru-RU"/>
        </w:rPr>
        <w:t xml:space="preserve">При высокой температуре (выше +25°С), когда определение группы </w:t>
      </w:r>
      <w:r w:rsidRPr="00AB5706">
        <w:rPr>
          <w:rFonts w:ascii="Times New Roman" w:eastAsia="Times New Roman" w:hAnsi="Times New Roman" w:cs="Times New Roman"/>
          <w:sz w:val="28"/>
          <w:szCs w:val="28"/>
          <w:lang w:eastAsia="ru-RU"/>
        </w:rPr>
        <w:lastRenderedPageBreak/>
        <w:t>крови проводится в жаркое время. В таких ситуациях необходимо пластинку охладить.</w:t>
      </w:r>
    </w:p>
    <w:p w:rsidR="00AB5706" w:rsidRPr="00AB5706" w:rsidRDefault="00AB5706" w:rsidP="00AB5706">
      <w:pPr>
        <w:widowControl w:val="0"/>
        <w:shd w:val="clear" w:color="auto" w:fill="FFFFFF"/>
        <w:autoSpaceDE w:val="0"/>
        <w:autoSpaceDN w:val="0"/>
        <w:adjustRightInd w:val="0"/>
        <w:spacing w:after="0" w:line="360" w:lineRule="auto"/>
        <w:ind w:left="413"/>
        <w:jc w:val="both"/>
        <w:rPr>
          <w:rFonts w:ascii="Times New Roman" w:eastAsiaTheme="minorEastAsia" w:hAnsi="Times New Roman" w:cs="Times New Roman"/>
          <w:sz w:val="28"/>
          <w:szCs w:val="28"/>
          <w:lang w:eastAsia="ru-RU"/>
        </w:rPr>
      </w:pPr>
      <w:r w:rsidRPr="00AB5706">
        <w:rPr>
          <w:rFonts w:ascii="Times New Roman" w:eastAsia="Times New Roman" w:hAnsi="Times New Roman" w:cs="Times New Roman"/>
          <w:sz w:val="28"/>
          <w:szCs w:val="28"/>
          <w:lang w:eastAsia="ru-RU"/>
        </w:rPr>
        <w:t>Ложная агглютинация может произойти:</w:t>
      </w:r>
    </w:p>
    <w:p w:rsidR="00AB5706" w:rsidRPr="00AB5706" w:rsidRDefault="00AB5706" w:rsidP="00910EE1">
      <w:pPr>
        <w:widowControl w:val="0"/>
        <w:numPr>
          <w:ilvl w:val="0"/>
          <w:numId w:val="174"/>
        </w:numPr>
        <w:shd w:val="clear" w:color="auto" w:fill="FFFFFF"/>
        <w:tabs>
          <w:tab w:val="left" w:pos="426"/>
        </w:tabs>
        <w:autoSpaceDE w:val="0"/>
        <w:autoSpaceDN w:val="0"/>
        <w:adjustRightInd w:val="0"/>
        <w:spacing w:after="0" w:line="360" w:lineRule="auto"/>
        <w:ind w:left="426" w:hanging="426"/>
        <w:jc w:val="both"/>
        <w:rPr>
          <w:rFonts w:ascii="Times New Roman" w:eastAsiaTheme="minorEastAsia" w:hAnsi="Times New Roman" w:cs="Times New Roman"/>
          <w:spacing w:val="-21"/>
          <w:sz w:val="28"/>
          <w:szCs w:val="28"/>
          <w:lang w:eastAsia="ru-RU"/>
        </w:rPr>
      </w:pPr>
      <w:r w:rsidRPr="00AB5706">
        <w:rPr>
          <w:rFonts w:ascii="Times New Roman" w:eastAsia="Times New Roman" w:hAnsi="Times New Roman" w:cs="Times New Roman"/>
          <w:sz w:val="28"/>
          <w:szCs w:val="28"/>
          <w:lang w:eastAsia="ru-RU"/>
        </w:rPr>
        <w:t>Когда эритроциты исследуемой крови складываются в «монетные столбики», которые невооруженным глазом можно принять за агглютинацию. Во избежание этой ошибки необходимо добавление изотонического раствора хлористого натрия с последующим покачиванием пластинки - «монетные столбики» исчезают.</w:t>
      </w:r>
    </w:p>
    <w:p w:rsidR="00AB5706" w:rsidRPr="00AB5706" w:rsidRDefault="00AB5706" w:rsidP="00910EE1">
      <w:pPr>
        <w:widowControl w:val="0"/>
        <w:numPr>
          <w:ilvl w:val="0"/>
          <w:numId w:val="174"/>
        </w:numPr>
        <w:shd w:val="clear" w:color="auto" w:fill="FFFFFF"/>
        <w:tabs>
          <w:tab w:val="left" w:pos="426"/>
        </w:tabs>
        <w:autoSpaceDE w:val="0"/>
        <w:autoSpaceDN w:val="0"/>
        <w:adjustRightInd w:val="0"/>
        <w:spacing w:after="0" w:line="360" w:lineRule="auto"/>
        <w:ind w:left="426" w:hanging="426"/>
        <w:jc w:val="both"/>
        <w:rPr>
          <w:rFonts w:ascii="Times New Roman" w:eastAsiaTheme="minorEastAsia" w:hAnsi="Times New Roman" w:cs="Times New Roman"/>
          <w:sz w:val="28"/>
          <w:szCs w:val="28"/>
          <w:lang w:eastAsia="ru-RU"/>
        </w:rPr>
      </w:pPr>
      <w:r w:rsidRPr="00AB5706">
        <w:rPr>
          <w:rFonts w:ascii="Times New Roman" w:eastAsia="Times New Roman" w:hAnsi="Times New Roman" w:cs="Times New Roman"/>
          <w:sz w:val="28"/>
          <w:szCs w:val="28"/>
          <w:lang w:eastAsia="ru-RU"/>
        </w:rPr>
        <w:t xml:space="preserve">Когда исследуемые эритроциты дают феномен ауто или панагглютинации. Во избежание этой ошибки не следует допускать определения группы крови при температуре ниже </w:t>
      </w:r>
      <w:r w:rsidRPr="00AB5706">
        <w:rPr>
          <w:rFonts w:ascii="Times New Roman" w:eastAsiaTheme="minorEastAsia" w:hAnsi="Times New Roman" w:cs="Times New Roman"/>
          <w:spacing w:val="-1"/>
          <w:sz w:val="28"/>
          <w:szCs w:val="28"/>
          <w:lang w:eastAsia="ru-RU"/>
        </w:rPr>
        <w:t>+15</w:t>
      </w:r>
      <w:proofErr w:type="gramStart"/>
      <w:r w:rsidRPr="00AB5706">
        <w:rPr>
          <w:rFonts w:ascii="Times New Roman" w:eastAsia="Times New Roman" w:hAnsi="Times New Roman" w:cs="Times New Roman"/>
          <w:spacing w:val="-1"/>
          <w:sz w:val="28"/>
          <w:szCs w:val="28"/>
          <w:lang w:eastAsia="ru-RU"/>
        </w:rPr>
        <w:t>°С</w:t>
      </w:r>
      <w:proofErr w:type="gramEnd"/>
      <w:r w:rsidRPr="00AB5706">
        <w:rPr>
          <w:rFonts w:ascii="Times New Roman" w:eastAsia="Times New Roman" w:hAnsi="Times New Roman" w:cs="Times New Roman"/>
          <w:spacing w:val="-1"/>
          <w:sz w:val="28"/>
          <w:szCs w:val="28"/>
          <w:lang w:eastAsia="ru-RU"/>
        </w:rPr>
        <w:t xml:space="preserve">, и обязательно проводить исследование </w:t>
      </w:r>
      <w:r w:rsidRPr="00AB5706">
        <w:rPr>
          <w:rFonts w:ascii="Times New Roman" w:eastAsia="Times New Roman" w:hAnsi="Times New Roman" w:cs="Times New Roman"/>
          <w:spacing w:val="-4"/>
          <w:sz w:val="28"/>
          <w:szCs w:val="28"/>
          <w:lang w:eastAsia="ru-RU"/>
        </w:rPr>
        <w:t>с сывороткой четвертой группы крови.</w:t>
      </w:r>
    </w:p>
    <w:p w:rsidR="00AB5706" w:rsidRPr="00AB5706" w:rsidRDefault="00AB5706" w:rsidP="00910EE1">
      <w:pPr>
        <w:widowControl w:val="0"/>
        <w:numPr>
          <w:ilvl w:val="0"/>
          <w:numId w:val="174"/>
        </w:numPr>
        <w:shd w:val="clear" w:color="auto" w:fill="FFFFFF"/>
        <w:tabs>
          <w:tab w:val="left" w:pos="426"/>
        </w:tabs>
        <w:autoSpaceDE w:val="0"/>
        <w:autoSpaceDN w:val="0"/>
        <w:adjustRightInd w:val="0"/>
        <w:spacing w:after="0" w:line="360" w:lineRule="auto"/>
        <w:ind w:left="426" w:hanging="426"/>
        <w:jc w:val="both"/>
        <w:rPr>
          <w:rFonts w:ascii="Times New Roman" w:eastAsia="Times New Roman" w:hAnsi="Times New Roman" w:cs="Times New Roman"/>
          <w:spacing w:val="-3"/>
          <w:sz w:val="28"/>
          <w:szCs w:val="28"/>
          <w:lang w:eastAsia="ru-RU"/>
        </w:rPr>
      </w:pPr>
      <w:r w:rsidRPr="00AB5706">
        <w:rPr>
          <w:rFonts w:ascii="Times New Roman" w:eastAsia="Times New Roman" w:hAnsi="Times New Roman" w:cs="Times New Roman"/>
          <w:spacing w:val="-1"/>
          <w:sz w:val="28"/>
          <w:szCs w:val="28"/>
          <w:lang w:eastAsia="ru-RU"/>
        </w:rPr>
        <w:t xml:space="preserve">Когда используют недоброкачественную </w:t>
      </w:r>
      <w:r w:rsidRPr="00AB5706">
        <w:rPr>
          <w:rFonts w:ascii="Times New Roman" w:eastAsia="Times New Roman" w:hAnsi="Times New Roman" w:cs="Times New Roman"/>
          <w:spacing w:val="-5"/>
          <w:sz w:val="28"/>
          <w:szCs w:val="28"/>
          <w:lang w:eastAsia="ru-RU"/>
        </w:rPr>
        <w:t xml:space="preserve">сыворотку, которая вызывает неспецифическую </w:t>
      </w:r>
      <w:r w:rsidRPr="00AB5706">
        <w:rPr>
          <w:rFonts w:ascii="Times New Roman" w:eastAsia="Times New Roman" w:hAnsi="Times New Roman" w:cs="Times New Roman"/>
          <w:spacing w:val="-1"/>
          <w:sz w:val="28"/>
          <w:szCs w:val="28"/>
          <w:lang w:eastAsia="ru-RU"/>
        </w:rPr>
        <w:t>агглютинацию. Во избежание этой ошибки не</w:t>
      </w:r>
      <w:r w:rsidRPr="00AB5706">
        <w:rPr>
          <w:rFonts w:ascii="Times New Roman" w:eastAsia="Times New Roman" w:hAnsi="Times New Roman" w:cs="Times New Roman"/>
          <w:spacing w:val="-3"/>
          <w:sz w:val="28"/>
          <w:szCs w:val="28"/>
          <w:lang w:eastAsia="ru-RU"/>
        </w:rPr>
        <w:t>обходимо тщательно проводить макроскопиче</w:t>
      </w:r>
      <w:r w:rsidRPr="00AB5706">
        <w:rPr>
          <w:rFonts w:ascii="Times New Roman" w:eastAsia="Times New Roman" w:hAnsi="Times New Roman" w:cs="Times New Roman"/>
          <w:spacing w:val="-1"/>
          <w:sz w:val="28"/>
          <w:szCs w:val="28"/>
          <w:lang w:eastAsia="ru-RU"/>
        </w:rPr>
        <w:t>скую оценку пригодности сывороток и не при</w:t>
      </w:r>
      <w:r w:rsidRPr="00AB5706">
        <w:rPr>
          <w:rFonts w:ascii="Times New Roman" w:eastAsia="Times New Roman" w:hAnsi="Times New Roman" w:cs="Times New Roman"/>
          <w:sz w:val="28"/>
          <w:szCs w:val="28"/>
          <w:lang w:eastAsia="ru-RU"/>
        </w:rPr>
        <w:t xml:space="preserve">менять их, если они мутные, содержат хлопья, </w:t>
      </w:r>
      <w:r w:rsidRPr="00AB5706">
        <w:rPr>
          <w:rFonts w:ascii="Times New Roman" w:eastAsia="Times New Roman" w:hAnsi="Times New Roman" w:cs="Times New Roman"/>
          <w:spacing w:val="-3"/>
          <w:sz w:val="28"/>
          <w:szCs w:val="28"/>
          <w:lang w:eastAsia="ru-RU"/>
        </w:rPr>
        <w:t xml:space="preserve">имеют признаки высыхания и инфицирования. </w:t>
      </w:r>
    </w:p>
    <w:p w:rsidR="00AB5706" w:rsidRPr="00AB5706" w:rsidRDefault="00AB5706" w:rsidP="00910EE1">
      <w:pPr>
        <w:widowControl w:val="0"/>
        <w:numPr>
          <w:ilvl w:val="0"/>
          <w:numId w:val="174"/>
        </w:numPr>
        <w:shd w:val="clear" w:color="auto" w:fill="FFFFFF"/>
        <w:tabs>
          <w:tab w:val="left" w:pos="426"/>
        </w:tabs>
        <w:autoSpaceDE w:val="0"/>
        <w:autoSpaceDN w:val="0"/>
        <w:adjustRightInd w:val="0"/>
        <w:spacing w:after="0" w:line="360" w:lineRule="auto"/>
        <w:ind w:left="426" w:hanging="426"/>
        <w:jc w:val="both"/>
        <w:rPr>
          <w:rFonts w:ascii="Times New Roman" w:eastAsiaTheme="minorEastAsia" w:hAnsi="Times New Roman" w:cs="Times New Roman"/>
          <w:sz w:val="28"/>
          <w:szCs w:val="28"/>
          <w:lang w:eastAsia="ru-RU"/>
        </w:rPr>
      </w:pPr>
      <w:r w:rsidRPr="00AB5706">
        <w:rPr>
          <w:rFonts w:ascii="Times New Roman" w:eastAsia="Times New Roman" w:hAnsi="Times New Roman" w:cs="Times New Roman"/>
          <w:sz w:val="28"/>
          <w:szCs w:val="28"/>
          <w:lang w:eastAsia="ru-RU"/>
        </w:rPr>
        <w:t xml:space="preserve">Когда пластинка со смесью сыворотки и крови неподвижна. В этом случае эритроциты оседают на дно, образуя отдельные скопления </w:t>
      </w:r>
      <w:r w:rsidRPr="00AB5706">
        <w:rPr>
          <w:rFonts w:ascii="Times New Roman" w:eastAsia="Times New Roman" w:hAnsi="Times New Roman" w:cs="Times New Roman"/>
          <w:spacing w:val="-4"/>
          <w:sz w:val="28"/>
          <w:szCs w:val="28"/>
          <w:lang w:eastAsia="ru-RU"/>
        </w:rPr>
        <w:t xml:space="preserve">и симулируя агглютинацию. Во избежание этой </w:t>
      </w:r>
      <w:r w:rsidRPr="00AB5706">
        <w:rPr>
          <w:rFonts w:ascii="Times New Roman" w:eastAsia="Times New Roman" w:hAnsi="Times New Roman" w:cs="Times New Roman"/>
          <w:sz w:val="28"/>
          <w:szCs w:val="28"/>
          <w:lang w:eastAsia="ru-RU"/>
        </w:rPr>
        <w:t>ошибки необходимо в процессе исследования периодически покачивать пластинку, перемешивая эритроциты с сывороткой.</w:t>
      </w:r>
    </w:p>
    <w:p w:rsidR="00AB5706" w:rsidRDefault="00AB5706" w:rsidP="00AB5706">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AB5706">
        <w:rPr>
          <w:rFonts w:ascii="Times New Roman" w:eastAsia="Times New Roman" w:hAnsi="Times New Roman" w:cs="Times New Roman"/>
          <w:sz w:val="28"/>
          <w:szCs w:val="28"/>
          <w:lang w:eastAsia="ru-RU"/>
        </w:rPr>
        <w:t>Во всех случаях нечеткого, сомнительного результата или при проявлениях неспецифи</w:t>
      </w:r>
      <w:r w:rsidRPr="00AB5706">
        <w:rPr>
          <w:rFonts w:ascii="Times New Roman" w:eastAsia="Times New Roman" w:hAnsi="Times New Roman" w:cs="Times New Roman"/>
          <w:spacing w:val="-1"/>
          <w:sz w:val="28"/>
          <w:szCs w:val="28"/>
          <w:lang w:eastAsia="ru-RU"/>
        </w:rPr>
        <w:t xml:space="preserve">ческой агглютиногенности эритроцитов, что </w:t>
      </w:r>
      <w:r w:rsidRPr="00AB5706">
        <w:rPr>
          <w:rFonts w:ascii="Times New Roman" w:eastAsia="Times New Roman" w:hAnsi="Times New Roman" w:cs="Times New Roman"/>
          <w:sz w:val="28"/>
          <w:szCs w:val="28"/>
          <w:lang w:eastAsia="ru-RU"/>
        </w:rPr>
        <w:t xml:space="preserve">может иметь место при аутоиммунной гемолитической анемии, гемолитической болезни новорожденных, циррозе печени, септическом состоянии больных и других патологических </w:t>
      </w:r>
      <w:r w:rsidRPr="00AB5706">
        <w:rPr>
          <w:rFonts w:ascii="Times New Roman" w:eastAsia="Times New Roman" w:hAnsi="Times New Roman" w:cs="Times New Roman"/>
          <w:spacing w:val="-1"/>
          <w:sz w:val="28"/>
          <w:szCs w:val="28"/>
          <w:lang w:eastAsia="ru-RU"/>
        </w:rPr>
        <w:t xml:space="preserve">состояниях, необходимо проводить повторные </w:t>
      </w:r>
      <w:r w:rsidRPr="00AB5706">
        <w:rPr>
          <w:rFonts w:ascii="Times New Roman" w:eastAsia="Times New Roman" w:hAnsi="Times New Roman" w:cs="Times New Roman"/>
          <w:sz w:val="28"/>
          <w:szCs w:val="28"/>
          <w:lang w:eastAsia="ru-RU"/>
        </w:rPr>
        <w:t>исследования с другими стандартными сыворотками, более высокой активности, опреде</w:t>
      </w:r>
      <w:r w:rsidRPr="00AB5706">
        <w:rPr>
          <w:rFonts w:ascii="Times New Roman" w:eastAsia="Times New Roman" w:hAnsi="Times New Roman" w:cs="Times New Roman"/>
          <w:spacing w:val="-2"/>
          <w:sz w:val="28"/>
          <w:szCs w:val="28"/>
          <w:lang w:eastAsia="ru-RU"/>
        </w:rPr>
        <w:t xml:space="preserve">лять группу крови перекрестным способом или </w:t>
      </w:r>
      <w:r w:rsidRPr="00AB5706">
        <w:rPr>
          <w:rFonts w:ascii="Times New Roman" w:eastAsia="Times New Roman" w:hAnsi="Times New Roman" w:cs="Times New Roman"/>
          <w:sz w:val="28"/>
          <w:szCs w:val="28"/>
          <w:lang w:eastAsia="ru-RU"/>
        </w:rPr>
        <w:t xml:space="preserve">проводить </w:t>
      </w:r>
      <w:r w:rsidRPr="00AB5706">
        <w:rPr>
          <w:rFonts w:ascii="Times New Roman" w:eastAsia="Times New Roman" w:hAnsi="Times New Roman" w:cs="Times New Roman"/>
          <w:sz w:val="28"/>
          <w:szCs w:val="28"/>
          <w:lang w:eastAsia="ru-RU"/>
        </w:rPr>
        <w:lastRenderedPageBreak/>
        <w:t>определение группы крови с помощью цоликлонов.</w:t>
      </w:r>
      <w:proofErr w:type="gramEnd"/>
    </w:p>
    <w:p w:rsidR="00794735" w:rsidRPr="00AB5706" w:rsidRDefault="00AB5706" w:rsidP="00AB72D6">
      <w:pPr>
        <w:widowControl w:val="0"/>
        <w:shd w:val="clear" w:color="auto" w:fill="FFFFFF"/>
        <w:autoSpaceDE w:val="0"/>
        <w:autoSpaceDN w:val="0"/>
        <w:adjustRightInd w:val="0"/>
        <w:spacing w:before="120" w:after="120" w:line="360" w:lineRule="auto"/>
        <w:jc w:val="center"/>
        <w:rPr>
          <w:rFonts w:ascii="Times New Roman" w:eastAsiaTheme="minorEastAsia" w:hAnsi="Times New Roman" w:cs="Times New Roman"/>
          <w:sz w:val="28"/>
          <w:szCs w:val="28"/>
          <w:lang w:eastAsia="ru-RU"/>
        </w:rPr>
      </w:pPr>
      <w:r w:rsidRPr="00AB5706">
        <w:rPr>
          <w:rFonts w:ascii="Times New Roman" w:eastAsia="Times New Roman" w:hAnsi="Times New Roman" w:cs="Times New Roman"/>
          <w:b/>
          <w:bCs/>
          <w:sz w:val="28"/>
          <w:szCs w:val="28"/>
          <w:lang w:eastAsia="ru-RU"/>
        </w:rPr>
        <w:t xml:space="preserve">ОПРЕДЕЛЕНИЕ В КРОВИ </w:t>
      </w:r>
      <w:r w:rsidR="005B70D5">
        <w:rPr>
          <w:rFonts w:ascii="Times New Roman" w:eastAsia="Times New Roman" w:hAnsi="Times New Roman" w:cs="Times New Roman"/>
          <w:b/>
          <w:bCs/>
          <w:spacing w:val="-6"/>
          <w:sz w:val="28"/>
          <w:szCs w:val="28"/>
          <w:lang w:eastAsia="ru-RU"/>
        </w:rPr>
        <w:t>РЕЗУС</w:t>
      </w:r>
      <w:r w:rsidR="005B70D5" w:rsidRPr="005B70D5">
        <w:rPr>
          <w:rFonts w:ascii="Times New Roman" w:eastAsia="Times New Roman" w:hAnsi="Times New Roman" w:cs="Times New Roman"/>
          <w:b/>
          <w:bCs/>
          <w:spacing w:val="-6"/>
          <w:sz w:val="28"/>
          <w:szCs w:val="28"/>
          <w:lang w:eastAsia="ru-RU"/>
        </w:rPr>
        <w:t>-</w:t>
      </w:r>
      <w:r w:rsidRPr="00AB5706">
        <w:rPr>
          <w:rFonts w:ascii="Times New Roman" w:eastAsia="Times New Roman" w:hAnsi="Times New Roman" w:cs="Times New Roman"/>
          <w:b/>
          <w:bCs/>
          <w:spacing w:val="-6"/>
          <w:sz w:val="28"/>
          <w:szCs w:val="28"/>
          <w:lang w:eastAsia="ru-RU"/>
        </w:rPr>
        <w:t>ФАКТОРА</w:t>
      </w:r>
    </w:p>
    <w:p w:rsidR="00AB5706" w:rsidRPr="00AB5706" w:rsidRDefault="00AB5706" w:rsidP="00AB5706">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AB5706">
        <w:rPr>
          <w:rFonts w:ascii="Times New Roman" w:eastAsia="Times New Roman" w:hAnsi="Times New Roman" w:cs="Times New Roman"/>
          <w:spacing w:val="-4"/>
          <w:sz w:val="28"/>
          <w:szCs w:val="28"/>
          <w:lang w:eastAsia="ru-RU"/>
        </w:rPr>
        <w:t>Определение в крови резус-фактора произ</w:t>
      </w:r>
      <w:r w:rsidRPr="00AB5706">
        <w:rPr>
          <w:rFonts w:ascii="Times New Roman" w:eastAsia="Times New Roman" w:hAnsi="Times New Roman" w:cs="Times New Roman"/>
          <w:spacing w:val="-3"/>
          <w:sz w:val="28"/>
          <w:szCs w:val="28"/>
          <w:lang w:eastAsia="ru-RU"/>
        </w:rPr>
        <w:t xml:space="preserve">водится врачами, прошедшими специальную </w:t>
      </w:r>
      <w:r w:rsidRPr="00AB5706">
        <w:rPr>
          <w:rFonts w:ascii="Times New Roman" w:eastAsia="Times New Roman" w:hAnsi="Times New Roman" w:cs="Times New Roman"/>
          <w:sz w:val="28"/>
          <w:szCs w:val="28"/>
          <w:lang w:eastAsia="ru-RU"/>
        </w:rPr>
        <w:t xml:space="preserve">подготовку на СПК и получившими сертификат. </w:t>
      </w:r>
    </w:p>
    <w:p w:rsidR="00AB5706" w:rsidRPr="00AB5706" w:rsidRDefault="00AB5706" w:rsidP="00AB5706">
      <w:pPr>
        <w:widowControl w:val="0"/>
        <w:shd w:val="clear" w:color="auto" w:fill="FFFFFF"/>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AB5706">
        <w:rPr>
          <w:rFonts w:ascii="Times New Roman" w:eastAsia="Times New Roman" w:hAnsi="Times New Roman" w:cs="Times New Roman"/>
          <w:spacing w:val="-3"/>
          <w:sz w:val="28"/>
          <w:szCs w:val="28"/>
          <w:lang w:eastAsia="ru-RU"/>
        </w:rPr>
        <w:t xml:space="preserve">Резус-фактор определяется с помощью стандартной сыворотки, в которой содержатся активные </w:t>
      </w:r>
      <w:proofErr w:type="gramStart"/>
      <w:r w:rsidRPr="00AB5706">
        <w:rPr>
          <w:rFonts w:ascii="Times New Roman" w:eastAsia="Times New Roman" w:hAnsi="Times New Roman" w:cs="Times New Roman"/>
          <w:spacing w:val="-3"/>
          <w:sz w:val="28"/>
          <w:szCs w:val="28"/>
          <w:lang w:eastAsia="ru-RU"/>
        </w:rPr>
        <w:t>резус-антитела</w:t>
      </w:r>
      <w:proofErr w:type="gramEnd"/>
      <w:r w:rsidRPr="00AB5706">
        <w:rPr>
          <w:rFonts w:ascii="Times New Roman" w:eastAsia="Times New Roman" w:hAnsi="Times New Roman" w:cs="Times New Roman"/>
          <w:spacing w:val="-3"/>
          <w:sz w:val="28"/>
          <w:szCs w:val="28"/>
          <w:lang w:eastAsia="ru-RU"/>
        </w:rPr>
        <w:t>. Эта сыворотка гото</w:t>
      </w:r>
      <w:r w:rsidRPr="00AB5706">
        <w:rPr>
          <w:rFonts w:ascii="Times New Roman" w:eastAsia="Times New Roman" w:hAnsi="Times New Roman" w:cs="Times New Roman"/>
          <w:spacing w:val="-5"/>
          <w:sz w:val="28"/>
          <w:szCs w:val="28"/>
          <w:lang w:eastAsia="ru-RU"/>
        </w:rPr>
        <w:t>вится из крови лиц, сенсибилизированных к ре</w:t>
      </w:r>
      <w:r w:rsidRPr="00AB5706">
        <w:rPr>
          <w:rFonts w:ascii="Times New Roman" w:eastAsia="Times New Roman" w:hAnsi="Times New Roman" w:cs="Times New Roman"/>
          <w:sz w:val="28"/>
          <w:szCs w:val="28"/>
          <w:lang w:eastAsia="ru-RU"/>
        </w:rPr>
        <w:t>зус-фактору, это:</w:t>
      </w:r>
    </w:p>
    <w:p w:rsidR="00AB5706" w:rsidRPr="00AB5706" w:rsidRDefault="00AB5706" w:rsidP="00910EE1">
      <w:pPr>
        <w:widowControl w:val="0"/>
        <w:numPr>
          <w:ilvl w:val="0"/>
          <w:numId w:val="169"/>
        </w:numPr>
        <w:shd w:val="clear" w:color="auto" w:fill="FFFFFF"/>
        <w:tabs>
          <w:tab w:val="left" w:pos="426"/>
        </w:tabs>
        <w:autoSpaceDE w:val="0"/>
        <w:autoSpaceDN w:val="0"/>
        <w:adjustRightInd w:val="0"/>
        <w:spacing w:after="0" w:line="360" w:lineRule="auto"/>
        <w:ind w:left="426" w:right="58" w:hanging="426"/>
        <w:jc w:val="both"/>
        <w:rPr>
          <w:rFonts w:ascii="Times New Roman" w:eastAsia="Times New Roman" w:hAnsi="Times New Roman" w:cs="Times New Roman"/>
          <w:sz w:val="28"/>
          <w:szCs w:val="28"/>
          <w:lang w:eastAsia="ru-RU"/>
        </w:rPr>
      </w:pPr>
      <w:r w:rsidRPr="00AB5706">
        <w:rPr>
          <w:rFonts w:ascii="Times New Roman" w:eastAsia="Times New Roman" w:hAnsi="Times New Roman" w:cs="Times New Roman"/>
          <w:spacing w:val="-5"/>
          <w:sz w:val="28"/>
          <w:szCs w:val="28"/>
          <w:lang w:eastAsia="ru-RU"/>
        </w:rPr>
        <w:t>резус-отрицательные женщины, сенсиби</w:t>
      </w:r>
      <w:r w:rsidRPr="00AB5706">
        <w:rPr>
          <w:rFonts w:ascii="Times New Roman" w:eastAsia="Times New Roman" w:hAnsi="Times New Roman" w:cs="Times New Roman"/>
          <w:spacing w:val="-3"/>
          <w:sz w:val="28"/>
          <w:szCs w:val="28"/>
          <w:lang w:eastAsia="ru-RU"/>
        </w:rPr>
        <w:t>лизированные к резус-фактору резус-положительным плодом во время беременности;</w:t>
      </w:r>
    </w:p>
    <w:p w:rsidR="00AB5706" w:rsidRPr="00AB5706" w:rsidRDefault="00AB5706" w:rsidP="00910EE1">
      <w:pPr>
        <w:widowControl w:val="0"/>
        <w:numPr>
          <w:ilvl w:val="0"/>
          <w:numId w:val="169"/>
        </w:numPr>
        <w:shd w:val="clear" w:color="auto" w:fill="FFFFFF"/>
        <w:tabs>
          <w:tab w:val="left" w:pos="426"/>
        </w:tabs>
        <w:autoSpaceDE w:val="0"/>
        <w:autoSpaceDN w:val="0"/>
        <w:adjustRightInd w:val="0"/>
        <w:spacing w:after="0" w:line="360" w:lineRule="auto"/>
        <w:ind w:left="426" w:right="77" w:hanging="426"/>
        <w:jc w:val="both"/>
        <w:rPr>
          <w:rFonts w:ascii="Times New Roman" w:eastAsia="Times New Roman" w:hAnsi="Times New Roman" w:cs="Times New Roman"/>
          <w:sz w:val="28"/>
          <w:szCs w:val="28"/>
          <w:lang w:eastAsia="ru-RU"/>
        </w:rPr>
      </w:pPr>
      <w:r w:rsidRPr="00AB5706">
        <w:rPr>
          <w:rFonts w:ascii="Times New Roman" w:eastAsia="Times New Roman" w:hAnsi="Times New Roman" w:cs="Times New Roman"/>
          <w:spacing w:val="-4"/>
          <w:sz w:val="28"/>
          <w:szCs w:val="28"/>
          <w:lang w:eastAsia="ru-RU"/>
        </w:rPr>
        <w:t xml:space="preserve">доноры, у которых в крови обнаружены </w:t>
      </w:r>
      <w:proofErr w:type="gramStart"/>
      <w:r w:rsidRPr="00AB5706">
        <w:rPr>
          <w:rFonts w:ascii="Times New Roman" w:eastAsia="Times New Roman" w:hAnsi="Times New Roman" w:cs="Times New Roman"/>
          <w:sz w:val="28"/>
          <w:szCs w:val="28"/>
          <w:lang w:eastAsia="ru-RU"/>
        </w:rPr>
        <w:t>резус-антитела</w:t>
      </w:r>
      <w:proofErr w:type="gramEnd"/>
      <w:r w:rsidRPr="00AB5706">
        <w:rPr>
          <w:rFonts w:ascii="Times New Roman" w:eastAsia="Times New Roman" w:hAnsi="Times New Roman" w:cs="Times New Roman"/>
          <w:sz w:val="28"/>
          <w:szCs w:val="28"/>
          <w:lang w:eastAsia="ru-RU"/>
        </w:rPr>
        <w:t>;</w:t>
      </w:r>
    </w:p>
    <w:p w:rsidR="00AB5706" w:rsidRPr="00AB5706" w:rsidRDefault="00AB5706" w:rsidP="00910EE1">
      <w:pPr>
        <w:widowControl w:val="0"/>
        <w:numPr>
          <w:ilvl w:val="0"/>
          <w:numId w:val="169"/>
        </w:numPr>
        <w:shd w:val="clear" w:color="auto" w:fill="FFFFFF"/>
        <w:tabs>
          <w:tab w:val="left" w:pos="426"/>
        </w:tabs>
        <w:autoSpaceDE w:val="0"/>
        <w:autoSpaceDN w:val="0"/>
        <w:adjustRightInd w:val="0"/>
        <w:spacing w:after="0" w:line="360" w:lineRule="auto"/>
        <w:ind w:left="426" w:right="91" w:hanging="426"/>
        <w:jc w:val="both"/>
        <w:rPr>
          <w:rFonts w:ascii="Times New Roman" w:eastAsia="Times New Roman" w:hAnsi="Times New Roman" w:cs="Times New Roman"/>
          <w:sz w:val="28"/>
          <w:szCs w:val="28"/>
          <w:lang w:eastAsia="ru-RU"/>
        </w:rPr>
      </w:pPr>
      <w:r w:rsidRPr="00AB5706">
        <w:rPr>
          <w:rFonts w:ascii="Times New Roman" w:eastAsia="Times New Roman" w:hAnsi="Times New Roman" w:cs="Times New Roman"/>
          <w:spacing w:val="-4"/>
          <w:sz w:val="28"/>
          <w:szCs w:val="28"/>
          <w:lang w:eastAsia="ru-RU"/>
        </w:rPr>
        <w:t xml:space="preserve">лица, специально иммунизированные </w:t>
      </w:r>
      <w:proofErr w:type="gramStart"/>
      <w:r w:rsidRPr="00AB5706">
        <w:rPr>
          <w:rFonts w:ascii="Times New Roman" w:eastAsia="Times New Roman" w:hAnsi="Times New Roman" w:cs="Times New Roman"/>
          <w:spacing w:val="-4"/>
          <w:sz w:val="28"/>
          <w:szCs w:val="28"/>
          <w:lang w:eastAsia="ru-RU"/>
        </w:rPr>
        <w:t>ре</w:t>
      </w:r>
      <w:r w:rsidRPr="00AB5706">
        <w:rPr>
          <w:rFonts w:ascii="Times New Roman" w:eastAsia="Times New Roman" w:hAnsi="Times New Roman" w:cs="Times New Roman"/>
          <w:sz w:val="28"/>
          <w:szCs w:val="28"/>
          <w:lang w:eastAsia="ru-RU"/>
        </w:rPr>
        <w:t>зус-антигеном</w:t>
      </w:r>
      <w:proofErr w:type="gramEnd"/>
      <w:r w:rsidRPr="00AB5706">
        <w:rPr>
          <w:rFonts w:ascii="Times New Roman" w:eastAsia="Times New Roman" w:hAnsi="Times New Roman" w:cs="Times New Roman"/>
          <w:sz w:val="28"/>
          <w:szCs w:val="28"/>
          <w:lang w:eastAsia="ru-RU"/>
        </w:rPr>
        <w:t>;</w:t>
      </w:r>
    </w:p>
    <w:p w:rsidR="00AB5706" w:rsidRPr="00AB5706" w:rsidRDefault="00AB5706" w:rsidP="00910EE1">
      <w:pPr>
        <w:widowControl w:val="0"/>
        <w:numPr>
          <w:ilvl w:val="0"/>
          <w:numId w:val="169"/>
        </w:numPr>
        <w:shd w:val="clear" w:color="auto" w:fill="FFFFFF"/>
        <w:tabs>
          <w:tab w:val="left" w:pos="426"/>
        </w:tabs>
        <w:autoSpaceDE w:val="0"/>
        <w:autoSpaceDN w:val="0"/>
        <w:adjustRightInd w:val="0"/>
        <w:spacing w:after="0" w:line="360" w:lineRule="auto"/>
        <w:ind w:left="426" w:right="101" w:hanging="426"/>
        <w:jc w:val="both"/>
        <w:rPr>
          <w:rFonts w:ascii="Times New Roman" w:eastAsia="Times New Roman" w:hAnsi="Times New Roman" w:cs="Times New Roman"/>
          <w:sz w:val="28"/>
          <w:szCs w:val="28"/>
          <w:lang w:eastAsia="ru-RU"/>
        </w:rPr>
      </w:pPr>
      <w:r w:rsidRPr="00AB5706">
        <w:rPr>
          <w:rFonts w:ascii="Times New Roman" w:eastAsia="Times New Roman" w:hAnsi="Times New Roman" w:cs="Times New Roman"/>
          <w:spacing w:val="-4"/>
          <w:sz w:val="28"/>
          <w:szCs w:val="28"/>
          <w:lang w:eastAsia="ru-RU"/>
        </w:rPr>
        <w:t>лица, перенесшие трансфузионные реак</w:t>
      </w:r>
      <w:r w:rsidRPr="00AB5706">
        <w:rPr>
          <w:rFonts w:ascii="Times New Roman" w:eastAsia="Times New Roman" w:hAnsi="Times New Roman" w:cs="Times New Roman"/>
          <w:spacing w:val="-3"/>
          <w:sz w:val="28"/>
          <w:szCs w:val="28"/>
          <w:lang w:eastAsia="ru-RU"/>
        </w:rPr>
        <w:t xml:space="preserve">ции или осложнения в связи с </w:t>
      </w:r>
      <w:proofErr w:type="gramStart"/>
      <w:r w:rsidRPr="00AB5706">
        <w:rPr>
          <w:rFonts w:ascii="Times New Roman" w:eastAsia="Times New Roman" w:hAnsi="Times New Roman" w:cs="Times New Roman"/>
          <w:spacing w:val="-3"/>
          <w:sz w:val="28"/>
          <w:szCs w:val="28"/>
          <w:lang w:eastAsia="ru-RU"/>
        </w:rPr>
        <w:t>резус-конфлик</w:t>
      </w:r>
      <w:r w:rsidRPr="00AB5706">
        <w:rPr>
          <w:rFonts w:ascii="Times New Roman" w:eastAsia="Times New Roman" w:hAnsi="Times New Roman" w:cs="Times New Roman"/>
          <w:spacing w:val="-5"/>
          <w:sz w:val="28"/>
          <w:szCs w:val="28"/>
          <w:lang w:eastAsia="ru-RU"/>
        </w:rPr>
        <w:t>том</w:t>
      </w:r>
      <w:proofErr w:type="gramEnd"/>
      <w:r w:rsidRPr="00AB5706">
        <w:rPr>
          <w:rFonts w:ascii="Times New Roman" w:eastAsia="Times New Roman" w:hAnsi="Times New Roman" w:cs="Times New Roman"/>
          <w:spacing w:val="-5"/>
          <w:sz w:val="28"/>
          <w:szCs w:val="28"/>
          <w:lang w:eastAsia="ru-RU"/>
        </w:rPr>
        <w:t>, в крови которых могут содержаться актив</w:t>
      </w:r>
      <w:r w:rsidRPr="00AB5706">
        <w:rPr>
          <w:rFonts w:ascii="Times New Roman" w:eastAsia="Times New Roman" w:hAnsi="Times New Roman" w:cs="Times New Roman"/>
          <w:sz w:val="28"/>
          <w:szCs w:val="28"/>
          <w:lang w:eastAsia="ru-RU"/>
        </w:rPr>
        <w:t>ные резус-антитела.</w:t>
      </w:r>
    </w:p>
    <w:p w:rsidR="00AB5706" w:rsidRPr="00AB5706" w:rsidRDefault="00AB5706" w:rsidP="00AB5706">
      <w:pPr>
        <w:widowControl w:val="0"/>
        <w:shd w:val="clear" w:color="auto" w:fill="FFFFFF"/>
        <w:autoSpaceDE w:val="0"/>
        <w:autoSpaceDN w:val="0"/>
        <w:adjustRightInd w:val="0"/>
        <w:spacing w:after="0" w:line="360" w:lineRule="auto"/>
        <w:ind w:right="2" w:firstLine="709"/>
        <w:jc w:val="both"/>
        <w:rPr>
          <w:rFonts w:ascii="Times New Roman" w:eastAsiaTheme="minorEastAsia" w:hAnsi="Times New Roman" w:cs="Times New Roman"/>
          <w:sz w:val="28"/>
          <w:szCs w:val="28"/>
          <w:lang w:eastAsia="ru-RU"/>
        </w:rPr>
      </w:pPr>
      <w:r w:rsidRPr="00AB5706">
        <w:rPr>
          <w:rFonts w:ascii="Times New Roman" w:eastAsia="Times New Roman" w:hAnsi="Times New Roman" w:cs="Times New Roman"/>
          <w:spacing w:val="-6"/>
          <w:sz w:val="28"/>
          <w:szCs w:val="28"/>
          <w:lang w:eastAsia="ru-RU"/>
        </w:rPr>
        <w:t>Готовая антирезусная сыворотка выпускает</w:t>
      </w:r>
      <w:r w:rsidRPr="00AB5706">
        <w:rPr>
          <w:rFonts w:ascii="Times New Roman" w:eastAsia="Times New Roman" w:hAnsi="Times New Roman" w:cs="Times New Roman"/>
          <w:spacing w:val="-3"/>
          <w:sz w:val="28"/>
          <w:szCs w:val="28"/>
          <w:lang w:eastAsia="ru-RU"/>
        </w:rPr>
        <w:t>ся в ампулах или флаконах по 2-5 мл с накле</w:t>
      </w:r>
      <w:r w:rsidRPr="00AB5706">
        <w:rPr>
          <w:rFonts w:ascii="Times New Roman" w:eastAsia="Times New Roman" w:hAnsi="Times New Roman" w:cs="Times New Roman"/>
          <w:spacing w:val="-6"/>
          <w:sz w:val="28"/>
          <w:szCs w:val="28"/>
          <w:lang w:eastAsia="ru-RU"/>
        </w:rPr>
        <w:t>енными этикетками, на которых указано учреж</w:t>
      </w:r>
      <w:r w:rsidRPr="00AB5706">
        <w:rPr>
          <w:rFonts w:ascii="Times New Roman" w:eastAsia="Times New Roman" w:hAnsi="Times New Roman" w:cs="Times New Roman"/>
          <w:spacing w:val="-4"/>
          <w:sz w:val="28"/>
          <w:szCs w:val="28"/>
          <w:lang w:eastAsia="ru-RU"/>
        </w:rPr>
        <w:t xml:space="preserve">дение - изготовитель, номер серии, обозначена </w:t>
      </w:r>
      <w:r w:rsidRPr="00AB5706">
        <w:rPr>
          <w:rFonts w:ascii="Times New Roman" w:eastAsia="Times New Roman" w:hAnsi="Times New Roman" w:cs="Times New Roman"/>
          <w:spacing w:val="-6"/>
          <w:sz w:val="28"/>
          <w:szCs w:val="28"/>
          <w:lang w:eastAsia="ru-RU"/>
        </w:rPr>
        <w:t>группа по системе АВ</w:t>
      </w:r>
      <w:proofErr w:type="gramStart"/>
      <w:r w:rsidR="005B70D5" w:rsidRPr="005B70D5">
        <w:rPr>
          <w:rFonts w:ascii="Times New Roman" w:eastAsia="Times New Roman" w:hAnsi="Times New Roman" w:cs="Times New Roman"/>
          <w:spacing w:val="-6"/>
          <w:sz w:val="28"/>
          <w:szCs w:val="28"/>
          <w:lang w:eastAsia="ru-RU"/>
        </w:rPr>
        <w:t>0</w:t>
      </w:r>
      <w:proofErr w:type="gramEnd"/>
      <w:r w:rsidRPr="00AB5706">
        <w:rPr>
          <w:rFonts w:ascii="Times New Roman" w:eastAsia="Times New Roman" w:hAnsi="Times New Roman" w:cs="Times New Roman"/>
          <w:spacing w:val="-6"/>
          <w:sz w:val="28"/>
          <w:szCs w:val="28"/>
          <w:lang w:eastAsia="ru-RU"/>
        </w:rPr>
        <w:t xml:space="preserve">, специфичность, форма </w:t>
      </w:r>
      <w:r w:rsidRPr="00AB5706">
        <w:rPr>
          <w:rFonts w:ascii="Times New Roman" w:eastAsia="Times New Roman" w:hAnsi="Times New Roman" w:cs="Times New Roman"/>
          <w:sz w:val="28"/>
          <w:szCs w:val="28"/>
          <w:lang w:eastAsia="ru-RU"/>
        </w:rPr>
        <w:t xml:space="preserve">резус-антител и срок годности. На этикетках, </w:t>
      </w:r>
      <w:r w:rsidRPr="00AB5706">
        <w:rPr>
          <w:rFonts w:ascii="Times New Roman" w:eastAsia="Times New Roman" w:hAnsi="Times New Roman" w:cs="Times New Roman"/>
          <w:spacing w:val="-2"/>
          <w:sz w:val="28"/>
          <w:szCs w:val="28"/>
          <w:lang w:eastAsia="ru-RU"/>
        </w:rPr>
        <w:t xml:space="preserve">по диагонали, наносят те же цветные полосы, </w:t>
      </w:r>
      <w:r w:rsidRPr="00AB5706">
        <w:rPr>
          <w:rFonts w:ascii="Times New Roman" w:eastAsia="Times New Roman" w:hAnsi="Times New Roman" w:cs="Times New Roman"/>
          <w:spacing w:val="-3"/>
          <w:sz w:val="28"/>
          <w:szCs w:val="28"/>
          <w:lang w:eastAsia="ru-RU"/>
        </w:rPr>
        <w:t xml:space="preserve">что и на стандартных гемагглютинирующих </w:t>
      </w:r>
      <w:r w:rsidRPr="00AB5706">
        <w:rPr>
          <w:rFonts w:ascii="Times New Roman" w:eastAsia="Times New Roman" w:hAnsi="Times New Roman" w:cs="Times New Roman"/>
          <w:sz w:val="28"/>
          <w:szCs w:val="28"/>
          <w:lang w:eastAsia="ru-RU"/>
        </w:rPr>
        <w:t>сыворотках.</w:t>
      </w:r>
    </w:p>
    <w:p w:rsidR="00AB5706" w:rsidRPr="00AB5706" w:rsidRDefault="00AB5706" w:rsidP="00AB5706">
      <w:pPr>
        <w:widowControl w:val="0"/>
        <w:shd w:val="clear" w:color="auto" w:fill="FFFFFF"/>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AB5706">
        <w:rPr>
          <w:rFonts w:ascii="Times New Roman" w:eastAsia="Times New Roman" w:hAnsi="Times New Roman" w:cs="Times New Roman"/>
          <w:sz w:val="28"/>
          <w:szCs w:val="28"/>
          <w:lang w:eastAsia="ru-RU"/>
        </w:rPr>
        <w:t>Сывороткой антирезус 0(</w:t>
      </w:r>
      <w:r w:rsidRPr="00AB5706">
        <w:rPr>
          <w:rFonts w:ascii="Times New Roman" w:eastAsia="Times New Roman" w:hAnsi="Times New Roman" w:cs="Times New Roman"/>
          <w:sz w:val="28"/>
          <w:szCs w:val="28"/>
          <w:lang w:val="en-US" w:eastAsia="ru-RU"/>
        </w:rPr>
        <w:t>I</w:t>
      </w:r>
      <w:r w:rsidRPr="00AB5706">
        <w:rPr>
          <w:rFonts w:ascii="Times New Roman" w:eastAsia="Times New Roman" w:hAnsi="Times New Roman" w:cs="Times New Roman"/>
          <w:sz w:val="28"/>
          <w:szCs w:val="28"/>
          <w:lang w:eastAsia="ru-RU"/>
        </w:rPr>
        <w:t>) группы определяют резус-фактор только в эритроцитах первой группы, сывороткой антирезус</w:t>
      </w:r>
      <w:proofErr w:type="gramStart"/>
      <w:r w:rsidRPr="00AB5706">
        <w:rPr>
          <w:rFonts w:ascii="Times New Roman" w:eastAsia="Times New Roman" w:hAnsi="Times New Roman" w:cs="Times New Roman"/>
          <w:sz w:val="28"/>
          <w:szCs w:val="28"/>
          <w:lang w:eastAsia="ru-RU"/>
        </w:rPr>
        <w:t xml:space="preserve"> А</w:t>
      </w:r>
      <w:proofErr w:type="gramEnd"/>
      <w:r w:rsidRPr="00AB5706">
        <w:rPr>
          <w:rFonts w:ascii="Times New Roman" w:eastAsia="Times New Roman" w:hAnsi="Times New Roman" w:cs="Times New Roman"/>
          <w:sz w:val="28"/>
          <w:szCs w:val="28"/>
          <w:lang w:eastAsia="ru-RU"/>
        </w:rPr>
        <w:t>(</w:t>
      </w:r>
      <w:r w:rsidRPr="00AB5706">
        <w:rPr>
          <w:rFonts w:ascii="Times New Roman" w:eastAsia="Times New Roman" w:hAnsi="Times New Roman" w:cs="Times New Roman"/>
          <w:sz w:val="28"/>
          <w:szCs w:val="28"/>
          <w:lang w:val="en-US" w:eastAsia="ru-RU"/>
        </w:rPr>
        <w:t>II</w:t>
      </w:r>
      <w:r w:rsidRPr="00AB5706">
        <w:rPr>
          <w:rFonts w:ascii="Times New Roman" w:eastAsia="Times New Roman" w:hAnsi="Times New Roman" w:cs="Times New Roman"/>
          <w:sz w:val="28"/>
          <w:szCs w:val="28"/>
          <w:lang w:eastAsia="ru-RU"/>
        </w:rPr>
        <w:t>) группы - в эритроцитах первой и второй групп, а сывороткой антирезус В (</w:t>
      </w:r>
      <w:r w:rsidRPr="00AB5706">
        <w:rPr>
          <w:rFonts w:ascii="Times New Roman" w:eastAsia="Times New Roman" w:hAnsi="Times New Roman" w:cs="Times New Roman"/>
          <w:sz w:val="28"/>
          <w:szCs w:val="28"/>
          <w:lang w:val="en-US" w:eastAsia="ru-RU"/>
        </w:rPr>
        <w:t>III</w:t>
      </w:r>
      <w:r w:rsidRPr="00AB5706">
        <w:rPr>
          <w:rFonts w:ascii="Times New Roman" w:eastAsia="Times New Roman" w:hAnsi="Times New Roman" w:cs="Times New Roman"/>
          <w:sz w:val="28"/>
          <w:szCs w:val="28"/>
          <w:lang w:eastAsia="ru-RU"/>
        </w:rPr>
        <w:t xml:space="preserve">) группы в эритроцитах первой и третьей группах крови. Сывороткой антирезус группы </w:t>
      </w:r>
      <w:r w:rsidRPr="00AB5706">
        <w:rPr>
          <w:rFonts w:ascii="Times New Roman" w:eastAsia="Times New Roman" w:hAnsi="Times New Roman" w:cs="Times New Roman"/>
          <w:sz w:val="28"/>
          <w:szCs w:val="28"/>
          <w:lang w:val="en-US" w:eastAsia="ru-RU"/>
        </w:rPr>
        <w:t>AB</w:t>
      </w:r>
      <w:r w:rsidRPr="00AB5706">
        <w:rPr>
          <w:rFonts w:ascii="Times New Roman" w:eastAsia="Times New Roman" w:hAnsi="Times New Roman" w:cs="Times New Roman"/>
          <w:sz w:val="28"/>
          <w:szCs w:val="28"/>
          <w:lang w:eastAsia="ru-RU"/>
        </w:rPr>
        <w:t>(</w:t>
      </w:r>
      <w:r w:rsidRPr="00AB5706">
        <w:rPr>
          <w:rFonts w:ascii="Times New Roman" w:eastAsia="Times New Roman" w:hAnsi="Times New Roman" w:cs="Times New Roman"/>
          <w:sz w:val="28"/>
          <w:szCs w:val="28"/>
          <w:lang w:val="en-US" w:eastAsia="ru-RU"/>
        </w:rPr>
        <w:t>IV</w:t>
      </w:r>
      <w:r w:rsidRPr="00AB5706">
        <w:rPr>
          <w:rFonts w:ascii="Times New Roman" w:eastAsia="Times New Roman" w:hAnsi="Times New Roman" w:cs="Times New Roman"/>
          <w:sz w:val="28"/>
          <w:szCs w:val="28"/>
          <w:lang w:eastAsia="ru-RU"/>
        </w:rPr>
        <w:t xml:space="preserve">), специально приготовленной (универсальной), определяют резус-фактор в эритроцитах группы </w:t>
      </w:r>
      <w:r w:rsidRPr="00AB5706">
        <w:rPr>
          <w:rFonts w:ascii="Times New Roman" w:eastAsia="Times New Roman" w:hAnsi="Times New Roman" w:cs="Times New Roman"/>
          <w:sz w:val="28"/>
          <w:szCs w:val="28"/>
          <w:lang w:val="en-US" w:eastAsia="ru-RU"/>
        </w:rPr>
        <w:t>AB</w:t>
      </w:r>
      <w:r w:rsidRPr="00AB5706">
        <w:rPr>
          <w:rFonts w:ascii="Times New Roman" w:eastAsia="Times New Roman" w:hAnsi="Times New Roman" w:cs="Times New Roman"/>
          <w:sz w:val="28"/>
          <w:szCs w:val="28"/>
          <w:lang w:eastAsia="ru-RU"/>
        </w:rPr>
        <w:t>(</w:t>
      </w:r>
      <w:r w:rsidRPr="00AB5706">
        <w:rPr>
          <w:rFonts w:ascii="Times New Roman" w:eastAsia="Times New Roman" w:hAnsi="Times New Roman" w:cs="Times New Roman"/>
          <w:sz w:val="28"/>
          <w:szCs w:val="28"/>
          <w:lang w:val="en-US" w:eastAsia="ru-RU"/>
        </w:rPr>
        <w:t>IV</w:t>
      </w:r>
      <w:r w:rsidRPr="00AB5706">
        <w:rPr>
          <w:rFonts w:ascii="Times New Roman" w:eastAsia="Times New Roman" w:hAnsi="Times New Roman" w:cs="Times New Roman"/>
          <w:sz w:val="28"/>
          <w:szCs w:val="28"/>
          <w:lang w:eastAsia="ru-RU"/>
        </w:rPr>
        <w:t xml:space="preserve">) и в других группах крови по системе </w:t>
      </w:r>
      <w:r w:rsidRPr="00AB5706">
        <w:rPr>
          <w:rFonts w:ascii="Times New Roman" w:eastAsia="Times New Roman" w:hAnsi="Times New Roman" w:cs="Times New Roman"/>
          <w:sz w:val="28"/>
          <w:szCs w:val="28"/>
          <w:lang w:val="en-US" w:eastAsia="ru-RU"/>
        </w:rPr>
        <w:t>AB</w:t>
      </w:r>
      <w:r w:rsidRPr="00AB5706">
        <w:rPr>
          <w:rFonts w:ascii="Times New Roman" w:eastAsia="Times New Roman" w:hAnsi="Times New Roman" w:cs="Times New Roman"/>
          <w:sz w:val="28"/>
          <w:szCs w:val="28"/>
          <w:lang w:eastAsia="ru-RU"/>
        </w:rPr>
        <w:t>0.</w:t>
      </w:r>
    </w:p>
    <w:p w:rsidR="00AB5706" w:rsidRPr="00AB5706" w:rsidRDefault="00AB5706" w:rsidP="00AB5706">
      <w:pPr>
        <w:widowControl w:val="0"/>
        <w:shd w:val="clear" w:color="auto" w:fill="FFFFFF"/>
        <w:autoSpaceDE w:val="0"/>
        <w:autoSpaceDN w:val="0"/>
        <w:adjustRightInd w:val="0"/>
        <w:spacing w:after="0" w:line="360" w:lineRule="auto"/>
        <w:ind w:right="10" w:firstLine="709"/>
        <w:jc w:val="both"/>
        <w:rPr>
          <w:rFonts w:ascii="Times New Roman" w:eastAsiaTheme="minorEastAsia" w:hAnsi="Times New Roman" w:cs="Times New Roman"/>
          <w:sz w:val="28"/>
          <w:szCs w:val="28"/>
          <w:lang w:eastAsia="ru-RU"/>
        </w:rPr>
      </w:pPr>
      <w:r w:rsidRPr="00AB5706">
        <w:rPr>
          <w:rFonts w:ascii="Times New Roman" w:eastAsia="Times New Roman" w:hAnsi="Times New Roman" w:cs="Times New Roman"/>
          <w:sz w:val="28"/>
          <w:szCs w:val="28"/>
          <w:lang w:eastAsia="ru-RU"/>
        </w:rPr>
        <w:t xml:space="preserve">При каждом исследовании на резусную принадлежность необходимо ставить контроль для проверки специфичности и активности сыворотки </w:t>
      </w:r>
      <w:r w:rsidRPr="00AB5706">
        <w:rPr>
          <w:rFonts w:ascii="Times New Roman" w:eastAsia="Times New Roman" w:hAnsi="Times New Roman" w:cs="Times New Roman"/>
          <w:sz w:val="28"/>
          <w:szCs w:val="28"/>
          <w:lang w:eastAsia="ru-RU"/>
        </w:rPr>
        <w:lastRenderedPageBreak/>
        <w:t>антирезус. Для контроля применяют стандартные резус-положительные и резус-отрицательные эритроциты первой или той же группы, что и исследуемая кровь.</w:t>
      </w:r>
    </w:p>
    <w:p w:rsidR="00AB5706" w:rsidRPr="00AB5706" w:rsidRDefault="00AB5706" w:rsidP="00AB5706">
      <w:pPr>
        <w:widowControl w:val="0"/>
        <w:shd w:val="clear" w:color="auto" w:fill="FFFFFF"/>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AB5706">
        <w:rPr>
          <w:rFonts w:ascii="Times New Roman" w:eastAsia="Times New Roman" w:hAnsi="Times New Roman" w:cs="Times New Roman"/>
          <w:sz w:val="28"/>
          <w:szCs w:val="28"/>
          <w:lang w:eastAsia="ru-RU"/>
        </w:rPr>
        <w:t>Кровь для исследования берут, в количестве 5 мл, в обычную пробирку без стабилизатора. На пробирке надписывают фамилию, инициалы, группу крови лица, у которого взята кровь, отделение и дату. После свертывания крови на дне образуется сгусток из эритроцитов, которые и следует брать для исследования. Если этих эритроцитов недостаточно, следует встряхнуть сгусток для отделения большего их количества.</w:t>
      </w:r>
    </w:p>
    <w:p w:rsidR="00AB5706" w:rsidRPr="00AB5706" w:rsidRDefault="00AB5706" w:rsidP="00AB5706">
      <w:pPr>
        <w:widowControl w:val="0"/>
        <w:shd w:val="clear" w:color="auto" w:fill="FFFFFF"/>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AB5706">
        <w:rPr>
          <w:rFonts w:ascii="Times New Roman" w:eastAsia="Times New Roman" w:hAnsi="Times New Roman" w:cs="Times New Roman"/>
          <w:sz w:val="28"/>
          <w:szCs w:val="28"/>
          <w:lang w:eastAsia="ru-RU"/>
        </w:rPr>
        <w:t>Можно брать кровь с изотоническим раствором лимоннокислого натрия (0,25 мл на 1 мл крови), но в этом случае необходимо отмыть эритроциты. Для этого в пробирку доверху наливают изотонический раствор хлористого натрия, хорошо перемешивают и центрифугируют. Отмытые эритроциты берут для исследования.</w:t>
      </w:r>
    </w:p>
    <w:p w:rsidR="00AB5706" w:rsidRPr="00AB5706" w:rsidRDefault="00AB5706" w:rsidP="00AB5706">
      <w:pPr>
        <w:widowControl w:val="0"/>
        <w:shd w:val="clear" w:color="auto" w:fill="FFFFFF"/>
        <w:autoSpaceDE w:val="0"/>
        <w:autoSpaceDN w:val="0"/>
        <w:adjustRightInd w:val="0"/>
        <w:spacing w:after="0" w:line="360" w:lineRule="auto"/>
        <w:ind w:left="10" w:right="2" w:firstLine="699"/>
        <w:jc w:val="both"/>
        <w:rPr>
          <w:rFonts w:ascii="Times New Roman" w:eastAsiaTheme="minorEastAsia" w:hAnsi="Times New Roman" w:cs="Times New Roman"/>
          <w:sz w:val="28"/>
          <w:szCs w:val="28"/>
          <w:lang w:eastAsia="ru-RU"/>
        </w:rPr>
      </w:pPr>
      <w:r w:rsidRPr="00AB5706">
        <w:rPr>
          <w:rFonts w:ascii="Times New Roman" w:eastAsia="Times New Roman" w:hAnsi="Times New Roman" w:cs="Times New Roman"/>
          <w:sz w:val="28"/>
          <w:szCs w:val="28"/>
          <w:lang w:eastAsia="ru-RU"/>
        </w:rPr>
        <w:t>Стандартные антирезусные сыворотки активны только в определенных условиях, поэтому методика определения резус-фактора этими сыворотками указывается в сопроводительной инструкции. Резус-фактор в крови можно определять следующими способами:</w:t>
      </w:r>
    </w:p>
    <w:p w:rsidR="00AB5706" w:rsidRPr="00AB5706" w:rsidRDefault="00AB5706" w:rsidP="00910EE1">
      <w:pPr>
        <w:widowControl w:val="0"/>
        <w:numPr>
          <w:ilvl w:val="0"/>
          <w:numId w:val="175"/>
        </w:numPr>
        <w:shd w:val="clear" w:color="auto" w:fill="FFFFFF"/>
        <w:tabs>
          <w:tab w:val="left" w:pos="426"/>
        </w:tabs>
        <w:autoSpaceDE w:val="0"/>
        <w:autoSpaceDN w:val="0"/>
        <w:adjustRightInd w:val="0"/>
        <w:spacing w:after="0" w:line="360" w:lineRule="auto"/>
        <w:ind w:left="426"/>
        <w:jc w:val="both"/>
        <w:rPr>
          <w:rFonts w:ascii="Times New Roman" w:eastAsiaTheme="minorEastAsia" w:hAnsi="Times New Roman" w:cs="Times New Roman"/>
          <w:spacing w:val="-19"/>
          <w:sz w:val="28"/>
          <w:szCs w:val="28"/>
          <w:lang w:eastAsia="ru-RU"/>
        </w:rPr>
      </w:pPr>
      <w:r w:rsidRPr="00AB5706">
        <w:rPr>
          <w:rFonts w:ascii="Times New Roman" w:eastAsia="Times New Roman" w:hAnsi="Times New Roman" w:cs="Times New Roman"/>
          <w:sz w:val="28"/>
          <w:szCs w:val="28"/>
          <w:lang w:eastAsia="ru-RU"/>
        </w:rPr>
        <w:t>с помощью цоликлона анти-Д Супер.</w:t>
      </w:r>
    </w:p>
    <w:p w:rsidR="00AB5706" w:rsidRPr="00AB5706" w:rsidRDefault="00AB5706" w:rsidP="00910EE1">
      <w:pPr>
        <w:widowControl w:val="0"/>
        <w:numPr>
          <w:ilvl w:val="0"/>
          <w:numId w:val="175"/>
        </w:numPr>
        <w:shd w:val="clear" w:color="auto" w:fill="FFFFFF"/>
        <w:tabs>
          <w:tab w:val="left" w:pos="426"/>
        </w:tabs>
        <w:autoSpaceDE w:val="0"/>
        <w:autoSpaceDN w:val="0"/>
        <w:adjustRightInd w:val="0"/>
        <w:spacing w:after="0" w:line="360" w:lineRule="auto"/>
        <w:ind w:left="426" w:right="96"/>
        <w:jc w:val="both"/>
        <w:rPr>
          <w:rFonts w:ascii="Times New Roman" w:eastAsiaTheme="minorEastAsia" w:hAnsi="Times New Roman" w:cs="Times New Roman"/>
          <w:spacing w:val="-9"/>
          <w:sz w:val="28"/>
          <w:szCs w:val="28"/>
          <w:lang w:eastAsia="ru-RU"/>
        </w:rPr>
      </w:pPr>
      <w:r w:rsidRPr="00AB5706">
        <w:rPr>
          <w:rFonts w:ascii="Times New Roman" w:eastAsia="Times New Roman" w:hAnsi="Times New Roman" w:cs="Times New Roman"/>
          <w:sz w:val="28"/>
          <w:szCs w:val="28"/>
          <w:lang w:eastAsia="ru-RU"/>
        </w:rPr>
        <w:t>с помощью универсального реагента в пробирках без подогрева;</w:t>
      </w:r>
    </w:p>
    <w:p w:rsidR="00AB5706" w:rsidRPr="00AB5706" w:rsidRDefault="00AB5706" w:rsidP="00910EE1">
      <w:pPr>
        <w:widowControl w:val="0"/>
        <w:numPr>
          <w:ilvl w:val="0"/>
          <w:numId w:val="175"/>
        </w:numPr>
        <w:shd w:val="clear" w:color="auto" w:fill="FFFFFF"/>
        <w:tabs>
          <w:tab w:val="left" w:pos="426"/>
        </w:tabs>
        <w:autoSpaceDE w:val="0"/>
        <w:autoSpaceDN w:val="0"/>
        <w:adjustRightInd w:val="0"/>
        <w:spacing w:after="0" w:line="360" w:lineRule="auto"/>
        <w:ind w:left="426" w:right="91"/>
        <w:jc w:val="both"/>
        <w:rPr>
          <w:rFonts w:ascii="Times New Roman" w:eastAsiaTheme="minorEastAsia" w:hAnsi="Times New Roman" w:cs="Times New Roman"/>
          <w:spacing w:val="-7"/>
          <w:sz w:val="28"/>
          <w:szCs w:val="28"/>
          <w:lang w:eastAsia="ru-RU"/>
        </w:rPr>
      </w:pPr>
      <w:r w:rsidRPr="00AB5706">
        <w:rPr>
          <w:rFonts w:ascii="Times New Roman" w:eastAsia="Times New Roman" w:hAnsi="Times New Roman" w:cs="Times New Roman"/>
          <w:sz w:val="28"/>
          <w:szCs w:val="28"/>
          <w:lang w:eastAsia="ru-RU"/>
        </w:rPr>
        <w:t>реакцией с применением 10% желатина в пробирках с подогревом (+46- 48°С);</w:t>
      </w:r>
    </w:p>
    <w:p w:rsidR="00AB5706" w:rsidRPr="00730617" w:rsidRDefault="00AB5706" w:rsidP="00910EE1">
      <w:pPr>
        <w:widowControl w:val="0"/>
        <w:numPr>
          <w:ilvl w:val="0"/>
          <w:numId w:val="175"/>
        </w:numPr>
        <w:shd w:val="clear" w:color="auto" w:fill="FFFFFF"/>
        <w:tabs>
          <w:tab w:val="left" w:pos="426"/>
        </w:tabs>
        <w:autoSpaceDE w:val="0"/>
        <w:autoSpaceDN w:val="0"/>
        <w:adjustRightInd w:val="0"/>
        <w:spacing w:after="0" w:line="360" w:lineRule="auto"/>
        <w:ind w:left="426"/>
        <w:jc w:val="both"/>
        <w:rPr>
          <w:rFonts w:ascii="Times New Roman" w:eastAsiaTheme="minorEastAsia" w:hAnsi="Times New Roman" w:cs="Times New Roman"/>
          <w:sz w:val="28"/>
          <w:szCs w:val="28"/>
          <w:lang w:eastAsia="ru-RU"/>
        </w:rPr>
      </w:pPr>
      <w:r w:rsidRPr="00AB5706">
        <w:rPr>
          <w:rFonts w:ascii="Times New Roman" w:eastAsia="Times New Roman" w:hAnsi="Times New Roman" w:cs="Times New Roman"/>
          <w:sz w:val="28"/>
          <w:szCs w:val="28"/>
          <w:lang w:eastAsia="ru-RU"/>
        </w:rPr>
        <w:t>реакцией агглютинации в солевой среде; а практике, в настоящее время, чаще используют первый способ.</w:t>
      </w:r>
    </w:p>
    <w:p w:rsidR="007142C7" w:rsidRDefault="00AB5706" w:rsidP="00AB5706">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
          <w:sz w:val="28"/>
          <w:szCs w:val="28"/>
          <w:lang w:eastAsia="ru-RU"/>
        </w:rPr>
      </w:pPr>
      <w:r w:rsidRPr="00AB5706">
        <w:rPr>
          <w:rFonts w:ascii="Times New Roman" w:eastAsia="Times New Roman" w:hAnsi="Times New Roman" w:cs="Times New Roman"/>
          <w:b/>
          <w:sz w:val="28"/>
          <w:szCs w:val="28"/>
          <w:lang w:eastAsia="ru-RU"/>
        </w:rPr>
        <w:t xml:space="preserve">Реакция агглютинации на плоскости с помощью цоликлонов </w:t>
      </w:r>
    </w:p>
    <w:p w:rsidR="00AB5706" w:rsidRPr="00AB5706" w:rsidRDefault="00AB5706" w:rsidP="00AB5706">
      <w:pPr>
        <w:widowControl w:val="0"/>
        <w:shd w:val="clear" w:color="auto" w:fill="FFFFFF"/>
        <w:autoSpaceDE w:val="0"/>
        <w:autoSpaceDN w:val="0"/>
        <w:adjustRightInd w:val="0"/>
        <w:spacing w:after="0" w:line="360" w:lineRule="auto"/>
        <w:jc w:val="center"/>
        <w:rPr>
          <w:rFonts w:ascii="Times New Roman" w:eastAsiaTheme="minorEastAsia" w:hAnsi="Times New Roman" w:cs="Times New Roman"/>
          <w:b/>
          <w:sz w:val="28"/>
          <w:szCs w:val="28"/>
          <w:lang w:eastAsia="ru-RU"/>
        </w:rPr>
      </w:pPr>
      <w:r w:rsidRPr="00AB5706">
        <w:rPr>
          <w:rFonts w:ascii="Times New Roman" w:eastAsia="Times New Roman" w:hAnsi="Times New Roman" w:cs="Times New Roman"/>
          <w:b/>
          <w:sz w:val="28"/>
          <w:szCs w:val="28"/>
          <w:lang w:eastAsia="ru-RU"/>
        </w:rPr>
        <w:t>анти-</w:t>
      </w:r>
      <w:proofErr w:type="gramStart"/>
      <w:r w:rsidRPr="00AB5706">
        <w:rPr>
          <w:rFonts w:ascii="Times New Roman" w:eastAsia="Times New Roman" w:hAnsi="Times New Roman" w:cs="Times New Roman"/>
          <w:b/>
          <w:sz w:val="28"/>
          <w:szCs w:val="28"/>
          <w:lang w:val="en-US" w:eastAsia="ru-RU"/>
        </w:rPr>
        <w:t>D</w:t>
      </w:r>
      <w:proofErr w:type="gramEnd"/>
      <w:r w:rsidRPr="00AB5706">
        <w:rPr>
          <w:rFonts w:ascii="Times New Roman" w:eastAsia="Times New Roman" w:hAnsi="Times New Roman" w:cs="Times New Roman"/>
          <w:b/>
          <w:sz w:val="28"/>
          <w:szCs w:val="28"/>
          <w:lang w:eastAsia="ru-RU"/>
        </w:rPr>
        <w:t xml:space="preserve"> супер</w:t>
      </w:r>
    </w:p>
    <w:p w:rsidR="00AB5706" w:rsidRPr="00AB5706" w:rsidRDefault="00AB5706" w:rsidP="00910EE1">
      <w:pPr>
        <w:widowControl w:val="0"/>
        <w:numPr>
          <w:ilvl w:val="0"/>
          <w:numId w:val="176"/>
        </w:numPr>
        <w:shd w:val="clear" w:color="auto" w:fill="FFFFFF"/>
        <w:tabs>
          <w:tab w:val="left" w:pos="426"/>
        </w:tabs>
        <w:autoSpaceDE w:val="0"/>
        <w:autoSpaceDN w:val="0"/>
        <w:adjustRightInd w:val="0"/>
        <w:spacing w:after="0" w:line="360" w:lineRule="auto"/>
        <w:ind w:left="426"/>
        <w:jc w:val="both"/>
        <w:rPr>
          <w:rFonts w:ascii="Times New Roman" w:eastAsiaTheme="minorEastAsia" w:hAnsi="Times New Roman" w:cs="Times New Roman"/>
          <w:spacing w:val="-25"/>
          <w:sz w:val="28"/>
          <w:szCs w:val="28"/>
          <w:lang w:eastAsia="ru-RU"/>
        </w:rPr>
      </w:pPr>
      <w:r w:rsidRPr="00AB5706">
        <w:rPr>
          <w:rFonts w:ascii="Times New Roman" w:eastAsia="Times New Roman" w:hAnsi="Times New Roman" w:cs="Times New Roman"/>
          <w:sz w:val="28"/>
          <w:szCs w:val="28"/>
          <w:lang w:eastAsia="ru-RU"/>
        </w:rPr>
        <w:t>Наносят большую каплю (около 0,1 мл), реагента на пластинку или планшет.</w:t>
      </w:r>
    </w:p>
    <w:p w:rsidR="00AB5706" w:rsidRPr="00AB5706" w:rsidRDefault="00AB5706" w:rsidP="00910EE1">
      <w:pPr>
        <w:widowControl w:val="0"/>
        <w:numPr>
          <w:ilvl w:val="0"/>
          <w:numId w:val="176"/>
        </w:numPr>
        <w:shd w:val="clear" w:color="auto" w:fill="FFFFFF"/>
        <w:tabs>
          <w:tab w:val="left" w:pos="426"/>
        </w:tabs>
        <w:autoSpaceDE w:val="0"/>
        <w:autoSpaceDN w:val="0"/>
        <w:adjustRightInd w:val="0"/>
        <w:spacing w:after="0" w:line="360" w:lineRule="auto"/>
        <w:ind w:left="426" w:right="72"/>
        <w:jc w:val="both"/>
        <w:rPr>
          <w:rFonts w:ascii="Times New Roman" w:eastAsiaTheme="minorEastAsia" w:hAnsi="Times New Roman" w:cs="Times New Roman"/>
          <w:spacing w:val="-12"/>
          <w:sz w:val="28"/>
          <w:szCs w:val="28"/>
          <w:lang w:eastAsia="ru-RU"/>
        </w:rPr>
      </w:pPr>
      <w:r w:rsidRPr="00AB5706">
        <w:rPr>
          <w:rFonts w:ascii="Times New Roman" w:eastAsia="Times New Roman" w:hAnsi="Times New Roman" w:cs="Times New Roman"/>
          <w:sz w:val="28"/>
          <w:szCs w:val="28"/>
          <w:lang w:eastAsia="ru-RU"/>
        </w:rPr>
        <w:t xml:space="preserve">Наносят рядом маленькую каплю (0,02-0,03 мл) исследуемых </w:t>
      </w:r>
      <w:r w:rsidRPr="00AB5706">
        <w:rPr>
          <w:rFonts w:ascii="Times New Roman" w:eastAsia="Times New Roman" w:hAnsi="Times New Roman" w:cs="Times New Roman"/>
          <w:sz w:val="28"/>
          <w:szCs w:val="28"/>
          <w:lang w:eastAsia="ru-RU"/>
        </w:rPr>
        <w:lastRenderedPageBreak/>
        <w:t>эритроцитов. Тщательно смешивают реагент с эритроцитами стеклянной палочкой.</w:t>
      </w:r>
    </w:p>
    <w:p w:rsidR="00AB5706" w:rsidRPr="00AB5706" w:rsidRDefault="00AB5706" w:rsidP="00910EE1">
      <w:pPr>
        <w:widowControl w:val="0"/>
        <w:numPr>
          <w:ilvl w:val="0"/>
          <w:numId w:val="176"/>
        </w:numPr>
        <w:shd w:val="clear" w:color="auto" w:fill="FFFFFF"/>
        <w:tabs>
          <w:tab w:val="left" w:pos="426"/>
        </w:tabs>
        <w:autoSpaceDE w:val="0"/>
        <w:autoSpaceDN w:val="0"/>
        <w:adjustRightInd w:val="0"/>
        <w:spacing w:after="0" w:line="360" w:lineRule="auto"/>
        <w:ind w:left="426" w:right="58"/>
        <w:jc w:val="both"/>
        <w:rPr>
          <w:rFonts w:ascii="Times New Roman" w:eastAsiaTheme="minorEastAsia" w:hAnsi="Times New Roman" w:cs="Times New Roman"/>
          <w:spacing w:val="-11"/>
          <w:sz w:val="28"/>
          <w:szCs w:val="28"/>
          <w:lang w:eastAsia="ru-RU"/>
        </w:rPr>
      </w:pPr>
      <w:r w:rsidRPr="00AB5706">
        <w:rPr>
          <w:rFonts w:ascii="Times New Roman" w:eastAsia="Times New Roman" w:hAnsi="Times New Roman" w:cs="Times New Roman"/>
          <w:sz w:val="28"/>
          <w:szCs w:val="28"/>
          <w:lang w:eastAsia="ru-RU"/>
        </w:rPr>
        <w:t>Через 10-20 секунд мягко покачивают пластинку.</w:t>
      </w:r>
    </w:p>
    <w:p w:rsidR="00AB5706" w:rsidRPr="00AB5706" w:rsidRDefault="00AB5706" w:rsidP="00910EE1">
      <w:pPr>
        <w:widowControl w:val="0"/>
        <w:numPr>
          <w:ilvl w:val="0"/>
          <w:numId w:val="176"/>
        </w:numPr>
        <w:shd w:val="clear" w:color="auto" w:fill="FFFFFF"/>
        <w:tabs>
          <w:tab w:val="left" w:pos="426"/>
        </w:tabs>
        <w:autoSpaceDE w:val="0"/>
        <w:autoSpaceDN w:val="0"/>
        <w:adjustRightInd w:val="0"/>
        <w:spacing w:after="0" w:line="360" w:lineRule="auto"/>
        <w:ind w:left="426" w:right="58"/>
        <w:jc w:val="both"/>
        <w:rPr>
          <w:rFonts w:ascii="Times New Roman" w:eastAsiaTheme="minorEastAsia" w:hAnsi="Times New Roman" w:cs="Times New Roman"/>
          <w:spacing w:val="-19"/>
          <w:sz w:val="28"/>
          <w:szCs w:val="28"/>
          <w:lang w:eastAsia="ru-RU"/>
        </w:rPr>
      </w:pPr>
      <w:r w:rsidRPr="00AB5706">
        <w:rPr>
          <w:rFonts w:ascii="Times New Roman" w:eastAsia="Times New Roman" w:hAnsi="Times New Roman" w:cs="Times New Roman"/>
          <w:sz w:val="28"/>
          <w:szCs w:val="28"/>
          <w:lang w:eastAsia="ru-RU"/>
        </w:rPr>
        <w:t xml:space="preserve">Результаты реакции учитывают через 3 минуты после смешивания, несмотря на то, что четкая агглютинация наступает </w:t>
      </w:r>
      <w:proofErr w:type="gramStart"/>
      <w:r w:rsidRPr="00AB5706">
        <w:rPr>
          <w:rFonts w:ascii="Times New Roman" w:eastAsia="Times New Roman" w:hAnsi="Times New Roman" w:cs="Times New Roman"/>
          <w:sz w:val="28"/>
          <w:szCs w:val="28"/>
          <w:lang w:eastAsia="ru-RU"/>
        </w:rPr>
        <w:t>в первые</w:t>
      </w:r>
      <w:proofErr w:type="gramEnd"/>
      <w:r w:rsidRPr="00AB5706">
        <w:rPr>
          <w:rFonts w:ascii="Times New Roman" w:eastAsia="Times New Roman" w:hAnsi="Times New Roman" w:cs="Times New Roman"/>
          <w:sz w:val="28"/>
          <w:szCs w:val="28"/>
          <w:lang w:eastAsia="ru-RU"/>
        </w:rPr>
        <w:t xml:space="preserve"> 30 секунд. </w:t>
      </w:r>
      <w:r w:rsidRPr="00AB5706">
        <w:rPr>
          <w:rFonts w:ascii="Times New Roman" w:eastAsia="Times New Roman" w:hAnsi="Times New Roman" w:cs="Times New Roman"/>
          <w:spacing w:val="-5"/>
          <w:sz w:val="28"/>
          <w:szCs w:val="28"/>
          <w:lang w:eastAsia="ru-RU"/>
        </w:rPr>
        <w:t xml:space="preserve">При наличии агглютинации исследуемая </w:t>
      </w:r>
      <w:r w:rsidRPr="00AB5706">
        <w:rPr>
          <w:rFonts w:ascii="Times New Roman" w:eastAsia="Times New Roman" w:hAnsi="Times New Roman" w:cs="Times New Roman"/>
          <w:spacing w:val="-1"/>
          <w:sz w:val="28"/>
          <w:szCs w:val="28"/>
          <w:lang w:eastAsia="ru-RU"/>
        </w:rPr>
        <w:t xml:space="preserve">кровь маркируется как резус положительная, </w:t>
      </w:r>
      <w:r w:rsidRPr="00AB5706">
        <w:rPr>
          <w:rFonts w:ascii="Times New Roman" w:eastAsia="Times New Roman" w:hAnsi="Times New Roman" w:cs="Times New Roman"/>
          <w:spacing w:val="-2"/>
          <w:sz w:val="28"/>
          <w:szCs w:val="28"/>
          <w:lang w:eastAsia="ru-RU"/>
        </w:rPr>
        <w:t>при отсутствии - как резус отрицательная.</w:t>
      </w:r>
    </w:p>
    <w:p w:rsidR="00AB5706" w:rsidRPr="00AB5706" w:rsidRDefault="00AB5706" w:rsidP="00910EE1">
      <w:pPr>
        <w:widowControl w:val="0"/>
        <w:numPr>
          <w:ilvl w:val="0"/>
          <w:numId w:val="176"/>
        </w:numPr>
        <w:shd w:val="clear" w:color="auto" w:fill="FFFFFF"/>
        <w:tabs>
          <w:tab w:val="left" w:pos="426"/>
          <w:tab w:val="left" w:pos="715"/>
        </w:tabs>
        <w:autoSpaceDE w:val="0"/>
        <w:autoSpaceDN w:val="0"/>
        <w:adjustRightInd w:val="0"/>
        <w:spacing w:after="0" w:line="360" w:lineRule="auto"/>
        <w:ind w:left="426"/>
        <w:jc w:val="both"/>
        <w:rPr>
          <w:rFonts w:ascii="Times New Roman" w:eastAsiaTheme="minorEastAsia" w:hAnsi="Times New Roman" w:cs="Times New Roman"/>
          <w:spacing w:val="-20"/>
          <w:sz w:val="28"/>
          <w:szCs w:val="28"/>
          <w:lang w:eastAsia="ru-RU"/>
        </w:rPr>
      </w:pPr>
      <w:r w:rsidRPr="00AB5706">
        <w:rPr>
          <w:rFonts w:ascii="Times New Roman" w:eastAsia="Times New Roman" w:hAnsi="Times New Roman" w:cs="Times New Roman"/>
          <w:spacing w:val="-3"/>
          <w:sz w:val="28"/>
          <w:szCs w:val="28"/>
          <w:lang w:eastAsia="ru-RU"/>
        </w:rPr>
        <w:t xml:space="preserve">Для определения резус-принадлежности </w:t>
      </w:r>
      <w:r w:rsidRPr="00AB5706">
        <w:rPr>
          <w:rFonts w:ascii="Times New Roman" w:eastAsia="Times New Roman" w:hAnsi="Times New Roman" w:cs="Times New Roman"/>
          <w:spacing w:val="-7"/>
          <w:sz w:val="28"/>
          <w:szCs w:val="28"/>
          <w:lang w:eastAsia="ru-RU"/>
        </w:rPr>
        <w:t>ускоренным методом на плоскости при комнат</w:t>
      </w:r>
      <w:r w:rsidRPr="00AB5706">
        <w:rPr>
          <w:rFonts w:ascii="Times New Roman" w:eastAsia="Times New Roman" w:hAnsi="Times New Roman" w:cs="Times New Roman"/>
          <w:spacing w:val="-5"/>
          <w:sz w:val="28"/>
          <w:szCs w:val="28"/>
          <w:lang w:eastAsia="ru-RU"/>
        </w:rPr>
        <w:t>ной температуре могут быть использованы по</w:t>
      </w:r>
      <w:r w:rsidRPr="00AB5706">
        <w:rPr>
          <w:rFonts w:ascii="Times New Roman" w:eastAsia="Times New Roman" w:hAnsi="Times New Roman" w:cs="Times New Roman"/>
          <w:spacing w:val="-4"/>
          <w:sz w:val="28"/>
          <w:szCs w:val="28"/>
          <w:lang w:eastAsia="ru-RU"/>
        </w:rPr>
        <w:t>ликлональные сыворотки анти-</w:t>
      </w:r>
      <w:proofErr w:type="gramStart"/>
      <w:r w:rsidRPr="00AB5706">
        <w:rPr>
          <w:rFonts w:ascii="Times New Roman" w:eastAsia="Times New Roman" w:hAnsi="Times New Roman" w:cs="Times New Roman"/>
          <w:spacing w:val="-4"/>
          <w:sz w:val="28"/>
          <w:szCs w:val="28"/>
          <w:lang w:val="en-US" w:eastAsia="ru-RU"/>
        </w:rPr>
        <w:t>D</w:t>
      </w:r>
      <w:proofErr w:type="gramEnd"/>
      <w:r w:rsidRPr="00AB5706">
        <w:rPr>
          <w:rFonts w:ascii="Times New Roman" w:eastAsia="Times New Roman" w:hAnsi="Times New Roman" w:cs="Times New Roman"/>
          <w:spacing w:val="-4"/>
          <w:sz w:val="28"/>
          <w:szCs w:val="28"/>
          <w:lang w:eastAsia="ru-RU"/>
        </w:rPr>
        <w:t xml:space="preserve"> с неполными </w:t>
      </w:r>
      <w:r w:rsidRPr="00AB5706">
        <w:rPr>
          <w:rFonts w:ascii="Times New Roman" w:eastAsia="Times New Roman" w:hAnsi="Times New Roman" w:cs="Times New Roman"/>
          <w:spacing w:val="-3"/>
          <w:sz w:val="28"/>
          <w:szCs w:val="28"/>
          <w:lang w:eastAsia="ru-RU"/>
        </w:rPr>
        <w:t xml:space="preserve">антителами, приготовленные в комбинации с </w:t>
      </w:r>
      <w:r w:rsidRPr="00AB5706">
        <w:rPr>
          <w:rFonts w:ascii="Times New Roman" w:eastAsia="Times New Roman" w:hAnsi="Times New Roman" w:cs="Times New Roman"/>
          <w:spacing w:val="-5"/>
          <w:sz w:val="28"/>
          <w:szCs w:val="28"/>
          <w:lang w:eastAsia="ru-RU"/>
        </w:rPr>
        <w:t>коллоидами (альбумином, полиглюкином).</w:t>
      </w:r>
    </w:p>
    <w:p w:rsidR="00AB5706" w:rsidRPr="00AB5706" w:rsidRDefault="00AB5706" w:rsidP="00AB5706">
      <w:pPr>
        <w:widowControl w:val="0"/>
        <w:shd w:val="clear" w:color="auto" w:fill="FFFFFF"/>
        <w:autoSpaceDE w:val="0"/>
        <w:autoSpaceDN w:val="0"/>
        <w:adjustRightInd w:val="0"/>
        <w:spacing w:after="0" w:line="360" w:lineRule="auto"/>
        <w:ind w:left="5" w:right="14" w:firstLine="704"/>
        <w:jc w:val="both"/>
        <w:rPr>
          <w:rFonts w:ascii="Times New Roman" w:eastAsiaTheme="minorEastAsia" w:hAnsi="Times New Roman" w:cs="Times New Roman"/>
          <w:sz w:val="28"/>
          <w:szCs w:val="28"/>
          <w:lang w:eastAsia="ru-RU"/>
        </w:rPr>
      </w:pPr>
      <w:r w:rsidRPr="00AB5706">
        <w:rPr>
          <w:rFonts w:ascii="Times New Roman" w:eastAsia="Times New Roman" w:hAnsi="Times New Roman" w:cs="Times New Roman"/>
          <w:spacing w:val="-3"/>
          <w:sz w:val="28"/>
          <w:szCs w:val="28"/>
          <w:lang w:eastAsia="ru-RU"/>
        </w:rPr>
        <w:t>Цоликлон анти-</w:t>
      </w:r>
      <w:proofErr w:type="gramStart"/>
      <w:r w:rsidRPr="00AB5706">
        <w:rPr>
          <w:rFonts w:ascii="Times New Roman" w:eastAsia="Times New Roman" w:hAnsi="Times New Roman" w:cs="Times New Roman"/>
          <w:spacing w:val="-3"/>
          <w:sz w:val="28"/>
          <w:szCs w:val="28"/>
          <w:lang w:val="en-US" w:eastAsia="ru-RU"/>
        </w:rPr>
        <w:t>D</w:t>
      </w:r>
      <w:proofErr w:type="gramEnd"/>
      <w:r w:rsidRPr="00AB5706">
        <w:rPr>
          <w:rFonts w:ascii="Times New Roman" w:eastAsia="Times New Roman" w:hAnsi="Times New Roman" w:cs="Times New Roman"/>
          <w:spacing w:val="-3"/>
          <w:sz w:val="28"/>
          <w:szCs w:val="28"/>
          <w:lang w:eastAsia="ru-RU"/>
        </w:rPr>
        <w:t xml:space="preserve"> супер выпускается во флаконах по 2,5 или 10 мл (1 мл содержит 10 </w:t>
      </w:r>
      <w:r w:rsidRPr="00AB5706">
        <w:rPr>
          <w:rFonts w:ascii="Times New Roman" w:eastAsia="Times New Roman" w:hAnsi="Times New Roman" w:cs="Times New Roman"/>
          <w:spacing w:val="-4"/>
          <w:sz w:val="28"/>
          <w:szCs w:val="28"/>
          <w:lang w:eastAsia="ru-RU"/>
        </w:rPr>
        <w:t xml:space="preserve">доз). Срок хранения - 1 год в холодильнике при </w:t>
      </w:r>
      <w:r w:rsidRPr="00AB5706">
        <w:rPr>
          <w:rFonts w:ascii="Times New Roman" w:eastAsia="Times New Roman" w:hAnsi="Times New Roman" w:cs="Times New Roman"/>
          <w:spacing w:val="-6"/>
          <w:sz w:val="28"/>
          <w:szCs w:val="28"/>
          <w:lang w:eastAsia="ru-RU"/>
        </w:rPr>
        <w:t>12-8 °С. Вскрытый флакон можно хранить в хо</w:t>
      </w:r>
      <w:r w:rsidRPr="00AB5706">
        <w:rPr>
          <w:rFonts w:ascii="Times New Roman" w:eastAsia="Times New Roman" w:hAnsi="Times New Roman" w:cs="Times New Roman"/>
          <w:spacing w:val="-5"/>
          <w:sz w:val="28"/>
          <w:szCs w:val="28"/>
          <w:lang w:eastAsia="ru-RU"/>
        </w:rPr>
        <w:t>лодильнике в течение месяца в закрытом виде.</w:t>
      </w:r>
    </w:p>
    <w:p w:rsidR="00AB5706" w:rsidRDefault="00AB5706" w:rsidP="00AB5706">
      <w:pPr>
        <w:widowControl w:val="0"/>
        <w:shd w:val="clear" w:color="auto" w:fill="FFFFFF"/>
        <w:autoSpaceDE w:val="0"/>
        <w:autoSpaceDN w:val="0"/>
        <w:adjustRightInd w:val="0"/>
        <w:spacing w:after="0" w:line="360" w:lineRule="auto"/>
        <w:ind w:right="19" w:firstLine="704"/>
        <w:jc w:val="both"/>
        <w:rPr>
          <w:rFonts w:ascii="Times New Roman" w:eastAsia="Times New Roman" w:hAnsi="Times New Roman" w:cs="Times New Roman"/>
          <w:spacing w:val="-4"/>
          <w:sz w:val="28"/>
          <w:szCs w:val="28"/>
          <w:lang w:eastAsia="ru-RU"/>
        </w:rPr>
      </w:pPr>
      <w:r w:rsidRPr="00AB5706">
        <w:rPr>
          <w:rFonts w:ascii="Times New Roman" w:eastAsia="Times New Roman" w:hAnsi="Times New Roman" w:cs="Times New Roman"/>
          <w:spacing w:val="-3"/>
          <w:sz w:val="28"/>
          <w:szCs w:val="28"/>
          <w:lang w:eastAsia="ru-RU"/>
        </w:rPr>
        <w:t xml:space="preserve">Определение </w:t>
      </w:r>
      <w:proofErr w:type="gramStart"/>
      <w:r w:rsidRPr="00AB5706">
        <w:rPr>
          <w:rFonts w:ascii="Times New Roman" w:eastAsia="Times New Roman" w:hAnsi="Times New Roman" w:cs="Times New Roman"/>
          <w:spacing w:val="-3"/>
          <w:sz w:val="28"/>
          <w:szCs w:val="28"/>
          <w:lang w:eastAsia="ru-RU"/>
        </w:rPr>
        <w:t>резус-принадлежности</w:t>
      </w:r>
      <w:proofErr w:type="gramEnd"/>
      <w:r w:rsidRPr="00AB5706">
        <w:rPr>
          <w:rFonts w:ascii="Times New Roman" w:eastAsia="Times New Roman" w:hAnsi="Times New Roman" w:cs="Times New Roman"/>
          <w:spacing w:val="-3"/>
          <w:sz w:val="28"/>
          <w:szCs w:val="28"/>
          <w:lang w:eastAsia="ru-RU"/>
        </w:rPr>
        <w:t xml:space="preserve"> крови </w:t>
      </w:r>
      <w:r w:rsidRPr="00AB5706">
        <w:rPr>
          <w:rFonts w:ascii="Times New Roman" w:eastAsia="Times New Roman" w:hAnsi="Times New Roman" w:cs="Times New Roman"/>
          <w:spacing w:val="-5"/>
          <w:sz w:val="28"/>
          <w:szCs w:val="28"/>
          <w:lang w:eastAsia="ru-RU"/>
        </w:rPr>
        <w:t>только по сыворотке анти-Д считается недоста</w:t>
      </w:r>
      <w:r w:rsidRPr="00AB5706">
        <w:rPr>
          <w:rFonts w:ascii="Times New Roman" w:eastAsia="Times New Roman" w:hAnsi="Times New Roman" w:cs="Times New Roman"/>
          <w:spacing w:val="-4"/>
          <w:sz w:val="28"/>
          <w:szCs w:val="28"/>
          <w:lang w:eastAsia="ru-RU"/>
        </w:rPr>
        <w:t>точным. В случаях резус-отрицательной реак</w:t>
      </w:r>
      <w:r w:rsidRPr="00AB5706">
        <w:rPr>
          <w:rFonts w:ascii="Times New Roman" w:eastAsia="Times New Roman" w:hAnsi="Times New Roman" w:cs="Times New Roman"/>
          <w:spacing w:val="-6"/>
          <w:sz w:val="28"/>
          <w:szCs w:val="28"/>
          <w:lang w:eastAsia="ru-RU"/>
        </w:rPr>
        <w:t xml:space="preserve">ции необходимо дополнительное исследование </w:t>
      </w:r>
      <w:r w:rsidRPr="00AB5706">
        <w:rPr>
          <w:rFonts w:ascii="Times New Roman" w:eastAsia="Times New Roman" w:hAnsi="Times New Roman" w:cs="Times New Roman"/>
          <w:sz w:val="28"/>
          <w:szCs w:val="28"/>
          <w:lang w:eastAsia="ru-RU"/>
        </w:rPr>
        <w:t xml:space="preserve">сыворотками, содержащими антитела анти-С </w:t>
      </w:r>
      <w:r w:rsidRPr="00AB5706">
        <w:rPr>
          <w:rFonts w:ascii="Times New Roman" w:eastAsia="Times New Roman" w:hAnsi="Times New Roman" w:cs="Times New Roman"/>
          <w:spacing w:val="-3"/>
          <w:sz w:val="28"/>
          <w:szCs w:val="28"/>
          <w:lang w:eastAsia="ru-RU"/>
        </w:rPr>
        <w:t>и анти-Е. В число резус-отрицательных засчи</w:t>
      </w:r>
      <w:r w:rsidRPr="00AB5706">
        <w:rPr>
          <w:rFonts w:ascii="Times New Roman" w:eastAsia="Times New Roman" w:hAnsi="Times New Roman" w:cs="Times New Roman"/>
          <w:spacing w:val="-6"/>
          <w:sz w:val="28"/>
          <w:szCs w:val="28"/>
          <w:lang w:eastAsia="ru-RU"/>
        </w:rPr>
        <w:t>тываются только лица, кровь которых не содер</w:t>
      </w:r>
      <w:r w:rsidRPr="00AB5706">
        <w:rPr>
          <w:rFonts w:ascii="Times New Roman" w:eastAsia="Times New Roman" w:hAnsi="Times New Roman" w:cs="Times New Roman"/>
          <w:spacing w:val="-5"/>
          <w:sz w:val="28"/>
          <w:szCs w:val="28"/>
          <w:lang w:eastAsia="ru-RU"/>
        </w:rPr>
        <w:t xml:space="preserve">жит ни одного из этих антигенов. Это особенно важно при обследовании доноров, беременных </w:t>
      </w:r>
      <w:r w:rsidRPr="00AB5706">
        <w:rPr>
          <w:rFonts w:ascii="Times New Roman" w:eastAsia="Times New Roman" w:hAnsi="Times New Roman" w:cs="Times New Roman"/>
          <w:spacing w:val="-3"/>
          <w:sz w:val="28"/>
          <w:szCs w:val="28"/>
          <w:lang w:eastAsia="ru-RU"/>
        </w:rPr>
        <w:t xml:space="preserve">женщин с подозрением на изосенсибилизацию </w:t>
      </w:r>
      <w:r w:rsidRPr="00AB5706">
        <w:rPr>
          <w:rFonts w:ascii="Times New Roman" w:eastAsia="Times New Roman" w:hAnsi="Times New Roman" w:cs="Times New Roman"/>
          <w:spacing w:val="-4"/>
          <w:sz w:val="28"/>
          <w:szCs w:val="28"/>
          <w:lang w:eastAsia="ru-RU"/>
        </w:rPr>
        <w:t>и некоторых других категорий больных.</w:t>
      </w:r>
    </w:p>
    <w:p w:rsidR="00AB5706" w:rsidRPr="00AB5706" w:rsidRDefault="00AB5706" w:rsidP="00AB72D6">
      <w:pPr>
        <w:widowControl w:val="0"/>
        <w:shd w:val="clear" w:color="auto" w:fill="FFFFFF"/>
        <w:autoSpaceDE w:val="0"/>
        <w:autoSpaceDN w:val="0"/>
        <w:adjustRightInd w:val="0"/>
        <w:spacing w:before="120" w:after="120" w:line="360" w:lineRule="auto"/>
        <w:ind w:left="5" w:right="29"/>
        <w:jc w:val="center"/>
        <w:rPr>
          <w:rFonts w:ascii="Times New Roman" w:eastAsiaTheme="minorEastAsia" w:hAnsi="Times New Roman" w:cs="Times New Roman"/>
          <w:sz w:val="28"/>
          <w:szCs w:val="28"/>
          <w:lang w:eastAsia="ru-RU"/>
        </w:rPr>
      </w:pPr>
      <w:r w:rsidRPr="00AB5706">
        <w:rPr>
          <w:rFonts w:ascii="Times New Roman" w:eastAsia="Times New Roman" w:hAnsi="Times New Roman" w:cs="Times New Roman"/>
          <w:b/>
          <w:bCs/>
          <w:spacing w:val="-5"/>
          <w:sz w:val="28"/>
          <w:szCs w:val="28"/>
          <w:lang w:eastAsia="ru-RU"/>
        </w:rPr>
        <w:t xml:space="preserve">Определение </w:t>
      </w:r>
      <w:proofErr w:type="gramStart"/>
      <w:r w:rsidRPr="00AB5706">
        <w:rPr>
          <w:rFonts w:ascii="Times New Roman" w:eastAsia="Times New Roman" w:hAnsi="Times New Roman" w:cs="Times New Roman"/>
          <w:b/>
          <w:bCs/>
          <w:spacing w:val="-5"/>
          <w:sz w:val="28"/>
          <w:szCs w:val="28"/>
          <w:lang w:eastAsia="ru-RU"/>
        </w:rPr>
        <w:t>резус-принадлежности</w:t>
      </w:r>
      <w:proofErr w:type="gramEnd"/>
      <w:r w:rsidRPr="00AB5706">
        <w:rPr>
          <w:rFonts w:ascii="Times New Roman" w:eastAsia="Times New Roman" w:hAnsi="Times New Roman" w:cs="Times New Roman"/>
          <w:b/>
          <w:bCs/>
          <w:spacing w:val="-5"/>
          <w:sz w:val="28"/>
          <w:szCs w:val="28"/>
          <w:lang w:eastAsia="ru-RU"/>
        </w:rPr>
        <w:t xml:space="preserve"> кро</w:t>
      </w:r>
      <w:r w:rsidRPr="00AB5706">
        <w:rPr>
          <w:rFonts w:ascii="Times New Roman" w:eastAsia="Times New Roman" w:hAnsi="Times New Roman" w:cs="Times New Roman"/>
          <w:b/>
          <w:bCs/>
          <w:spacing w:val="-4"/>
          <w:sz w:val="28"/>
          <w:szCs w:val="28"/>
          <w:lang w:eastAsia="ru-RU"/>
        </w:rPr>
        <w:t>ви с помощью универсального реа</w:t>
      </w:r>
      <w:r w:rsidR="00AB72D6">
        <w:rPr>
          <w:rFonts w:ascii="Times New Roman" w:eastAsia="Times New Roman" w:hAnsi="Times New Roman" w:cs="Times New Roman"/>
          <w:b/>
          <w:bCs/>
          <w:spacing w:val="-4"/>
          <w:sz w:val="28"/>
          <w:szCs w:val="28"/>
          <w:lang w:eastAsia="ru-RU"/>
        </w:rPr>
        <w:t>гента в пробирках без подогрева</w:t>
      </w:r>
    </w:p>
    <w:p w:rsidR="00AB5706" w:rsidRPr="00AB5706" w:rsidRDefault="00AB5706" w:rsidP="00AB5706">
      <w:pPr>
        <w:widowControl w:val="0"/>
        <w:shd w:val="clear" w:color="auto" w:fill="FFFFFF"/>
        <w:autoSpaceDE w:val="0"/>
        <w:autoSpaceDN w:val="0"/>
        <w:adjustRightInd w:val="0"/>
        <w:spacing w:after="0" w:line="360" w:lineRule="auto"/>
        <w:ind w:right="29" w:firstLine="709"/>
        <w:jc w:val="both"/>
        <w:rPr>
          <w:rFonts w:ascii="Times New Roman" w:eastAsia="Times New Roman" w:hAnsi="Times New Roman" w:cs="Times New Roman"/>
          <w:spacing w:val="-3"/>
          <w:sz w:val="28"/>
          <w:szCs w:val="28"/>
          <w:lang w:eastAsia="ru-RU"/>
        </w:rPr>
      </w:pPr>
      <w:r w:rsidRPr="00AB5706">
        <w:rPr>
          <w:rFonts w:ascii="Times New Roman" w:eastAsia="Times New Roman" w:hAnsi="Times New Roman" w:cs="Times New Roman"/>
          <w:spacing w:val="-5"/>
          <w:sz w:val="28"/>
          <w:szCs w:val="28"/>
          <w:lang w:eastAsia="ru-RU"/>
        </w:rPr>
        <w:t>Стандартный универсальный реагент пред</w:t>
      </w:r>
      <w:r w:rsidRPr="00AB5706">
        <w:rPr>
          <w:rFonts w:ascii="Times New Roman" w:eastAsia="Times New Roman" w:hAnsi="Times New Roman" w:cs="Times New Roman"/>
          <w:spacing w:val="-2"/>
          <w:sz w:val="28"/>
          <w:szCs w:val="28"/>
          <w:lang w:eastAsia="ru-RU"/>
        </w:rPr>
        <w:t xml:space="preserve">ставляет собой смесь сыворотки </w:t>
      </w:r>
      <w:r w:rsidRPr="00AB5706">
        <w:rPr>
          <w:rFonts w:ascii="Times New Roman" w:eastAsia="Times New Roman" w:hAnsi="Times New Roman" w:cs="Times New Roman"/>
          <w:spacing w:val="-2"/>
          <w:sz w:val="28"/>
          <w:szCs w:val="28"/>
          <w:lang w:val="en-US" w:eastAsia="ru-RU"/>
        </w:rPr>
        <w:t>AB</w:t>
      </w:r>
      <w:r w:rsidRPr="00AB5706">
        <w:rPr>
          <w:rFonts w:ascii="Times New Roman" w:eastAsia="Times New Roman" w:hAnsi="Times New Roman" w:cs="Times New Roman"/>
          <w:spacing w:val="-2"/>
          <w:sz w:val="28"/>
          <w:szCs w:val="28"/>
          <w:lang w:eastAsia="ru-RU"/>
        </w:rPr>
        <w:t>(</w:t>
      </w:r>
      <w:r w:rsidRPr="00AB5706">
        <w:rPr>
          <w:rFonts w:ascii="Times New Roman" w:eastAsia="Times New Roman" w:hAnsi="Times New Roman" w:cs="Times New Roman"/>
          <w:spacing w:val="-2"/>
          <w:sz w:val="28"/>
          <w:szCs w:val="28"/>
          <w:lang w:val="en-US" w:eastAsia="ru-RU"/>
        </w:rPr>
        <w:t>IV</w:t>
      </w:r>
      <w:r w:rsidRPr="00AB5706">
        <w:rPr>
          <w:rFonts w:ascii="Times New Roman" w:eastAsia="Times New Roman" w:hAnsi="Times New Roman" w:cs="Times New Roman"/>
          <w:spacing w:val="-2"/>
          <w:sz w:val="28"/>
          <w:szCs w:val="28"/>
          <w:lang w:eastAsia="ru-RU"/>
        </w:rPr>
        <w:t>) груп</w:t>
      </w:r>
      <w:r w:rsidRPr="00AB5706">
        <w:rPr>
          <w:rFonts w:ascii="Times New Roman" w:eastAsia="Times New Roman" w:hAnsi="Times New Roman" w:cs="Times New Roman"/>
          <w:spacing w:val="-3"/>
          <w:sz w:val="28"/>
          <w:szCs w:val="28"/>
          <w:lang w:eastAsia="ru-RU"/>
        </w:rPr>
        <w:t>пы крови и 33% раствора полиглюкина в соот</w:t>
      </w:r>
      <w:r w:rsidRPr="00AB5706">
        <w:rPr>
          <w:rFonts w:ascii="Times New Roman" w:eastAsia="Times New Roman" w:hAnsi="Times New Roman" w:cs="Times New Roman"/>
          <w:spacing w:val="-8"/>
          <w:sz w:val="28"/>
          <w:szCs w:val="28"/>
          <w:lang w:eastAsia="ru-RU"/>
        </w:rPr>
        <w:t>ношении 2:1. Его приготавливают на СПК. Уни</w:t>
      </w:r>
      <w:r w:rsidRPr="00AB5706">
        <w:rPr>
          <w:rFonts w:ascii="Times New Roman" w:eastAsia="Times New Roman" w:hAnsi="Times New Roman" w:cs="Times New Roman"/>
          <w:spacing w:val="-5"/>
          <w:sz w:val="28"/>
          <w:szCs w:val="28"/>
          <w:lang w:eastAsia="ru-RU"/>
        </w:rPr>
        <w:t>версальный реагент не содержит групповых аг</w:t>
      </w:r>
      <w:r w:rsidRPr="00AB5706">
        <w:rPr>
          <w:rFonts w:ascii="Times New Roman" w:eastAsia="Times New Roman" w:hAnsi="Times New Roman" w:cs="Times New Roman"/>
          <w:spacing w:val="-6"/>
          <w:sz w:val="28"/>
          <w:szCs w:val="28"/>
          <w:lang w:eastAsia="ru-RU"/>
        </w:rPr>
        <w:t xml:space="preserve">глютининов (в сыворотке </w:t>
      </w:r>
      <w:r w:rsidRPr="00AB5706">
        <w:rPr>
          <w:rFonts w:ascii="Times New Roman" w:eastAsia="Times New Roman" w:hAnsi="Times New Roman" w:cs="Times New Roman"/>
          <w:spacing w:val="-6"/>
          <w:sz w:val="28"/>
          <w:szCs w:val="28"/>
          <w:lang w:val="en-US" w:eastAsia="ru-RU"/>
        </w:rPr>
        <w:t>AB</w:t>
      </w:r>
      <w:r w:rsidRPr="00AB5706">
        <w:rPr>
          <w:rFonts w:ascii="Times New Roman" w:eastAsia="Times New Roman" w:hAnsi="Times New Roman" w:cs="Times New Roman"/>
          <w:spacing w:val="-6"/>
          <w:sz w:val="28"/>
          <w:szCs w:val="28"/>
          <w:lang w:eastAsia="ru-RU"/>
        </w:rPr>
        <w:t>(</w:t>
      </w:r>
      <w:r w:rsidRPr="00AB5706">
        <w:rPr>
          <w:rFonts w:ascii="Times New Roman" w:eastAsia="Times New Roman" w:hAnsi="Times New Roman" w:cs="Times New Roman"/>
          <w:spacing w:val="-6"/>
          <w:sz w:val="28"/>
          <w:szCs w:val="28"/>
          <w:lang w:val="en-US" w:eastAsia="ru-RU"/>
        </w:rPr>
        <w:t>IV</w:t>
      </w:r>
      <w:r w:rsidRPr="00AB5706">
        <w:rPr>
          <w:rFonts w:ascii="Times New Roman" w:eastAsia="Times New Roman" w:hAnsi="Times New Roman" w:cs="Times New Roman"/>
          <w:spacing w:val="-6"/>
          <w:sz w:val="28"/>
          <w:szCs w:val="28"/>
          <w:lang w:eastAsia="ru-RU"/>
        </w:rPr>
        <w:t xml:space="preserve">) группы крови </w:t>
      </w:r>
      <w:r w:rsidRPr="00AB5706">
        <w:rPr>
          <w:rFonts w:ascii="Times New Roman" w:eastAsia="Times New Roman" w:hAnsi="Times New Roman" w:cs="Times New Roman"/>
          <w:sz w:val="28"/>
          <w:szCs w:val="28"/>
          <w:lang w:eastAsia="ru-RU"/>
        </w:rPr>
        <w:t xml:space="preserve">их нет), поэтому он может быть использован </w:t>
      </w:r>
      <w:r w:rsidRPr="00AB5706">
        <w:rPr>
          <w:rFonts w:ascii="Times New Roman" w:eastAsia="Times New Roman" w:hAnsi="Times New Roman" w:cs="Times New Roman"/>
          <w:spacing w:val="-5"/>
          <w:sz w:val="28"/>
          <w:szCs w:val="28"/>
          <w:lang w:eastAsia="ru-RU"/>
        </w:rPr>
        <w:t>для определения резус-антигена</w:t>
      </w:r>
      <w:proofErr w:type="gramStart"/>
      <w:r w:rsidRPr="00AB5706">
        <w:rPr>
          <w:rFonts w:ascii="Times New Roman" w:eastAsia="Times New Roman" w:hAnsi="Times New Roman" w:cs="Times New Roman"/>
          <w:spacing w:val="-5"/>
          <w:sz w:val="28"/>
          <w:szCs w:val="28"/>
          <w:lang w:eastAsia="ru-RU"/>
        </w:rPr>
        <w:t xml:space="preserve"> Д</w:t>
      </w:r>
      <w:proofErr w:type="gramEnd"/>
      <w:r w:rsidRPr="00AB5706">
        <w:rPr>
          <w:rFonts w:ascii="Times New Roman" w:eastAsia="Times New Roman" w:hAnsi="Times New Roman" w:cs="Times New Roman"/>
          <w:spacing w:val="-5"/>
          <w:sz w:val="28"/>
          <w:szCs w:val="28"/>
          <w:lang w:eastAsia="ru-RU"/>
        </w:rPr>
        <w:t xml:space="preserve"> в эритроцитах </w:t>
      </w:r>
      <w:r w:rsidRPr="00AB5706">
        <w:rPr>
          <w:rFonts w:ascii="Times New Roman" w:eastAsia="Times New Roman" w:hAnsi="Times New Roman" w:cs="Times New Roman"/>
          <w:spacing w:val="-5"/>
          <w:sz w:val="28"/>
          <w:szCs w:val="28"/>
          <w:lang w:eastAsia="ru-RU"/>
        </w:rPr>
        <w:lastRenderedPageBreak/>
        <w:t>любой группы крови системы АВ</w:t>
      </w:r>
      <w:r w:rsidR="005B70D5" w:rsidRPr="005B70D5">
        <w:rPr>
          <w:rFonts w:ascii="Times New Roman" w:eastAsia="Times New Roman" w:hAnsi="Times New Roman" w:cs="Times New Roman"/>
          <w:spacing w:val="-5"/>
          <w:sz w:val="28"/>
          <w:szCs w:val="28"/>
          <w:lang w:eastAsia="ru-RU"/>
        </w:rPr>
        <w:t>0</w:t>
      </w:r>
      <w:r w:rsidRPr="00AB5706">
        <w:rPr>
          <w:rFonts w:ascii="Times New Roman" w:eastAsia="Times New Roman" w:hAnsi="Times New Roman" w:cs="Times New Roman"/>
          <w:spacing w:val="-5"/>
          <w:sz w:val="28"/>
          <w:szCs w:val="28"/>
          <w:lang w:eastAsia="ru-RU"/>
        </w:rPr>
        <w:t>. Иссле</w:t>
      </w:r>
      <w:r w:rsidRPr="00AB5706">
        <w:rPr>
          <w:rFonts w:ascii="Times New Roman" w:eastAsia="Times New Roman" w:hAnsi="Times New Roman" w:cs="Times New Roman"/>
          <w:spacing w:val="-3"/>
          <w:sz w:val="28"/>
          <w:szCs w:val="28"/>
          <w:lang w:eastAsia="ru-RU"/>
        </w:rPr>
        <w:t>дованию может подвергаться кровь, взятая из пальца, консервированная кровь и осадок эритроцитов в пробирке с кровью, взятой без стабилизатора, но после образования сгустка.</w:t>
      </w:r>
    </w:p>
    <w:p w:rsidR="00AB5706" w:rsidRPr="00AB5706" w:rsidRDefault="00AB5706" w:rsidP="00AB5706">
      <w:pPr>
        <w:widowControl w:val="0"/>
        <w:shd w:val="clear" w:color="auto" w:fill="FFFFFF"/>
        <w:autoSpaceDE w:val="0"/>
        <w:autoSpaceDN w:val="0"/>
        <w:adjustRightInd w:val="0"/>
        <w:spacing w:after="0" w:line="360" w:lineRule="auto"/>
        <w:ind w:right="29"/>
        <w:jc w:val="center"/>
        <w:rPr>
          <w:rFonts w:ascii="Times New Roman" w:eastAsiaTheme="minorEastAsia" w:hAnsi="Times New Roman" w:cs="Times New Roman"/>
          <w:sz w:val="28"/>
          <w:szCs w:val="28"/>
          <w:lang w:eastAsia="ru-RU"/>
        </w:rPr>
      </w:pPr>
      <w:r w:rsidRPr="00AB5706">
        <w:rPr>
          <w:rFonts w:ascii="Times New Roman" w:eastAsia="Times New Roman" w:hAnsi="Times New Roman" w:cs="Times New Roman"/>
          <w:sz w:val="28"/>
          <w:szCs w:val="28"/>
          <w:lang w:eastAsia="ru-RU"/>
        </w:rPr>
        <w:t>Методика проведения реакции:</w:t>
      </w:r>
    </w:p>
    <w:p w:rsidR="00AB5706" w:rsidRPr="00AB5706" w:rsidRDefault="00AB5706" w:rsidP="00910EE1">
      <w:pPr>
        <w:widowControl w:val="0"/>
        <w:numPr>
          <w:ilvl w:val="0"/>
          <w:numId w:val="177"/>
        </w:numPr>
        <w:shd w:val="clear" w:color="auto" w:fill="FFFFFF"/>
        <w:tabs>
          <w:tab w:val="left" w:pos="426"/>
        </w:tabs>
        <w:autoSpaceDE w:val="0"/>
        <w:autoSpaceDN w:val="0"/>
        <w:adjustRightInd w:val="0"/>
        <w:spacing w:after="0" w:line="360" w:lineRule="auto"/>
        <w:ind w:left="426" w:right="14"/>
        <w:jc w:val="both"/>
        <w:rPr>
          <w:rFonts w:ascii="Times New Roman" w:eastAsiaTheme="minorEastAsia" w:hAnsi="Times New Roman" w:cs="Times New Roman"/>
          <w:spacing w:val="-31"/>
          <w:sz w:val="28"/>
          <w:szCs w:val="28"/>
          <w:lang w:eastAsia="ru-RU"/>
        </w:rPr>
      </w:pPr>
      <w:r w:rsidRPr="00AB5706">
        <w:rPr>
          <w:rFonts w:ascii="Times New Roman" w:eastAsia="Times New Roman" w:hAnsi="Times New Roman" w:cs="Times New Roman"/>
          <w:spacing w:val="-8"/>
          <w:sz w:val="28"/>
          <w:szCs w:val="28"/>
          <w:lang w:eastAsia="ru-RU"/>
        </w:rPr>
        <w:t>В штатив устанавливают два ряда центри</w:t>
      </w:r>
      <w:r w:rsidRPr="00AB5706">
        <w:rPr>
          <w:rFonts w:ascii="Times New Roman" w:eastAsia="Times New Roman" w:hAnsi="Times New Roman" w:cs="Times New Roman"/>
          <w:spacing w:val="-5"/>
          <w:sz w:val="28"/>
          <w:szCs w:val="28"/>
          <w:lang w:eastAsia="ru-RU"/>
        </w:rPr>
        <w:t>фужных пробирок объемом до 10 мл, по коли</w:t>
      </w:r>
      <w:r w:rsidRPr="00AB5706">
        <w:rPr>
          <w:rFonts w:ascii="Times New Roman" w:eastAsia="Times New Roman" w:hAnsi="Times New Roman" w:cs="Times New Roman"/>
          <w:spacing w:val="-3"/>
          <w:sz w:val="28"/>
          <w:szCs w:val="28"/>
          <w:lang w:eastAsia="ru-RU"/>
        </w:rPr>
        <w:t>честву образцов эритроцитов. Дополнительно устанавливают еще две пробирки, для контроля реакции с резус-положительными и резус-</w:t>
      </w:r>
      <w:r w:rsidRPr="00AB5706">
        <w:rPr>
          <w:rFonts w:ascii="Times New Roman" w:eastAsia="Times New Roman" w:hAnsi="Times New Roman" w:cs="Times New Roman"/>
          <w:spacing w:val="-2"/>
          <w:sz w:val="28"/>
          <w:szCs w:val="28"/>
          <w:lang w:eastAsia="ru-RU"/>
        </w:rPr>
        <w:t xml:space="preserve">отрицательными эритроцитами. Попарно, из </w:t>
      </w:r>
      <w:r w:rsidRPr="00AB5706">
        <w:rPr>
          <w:rFonts w:ascii="Times New Roman" w:eastAsia="Times New Roman" w:hAnsi="Times New Roman" w:cs="Times New Roman"/>
          <w:spacing w:val="-4"/>
          <w:sz w:val="28"/>
          <w:szCs w:val="28"/>
          <w:lang w:eastAsia="ru-RU"/>
        </w:rPr>
        <w:t xml:space="preserve">первого и второго ряда пробирок, производят </w:t>
      </w:r>
      <w:r w:rsidRPr="00AB5706">
        <w:rPr>
          <w:rFonts w:ascii="Times New Roman" w:eastAsia="Times New Roman" w:hAnsi="Times New Roman" w:cs="Times New Roman"/>
          <w:spacing w:val="-3"/>
          <w:sz w:val="28"/>
          <w:szCs w:val="28"/>
          <w:lang w:eastAsia="ru-RU"/>
        </w:rPr>
        <w:t xml:space="preserve">надписи фамилии и инициалов лиц, у которых </w:t>
      </w:r>
      <w:r w:rsidRPr="00AB5706">
        <w:rPr>
          <w:rFonts w:ascii="Times New Roman" w:eastAsia="Times New Roman" w:hAnsi="Times New Roman" w:cs="Times New Roman"/>
          <w:sz w:val="28"/>
          <w:szCs w:val="28"/>
          <w:lang w:eastAsia="ru-RU"/>
        </w:rPr>
        <w:t>исследуют кровь.</w:t>
      </w:r>
    </w:p>
    <w:p w:rsidR="00AB5706" w:rsidRPr="00AB5706" w:rsidRDefault="00AB5706" w:rsidP="00910EE1">
      <w:pPr>
        <w:widowControl w:val="0"/>
        <w:numPr>
          <w:ilvl w:val="0"/>
          <w:numId w:val="177"/>
        </w:numPr>
        <w:shd w:val="clear" w:color="auto" w:fill="FFFFFF"/>
        <w:tabs>
          <w:tab w:val="left" w:pos="426"/>
        </w:tabs>
        <w:autoSpaceDE w:val="0"/>
        <w:autoSpaceDN w:val="0"/>
        <w:adjustRightInd w:val="0"/>
        <w:spacing w:after="0" w:line="360" w:lineRule="auto"/>
        <w:ind w:left="426" w:right="10"/>
        <w:jc w:val="both"/>
        <w:rPr>
          <w:rFonts w:ascii="Times New Roman" w:eastAsiaTheme="minorEastAsia" w:hAnsi="Times New Roman" w:cs="Times New Roman"/>
          <w:spacing w:val="-17"/>
          <w:sz w:val="28"/>
          <w:szCs w:val="28"/>
          <w:lang w:eastAsia="ru-RU"/>
        </w:rPr>
      </w:pPr>
      <w:r w:rsidRPr="00AB5706">
        <w:rPr>
          <w:rFonts w:ascii="Times New Roman" w:eastAsia="Times New Roman" w:hAnsi="Times New Roman" w:cs="Times New Roman"/>
          <w:spacing w:val="-4"/>
          <w:sz w:val="28"/>
          <w:szCs w:val="28"/>
          <w:lang w:eastAsia="ru-RU"/>
        </w:rPr>
        <w:t>Во все пробирки первого ряда и в две контрольные пробирки вносят по две капли стандартного универсального реагента-антире</w:t>
      </w:r>
      <w:r w:rsidRPr="00AB5706">
        <w:rPr>
          <w:rFonts w:ascii="Times New Roman" w:eastAsia="Times New Roman" w:hAnsi="Times New Roman" w:cs="Times New Roman"/>
          <w:spacing w:val="-3"/>
          <w:sz w:val="28"/>
          <w:szCs w:val="28"/>
          <w:lang w:eastAsia="ru-RU"/>
        </w:rPr>
        <w:t xml:space="preserve">зус; во все пробирки втор ряда вносят по две </w:t>
      </w:r>
      <w:r w:rsidRPr="00AB5706">
        <w:rPr>
          <w:rFonts w:ascii="Times New Roman" w:eastAsia="Times New Roman" w:hAnsi="Times New Roman" w:cs="Times New Roman"/>
          <w:spacing w:val="-5"/>
          <w:sz w:val="28"/>
          <w:szCs w:val="28"/>
          <w:lang w:eastAsia="ru-RU"/>
        </w:rPr>
        <w:t>капли изотонического раствора хлористого на</w:t>
      </w:r>
      <w:r w:rsidRPr="00AB5706">
        <w:rPr>
          <w:rFonts w:ascii="Times New Roman" w:eastAsia="Times New Roman" w:hAnsi="Times New Roman" w:cs="Times New Roman"/>
          <w:spacing w:val="-4"/>
          <w:sz w:val="28"/>
          <w:szCs w:val="28"/>
          <w:lang w:eastAsia="ru-RU"/>
        </w:rPr>
        <w:t>трия и по одной капле 33% раствора полиглю</w:t>
      </w:r>
      <w:r w:rsidRPr="00AB5706">
        <w:rPr>
          <w:rFonts w:ascii="Times New Roman" w:eastAsia="Times New Roman" w:hAnsi="Times New Roman" w:cs="Times New Roman"/>
          <w:sz w:val="28"/>
          <w:szCs w:val="28"/>
          <w:lang w:eastAsia="ru-RU"/>
        </w:rPr>
        <w:t>кина;</w:t>
      </w:r>
    </w:p>
    <w:p w:rsidR="00AB5706" w:rsidRPr="00AB5706" w:rsidRDefault="00AB5706" w:rsidP="00910EE1">
      <w:pPr>
        <w:widowControl w:val="0"/>
        <w:numPr>
          <w:ilvl w:val="0"/>
          <w:numId w:val="177"/>
        </w:numPr>
        <w:shd w:val="clear" w:color="auto" w:fill="FFFFFF"/>
        <w:tabs>
          <w:tab w:val="left" w:pos="426"/>
        </w:tabs>
        <w:autoSpaceDE w:val="0"/>
        <w:autoSpaceDN w:val="0"/>
        <w:adjustRightInd w:val="0"/>
        <w:spacing w:after="0" w:line="360" w:lineRule="auto"/>
        <w:ind w:left="426" w:right="24" w:hanging="426"/>
        <w:jc w:val="both"/>
        <w:rPr>
          <w:rFonts w:ascii="Times New Roman" w:eastAsiaTheme="minorEastAsia" w:hAnsi="Times New Roman" w:cs="Times New Roman"/>
          <w:sz w:val="28"/>
          <w:szCs w:val="28"/>
          <w:lang w:eastAsia="ru-RU"/>
        </w:rPr>
      </w:pPr>
      <w:r w:rsidRPr="00AB5706">
        <w:rPr>
          <w:rFonts w:ascii="Times New Roman" w:eastAsia="Times New Roman" w:hAnsi="Times New Roman" w:cs="Times New Roman"/>
          <w:spacing w:val="-3"/>
          <w:sz w:val="28"/>
          <w:szCs w:val="28"/>
          <w:lang w:eastAsia="ru-RU"/>
        </w:rPr>
        <w:t>В пробирки первого и второго ряда вно</w:t>
      </w:r>
      <w:r w:rsidRPr="00AB5706">
        <w:rPr>
          <w:rFonts w:ascii="Times New Roman" w:eastAsia="Times New Roman" w:hAnsi="Times New Roman" w:cs="Times New Roman"/>
          <w:spacing w:val="-2"/>
          <w:sz w:val="28"/>
          <w:szCs w:val="28"/>
          <w:lang w:eastAsia="ru-RU"/>
        </w:rPr>
        <w:t xml:space="preserve">сят по одной капле исследуемых эритроцитов; </w:t>
      </w:r>
      <w:r w:rsidRPr="00AB5706">
        <w:rPr>
          <w:rFonts w:ascii="Times New Roman" w:eastAsia="Times New Roman" w:hAnsi="Times New Roman" w:cs="Times New Roman"/>
          <w:spacing w:val="-4"/>
          <w:sz w:val="28"/>
          <w:szCs w:val="28"/>
          <w:lang w:eastAsia="ru-RU"/>
        </w:rPr>
        <w:t>в первую контрольную пробирку вносят одну каплю стандартных резус-положительных эри</w:t>
      </w:r>
      <w:r w:rsidRPr="00AB5706">
        <w:rPr>
          <w:rFonts w:ascii="Times New Roman" w:eastAsia="Times New Roman" w:hAnsi="Times New Roman" w:cs="Times New Roman"/>
          <w:sz w:val="28"/>
          <w:szCs w:val="28"/>
          <w:lang w:eastAsia="ru-RU"/>
        </w:rPr>
        <w:t xml:space="preserve">троцитов, во вторую контрольную пробирку </w:t>
      </w:r>
      <w:r w:rsidRPr="00AB5706">
        <w:rPr>
          <w:rFonts w:ascii="Times New Roman" w:eastAsia="Times New Roman" w:hAnsi="Times New Roman" w:cs="Times New Roman"/>
          <w:spacing w:val="-1"/>
          <w:sz w:val="28"/>
          <w:szCs w:val="28"/>
          <w:lang w:eastAsia="ru-RU"/>
        </w:rPr>
        <w:t>- такую же каплю стандартных резус-отрица</w:t>
      </w:r>
      <w:r w:rsidRPr="00AB5706">
        <w:rPr>
          <w:rFonts w:ascii="Times New Roman" w:eastAsia="Times New Roman" w:hAnsi="Times New Roman" w:cs="Times New Roman"/>
          <w:sz w:val="28"/>
          <w:szCs w:val="28"/>
          <w:lang w:eastAsia="ru-RU"/>
        </w:rPr>
        <w:t>тельных эритроцитов.</w:t>
      </w:r>
    </w:p>
    <w:p w:rsidR="00AB5706" w:rsidRPr="00AB5706" w:rsidRDefault="00AB5706" w:rsidP="00910EE1">
      <w:pPr>
        <w:widowControl w:val="0"/>
        <w:numPr>
          <w:ilvl w:val="0"/>
          <w:numId w:val="177"/>
        </w:numPr>
        <w:shd w:val="clear" w:color="auto" w:fill="FFFFFF"/>
        <w:tabs>
          <w:tab w:val="left" w:pos="426"/>
        </w:tabs>
        <w:autoSpaceDE w:val="0"/>
        <w:autoSpaceDN w:val="0"/>
        <w:adjustRightInd w:val="0"/>
        <w:spacing w:after="0" w:line="360" w:lineRule="auto"/>
        <w:ind w:left="426" w:right="24" w:hanging="426"/>
        <w:jc w:val="both"/>
        <w:rPr>
          <w:rFonts w:ascii="Times New Roman" w:eastAsiaTheme="minorEastAsia" w:hAnsi="Times New Roman" w:cs="Times New Roman"/>
          <w:sz w:val="28"/>
          <w:szCs w:val="28"/>
          <w:lang w:eastAsia="ru-RU"/>
        </w:rPr>
      </w:pPr>
      <w:r w:rsidRPr="00AB5706">
        <w:rPr>
          <w:rFonts w:ascii="Times New Roman" w:eastAsiaTheme="minorEastAsia" w:hAnsi="Times New Roman" w:cs="Times New Roman"/>
          <w:spacing w:val="-2"/>
          <w:sz w:val="28"/>
          <w:szCs w:val="28"/>
          <w:lang w:eastAsia="ru-RU"/>
        </w:rPr>
        <w:t xml:space="preserve"> </w:t>
      </w:r>
      <w:r w:rsidRPr="00AB5706">
        <w:rPr>
          <w:rFonts w:ascii="Times New Roman" w:eastAsia="Times New Roman" w:hAnsi="Times New Roman" w:cs="Times New Roman"/>
          <w:spacing w:val="-2"/>
          <w:sz w:val="28"/>
          <w:szCs w:val="28"/>
          <w:lang w:eastAsia="ru-RU"/>
        </w:rPr>
        <w:t xml:space="preserve">Пробирки встряхивают, затем медленно </w:t>
      </w:r>
      <w:r w:rsidRPr="00AB5706">
        <w:rPr>
          <w:rFonts w:ascii="Times New Roman" w:eastAsia="Times New Roman" w:hAnsi="Times New Roman" w:cs="Times New Roman"/>
          <w:spacing w:val="-4"/>
          <w:sz w:val="28"/>
          <w:szCs w:val="28"/>
          <w:lang w:eastAsia="ru-RU"/>
        </w:rPr>
        <w:t>поворачивают по оси, наклоняя почти до гори</w:t>
      </w:r>
      <w:r w:rsidRPr="00AB5706">
        <w:rPr>
          <w:rFonts w:ascii="Times New Roman" w:eastAsia="Times New Roman" w:hAnsi="Times New Roman" w:cs="Times New Roman"/>
          <w:spacing w:val="-3"/>
          <w:sz w:val="28"/>
          <w:szCs w:val="28"/>
          <w:lang w:eastAsia="ru-RU"/>
        </w:rPr>
        <w:t>зонтального уровня, чтобы содержимое расте</w:t>
      </w:r>
      <w:r w:rsidRPr="00AB5706">
        <w:rPr>
          <w:rFonts w:ascii="Times New Roman" w:eastAsia="Times New Roman" w:hAnsi="Times New Roman" w:cs="Times New Roman"/>
          <w:spacing w:val="-1"/>
          <w:sz w:val="28"/>
          <w:szCs w:val="28"/>
          <w:lang w:eastAsia="ru-RU"/>
        </w:rPr>
        <w:t>калось по стенкам пробирки, что делает реак</w:t>
      </w:r>
      <w:r w:rsidRPr="00AB5706">
        <w:rPr>
          <w:rFonts w:ascii="Times New Roman" w:eastAsia="Times New Roman" w:hAnsi="Times New Roman" w:cs="Times New Roman"/>
          <w:sz w:val="28"/>
          <w:szCs w:val="28"/>
          <w:lang w:eastAsia="ru-RU"/>
        </w:rPr>
        <w:t>цию более выраженной.</w:t>
      </w:r>
    </w:p>
    <w:p w:rsidR="00AB5706" w:rsidRPr="00AB5706" w:rsidRDefault="00AB5706" w:rsidP="00AB5706">
      <w:pPr>
        <w:widowControl w:val="0"/>
        <w:shd w:val="clear" w:color="auto" w:fill="FFFFFF"/>
        <w:autoSpaceDE w:val="0"/>
        <w:autoSpaceDN w:val="0"/>
        <w:adjustRightInd w:val="0"/>
        <w:spacing w:after="0" w:line="360" w:lineRule="auto"/>
        <w:jc w:val="center"/>
        <w:rPr>
          <w:rFonts w:ascii="Times New Roman" w:eastAsiaTheme="minorEastAsia" w:hAnsi="Times New Roman" w:cs="Times New Roman"/>
          <w:sz w:val="28"/>
          <w:szCs w:val="28"/>
          <w:lang w:eastAsia="ru-RU"/>
        </w:rPr>
      </w:pPr>
      <w:r w:rsidRPr="00AB5706">
        <w:rPr>
          <w:rFonts w:ascii="Times New Roman" w:eastAsia="Times New Roman" w:hAnsi="Times New Roman" w:cs="Times New Roman"/>
          <w:spacing w:val="-3"/>
          <w:sz w:val="28"/>
          <w:szCs w:val="28"/>
          <w:lang w:eastAsia="ru-RU"/>
        </w:rPr>
        <w:t>Оценка результатов исследования:</w:t>
      </w:r>
    </w:p>
    <w:p w:rsidR="00AB5706" w:rsidRPr="00AB5706" w:rsidRDefault="00AB5706" w:rsidP="00AB5706">
      <w:pPr>
        <w:widowControl w:val="0"/>
        <w:shd w:val="clear" w:color="auto" w:fill="FFFFFF"/>
        <w:autoSpaceDE w:val="0"/>
        <w:autoSpaceDN w:val="0"/>
        <w:adjustRightInd w:val="0"/>
        <w:spacing w:after="0" w:line="360" w:lineRule="auto"/>
        <w:ind w:left="10" w:right="14" w:firstLine="699"/>
        <w:jc w:val="both"/>
        <w:rPr>
          <w:rFonts w:ascii="Times New Roman" w:eastAsiaTheme="minorEastAsia" w:hAnsi="Times New Roman" w:cs="Times New Roman"/>
          <w:sz w:val="28"/>
          <w:szCs w:val="28"/>
          <w:lang w:eastAsia="ru-RU"/>
        </w:rPr>
      </w:pPr>
      <w:r w:rsidRPr="00AB5706">
        <w:rPr>
          <w:rFonts w:ascii="Times New Roman" w:eastAsia="Times New Roman" w:hAnsi="Times New Roman" w:cs="Times New Roman"/>
          <w:spacing w:val="-5"/>
          <w:sz w:val="28"/>
          <w:szCs w:val="28"/>
          <w:lang w:eastAsia="ru-RU"/>
        </w:rPr>
        <w:t>Агглютинация может появиться уже на пер</w:t>
      </w:r>
      <w:r w:rsidRPr="00AB5706">
        <w:rPr>
          <w:rFonts w:ascii="Times New Roman" w:eastAsia="Times New Roman" w:hAnsi="Times New Roman" w:cs="Times New Roman"/>
          <w:spacing w:val="-3"/>
          <w:sz w:val="28"/>
          <w:szCs w:val="28"/>
          <w:lang w:eastAsia="ru-RU"/>
        </w:rPr>
        <w:t>вой минуте, но ожидать необходимо три мину</w:t>
      </w:r>
      <w:r w:rsidRPr="00AB5706">
        <w:rPr>
          <w:rFonts w:ascii="Times New Roman" w:eastAsia="Times New Roman" w:hAnsi="Times New Roman" w:cs="Times New Roman"/>
          <w:spacing w:val="-2"/>
          <w:sz w:val="28"/>
          <w:szCs w:val="28"/>
          <w:lang w:eastAsia="ru-RU"/>
        </w:rPr>
        <w:t xml:space="preserve">ты, так как реакция может быть замедленной. </w:t>
      </w:r>
      <w:r w:rsidRPr="00AB5706">
        <w:rPr>
          <w:rFonts w:ascii="Times New Roman" w:eastAsia="Times New Roman" w:hAnsi="Times New Roman" w:cs="Times New Roman"/>
          <w:spacing w:val="-3"/>
          <w:sz w:val="28"/>
          <w:szCs w:val="28"/>
          <w:lang w:eastAsia="ru-RU"/>
        </w:rPr>
        <w:t xml:space="preserve">Через три минуты в пробирки наливают по 2-3 </w:t>
      </w:r>
      <w:r w:rsidRPr="00AB5706">
        <w:rPr>
          <w:rFonts w:ascii="Times New Roman" w:eastAsia="Times New Roman" w:hAnsi="Times New Roman" w:cs="Times New Roman"/>
          <w:spacing w:val="-6"/>
          <w:sz w:val="28"/>
          <w:szCs w:val="28"/>
          <w:lang w:eastAsia="ru-RU"/>
        </w:rPr>
        <w:t xml:space="preserve">мл изотонического раствора хлористого натрия, </w:t>
      </w:r>
      <w:r w:rsidRPr="00AB5706">
        <w:rPr>
          <w:rFonts w:ascii="Times New Roman" w:eastAsia="Times New Roman" w:hAnsi="Times New Roman" w:cs="Times New Roman"/>
          <w:spacing w:val="-2"/>
          <w:sz w:val="28"/>
          <w:szCs w:val="28"/>
          <w:lang w:eastAsia="ru-RU"/>
        </w:rPr>
        <w:t xml:space="preserve">перемешивают двух - трехкратным плавным </w:t>
      </w:r>
      <w:r w:rsidRPr="00AB5706">
        <w:rPr>
          <w:rFonts w:ascii="Times New Roman" w:eastAsia="Times New Roman" w:hAnsi="Times New Roman" w:cs="Times New Roman"/>
          <w:spacing w:val="-3"/>
          <w:sz w:val="28"/>
          <w:szCs w:val="28"/>
          <w:lang w:eastAsia="ru-RU"/>
        </w:rPr>
        <w:t>переворачиванием пробирок (не встряхивать!). Пробирки просматривают на свет невооружен</w:t>
      </w:r>
      <w:r w:rsidRPr="00AB5706">
        <w:rPr>
          <w:rFonts w:ascii="Times New Roman" w:eastAsia="Times New Roman" w:hAnsi="Times New Roman" w:cs="Times New Roman"/>
          <w:sz w:val="28"/>
          <w:szCs w:val="28"/>
          <w:lang w:eastAsia="ru-RU"/>
        </w:rPr>
        <w:t xml:space="preserve">ным глазом или через лупу, выявляя наличие </w:t>
      </w:r>
      <w:r w:rsidRPr="00AB5706">
        <w:rPr>
          <w:rFonts w:ascii="Times New Roman" w:eastAsia="Times New Roman" w:hAnsi="Times New Roman" w:cs="Times New Roman"/>
          <w:spacing w:val="-2"/>
          <w:sz w:val="28"/>
          <w:szCs w:val="28"/>
          <w:lang w:eastAsia="ru-RU"/>
        </w:rPr>
        <w:t xml:space="preserve">или отсутствие агглютинации </w:t>
      </w:r>
      <w:r w:rsidRPr="00AB5706">
        <w:rPr>
          <w:rFonts w:ascii="Times New Roman" w:eastAsia="Times New Roman" w:hAnsi="Times New Roman" w:cs="Times New Roman"/>
          <w:spacing w:val="-2"/>
          <w:sz w:val="28"/>
          <w:szCs w:val="28"/>
          <w:lang w:eastAsia="ru-RU"/>
        </w:rPr>
        <w:lastRenderedPageBreak/>
        <w:t xml:space="preserve">эритроцитов. </w:t>
      </w:r>
      <w:r w:rsidRPr="00AB5706">
        <w:rPr>
          <w:rFonts w:ascii="Times New Roman" w:eastAsia="Times New Roman" w:hAnsi="Times New Roman" w:cs="Times New Roman"/>
          <w:sz w:val="28"/>
          <w:szCs w:val="28"/>
          <w:lang w:eastAsia="ru-RU"/>
        </w:rPr>
        <w:t xml:space="preserve">Образцы эритроцитов, давшие агглютинацию </w:t>
      </w:r>
      <w:r w:rsidRPr="00AB5706">
        <w:rPr>
          <w:rFonts w:ascii="Times New Roman" w:eastAsia="Times New Roman" w:hAnsi="Times New Roman" w:cs="Times New Roman"/>
          <w:spacing w:val="-4"/>
          <w:sz w:val="28"/>
          <w:szCs w:val="28"/>
          <w:lang w:eastAsia="ru-RU"/>
        </w:rPr>
        <w:t>с сывороткой антирезус, считаются резус-поло</w:t>
      </w:r>
      <w:r w:rsidRPr="00AB5706">
        <w:rPr>
          <w:rFonts w:ascii="Times New Roman" w:eastAsia="Times New Roman" w:hAnsi="Times New Roman" w:cs="Times New Roman"/>
          <w:spacing w:val="-2"/>
          <w:sz w:val="28"/>
          <w:szCs w:val="28"/>
          <w:lang w:eastAsia="ru-RU"/>
        </w:rPr>
        <w:t>жительными, а не давшие агглютинации - ре</w:t>
      </w:r>
      <w:r w:rsidRPr="00AB5706">
        <w:rPr>
          <w:rFonts w:ascii="Times New Roman" w:eastAsia="Times New Roman" w:hAnsi="Times New Roman" w:cs="Times New Roman"/>
          <w:sz w:val="28"/>
          <w:szCs w:val="28"/>
          <w:lang w:eastAsia="ru-RU"/>
        </w:rPr>
        <w:t>зус-отрицательными.</w:t>
      </w:r>
    </w:p>
    <w:p w:rsidR="00AB5706" w:rsidRPr="00AB5706" w:rsidRDefault="00AB5706" w:rsidP="00AB5706">
      <w:pPr>
        <w:widowControl w:val="0"/>
        <w:shd w:val="clear" w:color="auto" w:fill="FFFFFF"/>
        <w:autoSpaceDE w:val="0"/>
        <w:autoSpaceDN w:val="0"/>
        <w:adjustRightInd w:val="0"/>
        <w:spacing w:after="0" w:line="360" w:lineRule="auto"/>
        <w:ind w:left="19" w:firstLine="690"/>
        <w:jc w:val="both"/>
        <w:rPr>
          <w:rFonts w:ascii="Times New Roman" w:eastAsiaTheme="minorEastAsia" w:hAnsi="Times New Roman" w:cs="Times New Roman"/>
          <w:sz w:val="28"/>
          <w:szCs w:val="28"/>
          <w:lang w:eastAsia="ru-RU"/>
        </w:rPr>
      </w:pPr>
      <w:r w:rsidRPr="00AB5706">
        <w:rPr>
          <w:rFonts w:ascii="Times New Roman" w:eastAsia="Times New Roman" w:hAnsi="Times New Roman" w:cs="Times New Roman"/>
          <w:spacing w:val="-3"/>
          <w:sz w:val="28"/>
          <w:szCs w:val="28"/>
          <w:lang w:eastAsia="ru-RU"/>
        </w:rPr>
        <w:t>В контрольных пробирках должна произой</w:t>
      </w:r>
      <w:r w:rsidRPr="00AB5706">
        <w:rPr>
          <w:rFonts w:ascii="Times New Roman" w:eastAsia="Times New Roman" w:hAnsi="Times New Roman" w:cs="Times New Roman"/>
          <w:spacing w:val="-1"/>
          <w:sz w:val="28"/>
          <w:szCs w:val="28"/>
          <w:lang w:eastAsia="ru-RU"/>
        </w:rPr>
        <w:t>ти аналогичная реакция - отсутствие агглюти</w:t>
      </w:r>
      <w:r w:rsidRPr="00AB5706">
        <w:rPr>
          <w:rFonts w:ascii="Times New Roman" w:eastAsia="Times New Roman" w:hAnsi="Times New Roman" w:cs="Times New Roman"/>
          <w:spacing w:val="-3"/>
          <w:sz w:val="28"/>
          <w:szCs w:val="28"/>
          <w:lang w:eastAsia="ru-RU"/>
        </w:rPr>
        <w:t xml:space="preserve">нации со стандартными резус-отрицательными </w:t>
      </w:r>
      <w:r w:rsidRPr="00AB5706">
        <w:rPr>
          <w:rFonts w:ascii="Times New Roman" w:eastAsia="Times New Roman" w:hAnsi="Times New Roman" w:cs="Times New Roman"/>
          <w:spacing w:val="-1"/>
          <w:sz w:val="28"/>
          <w:szCs w:val="28"/>
          <w:lang w:eastAsia="ru-RU"/>
        </w:rPr>
        <w:t>эритроцитами и наличие ее со стандартными резус-пол</w:t>
      </w:r>
      <w:r w:rsidR="00AB72D6">
        <w:rPr>
          <w:rFonts w:ascii="Times New Roman" w:eastAsia="Times New Roman" w:hAnsi="Times New Roman" w:cs="Times New Roman"/>
          <w:spacing w:val="-1"/>
          <w:sz w:val="28"/>
          <w:szCs w:val="28"/>
          <w:lang w:eastAsia="ru-RU"/>
        </w:rPr>
        <w:t>ожительными эритроцитами. В про</w:t>
      </w:r>
      <w:r w:rsidRPr="00AB5706">
        <w:rPr>
          <w:rFonts w:ascii="Times New Roman" w:eastAsia="Times New Roman" w:hAnsi="Times New Roman" w:cs="Times New Roman"/>
          <w:spacing w:val="-2"/>
          <w:sz w:val="28"/>
          <w:szCs w:val="28"/>
          <w:lang w:eastAsia="ru-RU"/>
        </w:rPr>
        <w:t xml:space="preserve">бирках второго ряда агглютинации быть не должно. Наличие агглютинации указывает на </w:t>
      </w:r>
      <w:r w:rsidRPr="00AB5706">
        <w:rPr>
          <w:rFonts w:ascii="Times New Roman" w:eastAsia="Times New Roman" w:hAnsi="Times New Roman" w:cs="Times New Roman"/>
          <w:spacing w:val="-4"/>
          <w:sz w:val="28"/>
          <w:szCs w:val="28"/>
          <w:lang w:eastAsia="ru-RU"/>
        </w:rPr>
        <w:t>возможность ее появления за счет аутоантител.</w:t>
      </w:r>
    </w:p>
    <w:p w:rsidR="00AB5706" w:rsidRPr="00AB5706" w:rsidRDefault="00AB5706" w:rsidP="00AB5706">
      <w:pPr>
        <w:widowControl w:val="0"/>
        <w:shd w:val="clear" w:color="auto" w:fill="FFFFFF"/>
        <w:tabs>
          <w:tab w:val="right" w:pos="6710"/>
        </w:tabs>
        <w:autoSpaceDE w:val="0"/>
        <w:autoSpaceDN w:val="0"/>
        <w:adjustRightInd w:val="0"/>
        <w:spacing w:after="0" w:line="360" w:lineRule="auto"/>
        <w:ind w:left="5" w:firstLine="704"/>
        <w:jc w:val="both"/>
        <w:rPr>
          <w:rFonts w:ascii="Times New Roman" w:eastAsiaTheme="minorEastAsia" w:hAnsi="Times New Roman" w:cs="Times New Roman"/>
          <w:sz w:val="28"/>
          <w:szCs w:val="28"/>
          <w:lang w:eastAsia="ru-RU"/>
        </w:rPr>
      </w:pPr>
      <w:r w:rsidRPr="00AB5706">
        <w:rPr>
          <w:rFonts w:ascii="Times New Roman" w:eastAsia="Times New Roman" w:hAnsi="Times New Roman" w:cs="Times New Roman"/>
          <w:spacing w:val="-1"/>
          <w:sz w:val="28"/>
          <w:szCs w:val="28"/>
          <w:lang w:eastAsia="ru-RU"/>
        </w:rPr>
        <w:t xml:space="preserve">В таких случаях следует повторить реакцию с </w:t>
      </w:r>
      <w:r w:rsidRPr="00AB5706">
        <w:rPr>
          <w:rFonts w:ascii="Times New Roman" w:eastAsia="Times New Roman" w:hAnsi="Times New Roman" w:cs="Times New Roman"/>
          <w:spacing w:val="-3"/>
          <w:sz w:val="28"/>
          <w:szCs w:val="28"/>
          <w:lang w:eastAsia="ru-RU"/>
        </w:rPr>
        <w:t>эритроцитами, отмытыми в теплом изотониче</w:t>
      </w:r>
      <w:r w:rsidRPr="00AB5706">
        <w:rPr>
          <w:rFonts w:ascii="Times New Roman" w:eastAsia="Times New Roman" w:hAnsi="Times New Roman" w:cs="Times New Roman"/>
          <w:spacing w:val="-6"/>
          <w:sz w:val="28"/>
          <w:szCs w:val="28"/>
          <w:lang w:eastAsia="ru-RU"/>
        </w:rPr>
        <w:t xml:space="preserve">ском растворе хлористого натрия, для удаления </w:t>
      </w:r>
      <w:r w:rsidRPr="00AB5706">
        <w:rPr>
          <w:rFonts w:ascii="Times New Roman" w:eastAsia="Times New Roman" w:hAnsi="Times New Roman" w:cs="Times New Roman"/>
          <w:spacing w:val="-2"/>
          <w:sz w:val="28"/>
          <w:szCs w:val="28"/>
          <w:lang w:eastAsia="ru-RU"/>
        </w:rPr>
        <w:t>с них аутоантител. При сомнительном резуль</w:t>
      </w:r>
      <w:r w:rsidRPr="00AB5706">
        <w:rPr>
          <w:rFonts w:ascii="Times New Roman" w:eastAsia="Times New Roman" w:hAnsi="Times New Roman" w:cs="Times New Roman"/>
          <w:spacing w:val="-1"/>
          <w:sz w:val="28"/>
          <w:szCs w:val="28"/>
          <w:lang w:eastAsia="ru-RU"/>
        </w:rPr>
        <w:t xml:space="preserve">тате определения </w:t>
      </w:r>
      <w:proofErr w:type="gramStart"/>
      <w:r w:rsidRPr="00AB5706">
        <w:rPr>
          <w:rFonts w:ascii="Times New Roman" w:eastAsia="Times New Roman" w:hAnsi="Times New Roman" w:cs="Times New Roman"/>
          <w:spacing w:val="-1"/>
          <w:sz w:val="28"/>
          <w:szCs w:val="28"/>
          <w:lang w:eastAsia="ru-RU"/>
        </w:rPr>
        <w:t>резус-принадлежности</w:t>
      </w:r>
      <w:proofErr w:type="gramEnd"/>
      <w:r w:rsidRPr="00AB5706">
        <w:rPr>
          <w:rFonts w:ascii="Times New Roman" w:eastAsia="Times New Roman" w:hAnsi="Times New Roman" w:cs="Times New Roman"/>
          <w:spacing w:val="-1"/>
          <w:sz w:val="28"/>
          <w:szCs w:val="28"/>
          <w:lang w:eastAsia="ru-RU"/>
        </w:rPr>
        <w:t>, сле</w:t>
      </w:r>
      <w:r w:rsidRPr="00AB5706">
        <w:rPr>
          <w:rFonts w:ascii="Times New Roman" w:eastAsia="Times New Roman" w:hAnsi="Times New Roman" w:cs="Times New Roman"/>
          <w:spacing w:val="-4"/>
          <w:sz w:val="28"/>
          <w:szCs w:val="28"/>
          <w:lang w:eastAsia="ru-RU"/>
        </w:rPr>
        <w:t xml:space="preserve">дует применить метод агглютинации в солевой </w:t>
      </w:r>
      <w:r w:rsidRPr="00AB5706">
        <w:rPr>
          <w:rFonts w:ascii="Times New Roman" w:eastAsia="Times New Roman" w:hAnsi="Times New Roman" w:cs="Times New Roman"/>
          <w:spacing w:val="-2"/>
          <w:sz w:val="28"/>
          <w:szCs w:val="28"/>
          <w:lang w:eastAsia="ru-RU"/>
        </w:rPr>
        <w:t xml:space="preserve">среде с использованием сыворотки антирезус, </w:t>
      </w:r>
      <w:r w:rsidRPr="00AB5706">
        <w:rPr>
          <w:rFonts w:ascii="Times New Roman" w:eastAsia="Times New Roman" w:hAnsi="Times New Roman" w:cs="Times New Roman"/>
          <w:spacing w:val="-4"/>
          <w:sz w:val="28"/>
          <w:szCs w:val="28"/>
          <w:lang w:eastAsia="ru-RU"/>
        </w:rPr>
        <w:t>содержащей полные антитела, или провести ис</w:t>
      </w:r>
      <w:r w:rsidRPr="00AB5706">
        <w:rPr>
          <w:rFonts w:ascii="Times New Roman" w:eastAsia="Times New Roman" w:hAnsi="Times New Roman" w:cs="Times New Roman"/>
          <w:spacing w:val="-3"/>
          <w:sz w:val="28"/>
          <w:szCs w:val="28"/>
          <w:lang w:eastAsia="ru-RU"/>
        </w:rPr>
        <w:t>следование с цоликлонами анти-Д Супер.</w:t>
      </w:r>
    </w:p>
    <w:p w:rsidR="0016508E" w:rsidRPr="00D02706" w:rsidRDefault="0016508E" w:rsidP="0016508E">
      <w:pPr>
        <w:widowControl w:val="0"/>
        <w:shd w:val="clear" w:color="auto" w:fill="FFFFFF"/>
        <w:autoSpaceDE w:val="0"/>
        <w:autoSpaceDN w:val="0"/>
        <w:adjustRightInd w:val="0"/>
        <w:spacing w:after="0" w:line="360" w:lineRule="auto"/>
        <w:jc w:val="center"/>
        <w:rPr>
          <w:rFonts w:ascii="Times New Roman" w:eastAsiaTheme="minorEastAsia" w:hAnsi="Times New Roman" w:cs="Times New Roman"/>
          <w:b/>
          <w:sz w:val="28"/>
          <w:szCs w:val="28"/>
          <w:lang w:eastAsia="ru-RU"/>
        </w:rPr>
      </w:pPr>
      <w:r w:rsidRPr="00D02706">
        <w:rPr>
          <w:rFonts w:ascii="Times New Roman" w:eastAsia="Times New Roman" w:hAnsi="Times New Roman" w:cs="Times New Roman"/>
          <w:b/>
          <w:i/>
          <w:iCs/>
          <w:spacing w:val="-10"/>
          <w:sz w:val="28"/>
          <w:szCs w:val="28"/>
          <w:lang w:eastAsia="ru-RU"/>
        </w:rPr>
        <w:t>Пробы на совместимость при проведении гемотрансфузии</w:t>
      </w:r>
    </w:p>
    <w:p w:rsidR="0016508E" w:rsidRPr="00711399" w:rsidRDefault="0016508E" w:rsidP="0016508E">
      <w:pPr>
        <w:widowControl w:val="0"/>
        <w:shd w:val="clear" w:color="auto" w:fill="FFFFFF"/>
        <w:autoSpaceDE w:val="0"/>
        <w:autoSpaceDN w:val="0"/>
        <w:adjustRightInd w:val="0"/>
        <w:spacing w:after="0" w:line="360" w:lineRule="auto"/>
        <w:ind w:left="5" w:firstLine="709"/>
        <w:jc w:val="both"/>
        <w:rPr>
          <w:rFonts w:ascii="Times New Roman" w:eastAsiaTheme="minorEastAsia" w:hAnsi="Times New Roman" w:cs="Times New Roman"/>
          <w:sz w:val="28"/>
          <w:szCs w:val="28"/>
          <w:lang w:eastAsia="ru-RU"/>
        </w:rPr>
      </w:pPr>
      <w:r w:rsidRPr="00711399">
        <w:rPr>
          <w:rFonts w:ascii="Times New Roman" w:eastAsia="Times New Roman" w:hAnsi="Times New Roman" w:cs="Times New Roman"/>
          <w:sz w:val="28"/>
          <w:szCs w:val="28"/>
          <w:lang w:eastAsia="ru-RU"/>
        </w:rPr>
        <w:t>При переливании эрит</w:t>
      </w:r>
      <w:r>
        <w:rPr>
          <w:rFonts w:ascii="Times New Roman" w:eastAsia="Times New Roman" w:hAnsi="Times New Roman" w:cs="Times New Roman"/>
          <w:sz w:val="28"/>
          <w:szCs w:val="28"/>
          <w:lang w:eastAsia="ru-RU"/>
        </w:rPr>
        <w:t>роцитсодержащих компонентов кро</w:t>
      </w:r>
      <w:r w:rsidRPr="00711399">
        <w:rPr>
          <w:rFonts w:ascii="Times New Roman" w:eastAsia="Times New Roman" w:hAnsi="Times New Roman" w:cs="Times New Roman"/>
          <w:sz w:val="28"/>
          <w:szCs w:val="28"/>
          <w:lang w:eastAsia="ru-RU"/>
        </w:rPr>
        <w:t>ви, помимо определения груп</w:t>
      </w:r>
      <w:r>
        <w:rPr>
          <w:rFonts w:ascii="Times New Roman" w:eastAsia="Times New Roman" w:hAnsi="Times New Roman" w:cs="Times New Roman"/>
          <w:sz w:val="28"/>
          <w:szCs w:val="28"/>
          <w:lang w:eastAsia="ru-RU"/>
        </w:rPr>
        <w:t>пы крови и резус-фактора, прово</w:t>
      </w:r>
      <w:r w:rsidRPr="00711399">
        <w:rPr>
          <w:rFonts w:ascii="Times New Roman" w:eastAsia="Times New Roman" w:hAnsi="Times New Roman" w:cs="Times New Roman"/>
          <w:sz w:val="28"/>
          <w:szCs w:val="28"/>
          <w:lang w:eastAsia="ru-RU"/>
        </w:rPr>
        <w:t>дятся две пробы, позволяющие выявить у реципиента наличие полных и неполных антите</w:t>
      </w:r>
      <w:r>
        <w:rPr>
          <w:rFonts w:ascii="Times New Roman" w:eastAsia="Times New Roman" w:hAnsi="Times New Roman" w:cs="Times New Roman"/>
          <w:sz w:val="28"/>
          <w:szCs w:val="28"/>
          <w:lang w:eastAsia="ru-RU"/>
        </w:rPr>
        <w:t>л к эритроцитам донора. Разрабо</w:t>
      </w:r>
      <w:r w:rsidRPr="00711399">
        <w:rPr>
          <w:rFonts w:ascii="Times New Roman" w:eastAsia="Times New Roman" w:hAnsi="Times New Roman" w:cs="Times New Roman"/>
          <w:sz w:val="28"/>
          <w:szCs w:val="28"/>
          <w:lang w:eastAsia="ru-RU"/>
        </w:rPr>
        <w:t>тана универсальная проба, позволяющая выявить как п</w:t>
      </w:r>
      <w:r w:rsidR="00A12815">
        <w:rPr>
          <w:rFonts w:ascii="Times New Roman" w:eastAsia="Times New Roman" w:hAnsi="Times New Roman" w:cs="Times New Roman"/>
          <w:sz w:val="28"/>
          <w:szCs w:val="28"/>
          <w:lang w:eastAsia="ru-RU"/>
        </w:rPr>
        <w:t>олные, так и не полные антитела</w:t>
      </w:r>
      <w:r w:rsidRPr="00711399">
        <w:rPr>
          <w:rFonts w:ascii="Times New Roman" w:eastAsia="Times New Roman" w:hAnsi="Times New Roman" w:cs="Times New Roman"/>
          <w:sz w:val="28"/>
          <w:szCs w:val="28"/>
          <w:lang w:eastAsia="ru-RU"/>
        </w:rPr>
        <w:t>, однако она технически сложна, что ограничивает ее внедрение в практическом здравоохранении. Кроме того, в обязательном порядке проводится трехкратная биологическая проба.</w:t>
      </w:r>
    </w:p>
    <w:p w:rsidR="0016508E" w:rsidRPr="00711399" w:rsidRDefault="0016508E" w:rsidP="0016508E">
      <w:pPr>
        <w:widowControl w:val="0"/>
        <w:shd w:val="clear" w:color="auto" w:fill="FFFFFF"/>
        <w:autoSpaceDE w:val="0"/>
        <w:autoSpaceDN w:val="0"/>
        <w:adjustRightInd w:val="0"/>
        <w:spacing w:after="0" w:line="360" w:lineRule="auto"/>
        <w:ind w:right="86" w:firstLine="709"/>
        <w:jc w:val="both"/>
        <w:rPr>
          <w:rFonts w:ascii="Times New Roman" w:eastAsiaTheme="minorEastAsia" w:hAnsi="Times New Roman" w:cs="Times New Roman"/>
          <w:sz w:val="28"/>
          <w:szCs w:val="28"/>
          <w:lang w:eastAsia="ru-RU"/>
        </w:rPr>
      </w:pPr>
      <w:r w:rsidRPr="00711399">
        <w:rPr>
          <w:rFonts w:ascii="Times New Roman" w:eastAsia="Times New Roman" w:hAnsi="Times New Roman" w:cs="Times New Roman"/>
          <w:sz w:val="28"/>
          <w:szCs w:val="28"/>
          <w:lang w:eastAsia="ru-RU"/>
        </w:rPr>
        <w:t>При переливании плазмы и</w:t>
      </w:r>
      <w:r>
        <w:rPr>
          <w:rFonts w:ascii="Times New Roman" w:eastAsia="Times New Roman" w:hAnsi="Times New Roman" w:cs="Times New Roman"/>
          <w:sz w:val="28"/>
          <w:szCs w:val="28"/>
          <w:lang w:eastAsia="ru-RU"/>
        </w:rPr>
        <w:t xml:space="preserve"> ее препаратов выполняется толь</w:t>
      </w:r>
      <w:r w:rsidRPr="00711399">
        <w:rPr>
          <w:rFonts w:ascii="Times New Roman" w:eastAsia="Times New Roman" w:hAnsi="Times New Roman" w:cs="Times New Roman"/>
          <w:sz w:val="28"/>
          <w:szCs w:val="28"/>
          <w:lang w:eastAsia="ru-RU"/>
        </w:rPr>
        <w:t>ко трехкратная биологическая проба.</w:t>
      </w:r>
    </w:p>
    <w:p w:rsidR="0016508E" w:rsidRPr="00711399" w:rsidRDefault="0016508E" w:rsidP="0016508E">
      <w:pPr>
        <w:widowControl w:val="0"/>
        <w:shd w:val="clear" w:color="auto" w:fill="FFFFFF"/>
        <w:autoSpaceDE w:val="0"/>
        <w:autoSpaceDN w:val="0"/>
        <w:adjustRightInd w:val="0"/>
        <w:spacing w:after="0" w:line="360" w:lineRule="auto"/>
        <w:ind w:left="5" w:right="62" w:firstLine="709"/>
        <w:jc w:val="both"/>
        <w:rPr>
          <w:rFonts w:ascii="Times New Roman" w:eastAsiaTheme="minorEastAsia" w:hAnsi="Times New Roman" w:cs="Times New Roman"/>
          <w:sz w:val="28"/>
          <w:szCs w:val="28"/>
          <w:lang w:eastAsia="ru-RU"/>
        </w:rPr>
      </w:pPr>
      <w:r w:rsidRPr="00711399">
        <w:rPr>
          <w:rFonts w:ascii="Times New Roman" w:eastAsia="Times New Roman" w:hAnsi="Times New Roman" w:cs="Times New Roman"/>
          <w:sz w:val="28"/>
          <w:szCs w:val="28"/>
          <w:lang w:eastAsia="ru-RU"/>
        </w:rPr>
        <w:t>При переливании больному компонентов крови из нескольких флаконов или контейнеров, пробы на совместимость должны быть сделаны с содерж</w:t>
      </w:r>
      <w:r>
        <w:rPr>
          <w:rFonts w:ascii="Times New Roman" w:eastAsia="Times New Roman" w:hAnsi="Times New Roman" w:cs="Times New Roman"/>
          <w:sz w:val="28"/>
          <w:szCs w:val="28"/>
          <w:lang w:eastAsia="ru-RU"/>
        </w:rPr>
        <w:t>имым каждого флакона или контей</w:t>
      </w:r>
      <w:r w:rsidRPr="00711399">
        <w:rPr>
          <w:rFonts w:ascii="Times New Roman" w:eastAsia="Times New Roman" w:hAnsi="Times New Roman" w:cs="Times New Roman"/>
          <w:sz w:val="28"/>
          <w:szCs w:val="28"/>
          <w:lang w:eastAsia="ru-RU"/>
        </w:rPr>
        <w:t xml:space="preserve">нера, даже если на них указано, </w:t>
      </w:r>
      <w:r w:rsidRPr="00711399">
        <w:rPr>
          <w:rFonts w:ascii="Times New Roman" w:eastAsia="Times New Roman" w:hAnsi="Times New Roman" w:cs="Times New Roman"/>
          <w:sz w:val="28"/>
          <w:szCs w:val="28"/>
          <w:lang w:eastAsia="ru-RU"/>
        </w:rPr>
        <w:lastRenderedPageBreak/>
        <w:t>что кровь получена от одного и того же донора.</w:t>
      </w:r>
    </w:p>
    <w:p w:rsidR="0016508E" w:rsidRPr="005B70D5" w:rsidRDefault="0016508E" w:rsidP="0016508E">
      <w:pPr>
        <w:widowControl w:val="0"/>
        <w:shd w:val="clear" w:color="auto" w:fill="FFFFFF"/>
        <w:autoSpaceDE w:val="0"/>
        <w:autoSpaceDN w:val="0"/>
        <w:adjustRightInd w:val="0"/>
        <w:spacing w:after="0" w:line="360" w:lineRule="auto"/>
        <w:jc w:val="center"/>
        <w:rPr>
          <w:rFonts w:ascii="Times New Roman" w:eastAsiaTheme="minorEastAsia" w:hAnsi="Times New Roman" w:cs="Times New Roman"/>
          <w:b/>
          <w:sz w:val="28"/>
          <w:szCs w:val="28"/>
          <w:lang w:eastAsia="ru-RU"/>
        </w:rPr>
      </w:pPr>
      <w:r w:rsidRPr="005B70D5">
        <w:rPr>
          <w:rFonts w:ascii="Times New Roman" w:eastAsia="Times New Roman" w:hAnsi="Times New Roman" w:cs="Times New Roman"/>
          <w:b/>
          <w:iCs/>
          <w:spacing w:val="-10"/>
          <w:sz w:val="28"/>
          <w:szCs w:val="28"/>
          <w:lang w:eastAsia="ru-RU"/>
        </w:rPr>
        <w:t>Проба на выявление полных антител</w:t>
      </w:r>
    </w:p>
    <w:p w:rsidR="0016508E" w:rsidRPr="00711399" w:rsidRDefault="0016508E" w:rsidP="0016508E">
      <w:pPr>
        <w:widowControl w:val="0"/>
        <w:shd w:val="clear" w:color="auto" w:fill="FFFFFF"/>
        <w:autoSpaceDE w:val="0"/>
        <w:autoSpaceDN w:val="0"/>
        <w:adjustRightInd w:val="0"/>
        <w:spacing w:after="0" w:line="360" w:lineRule="auto"/>
        <w:ind w:left="24" w:right="53" w:firstLine="709"/>
        <w:jc w:val="both"/>
        <w:rPr>
          <w:rFonts w:ascii="Times New Roman" w:eastAsiaTheme="minorEastAsia" w:hAnsi="Times New Roman" w:cs="Times New Roman"/>
          <w:sz w:val="28"/>
          <w:szCs w:val="28"/>
          <w:lang w:eastAsia="ru-RU"/>
        </w:rPr>
      </w:pPr>
      <w:r w:rsidRPr="00711399">
        <w:rPr>
          <w:rFonts w:ascii="Times New Roman" w:eastAsia="Times New Roman" w:hAnsi="Times New Roman" w:cs="Times New Roman"/>
          <w:sz w:val="28"/>
          <w:szCs w:val="28"/>
          <w:lang w:eastAsia="ru-RU"/>
        </w:rPr>
        <w:t xml:space="preserve">Ранее именовалась «Проба на индивидуальную совместимость», «Холодовая проба». Позволяет выявить агглютинины к антигенам систем </w:t>
      </w:r>
      <w:r w:rsidRPr="00711399">
        <w:rPr>
          <w:rFonts w:ascii="Times New Roman" w:eastAsia="Times New Roman" w:hAnsi="Times New Roman" w:cs="Times New Roman"/>
          <w:sz w:val="28"/>
          <w:szCs w:val="28"/>
          <w:lang w:val="en-US" w:eastAsia="ru-RU"/>
        </w:rPr>
        <w:t>AB</w:t>
      </w:r>
      <w:r>
        <w:rPr>
          <w:rFonts w:ascii="Times New Roman" w:eastAsia="Times New Roman" w:hAnsi="Times New Roman" w:cs="Times New Roman"/>
          <w:sz w:val="28"/>
          <w:szCs w:val="28"/>
          <w:lang w:eastAsia="ru-RU"/>
        </w:rPr>
        <w:t>0</w:t>
      </w:r>
      <w:r w:rsidRPr="00711399">
        <w:rPr>
          <w:rFonts w:ascii="Times New Roman" w:eastAsia="Times New Roman" w:hAnsi="Times New Roman" w:cs="Times New Roman"/>
          <w:sz w:val="28"/>
          <w:szCs w:val="28"/>
          <w:lang w:eastAsia="ru-RU"/>
        </w:rPr>
        <w:t xml:space="preserve">, </w:t>
      </w:r>
      <w:r w:rsidRPr="00711399">
        <w:rPr>
          <w:rFonts w:ascii="Times New Roman" w:eastAsia="Times New Roman" w:hAnsi="Times New Roman" w:cs="Times New Roman"/>
          <w:sz w:val="28"/>
          <w:szCs w:val="28"/>
          <w:lang w:val="en-US" w:eastAsia="ru-RU"/>
        </w:rPr>
        <w:t>MNSs</w:t>
      </w:r>
      <w:r w:rsidRPr="00711399">
        <w:rPr>
          <w:rFonts w:ascii="Times New Roman" w:eastAsia="Times New Roman" w:hAnsi="Times New Roman" w:cs="Times New Roman"/>
          <w:sz w:val="28"/>
          <w:szCs w:val="28"/>
          <w:lang w:eastAsia="ru-RU"/>
        </w:rPr>
        <w:t xml:space="preserve">, </w:t>
      </w:r>
      <w:r w:rsidRPr="00711399">
        <w:rPr>
          <w:rFonts w:ascii="Times New Roman" w:eastAsia="Times New Roman" w:hAnsi="Times New Roman" w:cs="Times New Roman"/>
          <w:sz w:val="28"/>
          <w:szCs w:val="28"/>
          <w:lang w:val="en-US" w:eastAsia="ru-RU"/>
        </w:rPr>
        <w:t>Lewis</w:t>
      </w:r>
      <w:r w:rsidRPr="00711399">
        <w:rPr>
          <w:rFonts w:ascii="Times New Roman" w:eastAsia="Times New Roman" w:hAnsi="Times New Roman" w:cs="Times New Roman"/>
          <w:sz w:val="28"/>
          <w:szCs w:val="28"/>
          <w:lang w:eastAsia="ru-RU"/>
        </w:rPr>
        <w:t xml:space="preserve"> и др.</w:t>
      </w:r>
    </w:p>
    <w:p w:rsidR="0016508E" w:rsidRPr="00711399" w:rsidRDefault="0016508E" w:rsidP="0016508E">
      <w:pPr>
        <w:widowControl w:val="0"/>
        <w:shd w:val="clear" w:color="auto" w:fill="FFFFFF"/>
        <w:autoSpaceDE w:val="0"/>
        <w:autoSpaceDN w:val="0"/>
        <w:adjustRightInd w:val="0"/>
        <w:spacing w:after="0" w:line="360" w:lineRule="auto"/>
        <w:ind w:left="29" w:right="38" w:firstLine="709"/>
        <w:jc w:val="both"/>
        <w:rPr>
          <w:rFonts w:ascii="Times New Roman" w:eastAsiaTheme="minorEastAsia" w:hAnsi="Times New Roman" w:cs="Times New Roman"/>
          <w:sz w:val="28"/>
          <w:szCs w:val="28"/>
          <w:lang w:eastAsia="ru-RU"/>
        </w:rPr>
      </w:pPr>
      <w:r w:rsidRPr="00711399">
        <w:rPr>
          <w:rFonts w:ascii="Times New Roman" w:eastAsia="Times New Roman" w:hAnsi="Times New Roman" w:cs="Times New Roman"/>
          <w:sz w:val="28"/>
          <w:szCs w:val="28"/>
          <w:lang w:eastAsia="ru-RU"/>
        </w:rPr>
        <w:t>Проба выполняется с сы</w:t>
      </w:r>
      <w:r>
        <w:rPr>
          <w:rFonts w:ascii="Times New Roman" w:eastAsia="Times New Roman" w:hAnsi="Times New Roman" w:cs="Times New Roman"/>
          <w:sz w:val="28"/>
          <w:szCs w:val="28"/>
          <w:lang w:eastAsia="ru-RU"/>
        </w:rPr>
        <w:t>вороткой крови реципиента, кото</w:t>
      </w:r>
      <w:r w:rsidRPr="00711399">
        <w:rPr>
          <w:rFonts w:ascii="Times New Roman" w:eastAsia="Times New Roman" w:hAnsi="Times New Roman" w:cs="Times New Roman"/>
          <w:sz w:val="28"/>
          <w:szCs w:val="28"/>
          <w:lang w:eastAsia="ru-RU"/>
        </w:rPr>
        <w:t>рую получают путем центри</w:t>
      </w:r>
      <w:r>
        <w:rPr>
          <w:rFonts w:ascii="Times New Roman" w:eastAsia="Times New Roman" w:hAnsi="Times New Roman" w:cs="Times New Roman"/>
          <w:sz w:val="28"/>
          <w:szCs w:val="28"/>
          <w:lang w:eastAsia="ru-RU"/>
        </w:rPr>
        <w:t>фугирования или отстаивания кро</w:t>
      </w:r>
      <w:r w:rsidRPr="00711399">
        <w:rPr>
          <w:rFonts w:ascii="Times New Roman" w:eastAsia="Times New Roman" w:hAnsi="Times New Roman" w:cs="Times New Roman"/>
          <w:sz w:val="28"/>
          <w:szCs w:val="28"/>
          <w:lang w:eastAsia="ru-RU"/>
        </w:rPr>
        <w:t>ви. Сыворотка годна к употреблению при условии ее хранения в холодильнике при температуре +4</w:t>
      </w:r>
      <w:proofErr w:type="gramStart"/>
      <w:r w:rsidRPr="00711399">
        <w:rPr>
          <w:rFonts w:ascii="Times New Roman" w:eastAsia="Times New Roman" w:hAnsi="Times New Roman" w:cs="Times New Roman"/>
          <w:sz w:val="28"/>
          <w:szCs w:val="28"/>
          <w:lang w:eastAsia="ru-RU"/>
        </w:rPr>
        <w:t>°С</w:t>
      </w:r>
      <w:proofErr w:type="gramEnd"/>
      <w:r w:rsidRPr="00711399">
        <w:rPr>
          <w:rFonts w:ascii="Times New Roman" w:eastAsia="Times New Roman" w:hAnsi="Times New Roman" w:cs="Times New Roman"/>
          <w:sz w:val="28"/>
          <w:szCs w:val="28"/>
          <w:lang w:eastAsia="ru-RU"/>
        </w:rPr>
        <w:t xml:space="preserve"> не более 2-х дней.</w:t>
      </w:r>
    </w:p>
    <w:p w:rsidR="0016508E" w:rsidRPr="00711399" w:rsidRDefault="0016508E" w:rsidP="0016508E">
      <w:pPr>
        <w:widowControl w:val="0"/>
        <w:shd w:val="clear" w:color="auto" w:fill="FFFFFF"/>
        <w:autoSpaceDE w:val="0"/>
        <w:autoSpaceDN w:val="0"/>
        <w:adjustRightInd w:val="0"/>
        <w:spacing w:after="0" w:line="360" w:lineRule="auto"/>
        <w:ind w:left="34" w:right="14" w:firstLine="709"/>
        <w:jc w:val="both"/>
        <w:rPr>
          <w:rFonts w:ascii="Times New Roman" w:eastAsiaTheme="minorEastAsia" w:hAnsi="Times New Roman" w:cs="Times New Roman"/>
          <w:sz w:val="28"/>
          <w:szCs w:val="28"/>
          <w:lang w:eastAsia="ru-RU"/>
        </w:rPr>
      </w:pPr>
      <w:r w:rsidRPr="00711399">
        <w:rPr>
          <w:rFonts w:ascii="Times New Roman" w:eastAsia="Times New Roman" w:hAnsi="Times New Roman" w:cs="Times New Roman"/>
          <w:sz w:val="28"/>
          <w:szCs w:val="28"/>
          <w:lang w:eastAsia="ru-RU"/>
        </w:rPr>
        <w:t>На белую пластинку наносят 2-3 капли сыворотки крови больного, к которой добавляют в 5 раз меньшую каплю</w:t>
      </w:r>
      <w:r>
        <w:rPr>
          <w:rFonts w:ascii="Times New Roman" w:eastAsia="Times New Roman" w:hAnsi="Times New Roman" w:cs="Times New Roman"/>
          <w:sz w:val="28"/>
          <w:szCs w:val="28"/>
          <w:lang w:eastAsia="ru-RU"/>
        </w:rPr>
        <w:t xml:space="preserve"> кро</w:t>
      </w:r>
      <w:r w:rsidRPr="00711399">
        <w:rPr>
          <w:rFonts w:ascii="Times New Roman" w:eastAsia="Times New Roman" w:hAnsi="Times New Roman" w:cs="Times New Roman"/>
          <w:sz w:val="28"/>
          <w:szCs w:val="28"/>
          <w:lang w:eastAsia="ru-RU"/>
        </w:rPr>
        <w:t>ви или эритроцитарной масс</w:t>
      </w:r>
      <w:r>
        <w:rPr>
          <w:rFonts w:ascii="Times New Roman" w:eastAsia="Times New Roman" w:hAnsi="Times New Roman" w:cs="Times New Roman"/>
          <w:sz w:val="28"/>
          <w:szCs w:val="28"/>
          <w:lang w:eastAsia="ru-RU"/>
        </w:rPr>
        <w:t>ы донора (из контейнера) — соот</w:t>
      </w:r>
      <w:r w:rsidRPr="00711399">
        <w:rPr>
          <w:rFonts w:ascii="Times New Roman" w:eastAsia="Times New Roman" w:hAnsi="Times New Roman" w:cs="Times New Roman"/>
          <w:sz w:val="28"/>
          <w:szCs w:val="28"/>
          <w:lang w:eastAsia="ru-RU"/>
        </w:rPr>
        <w:t>ношение крови и сыворотки получается приблизительно 1:10. Стеклянной палочкой с оплавленным концом перемешивают кровь с сывороткой, затем пластинку покачивают в течение 5 мин., наблюдая за ходом</w:t>
      </w:r>
      <w:r>
        <w:rPr>
          <w:rFonts w:ascii="Times New Roman" w:eastAsia="Times New Roman" w:hAnsi="Times New Roman" w:cs="Times New Roman"/>
          <w:sz w:val="28"/>
          <w:szCs w:val="28"/>
          <w:lang w:eastAsia="ru-RU"/>
        </w:rPr>
        <w:t xml:space="preserve"> реакции. По истечении указанно</w:t>
      </w:r>
      <w:r w:rsidRPr="00711399">
        <w:rPr>
          <w:rFonts w:ascii="Times New Roman" w:eastAsia="Times New Roman" w:hAnsi="Times New Roman" w:cs="Times New Roman"/>
          <w:sz w:val="28"/>
          <w:szCs w:val="28"/>
          <w:lang w:eastAsia="ru-RU"/>
        </w:rPr>
        <w:t>го времени в реагирующую смесь рекомендуется добавить 1-2 капли физиологического раствора для ликвидации «ложной агглютинации».</w:t>
      </w:r>
    </w:p>
    <w:p w:rsidR="0016508E" w:rsidRPr="00711399" w:rsidRDefault="0016508E" w:rsidP="0016508E">
      <w:pPr>
        <w:widowControl w:val="0"/>
        <w:shd w:val="clear" w:color="auto" w:fill="FFFFFF"/>
        <w:autoSpaceDE w:val="0"/>
        <w:autoSpaceDN w:val="0"/>
        <w:adjustRightInd w:val="0"/>
        <w:spacing w:after="0" w:line="360" w:lineRule="auto"/>
        <w:ind w:left="62" w:firstLine="709"/>
        <w:jc w:val="both"/>
        <w:rPr>
          <w:rFonts w:ascii="Times New Roman" w:eastAsiaTheme="minorEastAsia" w:hAnsi="Times New Roman" w:cs="Times New Roman"/>
          <w:sz w:val="28"/>
          <w:szCs w:val="28"/>
          <w:lang w:eastAsia="ru-RU"/>
        </w:rPr>
      </w:pPr>
      <w:r w:rsidRPr="00711399">
        <w:rPr>
          <w:rFonts w:ascii="Times New Roman" w:eastAsia="Times New Roman" w:hAnsi="Times New Roman" w:cs="Times New Roman"/>
          <w:sz w:val="28"/>
          <w:szCs w:val="28"/>
          <w:lang w:eastAsia="ru-RU"/>
        </w:rPr>
        <w:t>Отсутствие агглютинации свидетельствует о совместимости крови донора и реципиента, а появление агглютинации указывает на их несовместимость и недопустимость переливания этой крови.</w:t>
      </w:r>
    </w:p>
    <w:p w:rsidR="0016508E" w:rsidRPr="005B70D5" w:rsidRDefault="0016508E" w:rsidP="0016508E">
      <w:pPr>
        <w:widowControl w:val="0"/>
        <w:shd w:val="clear" w:color="auto" w:fill="FFFFFF"/>
        <w:autoSpaceDE w:val="0"/>
        <w:autoSpaceDN w:val="0"/>
        <w:adjustRightInd w:val="0"/>
        <w:spacing w:after="0" w:line="360" w:lineRule="auto"/>
        <w:jc w:val="center"/>
        <w:rPr>
          <w:rFonts w:ascii="Times New Roman" w:eastAsiaTheme="minorEastAsia" w:hAnsi="Times New Roman" w:cs="Times New Roman"/>
          <w:sz w:val="28"/>
          <w:szCs w:val="28"/>
          <w:lang w:eastAsia="ru-RU"/>
        </w:rPr>
      </w:pPr>
      <w:r w:rsidRPr="005B70D5">
        <w:rPr>
          <w:rFonts w:ascii="Times New Roman" w:eastAsiaTheme="minorEastAsia" w:hAnsi="Times New Roman" w:cs="Times New Roman"/>
          <w:noProof/>
          <w:sz w:val="28"/>
          <w:szCs w:val="28"/>
          <w:lang w:eastAsia="ru-RU"/>
        </w:rPr>
        <mc:AlternateContent>
          <mc:Choice Requires="wps">
            <w:drawing>
              <wp:anchor distT="0" distB="0" distL="114300" distR="114300" simplePos="0" relativeHeight="251702272" behindDoc="0" locked="0" layoutInCell="0" allowOverlap="1" wp14:anchorId="7A456266" wp14:editId="52DCD937">
                <wp:simplePos x="0" y="0"/>
                <wp:positionH relativeFrom="margin">
                  <wp:posOffset>9601200</wp:posOffset>
                </wp:positionH>
                <wp:positionV relativeFrom="paragraph">
                  <wp:posOffset>225425</wp:posOffset>
                </wp:positionV>
                <wp:extent cx="0" cy="3315970"/>
                <wp:effectExtent l="0" t="0" r="0" b="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159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56pt,17.75pt" to="756pt,2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" o:allowincell="f" strokeweight=".5pt">
                <w10:wrap anchorx="margin"/>
              </v:line>
            </w:pict>
          </mc:Fallback>
        </mc:AlternateContent>
      </w:r>
      <w:r w:rsidRPr="005B70D5">
        <w:rPr>
          <w:rFonts w:ascii="Times New Roman" w:eastAsia="Times New Roman" w:hAnsi="Times New Roman" w:cs="Times New Roman"/>
          <w:b/>
          <w:bCs/>
          <w:iCs/>
          <w:spacing w:val="-9"/>
          <w:sz w:val="28"/>
          <w:szCs w:val="28"/>
          <w:lang w:eastAsia="ru-RU"/>
        </w:rPr>
        <w:t>Проба на выявление неполных антител</w:t>
      </w:r>
    </w:p>
    <w:p w:rsidR="0016508E" w:rsidRPr="00711399" w:rsidRDefault="0016508E" w:rsidP="0016508E">
      <w:pPr>
        <w:widowControl w:val="0"/>
        <w:shd w:val="clear" w:color="auto" w:fill="FFFFFF"/>
        <w:autoSpaceDE w:val="0"/>
        <w:autoSpaceDN w:val="0"/>
        <w:adjustRightInd w:val="0"/>
        <w:spacing w:after="0" w:line="360" w:lineRule="auto"/>
        <w:ind w:left="269" w:firstLine="709"/>
        <w:jc w:val="both"/>
        <w:rPr>
          <w:rFonts w:ascii="Times New Roman" w:eastAsiaTheme="minorEastAsia" w:hAnsi="Times New Roman" w:cs="Times New Roman"/>
          <w:sz w:val="28"/>
          <w:szCs w:val="28"/>
          <w:lang w:eastAsia="ru-RU"/>
        </w:rPr>
      </w:pPr>
      <w:r w:rsidRPr="00711399">
        <w:rPr>
          <w:rFonts w:ascii="Times New Roman" w:eastAsia="Times New Roman" w:hAnsi="Times New Roman" w:cs="Times New Roman"/>
          <w:sz w:val="28"/>
          <w:szCs w:val="28"/>
          <w:lang w:eastAsia="ru-RU"/>
        </w:rPr>
        <w:t xml:space="preserve">Ранее именовалась «Проба на совместимость по </w:t>
      </w:r>
      <w:r w:rsidRPr="00711399">
        <w:rPr>
          <w:rFonts w:ascii="Times New Roman" w:eastAsia="Times New Roman" w:hAnsi="Times New Roman" w:cs="Times New Roman"/>
          <w:sz w:val="28"/>
          <w:szCs w:val="28"/>
          <w:lang w:val="en-US" w:eastAsia="ru-RU"/>
        </w:rPr>
        <w:t>Rh</w:t>
      </w:r>
      <w:r>
        <w:rPr>
          <w:rFonts w:ascii="Times New Roman" w:eastAsia="Times New Roman" w:hAnsi="Times New Roman" w:cs="Times New Roman"/>
          <w:sz w:val="28"/>
          <w:szCs w:val="28"/>
          <w:lang w:eastAsia="ru-RU"/>
        </w:rPr>
        <w:t>-факто</w:t>
      </w:r>
      <w:r w:rsidRPr="00711399">
        <w:rPr>
          <w:rFonts w:ascii="Times New Roman" w:eastAsia="Times New Roman" w:hAnsi="Times New Roman" w:cs="Times New Roman"/>
          <w:sz w:val="28"/>
          <w:szCs w:val="28"/>
          <w:lang w:eastAsia="ru-RU"/>
        </w:rPr>
        <w:t>ру», «Тепловая проба».</w:t>
      </w:r>
    </w:p>
    <w:p w:rsidR="0016508E" w:rsidRPr="00711399" w:rsidRDefault="0016508E" w:rsidP="0016508E">
      <w:pPr>
        <w:widowControl w:val="0"/>
        <w:shd w:val="clear" w:color="auto" w:fill="FFFFFF"/>
        <w:autoSpaceDE w:val="0"/>
        <w:autoSpaceDN w:val="0"/>
        <w:adjustRightInd w:val="0"/>
        <w:spacing w:after="0" w:line="360" w:lineRule="auto"/>
        <w:ind w:left="154" w:firstLine="709"/>
        <w:jc w:val="both"/>
        <w:rPr>
          <w:rFonts w:ascii="Times New Roman" w:eastAsiaTheme="minorEastAsia" w:hAnsi="Times New Roman" w:cs="Times New Roman"/>
          <w:sz w:val="28"/>
          <w:szCs w:val="28"/>
          <w:lang w:eastAsia="ru-RU"/>
        </w:rPr>
      </w:pPr>
      <w:r w:rsidRPr="00711399">
        <w:rPr>
          <w:rFonts w:ascii="Times New Roman" w:eastAsia="Times New Roman" w:hAnsi="Times New Roman" w:cs="Times New Roman"/>
          <w:sz w:val="28"/>
          <w:szCs w:val="28"/>
          <w:lang w:eastAsia="ru-RU"/>
        </w:rPr>
        <w:t>Может осуществляться несколькими способами. Наиболее чувствительной является непрямая проба Кумбса. Однако ее выполнение достаточно слож</w:t>
      </w:r>
      <w:r>
        <w:rPr>
          <w:rFonts w:ascii="Times New Roman" w:eastAsia="Times New Roman" w:hAnsi="Times New Roman" w:cs="Times New Roman"/>
          <w:sz w:val="28"/>
          <w:szCs w:val="28"/>
          <w:lang w:eastAsia="ru-RU"/>
        </w:rPr>
        <w:t>но, требует специального реакти</w:t>
      </w:r>
      <w:r w:rsidRPr="00711399">
        <w:rPr>
          <w:rFonts w:ascii="Times New Roman" w:eastAsia="Times New Roman" w:hAnsi="Times New Roman" w:cs="Times New Roman"/>
          <w:sz w:val="28"/>
          <w:szCs w:val="28"/>
          <w:lang w:eastAsia="ru-RU"/>
        </w:rPr>
        <w:t xml:space="preserve">ва (антирезусная сыворотка) и значительного времени (около 2 часов). Вследствие этого проба Кумбса выполняется только в условиях лаборатории по специальным показаниям, для индивидуального подбора крови «сложным» реципиентам. </w:t>
      </w:r>
      <w:r w:rsidRPr="00711399">
        <w:rPr>
          <w:rFonts w:ascii="Times New Roman" w:eastAsia="Times New Roman" w:hAnsi="Times New Roman" w:cs="Times New Roman"/>
          <w:sz w:val="28"/>
          <w:szCs w:val="28"/>
          <w:lang w:eastAsia="ru-RU"/>
        </w:rPr>
        <w:lastRenderedPageBreak/>
        <w:t>Несколько уступает ей в точности, но технически легче осуществима проба с 10% раствором желатина на водяной бане. Проба с 33% раствором полиглюкина технически наиболее простая и быстрая, но и наименее точная. Для нужд практического здравоохранения наиболее подходящей является проба с 10% раствором желатина на водяной бане.</w:t>
      </w:r>
    </w:p>
    <w:p w:rsidR="0016508E" w:rsidRPr="00C36A74" w:rsidRDefault="0016508E" w:rsidP="0016508E">
      <w:pPr>
        <w:widowControl w:val="0"/>
        <w:shd w:val="clear" w:color="auto" w:fill="FFFFFF"/>
        <w:autoSpaceDE w:val="0"/>
        <w:autoSpaceDN w:val="0"/>
        <w:adjustRightInd w:val="0"/>
        <w:spacing w:after="0" w:line="360" w:lineRule="auto"/>
        <w:ind w:left="24" w:hanging="24"/>
        <w:jc w:val="center"/>
        <w:rPr>
          <w:rFonts w:ascii="Times New Roman" w:eastAsiaTheme="minorEastAsia" w:hAnsi="Times New Roman" w:cs="Times New Roman"/>
          <w:sz w:val="28"/>
          <w:szCs w:val="28"/>
          <w:lang w:eastAsia="ru-RU"/>
        </w:rPr>
      </w:pPr>
      <w:r w:rsidRPr="00C36A74">
        <w:rPr>
          <w:rFonts w:ascii="Times New Roman" w:eastAsia="Times New Roman" w:hAnsi="Times New Roman" w:cs="Times New Roman"/>
          <w:b/>
          <w:bCs/>
          <w:iCs/>
          <w:spacing w:val="-9"/>
          <w:sz w:val="28"/>
          <w:szCs w:val="28"/>
          <w:lang w:eastAsia="ru-RU"/>
        </w:rPr>
        <w:t>Непрямая проба Кумбса</w:t>
      </w:r>
    </w:p>
    <w:p w:rsidR="0016508E" w:rsidRPr="00711399" w:rsidRDefault="0016508E" w:rsidP="0016508E">
      <w:pPr>
        <w:widowControl w:val="0"/>
        <w:shd w:val="clear" w:color="auto" w:fill="FFFFFF"/>
        <w:autoSpaceDE w:val="0"/>
        <w:autoSpaceDN w:val="0"/>
        <w:adjustRightInd w:val="0"/>
        <w:spacing w:after="0" w:line="360" w:lineRule="auto"/>
        <w:ind w:left="34" w:firstLine="709"/>
        <w:jc w:val="both"/>
        <w:rPr>
          <w:rFonts w:ascii="Times New Roman" w:eastAsiaTheme="minorEastAsia" w:hAnsi="Times New Roman" w:cs="Times New Roman"/>
          <w:sz w:val="28"/>
          <w:szCs w:val="28"/>
          <w:lang w:eastAsia="ru-RU"/>
        </w:rPr>
      </w:pPr>
      <w:r w:rsidRPr="00711399">
        <w:rPr>
          <w:rFonts w:ascii="Times New Roman" w:eastAsia="Times New Roman" w:hAnsi="Times New Roman" w:cs="Times New Roman"/>
          <w:sz w:val="28"/>
          <w:szCs w:val="28"/>
          <w:lang w:eastAsia="ru-RU"/>
        </w:rPr>
        <w:t xml:space="preserve">Суть пробы состоит в том, что последовательно ставятся две иммунологические реакции (Рис. </w:t>
      </w:r>
      <w:r w:rsidR="00C36A74" w:rsidRPr="00C36A74">
        <w:rPr>
          <w:rFonts w:ascii="Times New Roman" w:eastAsia="Times New Roman" w:hAnsi="Times New Roman" w:cs="Times New Roman"/>
          <w:sz w:val="28"/>
          <w:szCs w:val="28"/>
          <w:lang w:eastAsia="ru-RU"/>
        </w:rPr>
        <w:t>8</w:t>
      </w:r>
      <w:r w:rsidRPr="00711399">
        <w:rPr>
          <w:rFonts w:ascii="Times New Roman" w:eastAsia="Times New Roman" w:hAnsi="Times New Roman" w:cs="Times New Roman"/>
          <w:sz w:val="28"/>
          <w:szCs w:val="28"/>
          <w:lang w:eastAsia="ru-RU"/>
        </w:rPr>
        <w:t>). Сначала с антигенами, расположенными на поверхности клеток реагируют неполные антитела. Агглютинации при э</w:t>
      </w:r>
      <w:r>
        <w:rPr>
          <w:rFonts w:ascii="Times New Roman" w:eastAsia="Times New Roman" w:hAnsi="Times New Roman" w:cs="Times New Roman"/>
          <w:sz w:val="28"/>
          <w:szCs w:val="28"/>
          <w:lang w:eastAsia="ru-RU"/>
        </w:rPr>
        <w:t>том не происходит, поскольку не</w:t>
      </w:r>
      <w:r w:rsidRPr="00711399">
        <w:rPr>
          <w:rFonts w:ascii="Times New Roman" w:eastAsia="Times New Roman" w:hAnsi="Times New Roman" w:cs="Times New Roman"/>
          <w:sz w:val="28"/>
          <w:szCs w:val="28"/>
          <w:lang w:eastAsia="ru-RU"/>
        </w:rPr>
        <w:t>полные антитела имеют только</w:t>
      </w:r>
      <w:r>
        <w:rPr>
          <w:rFonts w:ascii="Times New Roman" w:eastAsia="Times New Roman" w:hAnsi="Times New Roman" w:cs="Times New Roman"/>
          <w:sz w:val="28"/>
          <w:szCs w:val="28"/>
          <w:lang w:eastAsia="ru-RU"/>
        </w:rPr>
        <w:t xml:space="preserve"> один активный центр. Далее ста</w:t>
      </w:r>
      <w:r w:rsidRPr="00711399">
        <w:rPr>
          <w:rFonts w:ascii="Times New Roman" w:eastAsia="Times New Roman" w:hAnsi="Times New Roman" w:cs="Times New Roman"/>
          <w:sz w:val="28"/>
          <w:szCs w:val="28"/>
          <w:lang w:eastAsia="ru-RU"/>
        </w:rPr>
        <w:t>вится реакция между неполными антителами, фиксированными на поверхности клеток и ан</w:t>
      </w:r>
      <w:r>
        <w:rPr>
          <w:rFonts w:ascii="Times New Roman" w:eastAsia="Times New Roman" w:hAnsi="Times New Roman" w:cs="Times New Roman"/>
          <w:sz w:val="28"/>
          <w:szCs w:val="28"/>
          <w:lang w:eastAsia="ru-RU"/>
        </w:rPr>
        <w:t>тителами к иммуноглобулинам. Та</w:t>
      </w:r>
      <w:r w:rsidRPr="00711399">
        <w:rPr>
          <w:rFonts w:ascii="Times New Roman" w:eastAsia="Times New Roman" w:hAnsi="Times New Roman" w:cs="Times New Roman"/>
          <w:sz w:val="28"/>
          <w:szCs w:val="28"/>
          <w:lang w:eastAsia="ru-RU"/>
        </w:rPr>
        <w:t>кие полные антитела содержатся в специальном препарате «Антиглобулиновая сыворотка». В результате происходит агглютинация. Эритроциты связываются не через одно полное антитело, а через цепочку из трех антител: неполное - полное - неполное. Таким образом, выявляется наличие неполных антител.</w:t>
      </w:r>
    </w:p>
    <w:p w:rsidR="00AB72D6" w:rsidRPr="00920875" w:rsidRDefault="00730617" w:rsidP="0016508E">
      <w:pPr>
        <w:widowControl w:val="0"/>
        <w:shd w:val="clear" w:color="auto" w:fill="FFFFFF"/>
        <w:autoSpaceDE w:val="0"/>
        <w:autoSpaceDN w:val="0"/>
        <w:adjustRightInd w:val="0"/>
        <w:spacing w:after="0" w:line="360" w:lineRule="auto"/>
        <w:ind w:left="1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bl>
      <w:tblPr>
        <w:tblStyle w:val="a3"/>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6"/>
        <w:gridCol w:w="3731"/>
      </w:tblGrid>
      <w:tr w:rsidR="00AB72D6" w:rsidTr="009A0598">
        <w:tc>
          <w:tcPr>
            <w:tcW w:w="4785" w:type="dxa"/>
          </w:tcPr>
          <w:p w:rsidR="00AB72D6" w:rsidRDefault="00AB72D6" w:rsidP="00AB72D6">
            <w:pPr>
              <w:widowControl w:val="0"/>
              <w:autoSpaceDE w:val="0"/>
              <w:autoSpaceDN w:val="0"/>
              <w:adjustRightInd w:val="0"/>
              <w:jc w:val="both"/>
              <w:rPr>
                <w:rFonts w:ascii="Times New Roman" w:eastAsia="Times New Roman" w:hAnsi="Times New Roman" w:cs="Times New Roman"/>
                <w:sz w:val="28"/>
                <w:szCs w:val="28"/>
                <w:lang w:eastAsia="ru-RU"/>
              </w:rPr>
            </w:pPr>
            <w:r w:rsidRPr="00920875">
              <w:rPr>
                <w:rFonts w:ascii="Times New Roman" w:eastAsia="Times New Roman" w:hAnsi="Times New Roman" w:cs="Times New Roman"/>
                <w:noProof/>
                <w:sz w:val="28"/>
                <w:szCs w:val="28"/>
                <w:lang w:eastAsia="ru-RU"/>
              </w:rPr>
              <w:drawing>
                <wp:inline distT="0" distB="0" distL="0" distR="0" wp14:anchorId="196354C0" wp14:editId="12B6F609">
                  <wp:extent cx="3562350" cy="294322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13370" t="10052" r="13863" b="13953"/>
                          <a:stretch/>
                        </pic:blipFill>
                        <pic:spPr bwMode="auto">
                          <a:xfrm>
                            <a:off x="0" y="0"/>
                            <a:ext cx="3570865" cy="29502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6" w:type="dxa"/>
          </w:tcPr>
          <w:p w:rsidR="00AB72D6" w:rsidRDefault="00AB72D6" w:rsidP="00AB72D6">
            <w:pPr>
              <w:widowControl w:val="0"/>
              <w:autoSpaceDE w:val="0"/>
              <w:autoSpaceDN w:val="0"/>
              <w:adjustRightInd w:val="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8</w:t>
            </w:r>
          </w:p>
          <w:p w:rsidR="00AB72D6" w:rsidRDefault="00AB72D6" w:rsidP="00AB72D6">
            <w:pPr>
              <w:widowControl w:val="0"/>
              <w:autoSpaceDE w:val="0"/>
              <w:autoSpaceDN w:val="0"/>
              <w:adjustRightInd w:val="0"/>
              <w:rPr>
                <w:rFonts w:ascii="Times New Roman" w:eastAsia="Times New Roman" w:hAnsi="Times New Roman" w:cs="Times New Roman"/>
                <w:sz w:val="28"/>
                <w:szCs w:val="28"/>
                <w:lang w:eastAsia="ru-RU"/>
              </w:rPr>
            </w:pPr>
            <w:r w:rsidRPr="00920875">
              <w:rPr>
                <w:rFonts w:ascii="Times New Roman" w:eastAsia="Times New Roman" w:hAnsi="Times New Roman" w:cs="Times New Roman"/>
                <w:sz w:val="28"/>
                <w:szCs w:val="28"/>
                <w:lang w:eastAsia="ru-RU"/>
              </w:rPr>
              <w:t>Агглютинация эритроцитов полными антителами.</w:t>
            </w:r>
          </w:p>
        </w:tc>
      </w:tr>
    </w:tbl>
    <w:p w:rsidR="0016508E" w:rsidRPr="00711399" w:rsidRDefault="0016508E" w:rsidP="00EA67A1">
      <w:pPr>
        <w:widowControl w:val="0"/>
        <w:shd w:val="clear" w:color="auto" w:fill="FFFFFF"/>
        <w:autoSpaceDE w:val="0"/>
        <w:autoSpaceDN w:val="0"/>
        <w:adjustRightInd w:val="0"/>
        <w:spacing w:before="360" w:after="120" w:line="360" w:lineRule="auto"/>
        <w:ind w:left="72" w:right="14" w:firstLine="278"/>
        <w:jc w:val="center"/>
        <w:rPr>
          <w:rFonts w:ascii="Times New Roman" w:eastAsiaTheme="minorEastAsia" w:hAnsi="Times New Roman" w:cs="Times New Roman"/>
          <w:sz w:val="28"/>
          <w:szCs w:val="28"/>
          <w:lang w:eastAsia="ru-RU"/>
        </w:rPr>
      </w:pPr>
      <w:r w:rsidRPr="00711399">
        <w:rPr>
          <w:rFonts w:ascii="Times New Roman" w:eastAsia="Times New Roman" w:hAnsi="Times New Roman" w:cs="Times New Roman"/>
          <w:b/>
          <w:bCs/>
          <w:sz w:val="28"/>
          <w:szCs w:val="28"/>
          <w:lang w:eastAsia="ru-RU"/>
        </w:rPr>
        <w:lastRenderedPageBreak/>
        <w:t xml:space="preserve">Проба на совместимость по </w:t>
      </w:r>
      <w:r w:rsidRPr="00711399">
        <w:rPr>
          <w:rFonts w:ascii="Times New Roman" w:eastAsia="Times New Roman" w:hAnsi="Times New Roman" w:cs="Times New Roman"/>
          <w:b/>
          <w:bCs/>
          <w:sz w:val="28"/>
          <w:szCs w:val="28"/>
          <w:lang w:val="en-US" w:eastAsia="ru-RU"/>
        </w:rPr>
        <w:t>Rh</w:t>
      </w:r>
      <w:r w:rsidRPr="00711399">
        <w:rPr>
          <w:rFonts w:ascii="Times New Roman" w:eastAsia="Times New Roman" w:hAnsi="Times New Roman" w:cs="Times New Roman"/>
          <w:b/>
          <w:bCs/>
          <w:sz w:val="28"/>
          <w:szCs w:val="28"/>
          <w:lang w:eastAsia="ru-RU"/>
        </w:rPr>
        <w:t xml:space="preserve">-фактору с использованием </w:t>
      </w:r>
      <w:r w:rsidR="00AB72D6">
        <w:rPr>
          <w:rFonts w:ascii="Times New Roman" w:eastAsia="Times New Roman" w:hAnsi="Times New Roman" w:cs="Times New Roman"/>
          <w:b/>
          <w:bCs/>
          <w:sz w:val="28"/>
          <w:szCs w:val="28"/>
          <w:lang w:eastAsia="ru-RU"/>
        </w:rPr>
        <w:t>10% раствора желатины</w:t>
      </w:r>
    </w:p>
    <w:p w:rsidR="0016508E" w:rsidRPr="00711399" w:rsidRDefault="0016508E" w:rsidP="0016508E">
      <w:pPr>
        <w:widowControl w:val="0"/>
        <w:shd w:val="clear" w:color="auto" w:fill="FFFFFF"/>
        <w:autoSpaceDE w:val="0"/>
        <w:autoSpaceDN w:val="0"/>
        <w:adjustRightInd w:val="0"/>
        <w:spacing w:after="0" w:line="360" w:lineRule="auto"/>
        <w:ind w:left="43" w:right="29" w:firstLine="666"/>
        <w:jc w:val="both"/>
        <w:rPr>
          <w:rFonts w:ascii="Times New Roman" w:eastAsiaTheme="minorEastAsia" w:hAnsi="Times New Roman" w:cs="Times New Roman"/>
          <w:sz w:val="28"/>
          <w:szCs w:val="28"/>
          <w:lang w:eastAsia="ru-RU"/>
        </w:rPr>
      </w:pPr>
      <w:r w:rsidRPr="00711399">
        <w:rPr>
          <w:rFonts w:ascii="Times New Roman" w:eastAsia="Times New Roman" w:hAnsi="Times New Roman" w:cs="Times New Roman"/>
          <w:sz w:val="28"/>
          <w:szCs w:val="28"/>
          <w:lang w:eastAsia="ru-RU"/>
        </w:rPr>
        <w:t>Суть реакции состоит в с</w:t>
      </w:r>
      <w:r>
        <w:rPr>
          <w:rFonts w:ascii="Times New Roman" w:eastAsia="Times New Roman" w:hAnsi="Times New Roman" w:cs="Times New Roman"/>
          <w:sz w:val="28"/>
          <w:szCs w:val="28"/>
          <w:lang w:eastAsia="ru-RU"/>
        </w:rPr>
        <w:t>оздании коллоидной среды и повы</w:t>
      </w:r>
      <w:r w:rsidRPr="00711399">
        <w:rPr>
          <w:rFonts w:ascii="Times New Roman" w:eastAsia="Times New Roman" w:hAnsi="Times New Roman" w:cs="Times New Roman"/>
          <w:sz w:val="28"/>
          <w:szCs w:val="28"/>
          <w:lang w:eastAsia="ru-RU"/>
        </w:rPr>
        <w:t>шенной температуры, при ко</w:t>
      </w:r>
      <w:r>
        <w:rPr>
          <w:rFonts w:ascii="Times New Roman" w:eastAsia="Times New Roman" w:hAnsi="Times New Roman" w:cs="Times New Roman"/>
          <w:sz w:val="28"/>
          <w:szCs w:val="28"/>
          <w:lang w:eastAsia="ru-RU"/>
        </w:rPr>
        <w:t>торых неполные антитела адсорби</w:t>
      </w:r>
      <w:r w:rsidRPr="00711399">
        <w:rPr>
          <w:rFonts w:ascii="Times New Roman" w:eastAsia="Times New Roman" w:hAnsi="Times New Roman" w:cs="Times New Roman"/>
          <w:sz w:val="28"/>
          <w:szCs w:val="28"/>
          <w:lang w:eastAsia="ru-RU"/>
        </w:rPr>
        <w:t>руются на молекулах желатин</w:t>
      </w:r>
      <w:r>
        <w:rPr>
          <w:rFonts w:ascii="Times New Roman" w:eastAsia="Times New Roman" w:hAnsi="Times New Roman" w:cs="Times New Roman"/>
          <w:sz w:val="28"/>
          <w:szCs w:val="28"/>
          <w:lang w:eastAsia="ru-RU"/>
        </w:rPr>
        <w:t>а и взаимодействуя с поверхност</w:t>
      </w:r>
      <w:r w:rsidRPr="00711399">
        <w:rPr>
          <w:rFonts w:ascii="Times New Roman" w:eastAsia="Times New Roman" w:hAnsi="Times New Roman" w:cs="Times New Roman"/>
          <w:sz w:val="28"/>
          <w:szCs w:val="28"/>
          <w:lang w:eastAsia="ru-RU"/>
        </w:rPr>
        <w:t>ными антигенами эритроцитов, агглютинируют их (Рис</w:t>
      </w:r>
      <w:r w:rsidR="00C36A74" w:rsidRPr="00C36A74">
        <w:rPr>
          <w:rFonts w:ascii="Times New Roman" w:eastAsia="Times New Roman" w:hAnsi="Times New Roman" w:cs="Times New Roman"/>
          <w:sz w:val="28"/>
          <w:szCs w:val="28"/>
          <w:lang w:eastAsia="ru-RU"/>
        </w:rPr>
        <w:t>8</w:t>
      </w:r>
      <w:r w:rsidRPr="00711399">
        <w:rPr>
          <w:rFonts w:ascii="Times New Roman" w:eastAsia="Times New Roman" w:hAnsi="Times New Roman" w:cs="Times New Roman"/>
          <w:sz w:val="28"/>
          <w:szCs w:val="28"/>
          <w:lang w:eastAsia="ru-RU"/>
        </w:rPr>
        <w:t>).</w:t>
      </w:r>
    </w:p>
    <w:p w:rsidR="0016508E" w:rsidRDefault="0016508E" w:rsidP="0016508E">
      <w:pPr>
        <w:widowControl w:val="0"/>
        <w:shd w:val="clear" w:color="auto" w:fill="FFFFFF"/>
        <w:autoSpaceDE w:val="0"/>
        <w:autoSpaceDN w:val="0"/>
        <w:adjustRightInd w:val="0"/>
        <w:spacing w:after="0" w:line="360" w:lineRule="auto"/>
        <w:ind w:right="38" w:firstLine="666"/>
        <w:jc w:val="both"/>
        <w:rPr>
          <w:rFonts w:ascii="Times New Roman" w:eastAsia="Times New Roman" w:hAnsi="Times New Roman" w:cs="Times New Roman"/>
          <w:sz w:val="28"/>
          <w:szCs w:val="28"/>
          <w:lang w:eastAsia="ru-RU"/>
        </w:rPr>
      </w:pPr>
      <w:r w:rsidRPr="00711399">
        <w:rPr>
          <w:rFonts w:ascii="Times New Roman" w:eastAsia="Times New Roman" w:hAnsi="Times New Roman" w:cs="Times New Roman"/>
          <w:sz w:val="28"/>
          <w:szCs w:val="28"/>
          <w:lang w:eastAsia="ru-RU"/>
        </w:rPr>
        <w:t>Проба производится в пробирках при температуре + 46-48</w:t>
      </w:r>
      <w:proofErr w:type="gramStart"/>
      <w:r w:rsidRPr="00711399">
        <w:rPr>
          <w:rFonts w:ascii="Times New Roman" w:eastAsia="Times New Roman" w:hAnsi="Times New Roman" w:cs="Times New Roman"/>
          <w:sz w:val="28"/>
          <w:szCs w:val="28"/>
          <w:lang w:eastAsia="ru-RU"/>
        </w:rPr>
        <w:t>°С</w:t>
      </w:r>
      <w:proofErr w:type="gramEnd"/>
      <w:r w:rsidRPr="00711399">
        <w:rPr>
          <w:rFonts w:ascii="Times New Roman" w:eastAsia="Times New Roman" w:hAnsi="Times New Roman" w:cs="Times New Roman"/>
          <w:sz w:val="28"/>
          <w:szCs w:val="28"/>
          <w:lang w:eastAsia="ru-RU"/>
        </w:rPr>
        <w:t xml:space="preserve"> в течение 10-15 мин. На дно пробирки, соответственно обозначенной, помещают 1 каплю эритроцитов донора, затем в нее добавляют 2 капли сыворот</w:t>
      </w:r>
      <w:r>
        <w:rPr>
          <w:rFonts w:ascii="Times New Roman" w:eastAsia="Times New Roman" w:hAnsi="Times New Roman" w:cs="Times New Roman"/>
          <w:sz w:val="28"/>
          <w:szCs w:val="28"/>
          <w:lang w:eastAsia="ru-RU"/>
        </w:rPr>
        <w:t>ки больного и 2 капли подогрето</w:t>
      </w:r>
      <w:r w:rsidRPr="00711399">
        <w:rPr>
          <w:rFonts w:ascii="Times New Roman" w:eastAsia="Times New Roman" w:hAnsi="Times New Roman" w:cs="Times New Roman"/>
          <w:sz w:val="28"/>
          <w:szCs w:val="28"/>
          <w:lang w:eastAsia="ru-RU"/>
        </w:rPr>
        <w:t xml:space="preserve">го до разжижения 10% раствора желатина. Раствор желатина перед употреблением необходимо тщательно просмотреть. При помутнении или появлении </w:t>
      </w:r>
      <w:r>
        <w:rPr>
          <w:rFonts w:ascii="Times New Roman" w:eastAsia="Times New Roman" w:hAnsi="Times New Roman" w:cs="Times New Roman"/>
          <w:sz w:val="28"/>
          <w:szCs w:val="28"/>
          <w:lang w:eastAsia="ru-RU"/>
        </w:rPr>
        <w:t>хлопьев желатина непригодна. Со</w:t>
      </w:r>
      <w:r w:rsidRPr="00711399">
        <w:rPr>
          <w:rFonts w:ascii="Times New Roman" w:eastAsia="Times New Roman" w:hAnsi="Times New Roman" w:cs="Times New Roman"/>
          <w:sz w:val="28"/>
          <w:szCs w:val="28"/>
          <w:lang w:eastAsia="ru-RU"/>
        </w:rPr>
        <w:t>держимое пробирки перемешивают путем встряхивания и по</w:t>
      </w:r>
      <w:r w:rsidRPr="00711399">
        <w:rPr>
          <w:rFonts w:ascii="Times New Roman" w:eastAsia="Times New Roman" w:hAnsi="Times New Roman" w:cs="Times New Roman"/>
          <w:sz w:val="28"/>
          <w:szCs w:val="28"/>
        </w:rPr>
        <w:t xml:space="preserve">мещают на водяную баню при температуре </w:t>
      </w:r>
      <w:r w:rsidRPr="00711399">
        <w:rPr>
          <w:rFonts w:ascii="Times New Roman" w:eastAsia="Times New Roman" w:hAnsi="Times New Roman" w:cs="Times New Roman"/>
          <w:sz w:val="28"/>
          <w:szCs w:val="28"/>
          <w:vertAlign w:val="subscript"/>
        </w:rPr>
        <w:t>+</w:t>
      </w:r>
      <w:r w:rsidRPr="00711399">
        <w:rPr>
          <w:rFonts w:ascii="Times New Roman" w:eastAsia="Times New Roman" w:hAnsi="Times New Roman" w:cs="Times New Roman"/>
          <w:sz w:val="28"/>
          <w:szCs w:val="28"/>
        </w:rPr>
        <w:t xml:space="preserve"> 46-48</w:t>
      </w:r>
      <w:proofErr w:type="gramStart"/>
      <w:r w:rsidRPr="00711399">
        <w:rPr>
          <w:rFonts w:ascii="Times New Roman" w:eastAsia="Times New Roman" w:hAnsi="Times New Roman" w:cs="Times New Roman"/>
          <w:sz w:val="28"/>
          <w:szCs w:val="28"/>
        </w:rPr>
        <w:t>°С</w:t>
      </w:r>
      <w:proofErr w:type="gramEnd"/>
      <w:r w:rsidRPr="00711399">
        <w:rPr>
          <w:rFonts w:ascii="Times New Roman" w:eastAsia="Times New Roman" w:hAnsi="Times New Roman" w:cs="Times New Roman"/>
          <w:sz w:val="28"/>
          <w:szCs w:val="28"/>
        </w:rPr>
        <w:t xml:space="preserve"> на 10 - 15</w:t>
      </w:r>
      <w:r w:rsidRPr="00711399">
        <w:rPr>
          <w:rFonts w:ascii="Times New Roman" w:eastAsia="Times New Roman" w:hAnsi="Times New Roman" w:cs="Times New Roman"/>
          <w:sz w:val="28"/>
          <w:szCs w:val="28"/>
          <w:lang w:eastAsia="ru-RU"/>
        </w:rPr>
        <w:t xml:space="preserve"> минут или в</w:t>
      </w:r>
      <w:r w:rsidRPr="00BF7D0C">
        <w:rPr>
          <w:rFonts w:ascii="Times New Roman" w:eastAsia="Times New Roman" w:hAnsi="Times New Roman" w:cs="Times New Roman"/>
          <w:sz w:val="28"/>
          <w:szCs w:val="28"/>
          <w:lang w:eastAsia="ru-RU"/>
        </w:rPr>
        <w:t xml:space="preserve"> </w:t>
      </w:r>
      <w:r w:rsidRPr="00711399">
        <w:rPr>
          <w:rFonts w:ascii="Times New Roman" w:eastAsia="Times New Roman" w:hAnsi="Times New Roman" w:cs="Times New Roman"/>
          <w:sz w:val="28"/>
          <w:szCs w:val="28"/>
          <w:lang w:eastAsia="ru-RU"/>
        </w:rPr>
        <w:t xml:space="preserve">термостат при той же </w:t>
      </w:r>
      <w:r>
        <w:rPr>
          <w:rFonts w:ascii="Times New Roman" w:eastAsia="Times New Roman" w:hAnsi="Times New Roman" w:cs="Times New Roman"/>
          <w:sz w:val="28"/>
          <w:szCs w:val="28"/>
          <w:lang w:eastAsia="ru-RU"/>
        </w:rPr>
        <w:t>температуре на 30 минут.</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A0598" w:rsidTr="009A0598">
        <w:tc>
          <w:tcPr>
            <w:tcW w:w="4785" w:type="dxa"/>
          </w:tcPr>
          <w:p w:rsidR="009A0598" w:rsidRDefault="009A0598" w:rsidP="009A0598">
            <w:pPr>
              <w:widowControl w:val="0"/>
              <w:autoSpaceDE w:val="0"/>
              <w:autoSpaceDN w:val="0"/>
              <w:adjustRightInd w:val="0"/>
              <w:spacing w:line="360" w:lineRule="auto"/>
              <w:ind w:right="38"/>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А</w:t>
            </w:r>
            <w:r w:rsidRPr="00711399">
              <w:rPr>
                <w:rFonts w:ascii="Times New Roman" w:eastAsiaTheme="minorEastAsia" w:hAnsi="Times New Roman" w:cs="Times New Roman"/>
                <w:noProof/>
                <w:sz w:val="28"/>
                <w:szCs w:val="28"/>
                <w:lang w:eastAsia="ru-RU"/>
              </w:rPr>
              <w:drawing>
                <wp:inline distT="0" distB="0" distL="0" distR="0" wp14:anchorId="74043006" wp14:editId="5FB33DBB">
                  <wp:extent cx="1447800" cy="1477049"/>
                  <wp:effectExtent l="0" t="0" r="0" b="889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49569" cy="1478853"/>
                          </a:xfrm>
                          <a:prstGeom prst="rect">
                            <a:avLst/>
                          </a:prstGeom>
                          <a:noFill/>
                          <a:ln>
                            <a:noFill/>
                          </a:ln>
                        </pic:spPr>
                      </pic:pic>
                    </a:graphicData>
                  </a:graphic>
                </wp:inline>
              </w:drawing>
            </w:r>
          </w:p>
          <w:p w:rsidR="009A0598" w:rsidRDefault="009A0598" w:rsidP="009A0598">
            <w:pPr>
              <w:widowControl w:val="0"/>
              <w:autoSpaceDE w:val="0"/>
              <w:autoSpaceDN w:val="0"/>
              <w:adjustRightInd w:val="0"/>
              <w:spacing w:line="360" w:lineRule="auto"/>
              <w:ind w:right="38"/>
              <w:jc w:val="center"/>
              <w:rPr>
                <w:rFonts w:ascii="Times New Roman" w:eastAsiaTheme="minorEastAsia" w:hAnsi="Times New Roman" w:cs="Times New Roman"/>
                <w:sz w:val="28"/>
                <w:szCs w:val="28"/>
                <w:lang w:eastAsia="ru-RU"/>
              </w:rPr>
            </w:pPr>
          </w:p>
          <w:p w:rsidR="009A0598" w:rsidRDefault="009A0598" w:rsidP="009A0598">
            <w:pPr>
              <w:widowControl w:val="0"/>
              <w:autoSpaceDE w:val="0"/>
              <w:autoSpaceDN w:val="0"/>
              <w:adjustRightInd w:val="0"/>
              <w:spacing w:line="360" w:lineRule="auto"/>
              <w:ind w:right="38"/>
              <w:jc w:val="center"/>
              <w:rPr>
                <w:rFonts w:ascii="Times New Roman" w:eastAsiaTheme="minorEastAsia" w:hAnsi="Times New Roman" w:cs="Times New Roman"/>
                <w:sz w:val="28"/>
                <w:szCs w:val="28"/>
                <w:lang w:eastAsia="ru-RU"/>
              </w:rPr>
            </w:pPr>
            <w:proofErr w:type="gramStart"/>
            <w:r>
              <w:rPr>
                <w:rFonts w:ascii="Times New Roman" w:eastAsiaTheme="minorEastAsia" w:hAnsi="Times New Roman" w:cs="Times New Roman"/>
                <w:sz w:val="28"/>
                <w:szCs w:val="28"/>
                <w:lang w:eastAsia="ru-RU"/>
              </w:rPr>
              <w:t>Б</w:t>
            </w:r>
            <w:proofErr w:type="gramEnd"/>
            <w:r w:rsidRPr="00711399">
              <w:rPr>
                <w:rFonts w:ascii="Times New Roman" w:hAnsi="Times New Roman" w:cs="Times New Roman"/>
                <w:noProof/>
                <w:sz w:val="28"/>
                <w:szCs w:val="28"/>
                <w:lang w:eastAsia="ru-RU"/>
              </w:rPr>
              <w:drawing>
                <wp:inline distT="0" distB="0" distL="0" distR="0" wp14:anchorId="7A5409F8" wp14:editId="050F6389">
                  <wp:extent cx="1628775" cy="1403881"/>
                  <wp:effectExtent l="0" t="0" r="0" b="635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1326" cy="1406079"/>
                          </a:xfrm>
                          <a:prstGeom prst="rect">
                            <a:avLst/>
                          </a:prstGeom>
                          <a:noFill/>
                          <a:ln>
                            <a:noFill/>
                          </a:ln>
                        </pic:spPr>
                      </pic:pic>
                    </a:graphicData>
                  </a:graphic>
                </wp:inline>
              </w:drawing>
            </w:r>
          </w:p>
          <w:p w:rsidR="009A0598" w:rsidRDefault="009A0598" w:rsidP="009A0598">
            <w:pPr>
              <w:widowControl w:val="0"/>
              <w:autoSpaceDE w:val="0"/>
              <w:autoSpaceDN w:val="0"/>
              <w:adjustRightInd w:val="0"/>
              <w:spacing w:line="360" w:lineRule="auto"/>
              <w:ind w:right="38"/>
              <w:jc w:val="center"/>
              <w:rPr>
                <w:rFonts w:ascii="Times New Roman" w:eastAsiaTheme="minorEastAsia" w:hAnsi="Times New Roman" w:cs="Times New Roman"/>
                <w:sz w:val="28"/>
                <w:szCs w:val="28"/>
                <w:lang w:eastAsia="ru-RU"/>
              </w:rPr>
            </w:pPr>
            <w:r w:rsidRPr="00711399">
              <w:rPr>
                <w:rFonts w:ascii="Times New Roman" w:eastAsiaTheme="minorEastAsia" w:hAnsi="Times New Roman" w:cs="Times New Roman"/>
                <w:noProof/>
                <w:sz w:val="28"/>
                <w:szCs w:val="28"/>
                <w:lang w:eastAsia="ru-RU"/>
              </w:rPr>
              <w:lastRenderedPageBreak/>
              <w:drawing>
                <wp:inline distT="0" distB="0" distL="0" distR="0" wp14:anchorId="3A6A3CBC" wp14:editId="18A8DA75">
                  <wp:extent cx="1543050" cy="1404176"/>
                  <wp:effectExtent l="0" t="0" r="0" b="571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6534" cy="1407347"/>
                          </a:xfrm>
                          <a:prstGeom prst="rect">
                            <a:avLst/>
                          </a:prstGeom>
                          <a:noFill/>
                          <a:ln>
                            <a:noFill/>
                          </a:ln>
                        </pic:spPr>
                      </pic:pic>
                    </a:graphicData>
                  </a:graphic>
                </wp:inline>
              </w:drawing>
            </w:r>
          </w:p>
          <w:p w:rsidR="009A0598" w:rsidRDefault="009A0598" w:rsidP="0016508E">
            <w:pPr>
              <w:widowControl w:val="0"/>
              <w:autoSpaceDE w:val="0"/>
              <w:autoSpaceDN w:val="0"/>
              <w:adjustRightInd w:val="0"/>
              <w:spacing w:line="360" w:lineRule="auto"/>
              <w:ind w:right="3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В</w:t>
            </w:r>
          </w:p>
        </w:tc>
        <w:tc>
          <w:tcPr>
            <w:tcW w:w="4786" w:type="dxa"/>
          </w:tcPr>
          <w:p w:rsidR="009A0598" w:rsidRDefault="009A0598" w:rsidP="009A0598">
            <w:pPr>
              <w:widowControl w:val="0"/>
              <w:autoSpaceDE w:val="0"/>
              <w:autoSpaceDN w:val="0"/>
              <w:adjustRightInd w:val="0"/>
              <w:spacing w:line="360" w:lineRule="auto"/>
              <w:ind w:right="38"/>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lastRenderedPageBreak/>
              <w:t>Рисунок 9</w:t>
            </w:r>
          </w:p>
          <w:p w:rsidR="009A0598" w:rsidRDefault="009A0598" w:rsidP="009A0598">
            <w:pPr>
              <w:widowControl w:val="0"/>
              <w:shd w:val="clear" w:color="auto" w:fill="FFFFFF"/>
              <w:autoSpaceDE w:val="0"/>
              <w:autoSpaceDN w:val="0"/>
              <w:adjustRightInd w:val="0"/>
              <w:ind w:left="86"/>
              <w:jc w:val="both"/>
              <w:rPr>
                <w:rFonts w:ascii="Times New Roman" w:eastAsia="Times New Roman" w:hAnsi="Times New Roman" w:cs="Times New Roman"/>
                <w:sz w:val="28"/>
                <w:szCs w:val="28"/>
                <w:lang w:eastAsia="ru-RU"/>
              </w:rPr>
            </w:pPr>
            <w:r w:rsidRPr="00711399">
              <w:rPr>
                <w:rFonts w:ascii="Times New Roman" w:eastAsia="Times New Roman" w:hAnsi="Times New Roman" w:cs="Times New Roman"/>
                <w:sz w:val="28"/>
                <w:szCs w:val="28"/>
                <w:lang w:eastAsia="ru-RU"/>
              </w:rPr>
              <w:t>А. В</w:t>
            </w:r>
            <w:r>
              <w:rPr>
                <w:rFonts w:ascii="Times New Roman" w:eastAsia="Times New Roman" w:hAnsi="Times New Roman" w:cs="Times New Roman"/>
                <w:sz w:val="28"/>
                <w:szCs w:val="28"/>
                <w:lang w:eastAsia="ru-RU"/>
              </w:rPr>
              <w:t>ыявление неполных антител в кол</w:t>
            </w:r>
            <w:r w:rsidRPr="00711399">
              <w:rPr>
                <w:rFonts w:ascii="Times New Roman" w:eastAsia="Times New Roman" w:hAnsi="Times New Roman" w:cs="Times New Roman"/>
                <w:sz w:val="28"/>
                <w:szCs w:val="28"/>
                <w:lang w:eastAsia="ru-RU"/>
              </w:rPr>
              <w:t xml:space="preserve">лоидной среде: </w:t>
            </w:r>
          </w:p>
          <w:p w:rsidR="009A0598" w:rsidRDefault="009A0598" w:rsidP="009A0598">
            <w:pPr>
              <w:widowControl w:val="0"/>
              <w:shd w:val="clear" w:color="auto" w:fill="FFFFFF"/>
              <w:autoSpaceDE w:val="0"/>
              <w:autoSpaceDN w:val="0"/>
              <w:adjustRightInd w:val="0"/>
              <w:ind w:left="86"/>
              <w:jc w:val="both"/>
              <w:rPr>
                <w:rFonts w:ascii="Times New Roman" w:eastAsia="Times New Roman" w:hAnsi="Times New Roman" w:cs="Times New Roman"/>
                <w:sz w:val="28"/>
                <w:szCs w:val="28"/>
                <w:lang w:eastAsia="ru-RU"/>
              </w:rPr>
            </w:pPr>
            <w:r w:rsidRPr="00711399">
              <w:rPr>
                <w:rFonts w:ascii="Times New Roman" w:eastAsia="Times New Roman" w:hAnsi="Times New Roman" w:cs="Times New Roman"/>
                <w:sz w:val="28"/>
                <w:szCs w:val="28"/>
                <w:lang w:eastAsia="ru-RU"/>
              </w:rPr>
              <w:t xml:space="preserve">1 - эритроцит с поверхностными антигенами; </w:t>
            </w:r>
          </w:p>
          <w:p w:rsidR="009A0598" w:rsidRDefault="009A0598" w:rsidP="009A0598">
            <w:pPr>
              <w:widowControl w:val="0"/>
              <w:shd w:val="clear" w:color="auto" w:fill="FFFFFF"/>
              <w:autoSpaceDE w:val="0"/>
              <w:autoSpaceDN w:val="0"/>
              <w:adjustRightInd w:val="0"/>
              <w:ind w:left="86"/>
              <w:jc w:val="both"/>
              <w:rPr>
                <w:rFonts w:ascii="Times New Roman" w:eastAsia="Times New Roman" w:hAnsi="Times New Roman" w:cs="Times New Roman"/>
                <w:sz w:val="28"/>
                <w:szCs w:val="28"/>
                <w:lang w:eastAsia="ru-RU"/>
              </w:rPr>
            </w:pPr>
            <w:r w:rsidRPr="00711399">
              <w:rPr>
                <w:rFonts w:ascii="Times New Roman" w:eastAsia="Times New Roman" w:hAnsi="Times New Roman" w:cs="Times New Roman"/>
                <w:sz w:val="28"/>
                <w:szCs w:val="28"/>
                <w:lang w:eastAsia="ru-RU"/>
              </w:rPr>
              <w:t xml:space="preserve">2 - неполное антитело; </w:t>
            </w:r>
          </w:p>
          <w:p w:rsidR="009A0598" w:rsidRDefault="009A0598" w:rsidP="00C36A74">
            <w:pPr>
              <w:widowControl w:val="0"/>
              <w:autoSpaceDE w:val="0"/>
              <w:autoSpaceDN w:val="0"/>
              <w:adjustRightInd w:val="0"/>
              <w:spacing w:line="360" w:lineRule="auto"/>
              <w:ind w:right="38"/>
              <w:jc w:val="center"/>
              <w:rPr>
                <w:rFonts w:ascii="Times New Roman" w:eastAsia="Times New Roman" w:hAnsi="Times New Roman" w:cs="Times New Roman"/>
                <w:sz w:val="28"/>
                <w:szCs w:val="28"/>
                <w:lang w:eastAsia="ru-RU"/>
              </w:rPr>
            </w:pPr>
            <w:r w:rsidRPr="00711399">
              <w:rPr>
                <w:rFonts w:ascii="Times New Roman" w:eastAsia="Times New Roman" w:hAnsi="Times New Roman" w:cs="Times New Roman"/>
                <w:sz w:val="28"/>
                <w:szCs w:val="28"/>
                <w:lang w:eastAsia="ru-RU"/>
              </w:rPr>
              <w:t>3 - молекула коллоидного вещества (желатина,</w:t>
            </w:r>
            <w:r>
              <w:rPr>
                <w:rFonts w:ascii="Times New Roman" w:eastAsia="Times New Roman" w:hAnsi="Times New Roman" w:cs="Times New Roman"/>
                <w:sz w:val="28"/>
                <w:szCs w:val="28"/>
                <w:lang w:eastAsia="ru-RU"/>
              </w:rPr>
              <w:t xml:space="preserve"> п</w:t>
            </w:r>
            <w:r w:rsidRPr="00711399">
              <w:rPr>
                <w:rFonts w:ascii="Times New Roman" w:eastAsia="Times New Roman" w:hAnsi="Times New Roman" w:cs="Times New Roman"/>
                <w:sz w:val="28"/>
                <w:szCs w:val="28"/>
                <w:lang w:eastAsia="ru-RU"/>
              </w:rPr>
              <w:t>олиглюкин)</w:t>
            </w:r>
            <w:r>
              <w:rPr>
                <w:rFonts w:ascii="Times New Roman" w:eastAsia="Times New Roman" w:hAnsi="Times New Roman" w:cs="Times New Roman"/>
                <w:sz w:val="28"/>
                <w:szCs w:val="28"/>
                <w:lang w:eastAsia="ru-RU"/>
              </w:rPr>
              <w:t xml:space="preserve"> </w:t>
            </w:r>
          </w:p>
          <w:p w:rsidR="009A0598" w:rsidRDefault="009A0598" w:rsidP="009A0598">
            <w:pPr>
              <w:widowControl w:val="0"/>
              <w:autoSpaceDE w:val="0"/>
              <w:autoSpaceDN w:val="0"/>
              <w:adjustRightInd w:val="0"/>
              <w:spacing w:line="360" w:lineRule="auto"/>
              <w:ind w:right="38"/>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 Неполные антитела со</w:t>
            </w:r>
            <w:r w:rsidRPr="00711399">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б</w:t>
            </w:r>
            <w:r w:rsidRPr="00711399">
              <w:rPr>
                <w:rFonts w:ascii="Times New Roman" w:eastAsia="Times New Roman" w:hAnsi="Times New Roman" w:cs="Times New Roman"/>
                <w:sz w:val="28"/>
                <w:szCs w:val="28"/>
                <w:lang w:eastAsia="ru-RU"/>
              </w:rPr>
              <w:t xml:space="preserve">ировались на полимерной матрице </w:t>
            </w:r>
          </w:p>
          <w:p w:rsidR="009A0598" w:rsidRDefault="009A0598" w:rsidP="009A0598">
            <w:pPr>
              <w:widowControl w:val="0"/>
              <w:autoSpaceDE w:val="0"/>
              <w:autoSpaceDN w:val="0"/>
              <w:adjustRightInd w:val="0"/>
              <w:spacing w:line="360" w:lineRule="auto"/>
              <w:ind w:right="38"/>
              <w:rPr>
                <w:rFonts w:ascii="Times New Roman" w:eastAsiaTheme="minorEastAsia" w:hAnsi="Times New Roman" w:cs="Times New Roman"/>
                <w:sz w:val="28"/>
                <w:szCs w:val="28"/>
                <w:lang w:eastAsia="ru-RU"/>
              </w:rPr>
            </w:pPr>
            <w:r w:rsidRPr="00711399">
              <w:rPr>
                <w:rFonts w:ascii="Times New Roman" w:eastAsia="Times New Roman" w:hAnsi="Times New Roman" w:cs="Times New Roman"/>
                <w:sz w:val="28"/>
                <w:szCs w:val="28"/>
                <w:lang w:eastAsia="ru-RU"/>
              </w:rPr>
              <w:t>В. Произошла агглютинация</w:t>
            </w:r>
          </w:p>
        </w:tc>
      </w:tr>
    </w:tbl>
    <w:p w:rsidR="0016508E" w:rsidRPr="00711399" w:rsidRDefault="0016508E" w:rsidP="00C36A74">
      <w:pPr>
        <w:shd w:val="clear" w:color="auto" w:fill="FFFFFF"/>
        <w:spacing w:after="0" w:line="360" w:lineRule="auto"/>
        <w:ind w:right="23" w:firstLine="709"/>
        <w:jc w:val="both"/>
        <w:rPr>
          <w:rFonts w:ascii="Times New Roman" w:eastAsiaTheme="minorEastAsia" w:hAnsi="Times New Roman" w:cs="Times New Roman"/>
          <w:sz w:val="28"/>
          <w:szCs w:val="28"/>
          <w:lang w:eastAsia="ru-RU"/>
        </w:rPr>
      </w:pPr>
      <w:r w:rsidRPr="00711399">
        <w:rPr>
          <w:rFonts w:ascii="Times New Roman" w:eastAsia="Times New Roman" w:hAnsi="Times New Roman" w:cs="Times New Roman"/>
          <w:sz w:val="28"/>
          <w:szCs w:val="28"/>
          <w:lang w:eastAsia="ru-RU"/>
        </w:rPr>
        <w:lastRenderedPageBreak/>
        <w:t xml:space="preserve">Затем в пробирку добавляют в  5-8 мл изотонического раствора хлорида натрия, перемешивают </w:t>
      </w:r>
      <w:r>
        <w:rPr>
          <w:rFonts w:ascii="Times New Roman" w:eastAsia="Times New Roman" w:hAnsi="Times New Roman" w:cs="Times New Roman"/>
          <w:sz w:val="28"/>
          <w:szCs w:val="28"/>
          <w:lang w:eastAsia="ru-RU"/>
        </w:rPr>
        <w:t>содержимое</w:t>
      </w:r>
      <w:r w:rsidRPr="00711399">
        <w:rPr>
          <w:rFonts w:ascii="Times New Roman" w:eastAsia="Times New Roman" w:hAnsi="Times New Roman" w:cs="Times New Roman"/>
          <w:sz w:val="28"/>
          <w:szCs w:val="28"/>
          <w:lang w:eastAsia="ru-RU"/>
        </w:rPr>
        <w:t xml:space="preserve"> путем 1 -2 кратного перевертывания пробирки и просм</w:t>
      </w:r>
      <w:r>
        <w:rPr>
          <w:rFonts w:ascii="Times New Roman" w:eastAsia="Times New Roman" w:hAnsi="Times New Roman" w:cs="Times New Roman"/>
          <w:sz w:val="28"/>
          <w:szCs w:val="28"/>
          <w:lang w:eastAsia="ru-RU"/>
        </w:rPr>
        <w:t xml:space="preserve">атривают на свет </w:t>
      </w:r>
      <w:r w:rsidRPr="00711399">
        <w:rPr>
          <w:rFonts w:ascii="Times New Roman" w:eastAsia="Times New Roman" w:hAnsi="Times New Roman" w:cs="Times New Roman"/>
          <w:sz w:val="28"/>
          <w:szCs w:val="28"/>
          <w:lang w:eastAsia="ru-RU"/>
        </w:rPr>
        <w:t>невооруженным глазом или через лупу.</w:t>
      </w:r>
    </w:p>
    <w:p w:rsidR="0016508E" w:rsidRPr="00C36A74" w:rsidRDefault="0016508E" w:rsidP="00C36A74">
      <w:pPr>
        <w:widowControl w:val="0"/>
        <w:shd w:val="clear" w:color="auto" w:fill="FFFFFF"/>
        <w:tabs>
          <w:tab w:val="left" w:leader="underscore" w:pos="6173"/>
        </w:tabs>
        <w:autoSpaceDE w:val="0"/>
        <w:autoSpaceDN w:val="0"/>
        <w:adjustRightInd w:val="0"/>
        <w:spacing w:after="0" w:line="360" w:lineRule="auto"/>
        <w:ind w:left="5" w:right="24" w:firstLine="709"/>
        <w:jc w:val="both"/>
        <w:rPr>
          <w:rFonts w:ascii="Times New Roman" w:eastAsiaTheme="minorEastAsia" w:hAnsi="Times New Roman" w:cs="Times New Roman"/>
          <w:sz w:val="28"/>
          <w:szCs w:val="28"/>
          <w:lang w:eastAsia="ru-RU"/>
        </w:rPr>
      </w:pPr>
      <w:r w:rsidRPr="00711399">
        <w:rPr>
          <w:rFonts w:ascii="Times New Roman" w:eastAsia="Times New Roman" w:hAnsi="Times New Roman" w:cs="Times New Roman"/>
          <w:sz w:val="28"/>
          <w:szCs w:val="28"/>
          <w:lang w:eastAsia="ru-RU"/>
        </w:rPr>
        <w:t xml:space="preserve">Наличие агглютинации в виде взвеси </w:t>
      </w:r>
      <w:r>
        <w:rPr>
          <w:rFonts w:ascii="Times New Roman" w:eastAsia="Times New Roman" w:hAnsi="Times New Roman" w:cs="Times New Roman"/>
          <w:sz w:val="28"/>
          <w:szCs w:val="28"/>
          <w:lang w:eastAsia="ru-RU"/>
        </w:rPr>
        <w:t>мелких, реже - крупных</w:t>
      </w:r>
      <w:r w:rsidRPr="00711399">
        <w:rPr>
          <w:rFonts w:ascii="Times New Roman" w:eastAsia="Times New Roman" w:hAnsi="Times New Roman" w:cs="Times New Roman"/>
          <w:sz w:val="28"/>
          <w:szCs w:val="28"/>
          <w:lang w:eastAsia="ru-RU"/>
        </w:rPr>
        <w:t xml:space="preserve"> комочков на фоне просветленной </w:t>
      </w:r>
      <w:r>
        <w:rPr>
          <w:rFonts w:ascii="Times New Roman" w:eastAsia="Times New Roman" w:hAnsi="Times New Roman" w:cs="Times New Roman"/>
          <w:sz w:val="28"/>
          <w:szCs w:val="28"/>
          <w:lang w:eastAsia="ru-RU"/>
        </w:rPr>
        <w:t>или пол</w:t>
      </w:r>
      <w:r w:rsidRPr="00711399">
        <w:rPr>
          <w:rFonts w:ascii="Times New Roman" w:eastAsia="Times New Roman" w:hAnsi="Times New Roman" w:cs="Times New Roman"/>
          <w:sz w:val="28"/>
          <w:szCs w:val="28"/>
          <w:lang w:eastAsia="ru-RU"/>
        </w:rPr>
        <w:t>ностью обесцвеченной жидкости означает, что кровь донора несовместима с</w:t>
      </w:r>
      <w:r>
        <w:rPr>
          <w:rFonts w:ascii="Times New Roman" w:eastAsia="Times New Roman" w:hAnsi="Times New Roman" w:cs="Times New Roman"/>
          <w:sz w:val="28"/>
          <w:szCs w:val="28"/>
          <w:lang w:eastAsia="ru-RU"/>
        </w:rPr>
        <w:t xml:space="preserve"> </w:t>
      </w:r>
      <w:r w:rsidRPr="00711399">
        <w:rPr>
          <w:rFonts w:ascii="Times New Roman" w:eastAsia="Times New Roman" w:hAnsi="Times New Roman" w:cs="Times New Roman"/>
          <w:sz w:val="28"/>
          <w:szCs w:val="28"/>
          <w:lang w:eastAsia="ru-RU"/>
        </w:rPr>
        <w:t>кровью больного и не может быть ему перелит</w:t>
      </w:r>
      <w:r>
        <w:rPr>
          <w:rFonts w:ascii="Times New Roman" w:eastAsia="Times New Roman" w:hAnsi="Times New Roman" w:cs="Times New Roman"/>
          <w:sz w:val="28"/>
          <w:szCs w:val="28"/>
          <w:lang w:eastAsia="ru-RU"/>
        </w:rPr>
        <w:t>а</w:t>
      </w:r>
      <w:r w:rsidR="00C36A74" w:rsidRPr="00C36A74">
        <w:rPr>
          <w:rFonts w:ascii="Times New Roman" w:eastAsia="Times New Roman" w:hAnsi="Times New Roman" w:cs="Times New Roman"/>
          <w:sz w:val="28"/>
          <w:szCs w:val="28"/>
          <w:lang w:eastAsia="ru-RU"/>
        </w:rPr>
        <w:t>/</w:t>
      </w:r>
    </w:p>
    <w:p w:rsidR="0016508E" w:rsidRPr="00711399" w:rsidRDefault="0016508E" w:rsidP="0016508E">
      <w:pPr>
        <w:widowControl w:val="0"/>
        <w:shd w:val="clear" w:color="auto" w:fill="FFFFFF"/>
        <w:autoSpaceDE w:val="0"/>
        <w:autoSpaceDN w:val="0"/>
        <w:adjustRightInd w:val="0"/>
        <w:spacing w:after="0" w:line="360" w:lineRule="auto"/>
        <w:ind w:left="10" w:right="14" w:firstLine="699"/>
        <w:jc w:val="both"/>
        <w:rPr>
          <w:rFonts w:ascii="Times New Roman" w:eastAsiaTheme="minorEastAsia" w:hAnsi="Times New Roman" w:cs="Times New Roman"/>
          <w:sz w:val="28"/>
          <w:szCs w:val="28"/>
          <w:lang w:eastAsia="ru-RU"/>
        </w:rPr>
      </w:pPr>
      <w:r w:rsidRPr="00711399">
        <w:rPr>
          <w:rFonts w:ascii="Times New Roman" w:eastAsia="Times New Roman" w:hAnsi="Times New Roman" w:cs="Times New Roman"/>
          <w:sz w:val="28"/>
          <w:szCs w:val="28"/>
          <w:lang w:eastAsia="ru-RU"/>
        </w:rPr>
        <w:t>Если сод</w:t>
      </w:r>
      <w:r>
        <w:rPr>
          <w:rFonts w:ascii="Times New Roman" w:eastAsia="Times New Roman" w:hAnsi="Times New Roman" w:cs="Times New Roman"/>
          <w:sz w:val="28"/>
          <w:szCs w:val="28"/>
          <w:lang w:eastAsia="ru-RU"/>
        </w:rPr>
        <w:t>ержимое пробирки остается равномерно окрашен</w:t>
      </w:r>
      <w:r w:rsidRPr="00711399">
        <w:rPr>
          <w:rFonts w:ascii="Times New Roman" w:eastAsia="Times New Roman" w:hAnsi="Times New Roman" w:cs="Times New Roman"/>
          <w:sz w:val="28"/>
          <w:szCs w:val="28"/>
          <w:lang w:eastAsia="ru-RU"/>
        </w:rPr>
        <w:t>ным, слегка опалесцирует в ней не наблюдает</w:t>
      </w:r>
      <w:r>
        <w:rPr>
          <w:rFonts w:ascii="Times New Roman" w:eastAsia="Times New Roman" w:hAnsi="Times New Roman" w:cs="Times New Roman"/>
          <w:sz w:val="28"/>
          <w:szCs w:val="28"/>
          <w:lang w:eastAsia="ru-RU"/>
        </w:rPr>
        <w:t xml:space="preserve">ся </w:t>
      </w:r>
      <w:r w:rsidRPr="00D23B59">
        <w:rPr>
          <w:rFonts w:ascii="Times New Roman" w:eastAsia="Times New Roman" w:hAnsi="Times New Roman" w:cs="Times New Roman"/>
          <w:sz w:val="28"/>
          <w:szCs w:val="28"/>
          <w:lang w:eastAsia="ru-RU"/>
        </w:rPr>
        <w:t>агглютинац</w:t>
      </w:r>
      <w:r>
        <w:rPr>
          <w:rFonts w:ascii="Times New Roman" w:eastAsia="Times New Roman" w:hAnsi="Times New Roman" w:cs="Times New Roman"/>
          <w:sz w:val="28"/>
          <w:szCs w:val="28"/>
          <w:lang w:eastAsia="ru-RU"/>
        </w:rPr>
        <w:t>ии</w:t>
      </w:r>
      <w:r w:rsidRPr="00D23B59">
        <w:rPr>
          <w:rFonts w:ascii="Times New Roman" w:eastAsia="Times New Roman" w:hAnsi="Times New Roman" w:cs="Times New Roman"/>
          <w:sz w:val="28"/>
          <w:szCs w:val="28"/>
          <w:lang w:eastAsia="ru-RU"/>
        </w:rPr>
        <w:t xml:space="preserve"> </w:t>
      </w:r>
      <w:r w:rsidRPr="00711399">
        <w:rPr>
          <w:rFonts w:ascii="Times New Roman" w:eastAsia="Times New Roman" w:hAnsi="Times New Roman" w:cs="Times New Roman"/>
          <w:sz w:val="28"/>
          <w:szCs w:val="28"/>
          <w:lang w:eastAsia="ru-RU"/>
        </w:rPr>
        <w:t xml:space="preserve">эритроцитов, </w:t>
      </w:r>
      <w:r>
        <w:rPr>
          <w:rFonts w:ascii="Times New Roman" w:eastAsia="Times New Roman" w:hAnsi="Times New Roman" w:cs="Times New Roman"/>
          <w:sz w:val="28"/>
          <w:szCs w:val="28"/>
          <w:lang w:eastAsia="ru-RU"/>
        </w:rPr>
        <w:t>то кровь донора совместима с кр</w:t>
      </w:r>
      <w:r w:rsidRPr="00D23B59">
        <w:rPr>
          <w:rFonts w:ascii="Times New Roman" w:eastAsia="Times New Roman" w:hAnsi="Times New Roman" w:cs="Times New Roman"/>
          <w:sz w:val="28"/>
          <w:szCs w:val="28"/>
          <w:lang w:eastAsia="ru-RU"/>
        </w:rPr>
        <w:t>овью</w:t>
      </w:r>
      <w:r w:rsidRPr="00711399">
        <w:rPr>
          <w:rFonts w:ascii="Times New Roman" w:eastAsia="Times New Roman" w:hAnsi="Times New Roman" w:cs="Times New Roman"/>
          <w:sz w:val="28"/>
          <w:szCs w:val="28"/>
          <w:lang w:eastAsia="ru-RU"/>
        </w:rPr>
        <w:t xml:space="preserve"> больного в отношении резус-фактора </w:t>
      </w:r>
      <w:r w:rsidRPr="00711399">
        <w:rPr>
          <w:rFonts w:ascii="Times New Roman" w:eastAsia="Times New Roman" w:hAnsi="Times New Roman" w:cs="Times New Roman"/>
          <w:b/>
          <w:bCs/>
          <w:sz w:val="28"/>
          <w:szCs w:val="28"/>
          <w:lang w:val="en-US" w:eastAsia="ru-RU"/>
        </w:rPr>
        <w:t>Rh</w:t>
      </w:r>
      <w:r w:rsidRPr="00711399">
        <w:rPr>
          <w:rFonts w:ascii="Times New Roman" w:eastAsia="Times New Roman" w:hAnsi="Times New Roman" w:cs="Times New Roman"/>
          <w:b/>
          <w:bCs/>
          <w:sz w:val="28"/>
          <w:szCs w:val="28"/>
          <w:lang w:eastAsia="ru-RU"/>
        </w:rPr>
        <w:t xml:space="preserve"> (</w:t>
      </w:r>
      <w:r w:rsidRPr="00711399">
        <w:rPr>
          <w:rFonts w:ascii="Times New Roman" w:eastAsia="Times New Roman" w:hAnsi="Times New Roman" w:cs="Times New Roman"/>
          <w:b/>
          <w:bCs/>
          <w:sz w:val="28"/>
          <w:szCs w:val="28"/>
          <w:lang w:val="en-US" w:eastAsia="ru-RU"/>
        </w:rPr>
        <w:t>D</w:t>
      </w:r>
      <w:r w:rsidRPr="00711399">
        <w:rPr>
          <w:rFonts w:ascii="Times New Roman" w:eastAsia="Times New Roman" w:hAnsi="Times New Roman" w:cs="Times New Roman"/>
          <w:b/>
          <w:bCs/>
          <w:sz w:val="28"/>
          <w:szCs w:val="28"/>
          <w:lang w:eastAsia="ru-RU"/>
        </w:rPr>
        <w:t>).</w:t>
      </w:r>
    </w:p>
    <w:p w:rsidR="0016508E" w:rsidRPr="00711399" w:rsidRDefault="0016508E" w:rsidP="00C36A74">
      <w:pPr>
        <w:widowControl w:val="0"/>
        <w:shd w:val="clear" w:color="auto" w:fill="FFFFFF"/>
        <w:autoSpaceDE w:val="0"/>
        <w:autoSpaceDN w:val="0"/>
        <w:adjustRightInd w:val="0"/>
        <w:spacing w:before="120" w:after="120" w:line="360" w:lineRule="auto"/>
        <w:jc w:val="center"/>
        <w:rPr>
          <w:rFonts w:ascii="Times New Roman" w:eastAsiaTheme="minorEastAsia" w:hAnsi="Times New Roman" w:cs="Times New Roman"/>
          <w:sz w:val="28"/>
          <w:szCs w:val="28"/>
          <w:lang w:eastAsia="ru-RU"/>
        </w:rPr>
      </w:pPr>
      <w:r w:rsidRPr="00711399">
        <w:rPr>
          <w:rFonts w:ascii="Times New Roman" w:eastAsia="Times New Roman" w:hAnsi="Times New Roman" w:cs="Times New Roman"/>
          <w:b/>
          <w:bCs/>
          <w:sz w:val="28"/>
          <w:szCs w:val="28"/>
          <w:lang w:eastAsia="ru-RU"/>
        </w:rPr>
        <w:t xml:space="preserve">Проба на совместимость по </w:t>
      </w:r>
      <w:r w:rsidRPr="00711399">
        <w:rPr>
          <w:rFonts w:ascii="Times New Roman" w:eastAsia="Times New Roman" w:hAnsi="Times New Roman" w:cs="Times New Roman"/>
          <w:b/>
          <w:bCs/>
          <w:sz w:val="28"/>
          <w:szCs w:val="28"/>
          <w:lang w:val="en-US" w:eastAsia="ru-RU"/>
        </w:rPr>
        <w:t>Rh</w:t>
      </w:r>
      <w:r w:rsidRPr="00711399">
        <w:rPr>
          <w:rFonts w:ascii="Times New Roman" w:eastAsia="Times New Roman" w:hAnsi="Times New Roman" w:cs="Times New Roman"/>
          <w:b/>
          <w:bCs/>
          <w:sz w:val="28"/>
          <w:szCs w:val="28"/>
          <w:lang w:eastAsia="ru-RU"/>
        </w:rPr>
        <w:t>-фактору с использованием 33% раствора полиглюкина</w:t>
      </w:r>
    </w:p>
    <w:p w:rsidR="0016508E" w:rsidRPr="00711399" w:rsidRDefault="0016508E" w:rsidP="0016508E">
      <w:pPr>
        <w:widowControl w:val="0"/>
        <w:shd w:val="clear" w:color="auto" w:fill="FFFFFF"/>
        <w:autoSpaceDE w:val="0"/>
        <w:autoSpaceDN w:val="0"/>
        <w:adjustRightInd w:val="0"/>
        <w:spacing w:after="0" w:line="360" w:lineRule="auto"/>
        <w:ind w:left="10" w:right="14" w:firstLine="709"/>
        <w:jc w:val="both"/>
        <w:rPr>
          <w:rFonts w:ascii="Times New Roman" w:eastAsiaTheme="minorEastAsia" w:hAnsi="Times New Roman" w:cs="Times New Roman"/>
          <w:sz w:val="28"/>
          <w:szCs w:val="28"/>
          <w:lang w:eastAsia="ru-RU"/>
        </w:rPr>
      </w:pPr>
      <w:r w:rsidRPr="00711399">
        <w:rPr>
          <w:rFonts w:ascii="Times New Roman" w:eastAsia="Times New Roman" w:hAnsi="Times New Roman" w:cs="Times New Roman"/>
          <w:sz w:val="28"/>
          <w:szCs w:val="28"/>
          <w:lang w:eastAsia="ru-RU"/>
        </w:rPr>
        <w:t>Суть пробы та же, что и предыдущей, но исключен температурный фактор.</w:t>
      </w:r>
    </w:p>
    <w:p w:rsidR="0016508E" w:rsidRPr="00711399" w:rsidRDefault="0016508E" w:rsidP="0016508E">
      <w:pPr>
        <w:widowControl w:val="0"/>
        <w:shd w:val="clear" w:color="auto" w:fill="FFFFFF"/>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711399">
        <w:rPr>
          <w:rFonts w:ascii="Times New Roman" w:eastAsia="Times New Roman" w:hAnsi="Times New Roman" w:cs="Times New Roman"/>
          <w:sz w:val="28"/>
          <w:szCs w:val="28"/>
          <w:lang w:eastAsia="ru-RU"/>
        </w:rPr>
        <w:t>Проба проводится в пробирке без подогрева в течение 5 мин. На дно пробирки, предварительно обозначенной, вносят 2 капли сыворотки больного, 1 каплю донорской крови и 1 каплю 33% раствора полиглюкина, специально выпускаемого для этой цели во флаконах по 5 мл. Соде</w:t>
      </w:r>
      <w:r>
        <w:rPr>
          <w:rFonts w:ascii="Times New Roman" w:eastAsia="Times New Roman" w:hAnsi="Times New Roman" w:cs="Times New Roman"/>
          <w:sz w:val="28"/>
          <w:szCs w:val="28"/>
          <w:lang w:eastAsia="ru-RU"/>
        </w:rPr>
        <w:t>ржимое пробирки перемешивают пу</w:t>
      </w:r>
      <w:r w:rsidRPr="00711399">
        <w:rPr>
          <w:rFonts w:ascii="Times New Roman" w:eastAsia="Times New Roman" w:hAnsi="Times New Roman" w:cs="Times New Roman"/>
          <w:sz w:val="28"/>
          <w:szCs w:val="28"/>
          <w:lang w:eastAsia="ru-RU"/>
        </w:rPr>
        <w:t>тем встряхивания, затем п</w:t>
      </w:r>
      <w:r w:rsidR="00C36A74">
        <w:rPr>
          <w:rFonts w:ascii="Times New Roman" w:eastAsia="Times New Roman" w:hAnsi="Times New Roman" w:cs="Times New Roman"/>
          <w:sz w:val="28"/>
          <w:szCs w:val="28"/>
          <w:lang w:eastAsia="ru-RU"/>
        </w:rPr>
        <w:t>робирку наклоняют до почти гори</w:t>
      </w:r>
      <w:r w:rsidRPr="00711399">
        <w:rPr>
          <w:rFonts w:ascii="Times New Roman" w:eastAsia="Times New Roman" w:hAnsi="Times New Roman" w:cs="Times New Roman"/>
          <w:sz w:val="28"/>
          <w:szCs w:val="28"/>
          <w:lang w:eastAsia="ru-RU"/>
        </w:rPr>
        <w:t>зонтального уровня и медленно поворачивают таким образом, чтобы содержимое пробирки растеклос</w:t>
      </w:r>
      <w:r>
        <w:rPr>
          <w:rFonts w:ascii="Times New Roman" w:eastAsia="Times New Roman" w:hAnsi="Times New Roman" w:cs="Times New Roman"/>
          <w:sz w:val="28"/>
          <w:szCs w:val="28"/>
          <w:lang w:eastAsia="ru-RU"/>
        </w:rPr>
        <w:t>ь по стенкам. Эту проце</w:t>
      </w:r>
      <w:r w:rsidRPr="00711399">
        <w:rPr>
          <w:rFonts w:ascii="Times New Roman" w:eastAsia="Times New Roman" w:hAnsi="Times New Roman" w:cs="Times New Roman"/>
          <w:sz w:val="28"/>
          <w:szCs w:val="28"/>
          <w:lang w:eastAsia="ru-RU"/>
        </w:rPr>
        <w:t xml:space="preserve">дуру </w:t>
      </w:r>
      <w:r w:rsidRPr="00711399">
        <w:rPr>
          <w:rFonts w:ascii="Times New Roman" w:eastAsia="Times New Roman" w:hAnsi="Times New Roman" w:cs="Times New Roman"/>
          <w:sz w:val="28"/>
          <w:szCs w:val="28"/>
          <w:lang w:eastAsia="ru-RU"/>
        </w:rPr>
        <w:lastRenderedPageBreak/>
        <w:t xml:space="preserve">продолжают в течение 5 мин. Затем в пробирку доливают 3-4 мл изотонического раствора хлорида натрия, перемешивают путем 2-3 кратного плавного перевертывания пробирки, </w:t>
      </w:r>
      <w:proofErr w:type="gramStart"/>
      <w:r w:rsidRPr="00711399">
        <w:rPr>
          <w:rFonts w:ascii="Times New Roman" w:eastAsia="Times New Roman" w:hAnsi="Times New Roman" w:cs="Times New Roman"/>
          <w:sz w:val="28"/>
          <w:szCs w:val="28"/>
          <w:lang w:eastAsia="ru-RU"/>
        </w:rPr>
        <w:t>закрыв ее пробкой и просматривают на свет</w:t>
      </w:r>
      <w:proofErr w:type="gramEnd"/>
      <w:r w:rsidRPr="00711399">
        <w:rPr>
          <w:rFonts w:ascii="Times New Roman" w:eastAsia="Times New Roman" w:hAnsi="Times New Roman" w:cs="Times New Roman"/>
          <w:sz w:val="28"/>
          <w:szCs w:val="28"/>
          <w:lang w:eastAsia="ru-RU"/>
        </w:rPr>
        <w:t xml:space="preserve"> невооруженным глазом.</w:t>
      </w:r>
    </w:p>
    <w:p w:rsidR="0016508E" w:rsidRPr="00711399" w:rsidRDefault="0016508E" w:rsidP="0016508E">
      <w:pPr>
        <w:widowControl w:val="0"/>
        <w:shd w:val="clear" w:color="auto" w:fill="FFFFFF"/>
        <w:autoSpaceDE w:val="0"/>
        <w:autoSpaceDN w:val="0"/>
        <w:adjustRightInd w:val="0"/>
        <w:spacing w:after="0" w:line="360" w:lineRule="auto"/>
        <w:ind w:left="5" w:right="5" w:hanging="5"/>
        <w:jc w:val="both"/>
        <w:rPr>
          <w:rFonts w:ascii="Times New Roman" w:eastAsiaTheme="minorEastAsia" w:hAnsi="Times New Roman" w:cs="Times New Roman"/>
          <w:sz w:val="28"/>
          <w:szCs w:val="28"/>
          <w:lang w:eastAsia="ru-RU"/>
        </w:rPr>
      </w:pPr>
      <w:r w:rsidRPr="00711399">
        <w:rPr>
          <w:rFonts w:ascii="Times New Roman" w:eastAsia="Times New Roman" w:hAnsi="Times New Roman" w:cs="Times New Roman"/>
          <w:sz w:val="28"/>
          <w:szCs w:val="28"/>
          <w:lang w:eastAsia="ru-RU"/>
        </w:rPr>
        <w:t xml:space="preserve">При наличии в растворе </w:t>
      </w:r>
      <w:r>
        <w:rPr>
          <w:rFonts w:ascii="Times New Roman" w:eastAsia="Times New Roman" w:hAnsi="Times New Roman" w:cs="Times New Roman"/>
          <w:sz w:val="28"/>
          <w:szCs w:val="28"/>
          <w:lang w:eastAsia="ru-RU"/>
        </w:rPr>
        <w:t>агглютинатов на фоне просветлен</w:t>
      </w:r>
      <w:r w:rsidRPr="00711399">
        <w:rPr>
          <w:rFonts w:ascii="Times New Roman" w:eastAsia="Times New Roman" w:hAnsi="Times New Roman" w:cs="Times New Roman"/>
          <w:sz w:val="28"/>
          <w:szCs w:val="28"/>
          <w:lang w:eastAsia="ru-RU"/>
        </w:rPr>
        <w:t xml:space="preserve">ной или полностью обесцвеченной жидкости дается заключение о том, что кровь донора несовместима с кровью больного и не может быть ему перелита. Если содержимое пробирки остается равномерно окрашенным, без признаков агглютинации, то дается заключение о совместимости крови больного и донора по </w:t>
      </w:r>
      <w:r w:rsidRPr="00711399">
        <w:rPr>
          <w:rFonts w:ascii="Times New Roman" w:eastAsia="Times New Roman" w:hAnsi="Times New Roman" w:cs="Times New Roman"/>
          <w:sz w:val="28"/>
          <w:szCs w:val="28"/>
          <w:lang w:val="en-US" w:eastAsia="ru-RU"/>
        </w:rPr>
        <w:t>Rh</w:t>
      </w:r>
      <w:r w:rsidRPr="00711399">
        <w:rPr>
          <w:rFonts w:ascii="Times New Roman" w:eastAsia="Times New Roman" w:hAnsi="Times New Roman" w:cs="Times New Roman"/>
          <w:sz w:val="28"/>
          <w:szCs w:val="28"/>
          <w:lang w:eastAsia="ru-RU"/>
        </w:rPr>
        <w:t xml:space="preserve"> (</w:t>
      </w:r>
      <w:r w:rsidRPr="00711399">
        <w:rPr>
          <w:rFonts w:ascii="Times New Roman" w:eastAsia="Times New Roman" w:hAnsi="Times New Roman" w:cs="Times New Roman"/>
          <w:sz w:val="28"/>
          <w:szCs w:val="28"/>
          <w:lang w:val="en-US" w:eastAsia="ru-RU"/>
        </w:rPr>
        <w:t>D</w:t>
      </w:r>
      <w:r w:rsidRPr="00711399">
        <w:rPr>
          <w:rFonts w:ascii="Times New Roman" w:eastAsia="Times New Roman" w:hAnsi="Times New Roman" w:cs="Times New Roman"/>
          <w:sz w:val="28"/>
          <w:szCs w:val="28"/>
          <w:lang w:eastAsia="ru-RU"/>
        </w:rPr>
        <w:t>) фактору.</w:t>
      </w:r>
    </w:p>
    <w:p w:rsidR="0016508E" w:rsidRPr="00711399" w:rsidRDefault="0016508E" w:rsidP="0016508E">
      <w:pPr>
        <w:widowControl w:val="0"/>
        <w:shd w:val="clear" w:color="auto" w:fill="FFFFFF"/>
        <w:autoSpaceDE w:val="0"/>
        <w:autoSpaceDN w:val="0"/>
        <w:adjustRightInd w:val="0"/>
        <w:spacing w:after="0" w:line="360" w:lineRule="auto"/>
        <w:ind w:left="10" w:hanging="10"/>
        <w:jc w:val="center"/>
        <w:rPr>
          <w:rFonts w:ascii="Times New Roman" w:eastAsiaTheme="minorEastAsia" w:hAnsi="Times New Roman" w:cs="Times New Roman"/>
          <w:sz w:val="28"/>
          <w:szCs w:val="28"/>
          <w:lang w:eastAsia="ru-RU"/>
        </w:rPr>
      </w:pPr>
      <w:r w:rsidRPr="00711399">
        <w:rPr>
          <w:rFonts w:ascii="Times New Roman" w:eastAsia="Times New Roman" w:hAnsi="Times New Roman" w:cs="Times New Roman"/>
          <w:b/>
          <w:bCs/>
          <w:spacing w:val="-10"/>
          <w:sz w:val="28"/>
          <w:szCs w:val="28"/>
          <w:lang w:eastAsia="ru-RU"/>
        </w:rPr>
        <w:t>Биологическая проба</w:t>
      </w:r>
    </w:p>
    <w:p w:rsidR="0016508E" w:rsidRPr="00711399" w:rsidRDefault="0016508E" w:rsidP="0016508E">
      <w:pPr>
        <w:widowControl w:val="0"/>
        <w:shd w:val="clear" w:color="auto" w:fill="FFFFFF"/>
        <w:autoSpaceDE w:val="0"/>
        <w:autoSpaceDN w:val="0"/>
        <w:adjustRightInd w:val="0"/>
        <w:spacing w:after="0" w:line="360" w:lineRule="auto"/>
        <w:ind w:left="5" w:right="5" w:firstLine="704"/>
        <w:jc w:val="both"/>
        <w:rPr>
          <w:rFonts w:ascii="Times New Roman" w:eastAsiaTheme="minorEastAsia" w:hAnsi="Times New Roman" w:cs="Times New Roman"/>
          <w:sz w:val="28"/>
          <w:szCs w:val="28"/>
          <w:lang w:eastAsia="ru-RU"/>
        </w:rPr>
      </w:pPr>
      <w:r w:rsidRPr="00711399">
        <w:rPr>
          <w:rFonts w:ascii="Times New Roman" w:eastAsia="Times New Roman" w:hAnsi="Times New Roman" w:cs="Times New Roman"/>
          <w:sz w:val="28"/>
          <w:szCs w:val="28"/>
          <w:lang w:eastAsia="ru-RU"/>
        </w:rPr>
        <w:t>Перед переливанием контейнер или флакон с компонентом крови выдерживают после извлечения из холодильника при комнатной температуре в течение 30-40 мин., а в экстренных случаях подогревают до температуры +37</w:t>
      </w:r>
      <w:proofErr w:type="gramStart"/>
      <w:r w:rsidRPr="00711399">
        <w:rPr>
          <w:rFonts w:ascii="Times New Roman" w:eastAsia="Times New Roman" w:hAnsi="Times New Roman" w:cs="Times New Roman"/>
          <w:sz w:val="28"/>
          <w:szCs w:val="28"/>
          <w:lang w:eastAsia="ru-RU"/>
        </w:rPr>
        <w:t>°С</w:t>
      </w:r>
      <w:proofErr w:type="gramEnd"/>
      <w:r w:rsidRPr="00711399">
        <w:rPr>
          <w:rFonts w:ascii="Times New Roman" w:eastAsia="Times New Roman" w:hAnsi="Times New Roman" w:cs="Times New Roman"/>
          <w:sz w:val="28"/>
          <w:szCs w:val="28"/>
          <w:lang w:eastAsia="ru-RU"/>
        </w:rPr>
        <w:t xml:space="preserve"> на водяной бане под контролем термометра.</w:t>
      </w:r>
    </w:p>
    <w:p w:rsidR="0016508E" w:rsidRPr="00711399" w:rsidRDefault="0016508E" w:rsidP="0016508E">
      <w:pPr>
        <w:widowControl w:val="0"/>
        <w:shd w:val="clear" w:color="auto" w:fill="FFFFFF"/>
        <w:autoSpaceDE w:val="0"/>
        <w:autoSpaceDN w:val="0"/>
        <w:adjustRightInd w:val="0"/>
        <w:spacing w:after="0" w:line="360" w:lineRule="auto"/>
        <w:ind w:right="14" w:firstLine="704"/>
        <w:jc w:val="both"/>
        <w:rPr>
          <w:rFonts w:ascii="Times New Roman" w:eastAsiaTheme="minorEastAsia" w:hAnsi="Times New Roman" w:cs="Times New Roman"/>
          <w:sz w:val="28"/>
          <w:szCs w:val="28"/>
          <w:lang w:eastAsia="ru-RU"/>
        </w:rPr>
      </w:pPr>
      <w:r w:rsidRPr="00711399">
        <w:rPr>
          <w:rFonts w:ascii="Times New Roman" w:eastAsia="Times New Roman" w:hAnsi="Times New Roman" w:cs="Times New Roman"/>
          <w:sz w:val="28"/>
          <w:szCs w:val="28"/>
          <w:lang w:eastAsia="ru-RU"/>
        </w:rPr>
        <w:t>Биологическую пробу пров</w:t>
      </w:r>
      <w:r>
        <w:rPr>
          <w:rFonts w:ascii="Times New Roman" w:eastAsia="Times New Roman" w:hAnsi="Times New Roman" w:cs="Times New Roman"/>
          <w:sz w:val="28"/>
          <w:szCs w:val="28"/>
          <w:lang w:eastAsia="ru-RU"/>
        </w:rPr>
        <w:t>одят независимо от объема транс</w:t>
      </w:r>
      <w:r w:rsidR="000141B2">
        <w:rPr>
          <w:rFonts w:ascii="Times New Roman" w:eastAsia="Times New Roman" w:hAnsi="Times New Roman" w:cs="Times New Roman"/>
          <w:sz w:val="28"/>
          <w:szCs w:val="28"/>
          <w:lang w:eastAsia="ru-RU"/>
        </w:rPr>
        <w:t>фузионной среды трижды.</w:t>
      </w:r>
      <w:r w:rsidRPr="00711399">
        <w:rPr>
          <w:rFonts w:ascii="Times New Roman" w:eastAsia="Times New Roman" w:hAnsi="Times New Roman" w:cs="Times New Roman"/>
          <w:sz w:val="28"/>
          <w:szCs w:val="28"/>
          <w:lang w:eastAsia="ru-RU"/>
        </w:rPr>
        <w:t xml:space="preserve"> При переливании нескольких доз (нескольких контейнеров или флаконов) компонента крови, даже если они получены от одного донора, биологическая проба ставится с каждым контейнером (флаконом).</w:t>
      </w:r>
    </w:p>
    <w:p w:rsidR="0016508E" w:rsidRPr="00711399" w:rsidRDefault="000141B2" w:rsidP="0016508E">
      <w:pPr>
        <w:widowControl w:val="0"/>
        <w:shd w:val="clear" w:color="auto" w:fill="FFFFFF"/>
        <w:autoSpaceDE w:val="0"/>
        <w:autoSpaceDN w:val="0"/>
        <w:adjustRightInd w:val="0"/>
        <w:spacing w:after="0" w:line="360" w:lineRule="auto"/>
        <w:ind w:left="5" w:right="24" w:firstLine="704"/>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Первые </w:t>
      </w:r>
      <w:r w:rsidR="0016508E" w:rsidRPr="00711399">
        <w:rPr>
          <w:rFonts w:ascii="Times New Roman" w:eastAsiaTheme="minorEastAsia" w:hAnsi="Times New Roman" w:cs="Times New Roman"/>
          <w:sz w:val="28"/>
          <w:szCs w:val="28"/>
          <w:lang w:eastAsia="ru-RU"/>
        </w:rPr>
        <w:t xml:space="preserve">10 </w:t>
      </w:r>
      <w:r w:rsidR="0016508E" w:rsidRPr="00711399">
        <w:rPr>
          <w:rFonts w:ascii="Times New Roman" w:eastAsia="Times New Roman" w:hAnsi="Times New Roman" w:cs="Times New Roman"/>
          <w:sz w:val="28"/>
          <w:szCs w:val="28"/>
          <w:lang w:eastAsia="ru-RU"/>
        </w:rPr>
        <w:t>мл компонента крови (около 200 капель) вводят со скоростью 2-3 мл в минут</w:t>
      </w:r>
      <w:r>
        <w:rPr>
          <w:rFonts w:ascii="Times New Roman" w:eastAsia="Times New Roman" w:hAnsi="Times New Roman" w:cs="Times New Roman"/>
          <w:sz w:val="28"/>
          <w:szCs w:val="28"/>
          <w:lang w:eastAsia="ru-RU"/>
        </w:rPr>
        <w:t>у</w:t>
      </w:r>
      <w:r w:rsidR="0016508E" w:rsidRPr="00711399">
        <w:rPr>
          <w:rFonts w:ascii="Times New Roman" w:eastAsia="Times New Roman" w:hAnsi="Times New Roman" w:cs="Times New Roman"/>
          <w:sz w:val="28"/>
          <w:szCs w:val="28"/>
          <w:lang w:eastAsia="ru-RU"/>
        </w:rPr>
        <w:t xml:space="preserve"> </w:t>
      </w:r>
      <w:r w:rsidR="0016508E" w:rsidRPr="00711399">
        <w:rPr>
          <w:rFonts w:ascii="Times New Roman" w:eastAsia="Times New Roman" w:hAnsi="Times New Roman" w:cs="Times New Roman"/>
          <w:b/>
          <w:bCs/>
          <w:sz w:val="28"/>
          <w:szCs w:val="28"/>
          <w:lang w:eastAsia="ru-RU"/>
        </w:rPr>
        <w:t xml:space="preserve">(40-60 </w:t>
      </w:r>
      <w:r w:rsidR="0016508E" w:rsidRPr="00711399">
        <w:rPr>
          <w:rFonts w:ascii="Times New Roman" w:eastAsia="Times New Roman" w:hAnsi="Times New Roman" w:cs="Times New Roman"/>
          <w:sz w:val="28"/>
          <w:szCs w:val="28"/>
          <w:lang w:eastAsia="ru-RU"/>
        </w:rPr>
        <w:t>капель в минуту), затем трансфузия прерывается, и в течени</w:t>
      </w:r>
      <w:r w:rsidR="0016508E">
        <w:rPr>
          <w:rFonts w:ascii="Times New Roman" w:eastAsia="Times New Roman" w:hAnsi="Times New Roman" w:cs="Times New Roman"/>
          <w:sz w:val="28"/>
          <w:szCs w:val="28"/>
          <w:lang w:eastAsia="ru-RU"/>
        </w:rPr>
        <w:t>е 3 минут наблюдают за состояни</w:t>
      </w:r>
      <w:r w:rsidR="0016508E" w:rsidRPr="00711399">
        <w:rPr>
          <w:rFonts w:ascii="Times New Roman" w:eastAsia="Times New Roman" w:hAnsi="Times New Roman" w:cs="Times New Roman"/>
          <w:sz w:val="28"/>
          <w:szCs w:val="28"/>
          <w:lang w:eastAsia="ru-RU"/>
        </w:rPr>
        <w:t>ем пациента. Для предупреждения тромбирования иглы в это время проводится инфузия солевых растворов. В течение этого времени контролируются:</w:t>
      </w:r>
    </w:p>
    <w:p w:rsidR="0016508E" w:rsidRPr="00711399" w:rsidRDefault="0016508E" w:rsidP="003E5E69">
      <w:pPr>
        <w:widowControl w:val="0"/>
        <w:numPr>
          <w:ilvl w:val="0"/>
          <w:numId w:val="191"/>
        </w:numPr>
        <w:shd w:val="clear" w:color="auto" w:fill="FFFFFF"/>
        <w:tabs>
          <w:tab w:val="left" w:pos="672"/>
        </w:tabs>
        <w:autoSpaceDE w:val="0"/>
        <w:autoSpaceDN w:val="0"/>
        <w:adjustRightInd w:val="0"/>
        <w:spacing w:after="0" w:line="360" w:lineRule="auto"/>
        <w:ind w:right="24"/>
        <w:jc w:val="both"/>
        <w:rPr>
          <w:rFonts w:ascii="Times New Roman" w:eastAsia="Times New Roman" w:hAnsi="Times New Roman" w:cs="Times New Roman"/>
          <w:sz w:val="28"/>
          <w:szCs w:val="28"/>
          <w:lang w:eastAsia="ru-RU"/>
        </w:rPr>
      </w:pPr>
      <w:r w:rsidRPr="00711399">
        <w:rPr>
          <w:rFonts w:ascii="Times New Roman" w:eastAsia="Times New Roman" w:hAnsi="Times New Roman" w:cs="Times New Roman"/>
          <w:sz w:val="28"/>
          <w:szCs w:val="28"/>
          <w:lang w:eastAsia="ru-RU"/>
        </w:rPr>
        <w:t>Из субъективных ощущений: озноб, боли в пояснице или грудной клетке, чувство жара, нехватки воздуха, головная боль, тошнота.</w:t>
      </w:r>
    </w:p>
    <w:p w:rsidR="0016508E" w:rsidRPr="00711399" w:rsidRDefault="0016508E" w:rsidP="003E5E69">
      <w:pPr>
        <w:widowControl w:val="0"/>
        <w:numPr>
          <w:ilvl w:val="0"/>
          <w:numId w:val="191"/>
        </w:numPr>
        <w:shd w:val="clear" w:color="auto" w:fill="FFFFFF"/>
        <w:tabs>
          <w:tab w:val="left" w:pos="672"/>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711399">
        <w:rPr>
          <w:rFonts w:ascii="Times New Roman" w:eastAsia="Times New Roman" w:hAnsi="Times New Roman" w:cs="Times New Roman"/>
          <w:sz w:val="28"/>
          <w:szCs w:val="28"/>
          <w:lang w:eastAsia="ru-RU"/>
        </w:rPr>
        <w:t>Изменения общего состояния.</w:t>
      </w:r>
    </w:p>
    <w:p w:rsidR="0016508E" w:rsidRPr="00711399" w:rsidRDefault="0016508E" w:rsidP="003E5E69">
      <w:pPr>
        <w:widowControl w:val="0"/>
        <w:numPr>
          <w:ilvl w:val="0"/>
          <w:numId w:val="191"/>
        </w:numPr>
        <w:shd w:val="clear" w:color="auto" w:fill="FFFFFF"/>
        <w:tabs>
          <w:tab w:val="left" w:pos="672"/>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711399">
        <w:rPr>
          <w:rFonts w:ascii="Times New Roman" w:eastAsia="Times New Roman" w:hAnsi="Times New Roman" w:cs="Times New Roman"/>
          <w:sz w:val="28"/>
          <w:szCs w:val="28"/>
          <w:lang w:eastAsia="ru-RU"/>
        </w:rPr>
        <w:t>Пульс.</w:t>
      </w:r>
    </w:p>
    <w:p w:rsidR="0016508E" w:rsidRPr="00711399" w:rsidRDefault="0016508E" w:rsidP="003E5E69">
      <w:pPr>
        <w:widowControl w:val="0"/>
        <w:numPr>
          <w:ilvl w:val="0"/>
          <w:numId w:val="191"/>
        </w:numPr>
        <w:shd w:val="clear" w:color="auto" w:fill="FFFFFF"/>
        <w:tabs>
          <w:tab w:val="left" w:pos="672"/>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711399">
        <w:rPr>
          <w:rFonts w:ascii="Times New Roman" w:eastAsia="Times New Roman" w:hAnsi="Times New Roman" w:cs="Times New Roman"/>
          <w:sz w:val="28"/>
          <w:szCs w:val="28"/>
          <w:lang w:eastAsia="ru-RU"/>
        </w:rPr>
        <w:t>Дыхание.</w:t>
      </w:r>
    </w:p>
    <w:p w:rsidR="0016508E" w:rsidRPr="00711399" w:rsidRDefault="0016508E" w:rsidP="003E5E69">
      <w:pPr>
        <w:widowControl w:val="0"/>
        <w:numPr>
          <w:ilvl w:val="0"/>
          <w:numId w:val="191"/>
        </w:numPr>
        <w:shd w:val="clear" w:color="auto" w:fill="FFFFFF"/>
        <w:tabs>
          <w:tab w:val="left" w:pos="672"/>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711399">
        <w:rPr>
          <w:rFonts w:ascii="Times New Roman" w:eastAsia="Times New Roman" w:hAnsi="Times New Roman" w:cs="Times New Roman"/>
          <w:sz w:val="28"/>
          <w:szCs w:val="28"/>
          <w:lang w:eastAsia="ru-RU"/>
        </w:rPr>
        <w:lastRenderedPageBreak/>
        <w:t>Артериальное давление.</w:t>
      </w:r>
    </w:p>
    <w:p w:rsidR="0016508E" w:rsidRPr="00711399" w:rsidRDefault="0016508E" w:rsidP="003E5E69">
      <w:pPr>
        <w:widowControl w:val="0"/>
        <w:numPr>
          <w:ilvl w:val="0"/>
          <w:numId w:val="191"/>
        </w:numPr>
        <w:shd w:val="clear" w:color="auto" w:fill="FFFFFF"/>
        <w:tabs>
          <w:tab w:val="left" w:pos="672"/>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711399">
        <w:rPr>
          <w:rFonts w:ascii="Times New Roman" w:eastAsia="Times New Roman" w:hAnsi="Times New Roman" w:cs="Times New Roman"/>
          <w:sz w:val="28"/>
          <w:szCs w:val="28"/>
          <w:lang w:eastAsia="ru-RU"/>
        </w:rPr>
        <w:t>Цвет кожных покровов.</w:t>
      </w:r>
    </w:p>
    <w:p w:rsidR="0016508E" w:rsidRDefault="0016508E" w:rsidP="003E5E69">
      <w:pPr>
        <w:widowControl w:val="0"/>
        <w:numPr>
          <w:ilvl w:val="0"/>
          <w:numId w:val="191"/>
        </w:numPr>
        <w:shd w:val="clear" w:color="auto" w:fill="FFFFFF"/>
        <w:tabs>
          <w:tab w:val="left" w:pos="672"/>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711399">
        <w:rPr>
          <w:rFonts w:ascii="Times New Roman" w:eastAsia="Times New Roman" w:hAnsi="Times New Roman" w:cs="Times New Roman"/>
          <w:sz w:val="28"/>
          <w:szCs w:val="28"/>
          <w:lang w:eastAsia="ru-RU"/>
        </w:rPr>
        <w:t>Проводится термометрия.</w:t>
      </w:r>
    </w:p>
    <w:p w:rsidR="00A12815" w:rsidRDefault="00C36A74" w:rsidP="00A12815">
      <w:pPr>
        <w:widowControl w:val="0"/>
        <w:shd w:val="clear" w:color="auto" w:fill="FFFFFF"/>
        <w:tabs>
          <w:tab w:val="left" w:pos="672"/>
        </w:tabs>
        <w:autoSpaceDE w:val="0"/>
        <w:autoSpaceDN w:val="0"/>
        <w:adjustRightInd w:val="0"/>
        <w:spacing w:after="0" w:line="36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Врач, производящий </w:t>
      </w:r>
      <w:r w:rsidR="00A12815">
        <w:rPr>
          <w:rFonts w:ascii="Times New Roman" w:eastAsia="Times New Roman" w:hAnsi="Times New Roman" w:cs="Times New Roman"/>
          <w:sz w:val="28"/>
          <w:szCs w:val="28"/>
          <w:lang w:eastAsia="ru-RU"/>
        </w:rPr>
        <w:t>трансфузию компонентов крови, обязан, независимо от произведенных ранее исследований и имеющихся записей, лично провести следующие исследования:</w:t>
      </w:r>
    </w:p>
    <w:p w:rsidR="00A12815" w:rsidRDefault="00A12815" w:rsidP="00A12815">
      <w:pPr>
        <w:widowControl w:val="0"/>
        <w:shd w:val="clear" w:color="auto" w:fill="FFFFFF"/>
        <w:tabs>
          <w:tab w:val="left" w:pos="672"/>
        </w:tabs>
        <w:autoSpaceDE w:val="0"/>
        <w:autoSpaceDN w:val="0"/>
        <w:adjustRightInd w:val="0"/>
        <w:spacing w:after="0" w:line="36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Перепроверить группу крови реципиента по системе АВ</w:t>
      </w:r>
      <w:proofErr w:type="gramStart"/>
      <w:r w:rsidR="00C36A74" w:rsidRPr="00C36A74">
        <w:rPr>
          <w:rFonts w:ascii="Times New Roman" w:eastAsia="Times New Roman" w:hAnsi="Times New Roman" w:cs="Times New Roman"/>
          <w:sz w:val="28"/>
          <w:szCs w:val="28"/>
          <w:lang w:eastAsia="ru-RU"/>
        </w:rPr>
        <w:t>0</w:t>
      </w:r>
      <w:proofErr w:type="gramEnd"/>
      <w:r>
        <w:rPr>
          <w:rFonts w:ascii="Times New Roman" w:eastAsia="Times New Roman" w:hAnsi="Times New Roman" w:cs="Times New Roman"/>
          <w:sz w:val="28"/>
          <w:szCs w:val="28"/>
          <w:lang w:eastAsia="ru-RU"/>
        </w:rPr>
        <w:t>, сверить полученный результат с данными в истории болезни;</w:t>
      </w:r>
    </w:p>
    <w:p w:rsidR="00A12815" w:rsidRDefault="00A12815" w:rsidP="00A12815">
      <w:pPr>
        <w:widowControl w:val="0"/>
        <w:shd w:val="clear" w:color="auto" w:fill="FFFFFF"/>
        <w:tabs>
          <w:tab w:val="left" w:pos="672"/>
        </w:tabs>
        <w:autoSpaceDE w:val="0"/>
        <w:autoSpaceDN w:val="0"/>
        <w:adjustRightInd w:val="0"/>
        <w:spacing w:after="0" w:line="36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Перепроверить</w:t>
      </w:r>
      <w:r w:rsidR="00C36A74">
        <w:rPr>
          <w:rFonts w:ascii="Times New Roman" w:eastAsia="Times New Roman" w:hAnsi="Times New Roman" w:cs="Times New Roman"/>
          <w:sz w:val="28"/>
          <w:szCs w:val="28"/>
          <w:lang w:eastAsia="ru-RU"/>
        </w:rPr>
        <w:t xml:space="preserve"> группу крови по системе </w:t>
      </w:r>
      <w:r>
        <w:rPr>
          <w:rFonts w:ascii="Times New Roman" w:eastAsia="Times New Roman" w:hAnsi="Times New Roman" w:cs="Times New Roman"/>
          <w:sz w:val="28"/>
          <w:szCs w:val="28"/>
          <w:lang w:eastAsia="ru-RU"/>
        </w:rPr>
        <w:t>АВ</w:t>
      </w:r>
      <w:proofErr w:type="gramStart"/>
      <w:r w:rsidR="00C36A74" w:rsidRPr="00C36A74">
        <w:rPr>
          <w:rFonts w:ascii="Times New Roman" w:eastAsia="Times New Roman" w:hAnsi="Times New Roman" w:cs="Times New Roman"/>
          <w:sz w:val="28"/>
          <w:szCs w:val="28"/>
          <w:lang w:eastAsia="ru-RU"/>
        </w:rPr>
        <w:t>0</w:t>
      </w:r>
      <w:proofErr w:type="gramEnd"/>
      <w:r>
        <w:rPr>
          <w:rFonts w:ascii="Times New Roman" w:eastAsia="Times New Roman" w:hAnsi="Times New Roman" w:cs="Times New Roman"/>
          <w:sz w:val="28"/>
          <w:szCs w:val="28"/>
          <w:lang w:eastAsia="ru-RU"/>
        </w:rPr>
        <w:t xml:space="preserve"> донорского контейнера  и сопоставить результат с данными на этикете контейнера;</w:t>
      </w:r>
    </w:p>
    <w:p w:rsidR="00A12815" w:rsidRDefault="00A12815" w:rsidP="00A12815">
      <w:pPr>
        <w:widowControl w:val="0"/>
        <w:shd w:val="clear" w:color="auto" w:fill="FFFFFF"/>
        <w:tabs>
          <w:tab w:val="left" w:pos="672"/>
        </w:tabs>
        <w:autoSpaceDE w:val="0"/>
        <w:autoSpaceDN w:val="0"/>
        <w:adjustRightInd w:val="0"/>
        <w:spacing w:after="0" w:line="36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3.Сравнить группу крови и резус – принадлежность, обозначенные на контейнере, с результатами исследования, ранее внесенными в историю болезни и только что полученными;</w:t>
      </w:r>
    </w:p>
    <w:p w:rsidR="00A12815" w:rsidRDefault="00A12815" w:rsidP="00A12815">
      <w:pPr>
        <w:widowControl w:val="0"/>
        <w:shd w:val="clear" w:color="auto" w:fill="FFFFFF"/>
        <w:tabs>
          <w:tab w:val="left" w:pos="672"/>
        </w:tabs>
        <w:autoSpaceDE w:val="0"/>
        <w:autoSpaceDN w:val="0"/>
        <w:adjustRightInd w:val="0"/>
        <w:spacing w:after="0" w:line="36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Провести пробу на индивидуальную совместимость по системе АВ</w:t>
      </w:r>
      <w:proofErr w:type="gramStart"/>
      <w:r w:rsidR="00C36A74" w:rsidRPr="00C36A74">
        <w:rPr>
          <w:rFonts w:ascii="Times New Roman" w:eastAsia="Times New Roman" w:hAnsi="Times New Roman" w:cs="Times New Roman"/>
          <w:sz w:val="28"/>
          <w:szCs w:val="28"/>
          <w:lang w:eastAsia="ru-RU"/>
        </w:rPr>
        <w:t>0</w:t>
      </w:r>
      <w:proofErr w:type="gramEnd"/>
      <w:r>
        <w:rPr>
          <w:rFonts w:ascii="Times New Roman" w:eastAsia="Times New Roman" w:hAnsi="Times New Roman" w:cs="Times New Roman"/>
          <w:sz w:val="28"/>
          <w:szCs w:val="28"/>
          <w:lang w:eastAsia="ru-RU"/>
        </w:rPr>
        <w:t xml:space="preserve"> и резус эритроцитов донора и сыворотки реципиента;</w:t>
      </w:r>
    </w:p>
    <w:p w:rsidR="00A12815" w:rsidRDefault="00A12815" w:rsidP="00A12815">
      <w:pPr>
        <w:widowControl w:val="0"/>
        <w:shd w:val="clear" w:color="auto" w:fill="FFFFFF"/>
        <w:tabs>
          <w:tab w:val="left" w:pos="672"/>
        </w:tabs>
        <w:autoSpaceDE w:val="0"/>
        <w:autoSpaceDN w:val="0"/>
        <w:adjustRightInd w:val="0"/>
        <w:spacing w:after="0" w:line="36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Провести биологическую пробу</w:t>
      </w:r>
      <w:r w:rsidR="00402455">
        <w:rPr>
          <w:rFonts w:ascii="Times New Roman" w:eastAsia="Times New Roman" w:hAnsi="Times New Roman" w:cs="Times New Roman"/>
          <w:sz w:val="28"/>
          <w:szCs w:val="28"/>
          <w:lang w:eastAsia="ru-RU"/>
        </w:rPr>
        <w:t>.</w:t>
      </w:r>
    </w:p>
    <w:p w:rsidR="00402455" w:rsidRPr="00711399" w:rsidRDefault="00402455" w:rsidP="00A12815">
      <w:pPr>
        <w:widowControl w:val="0"/>
        <w:shd w:val="clear" w:color="auto" w:fill="FFFFFF"/>
        <w:tabs>
          <w:tab w:val="left" w:pos="672"/>
        </w:tabs>
        <w:autoSpaceDE w:val="0"/>
        <w:autoSpaceDN w:val="0"/>
        <w:adjustRightInd w:val="0"/>
        <w:spacing w:after="0" w:line="36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случаях, когда состояние пациента не позволяет выразить свою волю, а медицинское вмешательство (в том числе гемотрансфузия) неотложно, вопрос о его проведении решает консилиум или лечащий (дежурный) врач с последующим уведомлением должностных лиц ЛПУ (нач</w:t>
      </w:r>
      <w:proofErr w:type="gramStart"/>
      <w:r w:rsidR="00C36A7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м</w:t>
      </w:r>
      <w:proofErr w:type="gramEnd"/>
      <w:r>
        <w:rPr>
          <w:rFonts w:ascii="Times New Roman" w:eastAsia="Times New Roman" w:hAnsi="Times New Roman" w:cs="Times New Roman"/>
          <w:sz w:val="28"/>
          <w:szCs w:val="28"/>
          <w:lang w:eastAsia="ru-RU"/>
        </w:rPr>
        <w:t>ед, глав</w:t>
      </w:r>
      <w:r w:rsidR="00C36A7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врач).</w:t>
      </w:r>
    </w:p>
    <w:p w:rsidR="0016508E" w:rsidRPr="00711399" w:rsidRDefault="0016508E" w:rsidP="0016508E">
      <w:pPr>
        <w:widowControl w:val="0"/>
        <w:shd w:val="clear" w:color="auto" w:fill="FFFFFF"/>
        <w:autoSpaceDE w:val="0"/>
        <w:autoSpaceDN w:val="0"/>
        <w:adjustRightInd w:val="0"/>
        <w:spacing w:after="0" w:line="360" w:lineRule="auto"/>
        <w:ind w:left="19" w:right="14" w:firstLine="704"/>
        <w:jc w:val="both"/>
        <w:rPr>
          <w:rFonts w:ascii="Times New Roman" w:eastAsiaTheme="minorEastAsia" w:hAnsi="Times New Roman" w:cs="Times New Roman"/>
          <w:sz w:val="28"/>
          <w:szCs w:val="28"/>
          <w:lang w:eastAsia="ru-RU"/>
        </w:rPr>
      </w:pPr>
      <w:r w:rsidRPr="00711399">
        <w:rPr>
          <w:rFonts w:ascii="Times New Roman" w:eastAsia="Times New Roman" w:hAnsi="Times New Roman" w:cs="Times New Roman"/>
          <w:sz w:val="28"/>
          <w:szCs w:val="28"/>
          <w:lang w:eastAsia="ru-RU"/>
        </w:rPr>
        <w:t xml:space="preserve">При переливании компонентов крови во время операции под наркозом </w:t>
      </w:r>
      <w:r w:rsidR="00B47957">
        <w:rPr>
          <w:rFonts w:ascii="Times New Roman" w:eastAsia="Times New Roman" w:hAnsi="Times New Roman" w:cs="Times New Roman"/>
          <w:sz w:val="28"/>
          <w:szCs w:val="28"/>
          <w:lang w:eastAsia="ru-RU"/>
        </w:rPr>
        <w:t>о реакции или начинающихся осложнениях судят по немотивированному усилению</w:t>
      </w:r>
      <w:r w:rsidRPr="00711399">
        <w:rPr>
          <w:rFonts w:ascii="Times New Roman" w:eastAsia="Times New Roman" w:hAnsi="Times New Roman" w:cs="Times New Roman"/>
          <w:sz w:val="28"/>
          <w:szCs w:val="28"/>
          <w:lang w:eastAsia="ru-RU"/>
        </w:rPr>
        <w:t xml:space="preserve"> кровоточивости в </w:t>
      </w:r>
      <w:r w:rsidR="00E310F6">
        <w:rPr>
          <w:rFonts w:ascii="Times New Roman" w:eastAsia="Times New Roman" w:hAnsi="Times New Roman" w:cs="Times New Roman"/>
          <w:sz w:val="28"/>
          <w:szCs w:val="28"/>
          <w:lang w:eastAsia="ru-RU"/>
        </w:rPr>
        <w:t xml:space="preserve">операционной </w:t>
      </w:r>
      <w:r w:rsidRPr="00711399">
        <w:rPr>
          <w:rFonts w:ascii="Times New Roman" w:eastAsia="Times New Roman" w:hAnsi="Times New Roman" w:cs="Times New Roman"/>
          <w:sz w:val="28"/>
          <w:szCs w:val="28"/>
          <w:lang w:eastAsia="ru-RU"/>
        </w:rPr>
        <w:t>ране</w:t>
      </w:r>
      <w:r w:rsidR="00E310F6">
        <w:rPr>
          <w:rFonts w:ascii="Times New Roman" w:eastAsia="Times New Roman" w:hAnsi="Times New Roman" w:cs="Times New Roman"/>
          <w:sz w:val="28"/>
          <w:szCs w:val="28"/>
          <w:lang w:eastAsia="ru-RU"/>
        </w:rPr>
        <w:t xml:space="preserve">, снижению артериального давления, учащению пульса, </w:t>
      </w:r>
      <w:r w:rsidRPr="00711399">
        <w:rPr>
          <w:rFonts w:ascii="Times New Roman" w:eastAsia="Times New Roman" w:hAnsi="Times New Roman" w:cs="Times New Roman"/>
          <w:sz w:val="28"/>
          <w:szCs w:val="28"/>
          <w:lang w:eastAsia="ru-RU"/>
        </w:rPr>
        <w:t>изменени</w:t>
      </w:r>
      <w:r w:rsidR="00E310F6">
        <w:rPr>
          <w:rFonts w:ascii="Times New Roman" w:eastAsia="Times New Roman" w:hAnsi="Times New Roman" w:cs="Times New Roman"/>
          <w:sz w:val="28"/>
          <w:szCs w:val="28"/>
          <w:lang w:eastAsia="ru-RU"/>
        </w:rPr>
        <w:t>ю</w:t>
      </w:r>
      <w:r w:rsidRPr="00711399">
        <w:rPr>
          <w:rFonts w:ascii="Times New Roman" w:eastAsia="Times New Roman" w:hAnsi="Times New Roman" w:cs="Times New Roman"/>
          <w:sz w:val="28"/>
          <w:szCs w:val="28"/>
          <w:lang w:eastAsia="ru-RU"/>
        </w:rPr>
        <w:t xml:space="preserve"> цвета мочи</w:t>
      </w:r>
      <w:r w:rsidR="00274E42">
        <w:rPr>
          <w:rFonts w:ascii="Times New Roman" w:eastAsia="Times New Roman" w:hAnsi="Times New Roman" w:cs="Times New Roman"/>
          <w:sz w:val="28"/>
          <w:szCs w:val="28"/>
          <w:lang w:eastAsia="ru-RU"/>
        </w:rPr>
        <w:t xml:space="preserve"> (красн</w:t>
      </w:r>
      <w:r w:rsidR="00A1618A">
        <w:rPr>
          <w:rFonts w:ascii="Times New Roman" w:eastAsia="Times New Roman" w:hAnsi="Times New Roman" w:cs="Times New Roman"/>
          <w:sz w:val="28"/>
          <w:szCs w:val="28"/>
          <w:lang w:eastAsia="ru-RU"/>
        </w:rPr>
        <w:t>ая,</w:t>
      </w:r>
      <w:r w:rsidR="00C36A74">
        <w:rPr>
          <w:rFonts w:ascii="Times New Roman" w:eastAsia="Times New Roman" w:hAnsi="Times New Roman" w:cs="Times New Roman"/>
          <w:sz w:val="28"/>
          <w:szCs w:val="28"/>
          <w:lang w:eastAsia="ru-RU"/>
        </w:rPr>
        <w:t xml:space="preserve"> </w:t>
      </w:r>
      <w:r w:rsidR="00A1618A">
        <w:rPr>
          <w:rFonts w:ascii="Times New Roman" w:eastAsia="Times New Roman" w:hAnsi="Times New Roman" w:cs="Times New Roman"/>
          <w:sz w:val="28"/>
          <w:szCs w:val="28"/>
          <w:lang w:eastAsia="ru-RU"/>
        </w:rPr>
        <w:t>бур</w:t>
      </w:r>
      <w:r w:rsidR="00274E42">
        <w:rPr>
          <w:rFonts w:ascii="Times New Roman" w:eastAsia="Times New Roman" w:hAnsi="Times New Roman" w:cs="Times New Roman"/>
          <w:sz w:val="28"/>
          <w:szCs w:val="28"/>
          <w:lang w:eastAsia="ru-RU"/>
        </w:rPr>
        <w:t>ая)</w:t>
      </w:r>
      <w:r w:rsidRPr="00711399">
        <w:rPr>
          <w:rFonts w:ascii="Times New Roman" w:eastAsia="Times New Roman" w:hAnsi="Times New Roman" w:cs="Times New Roman"/>
          <w:sz w:val="28"/>
          <w:szCs w:val="28"/>
          <w:lang w:eastAsia="ru-RU"/>
        </w:rPr>
        <w:t xml:space="preserve"> </w:t>
      </w:r>
      <w:r w:rsidR="00C45F6D">
        <w:rPr>
          <w:rFonts w:ascii="Times New Roman" w:eastAsia="Times New Roman" w:hAnsi="Times New Roman" w:cs="Times New Roman"/>
          <w:sz w:val="28"/>
          <w:szCs w:val="28"/>
          <w:lang w:eastAsia="ru-RU"/>
        </w:rPr>
        <w:t>при</w:t>
      </w:r>
      <w:r w:rsidRPr="00711399">
        <w:rPr>
          <w:rFonts w:ascii="Times New Roman" w:eastAsia="Times New Roman" w:hAnsi="Times New Roman" w:cs="Times New Roman"/>
          <w:sz w:val="28"/>
          <w:szCs w:val="28"/>
          <w:lang w:eastAsia="ru-RU"/>
        </w:rPr>
        <w:t xml:space="preserve"> катетериз</w:t>
      </w:r>
      <w:r w:rsidR="00C45F6D">
        <w:rPr>
          <w:rFonts w:ascii="Times New Roman" w:eastAsia="Times New Roman" w:hAnsi="Times New Roman" w:cs="Times New Roman"/>
          <w:sz w:val="28"/>
          <w:szCs w:val="28"/>
          <w:lang w:eastAsia="ru-RU"/>
        </w:rPr>
        <w:t>ации</w:t>
      </w:r>
      <w:r>
        <w:rPr>
          <w:rFonts w:ascii="Times New Roman" w:eastAsia="Times New Roman" w:hAnsi="Times New Roman" w:cs="Times New Roman"/>
          <w:sz w:val="28"/>
          <w:szCs w:val="28"/>
          <w:lang w:eastAsia="ru-RU"/>
        </w:rPr>
        <w:t xml:space="preserve"> мочево</w:t>
      </w:r>
      <w:r w:rsidR="00C45F6D">
        <w:rPr>
          <w:rFonts w:ascii="Times New Roman" w:eastAsia="Times New Roman" w:hAnsi="Times New Roman" w:cs="Times New Roman"/>
          <w:sz w:val="28"/>
          <w:szCs w:val="28"/>
          <w:lang w:eastAsia="ru-RU"/>
        </w:rPr>
        <w:t>го</w:t>
      </w:r>
      <w:r>
        <w:rPr>
          <w:rFonts w:ascii="Times New Roman" w:eastAsia="Times New Roman" w:hAnsi="Times New Roman" w:cs="Times New Roman"/>
          <w:sz w:val="28"/>
          <w:szCs w:val="28"/>
          <w:lang w:eastAsia="ru-RU"/>
        </w:rPr>
        <w:t xml:space="preserve"> пузыр</w:t>
      </w:r>
      <w:r w:rsidR="00C45F6D">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 xml:space="preserve">, </w:t>
      </w:r>
      <w:r w:rsidR="00C45F6D">
        <w:rPr>
          <w:rFonts w:ascii="Times New Roman" w:eastAsia="Times New Roman" w:hAnsi="Times New Roman" w:cs="Times New Roman"/>
          <w:sz w:val="28"/>
          <w:szCs w:val="28"/>
          <w:lang w:eastAsia="ru-RU"/>
        </w:rPr>
        <w:t>а также по результатам пробы Бакстера на выявление раннего гемолиза.</w:t>
      </w:r>
      <w:r w:rsidR="00C36A74">
        <w:rPr>
          <w:rFonts w:ascii="Times New Roman" w:eastAsia="Times New Roman" w:hAnsi="Times New Roman" w:cs="Times New Roman"/>
          <w:sz w:val="28"/>
          <w:szCs w:val="28"/>
          <w:lang w:eastAsia="ru-RU"/>
        </w:rPr>
        <w:t xml:space="preserve"> </w:t>
      </w:r>
      <w:r w:rsidR="00EB090A">
        <w:rPr>
          <w:rFonts w:ascii="Times New Roman" w:eastAsia="Times New Roman" w:hAnsi="Times New Roman" w:cs="Times New Roman"/>
          <w:sz w:val="28"/>
          <w:szCs w:val="28"/>
          <w:lang w:eastAsia="ru-RU"/>
        </w:rPr>
        <w:t>Для этого после переливания 50 мл</w:t>
      </w:r>
      <w:proofErr w:type="gramStart"/>
      <w:r w:rsidR="00EB090A">
        <w:rPr>
          <w:rFonts w:ascii="Times New Roman" w:eastAsia="Times New Roman" w:hAnsi="Times New Roman" w:cs="Times New Roman"/>
          <w:sz w:val="28"/>
          <w:szCs w:val="28"/>
          <w:lang w:eastAsia="ru-RU"/>
        </w:rPr>
        <w:t>.</w:t>
      </w:r>
      <w:proofErr w:type="gramEnd"/>
      <w:r w:rsidR="00EB090A">
        <w:rPr>
          <w:rFonts w:ascii="Times New Roman" w:eastAsia="Times New Roman" w:hAnsi="Times New Roman" w:cs="Times New Roman"/>
          <w:sz w:val="28"/>
          <w:szCs w:val="28"/>
          <w:lang w:eastAsia="ru-RU"/>
        </w:rPr>
        <w:t xml:space="preserve"> </w:t>
      </w:r>
      <w:proofErr w:type="gramStart"/>
      <w:r w:rsidR="00EB090A">
        <w:rPr>
          <w:rFonts w:ascii="Times New Roman" w:eastAsia="Times New Roman" w:hAnsi="Times New Roman" w:cs="Times New Roman"/>
          <w:sz w:val="28"/>
          <w:szCs w:val="28"/>
          <w:lang w:eastAsia="ru-RU"/>
        </w:rPr>
        <w:t>к</w:t>
      </w:r>
      <w:proofErr w:type="gramEnd"/>
      <w:r w:rsidR="00EB090A">
        <w:rPr>
          <w:rFonts w:ascii="Times New Roman" w:eastAsia="Times New Roman" w:hAnsi="Times New Roman" w:cs="Times New Roman"/>
          <w:sz w:val="28"/>
          <w:szCs w:val="28"/>
          <w:lang w:eastAsia="ru-RU"/>
        </w:rPr>
        <w:t xml:space="preserve">рови из </w:t>
      </w:r>
      <w:r w:rsidR="005D4560">
        <w:rPr>
          <w:rFonts w:ascii="Times New Roman" w:eastAsia="Times New Roman" w:hAnsi="Times New Roman" w:cs="Times New Roman"/>
          <w:sz w:val="28"/>
          <w:szCs w:val="28"/>
          <w:lang w:eastAsia="ru-RU"/>
        </w:rPr>
        <w:t>вены больного берется кровь в це</w:t>
      </w:r>
      <w:r w:rsidR="00EB090A">
        <w:rPr>
          <w:rFonts w:ascii="Times New Roman" w:eastAsia="Times New Roman" w:hAnsi="Times New Roman" w:cs="Times New Roman"/>
          <w:sz w:val="28"/>
          <w:szCs w:val="28"/>
          <w:lang w:eastAsia="ru-RU"/>
        </w:rPr>
        <w:t>нтрифужную пробирку с цитратом натрия (можно гепарин)</w:t>
      </w:r>
      <w:r w:rsidR="00C36A74">
        <w:rPr>
          <w:rFonts w:ascii="Times New Roman" w:eastAsia="Times New Roman" w:hAnsi="Times New Roman" w:cs="Times New Roman"/>
          <w:sz w:val="28"/>
          <w:szCs w:val="28"/>
          <w:lang w:eastAsia="ru-RU"/>
        </w:rPr>
        <w:t xml:space="preserve"> в соотношении 1:</w:t>
      </w:r>
      <w:r w:rsidR="005D4560">
        <w:rPr>
          <w:rFonts w:ascii="Times New Roman" w:eastAsia="Times New Roman" w:hAnsi="Times New Roman" w:cs="Times New Roman"/>
          <w:sz w:val="28"/>
          <w:szCs w:val="28"/>
          <w:lang w:eastAsia="ru-RU"/>
        </w:rPr>
        <w:t xml:space="preserve">9 и после центрифугирования (2-3 мин) </w:t>
      </w:r>
      <w:r w:rsidR="005D4560">
        <w:rPr>
          <w:rFonts w:ascii="Times New Roman" w:eastAsia="Times New Roman" w:hAnsi="Times New Roman" w:cs="Times New Roman"/>
          <w:sz w:val="28"/>
          <w:szCs w:val="28"/>
          <w:lang w:eastAsia="ru-RU"/>
        </w:rPr>
        <w:lastRenderedPageBreak/>
        <w:t>визуально оценивается состояние плазмы над осадком эритроцитов. Её розовое окрашивание свидетельствует о гемолизе.</w:t>
      </w:r>
      <w:r w:rsidR="00274E42">
        <w:rPr>
          <w:rFonts w:ascii="Times New Roman" w:eastAsia="Times New Roman" w:hAnsi="Times New Roman" w:cs="Times New Roman"/>
          <w:sz w:val="28"/>
          <w:szCs w:val="28"/>
          <w:lang w:eastAsia="ru-RU"/>
        </w:rPr>
        <w:t xml:space="preserve"> Наиболее достоверными показателями</w:t>
      </w:r>
      <w:r w:rsidR="007F448F">
        <w:rPr>
          <w:rFonts w:ascii="Times New Roman" w:eastAsia="Times New Roman" w:hAnsi="Times New Roman" w:cs="Times New Roman"/>
          <w:sz w:val="28"/>
          <w:szCs w:val="28"/>
          <w:lang w:eastAsia="ru-RU"/>
        </w:rPr>
        <w:t xml:space="preserve"> </w:t>
      </w:r>
      <w:r w:rsidR="00417D55">
        <w:rPr>
          <w:rFonts w:ascii="Times New Roman" w:eastAsia="Times New Roman" w:hAnsi="Times New Roman" w:cs="Times New Roman"/>
          <w:sz w:val="28"/>
          <w:szCs w:val="28"/>
          <w:lang w:eastAsia="ru-RU"/>
        </w:rPr>
        <w:t>возникшей реакции или осложнения</w:t>
      </w:r>
      <w:r w:rsidR="007F448F">
        <w:rPr>
          <w:rFonts w:ascii="Times New Roman" w:eastAsia="Times New Roman" w:hAnsi="Times New Roman" w:cs="Times New Roman"/>
          <w:sz w:val="28"/>
          <w:szCs w:val="28"/>
          <w:lang w:eastAsia="ru-RU"/>
        </w:rPr>
        <w:t xml:space="preserve"> </w:t>
      </w:r>
      <w:proofErr w:type="gramStart"/>
      <w:r w:rsidR="007F448F">
        <w:rPr>
          <w:rFonts w:ascii="Times New Roman" w:eastAsia="Times New Roman" w:hAnsi="Times New Roman" w:cs="Times New Roman"/>
          <w:sz w:val="28"/>
          <w:szCs w:val="28"/>
          <w:lang w:eastAsia="ru-RU"/>
        </w:rPr>
        <w:t>являются</w:t>
      </w:r>
      <w:proofErr w:type="gramEnd"/>
      <w:r w:rsidR="007F448F">
        <w:rPr>
          <w:rFonts w:ascii="Times New Roman" w:eastAsia="Times New Roman" w:hAnsi="Times New Roman" w:cs="Times New Roman"/>
          <w:sz w:val="28"/>
          <w:szCs w:val="28"/>
          <w:lang w:eastAsia="ru-RU"/>
        </w:rPr>
        <w:t xml:space="preserve"> изменение цвета мочи и проба Бакстера.</w:t>
      </w:r>
      <w:r w:rsidR="00AF4F0E">
        <w:rPr>
          <w:rFonts w:ascii="Times New Roman" w:eastAsia="Times New Roman" w:hAnsi="Times New Roman" w:cs="Times New Roman"/>
          <w:sz w:val="28"/>
          <w:szCs w:val="28"/>
          <w:lang w:eastAsia="ru-RU"/>
        </w:rPr>
        <w:t xml:space="preserve"> Хирург и анестезиолог совместно с трансфузиологом </w:t>
      </w:r>
      <w:proofErr w:type="gramStart"/>
      <w:r w:rsidR="00AF4F0E">
        <w:rPr>
          <w:rFonts w:ascii="Times New Roman" w:eastAsia="Times New Roman" w:hAnsi="Times New Roman" w:cs="Times New Roman"/>
          <w:sz w:val="28"/>
          <w:szCs w:val="28"/>
          <w:lang w:eastAsia="ru-RU"/>
        </w:rPr>
        <w:t>обязаны</w:t>
      </w:r>
      <w:proofErr w:type="gramEnd"/>
      <w:r w:rsidR="00AF4F0E">
        <w:rPr>
          <w:rFonts w:ascii="Times New Roman" w:eastAsia="Times New Roman" w:hAnsi="Times New Roman" w:cs="Times New Roman"/>
          <w:sz w:val="28"/>
          <w:szCs w:val="28"/>
          <w:lang w:eastAsia="ru-RU"/>
        </w:rPr>
        <w:t xml:space="preserve"> выяснить причину выявленных гемодинамических</w:t>
      </w:r>
      <w:r w:rsidR="00C36A74">
        <w:rPr>
          <w:rFonts w:ascii="Times New Roman" w:eastAsia="Times New Roman" w:hAnsi="Times New Roman" w:cs="Times New Roman"/>
          <w:sz w:val="28"/>
          <w:szCs w:val="28"/>
          <w:lang w:eastAsia="ru-RU"/>
        </w:rPr>
        <w:t xml:space="preserve"> нарушений. Если ничто, кроме </w:t>
      </w:r>
      <w:r w:rsidR="00076277">
        <w:rPr>
          <w:rFonts w:ascii="Times New Roman" w:eastAsia="Times New Roman" w:hAnsi="Times New Roman" w:cs="Times New Roman"/>
          <w:sz w:val="28"/>
          <w:szCs w:val="28"/>
          <w:lang w:eastAsia="ru-RU"/>
        </w:rPr>
        <w:t>трансфузии, не могло их вызвать, то гемотрансфузионная среда не переливается</w:t>
      </w:r>
      <w:r w:rsidR="006414DB">
        <w:rPr>
          <w:rFonts w:ascii="Times New Roman" w:eastAsia="Times New Roman" w:hAnsi="Times New Roman" w:cs="Times New Roman"/>
          <w:sz w:val="28"/>
          <w:szCs w:val="28"/>
          <w:lang w:eastAsia="ru-RU"/>
        </w:rPr>
        <w:t>.</w:t>
      </w:r>
    </w:p>
    <w:p w:rsidR="0016508E" w:rsidRPr="00711399" w:rsidRDefault="000141B2" w:rsidP="0016508E">
      <w:pPr>
        <w:widowControl w:val="0"/>
        <w:shd w:val="clear" w:color="auto" w:fill="FFFFFF"/>
        <w:autoSpaceDE w:val="0"/>
        <w:autoSpaceDN w:val="0"/>
        <w:adjustRightInd w:val="0"/>
        <w:spacing w:after="0" w:line="360" w:lineRule="auto"/>
        <w:ind w:left="29" w:firstLine="704"/>
        <w:jc w:val="both"/>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 xml:space="preserve">При </w:t>
      </w:r>
      <w:r w:rsidR="0016508E" w:rsidRPr="00711399">
        <w:rPr>
          <w:rFonts w:ascii="Times New Roman" w:eastAsia="Times New Roman" w:hAnsi="Times New Roman" w:cs="Times New Roman"/>
          <w:sz w:val="28"/>
          <w:szCs w:val="28"/>
          <w:lang w:eastAsia="ru-RU"/>
        </w:rPr>
        <w:t xml:space="preserve">обнаружении даже </w:t>
      </w:r>
      <w:r w:rsidR="0016508E">
        <w:rPr>
          <w:rFonts w:ascii="Times New Roman" w:eastAsia="Times New Roman" w:hAnsi="Times New Roman" w:cs="Times New Roman"/>
          <w:sz w:val="28"/>
          <w:szCs w:val="28"/>
          <w:lang w:eastAsia="ru-RU"/>
        </w:rPr>
        <w:t>минимальных симптомов неблагопо</w:t>
      </w:r>
      <w:r w:rsidR="0016508E" w:rsidRPr="00711399">
        <w:rPr>
          <w:rFonts w:ascii="Times New Roman" w:eastAsia="Times New Roman" w:hAnsi="Times New Roman" w:cs="Times New Roman"/>
          <w:sz w:val="28"/>
          <w:szCs w:val="28"/>
          <w:lang w:eastAsia="ru-RU"/>
        </w:rPr>
        <w:t>лучия трансфузия прекращается. При отсутствии клинических признаков трансфузионных</w:t>
      </w:r>
      <w:r w:rsidR="0016508E">
        <w:rPr>
          <w:rFonts w:ascii="Times New Roman" w:eastAsia="Times New Roman" w:hAnsi="Times New Roman" w:cs="Times New Roman"/>
          <w:sz w:val="28"/>
          <w:szCs w:val="28"/>
          <w:lang w:eastAsia="ru-RU"/>
        </w:rPr>
        <w:t xml:space="preserve"> реакций и осложнений проба пов</w:t>
      </w:r>
      <w:r w:rsidR="0016508E" w:rsidRPr="00711399">
        <w:rPr>
          <w:rFonts w:ascii="Times New Roman" w:eastAsia="Times New Roman" w:hAnsi="Times New Roman" w:cs="Times New Roman"/>
          <w:sz w:val="28"/>
          <w:szCs w:val="28"/>
          <w:lang w:eastAsia="ru-RU"/>
        </w:rPr>
        <w:t xml:space="preserve">торяется еще дважды с интервалом 3 минуты. При отсутствии признаков осложнений биологическая </w:t>
      </w:r>
      <w:r w:rsidRPr="00711399">
        <w:rPr>
          <w:rFonts w:ascii="Times New Roman" w:eastAsia="Times New Roman" w:hAnsi="Times New Roman" w:cs="Times New Roman"/>
          <w:sz w:val="28"/>
          <w:szCs w:val="28"/>
          <w:lang w:eastAsia="ru-RU"/>
        </w:rPr>
        <w:t xml:space="preserve"> </w:t>
      </w:r>
      <w:r w:rsidR="0016508E" w:rsidRPr="00711399">
        <w:rPr>
          <w:rFonts w:ascii="Times New Roman" w:eastAsia="Times New Roman" w:hAnsi="Times New Roman" w:cs="Times New Roman"/>
          <w:sz w:val="28"/>
          <w:szCs w:val="28"/>
          <w:lang w:eastAsia="ru-RU"/>
        </w:rPr>
        <w:t>проба трактуется как «совместимая».</w:t>
      </w:r>
    </w:p>
    <w:p w:rsidR="0016508E" w:rsidRPr="00711399" w:rsidRDefault="0016508E" w:rsidP="0016508E">
      <w:pPr>
        <w:widowControl w:val="0"/>
        <w:shd w:val="clear" w:color="auto" w:fill="FFFFFF"/>
        <w:autoSpaceDE w:val="0"/>
        <w:autoSpaceDN w:val="0"/>
        <w:adjustRightInd w:val="0"/>
        <w:spacing w:after="0" w:line="360" w:lineRule="auto"/>
        <w:ind w:left="34" w:right="5" w:firstLine="704"/>
        <w:jc w:val="both"/>
        <w:rPr>
          <w:rFonts w:ascii="Times New Roman" w:eastAsiaTheme="minorEastAsia" w:hAnsi="Times New Roman" w:cs="Times New Roman"/>
          <w:sz w:val="28"/>
          <w:szCs w:val="28"/>
          <w:lang w:eastAsia="ru-RU"/>
        </w:rPr>
      </w:pPr>
      <w:r w:rsidRPr="00711399">
        <w:rPr>
          <w:rFonts w:ascii="Times New Roman" w:eastAsia="Times New Roman" w:hAnsi="Times New Roman" w:cs="Times New Roman"/>
          <w:sz w:val="28"/>
          <w:szCs w:val="28"/>
          <w:lang w:eastAsia="ru-RU"/>
        </w:rPr>
        <w:t>После биологической пробы проводится тра</w:t>
      </w:r>
      <w:r>
        <w:rPr>
          <w:rFonts w:ascii="Times New Roman" w:eastAsia="Times New Roman" w:hAnsi="Times New Roman" w:cs="Times New Roman"/>
          <w:sz w:val="28"/>
          <w:szCs w:val="28"/>
          <w:lang w:eastAsia="ru-RU"/>
        </w:rPr>
        <w:t>нсфузия осталь</w:t>
      </w:r>
      <w:r w:rsidRPr="00711399">
        <w:rPr>
          <w:rFonts w:ascii="Times New Roman" w:eastAsia="Times New Roman" w:hAnsi="Times New Roman" w:cs="Times New Roman"/>
          <w:sz w:val="28"/>
          <w:szCs w:val="28"/>
          <w:lang w:eastAsia="ru-RU"/>
        </w:rPr>
        <w:t>ного количества препарата. Темп трансфузии определяется клинической ситуацией. П</w:t>
      </w:r>
      <w:r>
        <w:rPr>
          <w:rFonts w:ascii="Times New Roman" w:eastAsia="Times New Roman" w:hAnsi="Times New Roman" w:cs="Times New Roman"/>
          <w:sz w:val="28"/>
          <w:szCs w:val="28"/>
          <w:lang w:eastAsia="ru-RU"/>
        </w:rPr>
        <w:t>редпочтительно медленное капель</w:t>
      </w:r>
      <w:r w:rsidRPr="00711399">
        <w:rPr>
          <w:rFonts w:ascii="Times New Roman" w:eastAsia="Times New Roman" w:hAnsi="Times New Roman" w:cs="Times New Roman"/>
          <w:sz w:val="28"/>
          <w:szCs w:val="28"/>
          <w:lang w:eastAsia="ru-RU"/>
        </w:rPr>
        <w:t>ное введение</w:t>
      </w:r>
      <w:r w:rsidR="009A0598">
        <w:rPr>
          <w:rFonts w:ascii="Times New Roman" w:eastAsia="Times New Roman" w:hAnsi="Times New Roman" w:cs="Times New Roman"/>
          <w:sz w:val="28"/>
          <w:szCs w:val="28"/>
          <w:lang w:eastAsia="ru-RU"/>
        </w:rPr>
        <w:t>.</w:t>
      </w:r>
    </w:p>
    <w:p w:rsidR="0016508E" w:rsidRPr="00711399" w:rsidRDefault="0016508E" w:rsidP="0016508E">
      <w:pPr>
        <w:widowControl w:val="0"/>
        <w:shd w:val="clear" w:color="auto" w:fill="FFFFFF"/>
        <w:tabs>
          <w:tab w:val="left" w:pos="0"/>
        </w:tabs>
        <w:autoSpaceDE w:val="0"/>
        <w:autoSpaceDN w:val="0"/>
        <w:adjustRightInd w:val="0"/>
        <w:spacing w:after="0" w:line="360" w:lineRule="auto"/>
        <w:jc w:val="center"/>
        <w:rPr>
          <w:rFonts w:ascii="Times New Roman" w:eastAsiaTheme="minorEastAsia" w:hAnsi="Times New Roman" w:cs="Times New Roman"/>
          <w:sz w:val="28"/>
          <w:szCs w:val="28"/>
          <w:lang w:eastAsia="ru-RU"/>
        </w:rPr>
      </w:pPr>
      <w:r w:rsidRPr="00711399">
        <w:rPr>
          <w:rFonts w:ascii="Times New Roman" w:eastAsia="Times New Roman" w:hAnsi="Times New Roman" w:cs="Times New Roman"/>
          <w:b/>
          <w:bCs/>
          <w:i/>
          <w:iCs/>
          <w:spacing w:val="-11"/>
          <w:sz w:val="28"/>
          <w:szCs w:val="28"/>
          <w:lang w:eastAsia="ru-RU"/>
        </w:rPr>
        <w:t>Наблюдение за больными после трансфузии</w:t>
      </w:r>
      <w:r w:rsidR="006262E2">
        <w:rPr>
          <w:rFonts w:ascii="Times New Roman" w:eastAsia="Times New Roman" w:hAnsi="Times New Roman" w:cs="Times New Roman"/>
          <w:b/>
          <w:bCs/>
          <w:i/>
          <w:iCs/>
          <w:spacing w:val="-11"/>
          <w:sz w:val="28"/>
          <w:szCs w:val="28"/>
          <w:lang w:eastAsia="ru-RU"/>
        </w:rPr>
        <w:t xml:space="preserve">, </w:t>
      </w:r>
      <w:r w:rsidRPr="00711399">
        <w:rPr>
          <w:rFonts w:ascii="Times New Roman" w:eastAsia="Times New Roman" w:hAnsi="Times New Roman" w:cs="Times New Roman"/>
          <w:b/>
          <w:bCs/>
          <w:i/>
          <w:iCs/>
          <w:spacing w:val="-11"/>
          <w:sz w:val="28"/>
          <w:szCs w:val="28"/>
          <w:lang w:eastAsia="ru-RU"/>
        </w:rPr>
        <w:t xml:space="preserve"> оформление про</w:t>
      </w:r>
      <w:r w:rsidRPr="00711399">
        <w:rPr>
          <w:rFonts w:ascii="Times New Roman" w:eastAsia="Times New Roman" w:hAnsi="Times New Roman" w:cs="Times New Roman"/>
          <w:b/>
          <w:bCs/>
          <w:i/>
          <w:iCs/>
          <w:sz w:val="28"/>
          <w:szCs w:val="28"/>
          <w:lang w:eastAsia="ru-RU"/>
        </w:rPr>
        <w:t>токола гемотрансфузии</w:t>
      </w:r>
    </w:p>
    <w:p w:rsidR="0016508E" w:rsidRPr="00711399" w:rsidRDefault="0016508E" w:rsidP="0016508E">
      <w:pPr>
        <w:widowControl w:val="0"/>
        <w:shd w:val="clear" w:color="auto" w:fill="FFFFFF"/>
        <w:autoSpaceDE w:val="0"/>
        <w:autoSpaceDN w:val="0"/>
        <w:adjustRightInd w:val="0"/>
        <w:spacing w:after="0" w:line="360" w:lineRule="auto"/>
        <w:ind w:left="5" w:firstLine="704"/>
        <w:jc w:val="both"/>
        <w:rPr>
          <w:rFonts w:ascii="Times New Roman" w:eastAsiaTheme="minorEastAsia" w:hAnsi="Times New Roman" w:cs="Times New Roman"/>
          <w:sz w:val="28"/>
          <w:szCs w:val="28"/>
          <w:lang w:eastAsia="ru-RU"/>
        </w:rPr>
      </w:pPr>
      <w:r w:rsidRPr="00711399">
        <w:rPr>
          <w:rFonts w:ascii="Times New Roman" w:eastAsia="Times New Roman" w:hAnsi="Times New Roman" w:cs="Times New Roman"/>
          <w:sz w:val="28"/>
          <w:szCs w:val="28"/>
          <w:lang w:eastAsia="ru-RU"/>
        </w:rPr>
        <w:t>После переливания контейн</w:t>
      </w:r>
      <w:r>
        <w:rPr>
          <w:rFonts w:ascii="Times New Roman" w:eastAsia="Times New Roman" w:hAnsi="Times New Roman" w:cs="Times New Roman"/>
          <w:sz w:val="28"/>
          <w:szCs w:val="28"/>
          <w:lang w:eastAsia="ru-RU"/>
        </w:rPr>
        <w:t>ер или флакон с остатками транс</w:t>
      </w:r>
      <w:r w:rsidRPr="00711399">
        <w:rPr>
          <w:rFonts w:ascii="Times New Roman" w:eastAsia="Times New Roman" w:hAnsi="Times New Roman" w:cs="Times New Roman"/>
          <w:sz w:val="28"/>
          <w:szCs w:val="28"/>
          <w:lang w:eastAsia="ru-RU"/>
        </w:rPr>
        <w:t>фузионной среды (15-20 мл) х</w:t>
      </w:r>
      <w:r>
        <w:rPr>
          <w:rFonts w:ascii="Times New Roman" w:eastAsia="Times New Roman" w:hAnsi="Times New Roman" w:cs="Times New Roman"/>
          <w:sz w:val="28"/>
          <w:szCs w:val="28"/>
          <w:lang w:eastAsia="ru-RU"/>
        </w:rPr>
        <w:t>ранится в холодильнике в отделе</w:t>
      </w:r>
      <w:r w:rsidRPr="00711399">
        <w:rPr>
          <w:rFonts w:ascii="Times New Roman" w:eastAsia="Times New Roman" w:hAnsi="Times New Roman" w:cs="Times New Roman"/>
          <w:sz w:val="28"/>
          <w:szCs w:val="28"/>
          <w:lang w:eastAsia="ru-RU"/>
        </w:rPr>
        <w:t>нии, где была произведена трансфузия в течение 48 часов. При развитии осложнений остатки среды будут использованы для постановки контрольных проб на совместимость и определения качественных показателей трансфузионной среды.</w:t>
      </w:r>
    </w:p>
    <w:p w:rsidR="0016508E" w:rsidRPr="00711399" w:rsidRDefault="0016508E" w:rsidP="0016508E">
      <w:pPr>
        <w:widowControl w:val="0"/>
        <w:shd w:val="clear" w:color="auto" w:fill="FFFFFF"/>
        <w:autoSpaceDE w:val="0"/>
        <w:autoSpaceDN w:val="0"/>
        <w:adjustRightInd w:val="0"/>
        <w:spacing w:after="0" w:line="360" w:lineRule="auto"/>
        <w:ind w:left="288"/>
        <w:jc w:val="both"/>
        <w:rPr>
          <w:rFonts w:ascii="Times New Roman" w:eastAsiaTheme="minorEastAsia" w:hAnsi="Times New Roman" w:cs="Times New Roman"/>
          <w:sz w:val="28"/>
          <w:szCs w:val="28"/>
          <w:lang w:eastAsia="ru-RU"/>
        </w:rPr>
      </w:pPr>
      <w:r w:rsidRPr="00711399">
        <w:rPr>
          <w:rFonts w:ascii="Times New Roman" w:eastAsia="Times New Roman" w:hAnsi="Times New Roman" w:cs="Times New Roman"/>
          <w:b/>
          <w:bCs/>
          <w:sz w:val="28"/>
          <w:szCs w:val="28"/>
          <w:lang w:eastAsia="ru-RU"/>
        </w:rPr>
        <w:t>Реципиент после трансфузии:</w:t>
      </w:r>
    </w:p>
    <w:p w:rsidR="0016508E" w:rsidRPr="00711399" w:rsidRDefault="0016508E" w:rsidP="003E5E69">
      <w:pPr>
        <w:widowControl w:val="0"/>
        <w:numPr>
          <w:ilvl w:val="0"/>
          <w:numId w:val="190"/>
        </w:numPr>
        <w:shd w:val="clear" w:color="auto" w:fill="FFFFFF"/>
        <w:tabs>
          <w:tab w:val="left" w:pos="426"/>
        </w:tabs>
        <w:autoSpaceDE w:val="0"/>
        <w:autoSpaceDN w:val="0"/>
        <w:adjustRightInd w:val="0"/>
        <w:spacing w:after="0" w:line="360" w:lineRule="auto"/>
        <w:ind w:left="426" w:right="5" w:hanging="426"/>
        <w:jc w:val="both"/>
        <w:rPr>
          <w:rFonts w:ascii="Times New Roman" w:eastAsiaTheme="minorEastAsia" w:hAnsi="Times New Roman" w:cs="Times New Roman"/>
          <w:b/>
          <w:bCs/>
          <w:spacing w:val="-1"/>
          <w:sz w:val="28"/>
          <w:szCs w:val="28"/>
          <w:lang w:eastAsia="ru-RU"/>
        </w:rPr>
      </w:pPr>
      <w:r w:rsidRPr="00711399">
        <w:rPr>
          <w:rFonts w:ascii="Times New Roman" w:eastAsia="Times New Roman" w:hAnsi="Times New Roman" w:cs="Times New Roman"/>
          <w:sz w:val="28"/>
          <w:szCs w:val="28"/>
          <w:lang w:eastAsia="ru-RU"/>
        </w:rPr>
        <w:t xml:space="preserve">В течение двух часов </w:t>
      </w:r>
      <w:r>
        <w:rPr>
          <w:rFonts w:ascii="Times New Roman" w:eastAsia="Times New Roman" w:hAnsi="Times New Roman" w:cs="Times New Roman"/>
          <w:sz w:val="28"/>
          <w:szCs w:val="28"/>
          <w:lang w:eastAsia="ru-RU"/>
        </w:rPr>
        <w:t>соблюдает постельный режим и на</w:t>
      </w:r>
      <w:r w:rsidRPr="00711399">
        <w:rPr>
          <w:rFonts w:ascii="Times New Roman" w:eastAsia="Times New Roman" w:hAnsi="Times New Roman" w:cs="Times New Roman"/>
          <w:sz w:val="28"/>
          <w:szCs w:val="28"/>
          <w:lang w:eastAsia="ru-RU"/>
        </w:rPr>
        <w:t xml:space="preserve">блюдается лечащим </w:t>
      </w:r>
      <w:r>
        <w:rPr>
          <w:rFonts w:ascii="Times New Roman" w:eastAsia="Times New Roman" w:hAnsi="Times New Roman" w:cs="Times New Roman"/>
          <w:sz w:val="28"/>
          <w:szCs w:val="28"/>
          <w:lang w:eastAsia="ru-RU"/>
        </w:rPr>
        <w:t>или дежурным врачом. При амбула</w:t>
      </w:r>
      <w:r w:rsidRPr="00711399">
        <w:rPr>
          <w:rFonts w:ascii="Times New Roman" w:eastAsia="Times New Roman" w:hAnsi="Times New Roman" w:cs="Times New Roman"/>
          <w:sz w:val="28"/>
          <w:szCs w:val="28"/>
          <w:lang w:eastAsia="ru-RU"/>
        </w:rPr>
        <w:t>торных трансфузиях врачебное наблюдение продолжа</w:t>
      </w:r>
      <w:r>
        <w:rPr>
          <w:rFonts w:ascii="Times New Roman" w:eastAsia="Times New Roman" w:hAnsi="Times New Roman" w:cs="Times New Roman"/>
          <w:sz w:val="28"/>
          <w:szCs w:val="28"/>
          <w:lang w:eastAsia="ru-RU"/>
        </w:rPr>
        <w:t>ет</w:t>
      </w:r>
      <w:r w:rsidRPr="00711399">
        <w:rPr>
          <w:rFonts w:ascii="Times New Roman" w:eastAsia="Times New Roman" w:hAnsi="Times New Roman" w:cs="Times New Roman"/>
          <w:sz w:val="28"/>
          <w:szCs w:val="28"/>
          <w:lang w:eastAsia="ru-RU"/>
        </w:rPr>
        <w:t>ся не менее 3 часов.</w:t>
      </w:r>
    </w:p>
    <w:p w:rsidR="0016508E" w:rsidRPr="003C4E8B" w:rsidRDefault="0016508E" w:rsidP="003E5E69">
      <w:pPr>
        <w:widowControl w:val="0"/>
        <w:numPr>
          <w:ilvl w:val="0"/>
          <w:numId w:val="190"/>
        </w:numPr>
        <w:shd w:val="clear" w:color="auto" w:fill="FFFFFF"/>
        <w:tabs>
          <w:tab w:val="left" w:pos="426"/>
        </w:tabs>
        <w:autoSpaceDE w:val="0"/>
        <w:autoSpaceDN w:val="0"/>
        <w:adjustRightInd w:val="0"/>
        <w:spacing w:after="0" w:line="360" w:lineRule="auto"/>
        <w:ind w:left="326" w:right="5" w:hanging="426"/>
        <w:jc w:val="both"/>
        <w:rPr>
          <w:rFonts w:ascii="Times New Roman" w:eastAsiaTheme="minorEastAsia" w:hAnsi="Times New Roman" w:cs="Times New Roman"/>
          <w:sz w:val="28"/>
          <w:szCs w:val="28"/>
          <w:lang w:eastAsia="ru-RU"/>
        </w:rPr>
      </w:pPr>
      <w:r w:rsidRPr="003C4E8B">
        <w:rPr>
          <w:rFonts w:ascii="Times New Roman" w:eastAsia="Times New Roman" w:hAnsi="Times New Roman" w:cs="Times New Roman"/>
          <w:sz w:val="28"/>
          <w:szCs w:val="28"/>
          <w:lang w:eastAsia="ru-RU"/>
        </w:rPr>
        <w:t>Ежечасно измеряется температура и АД, показатели фиксируются в истории болезни.</w:t>
      </w:r>
    </w:p>
    <w:p w:rsidR="000F7943" w:rsidRPr="0086042F" w:rsidRDefault="0016508E" w:rsidP="000F7943">
      <w:pPr>
        <w:widowControl w:val="0"/>
        <w:numPr>
          <w:ilvl w:val="0"/>
          <w:numId w:val="190"/>
        </w:numPr>
        <w:shd w:val="clear" w:color="auto" w:fill="FFFFFF"/>
        <w:tabs>
          <w:tab w:val="left" w:pos="426"/>
        </w:tabs>
        <w:autoSpaceDE w:val="0"/>
        <w:autoSpaceDN w:val="0"/>
        <w:adjustRightInd w:val="0"/>
        <w:spacing w:after="0" w:line="360" w:lineRule="auto"/>
        <w:ind w:left="326" w:right="5" w:hanging="426"/>
        <w:jc w:val="both"/>
        <w:rPr>
          <w:rFonts w:ascii="Times New Roman" w:eastAsiaTheme="minorEastAsia" w:hAnsi="Times New Roman" w:cs="Times New Roman"/>
          <w:sz w:val="28"/>
          <w:szCs w:val="28"/>
          <w:lang w:eastAsia="ru-RU"/>
        </w:rPr>
      </w:pPr>
      <w:r w:rsidRPr="003C4E8B">
        <w:rPr>
          <w:rFonts w:ascii="Times New Roman" w:eastAsia="Times New Roman" w:hAnsi="Times New Roman" w:cs="Times New Roman"/>
          <w:sz w:val="28"/>
          <w:szCs w:val="28"/>
          <w:lang w:eastAsia="ru-RU"/>
        </w:rPr>
        <w:lastRenderedPageBreak/>
        <w:t>Контролируется наличие мочеотделения и цвет мочи (гемолиз)</w:t>
      </w:r>
      <w:r>
        <w:rPr>
          <w:rFonts w:ascii="Times New Roman" w:eastAsia="Times New Roman" w:hAnsi="Times New Roman" w:cs="Times New Roman"/>
          <w:sz w:val="28"/>
          <w:szCs w:val="28"/>
          <w:lang w:eastAsia="ru-RU"/>
        </w:rPr>
        <w:t>.</w:t>
      </w:r>
    </w:p>
    <w:p w:rsidR="0016508E" w:rsidRPr="0086042F" w:rsidRDefault="0016508E" w:rsidP="0086042F">
      <w:pPr>
        <w:widowControl w:val="0"/>
        <w:numPr>
          <w:ilvl w:val="0"/>
          <w:numId w:val="190"/>
        </w:numPr>
        <w:shd w:val="clear" w:color="auto" w:fill="FFFFFF"/>
        <w:tabs>
          <w:tab w:val="left" w:pos="426"/>
        </w:tabs>
        <w:autoSpaceDE w:val="0"/>
        <w:autoSpaceDN w:val="0"/>
        <w:adjustRightInd w:val="0"/>
        <w:spacing w:after="0" w:line="360" w:lineRule="auto"/>
        <w:ind w:left="326" w:right="5" w:hanging="426"/>
        <w:jc w:val="both"/>
        <w:rPr>
          <w:rFonts w:ascii="Times New Roman" w:eastAsiaTheme="minorEastAsia" w:hAnsi="Times New Roman" w:cs="Times New Roman"/>
          <w:sz w:val="28"/>
          <w:szCs w:val="28"/>
          <w:lang w:eastAsia="ru-RU"/>
        </w:rPr>
      </w:pPr>
      <w:r w:rsidRPr="0086042F">
        <w:rPr>
          <w:rFonts w:ascii="Times New Roman" w:eastAsia="Times New Roman" w:hAnsi="Times New Roman" w:cs="Times New Roman"/>
          <w:sz w:val="28"/>
          <w:szCs w:val="28"/>
          <w:lang w:eastAsia="ru-RU"/>
        </w:rPr>
        <w:t xml:space="preserve">На следующий день обязательно выполняются общий анализ крови и общий анализ мочи. </w:t>
      </w:r>
    </w:p>
    <w:p w:rsidR="0016508E" w:rsidRPr="003C4E8B" w:rsidRDefault="0016508E" w:rsidP="0016508E">
      <w:pPr>
        <w:widowControl w:val="0"/>
        <w:shd w:val="clear" w:color="auto" w:fill="FFFFFF"/>
        <w:tabs>
          <w:tab w:val="left" w:pos="0"/>
        </w:tabs>
        <w:autoSpaceDE w:val="0"/>
        <w:autoSpaceDN w:val="0"/>
        <w:adjustRightInd w:val="0"/>
        <w:spacing w:after="0" w:line="360" w:lineRule="auto"/>
        <w:ind w:right="5"/>
        <w:jc w:val="both"/>
        <w:rPr>
          <w:rFonts w:ascii="Times New Roman" w:eastAsiaTheme="minorEastAsia" w:hAnsi="Times New Roman" w:cs="Times New Roman"/>
          <w:sz w:val="28"/>
          <w:szCs w:val="28"/>
          <w:lang w:eastAsia="ru-RU"/>
        </w:rPr>
      </w:pPr>
      <w:r w:rsidRPr="003C4E8B">
        <w:rPr>
          <w:rFonts w:ascii="Times New Roman" w:eastAsia="Times New Roman" w:hAnsi="Times New Roman" w:cs="Times New Roman"/>
          <w:b/>
          <w:bCs/>
          <w:sz w:val="28"/>
          <w:szCs w:val="28"/>
          <w:lang w:eastAsia="ru-RU"/>
        </w:rPr>
        <w:t xml:space="preserve">Протокол трансфузии </w:t>
      </w:r>
      <w:r w:rsidRPr="003C4E8B">
        <w:rPr>
          <w:rFonts w:ascii="Times New Roman" w:eastAsia="Times New Roman" w:hAnsi="Times New Roman" w:cs="Times New Roman"/>
          <w:sz w:val="28"/>
          <w:szCs w:val="28"/>
          <w:lang w:eastAsia="ru-RU"/>
        </w:rPr>
        <w:t>сост</w:t>
      </w:r>
      <w:r>
        <w:rPr>
          <w:rFonts w:ascii="Times New Roman" w:eastAsia="Times New Roman" w:hAnsi="Times New Roman" w:cs="Times New Roman"/>
          <w:sz w:val="28"/>
          <w:szCs w:val="28"/>
          <w:lang w:eastAsia="ru-RU"/>
        </w:rPr>
        <w:t>авляется по ее окончании по сле</w:t>
      </w:r>
      <w:r w:rsidRPr="003C4E8B">
        <w:rPr>
          <w:rFonts w:ascii="Times New Roman" w:eastAsia="Times New Roman" w:hAnsi="Times New Roman" w:cs="Times New Roman"/>
          <w:sz w:val="28"/>
          <w:szCs w:val="28"/>
          <w:lang w:eastAsia="ru-RU"/>
        </w:rPr>
        <w:t>дующему плану:</w:t>
      </w:r>
    </w:p>
    <w:p w:rsidR="0016508E" w:rsidRPr="00711399" w:rsidRDefault="0016508E" w:rsidP="003E5E69">
      <w:pPr>
        <w:widowControl w:val="0"/>
        <w:numPr>
          <w:ilvl w:val="0"/>
          <w:numId w:val="192"/>
        </w:numPr>
        <w:shd w:val="clear" w:color="auto" w:fill="FFFFFF"/>
        <w:tabs>
          <w:tab w:val="left" w:pos="426"/>
        </w:tabs>
        <w:autoSpaceDE w:val="0"/>
        <w:autoSpaceDN w:val="0"/>
        <w:adjustRightInd w:val="0"/>
        <w:spacing w:after="0" w:line="360" w:lineRule="auto"/>
        <w:ind w:left="426"/>
        <w:jc w:val="both"/>
        <w:rPr>
          <w:rFonts w:ascii="Times New Roman" w:eastAsiaTheme="minorEastAsia" w:hAnsi="Times New Roman" w:cs="Times New Roman"/>
          <w:sz w:val="28"/>
          <w:szCs w:val="28"/>
          <w:lang w:eastAsia="ru-RU"/>
        </w:rPr>
      </w:pPr>
      <w:r w:rsidRPr="00711399">
        <w:rPr>
          <w:rFonts w:ascii="Times New Roman" w:eastAsia="Times New Roman" w:hAnsi="Times New Roman" w:cs="Times New Roman"/>
          <w:sz w:val="28"/>
          <w:szCs w:val="28"/>
          <w:lang w:eastAsia="ru-RU"/>
        </w:rPr>
        <w:t>Показания к трансфузии.</w:t>
      </w:r>
    </w:p>
    <w:p w:rsidR="0016508E" w:rsidRPr="00711399" w:rsidRDefault="0016508E" w:rsidP="003E5E69">
      <w:pPr>
        <w:widowControl w:val="0"/>
        <w:numPr>
          <w:ilvl w:val="0"/>
          <w:numId w:val="192"/>
        </w:numPr>
        <w:shd w:val="clear" w:color="auto" w:fill="FFFFFF"/>
        <w:tabs>
          <w:tab w:val="left" w:pos="426"/>
        </w:tabs>
        <w:autoSpaceDE w:val="0"/>
        <w:autoSpaceDN w:val="0"/>
        <w:adjustRightInd w:val="0"/>
        <w:spacing w:after="0" w:line="360" w:lineRule="auto"/>
        <w:ind w:left="426" w:right="5"/>
        <w:jc w:val="both"/>
        <w:rPr>
          <w:rFonts w:ascii="Times New Roman" w:eastAsiaTheme="minorEastAsia" w:hAnsi="Times New Roman" w:cs="Times New Roman"/>
          <w:sz w:val="28"/>
          <w:szCs w:val="28"/>
          <w:lang w:eastAsia="ru-RU"/>
        </w:rPr>
      </w:pPr>
      <w:r w:rsidRPr="00711399">
        <w:rPr>
          <w:rFonts w:ascii="Times New Roman" w:eastAsia="Times New Roman" w:hAnsi="Times New Roman" w:cs="Times New Roman"/>
          <w:sz w:val="28"/>
          <w:szCs w:val="28"/>
          <w:lang w:eastAsia="ru-RU"/>
        </w:rPr>
        <w:t xml:space="preserve">Паспортные данные </w:t>
      </w:r>
      <w:r w:rsidRPr="00711399">
        <w:rPr>
          <w:rFonts w:ascii="Times New Roman" w:eastAsia="Times New Roman" w:hAnsi="Times New Roman" w:cs="Times New Roman"/>
          <w:b/>
          <w:bCs/>
          <w:sz w:val="28"/>
          <w:szCs w:val="28"/>
          <w:lang w:eastAsia="ru-RU"/>
        </w:rPr>
        <w:t xml:space="preserve">с </w:t>
      </w:r>
      <w:r w:rsidRPr="00711399">
        <w:rPr>
          <w:rFonts w:ascii="Times New Roman" w:eastAsia="Times New Roman" w:hAnsi="Times New Roman" w:cs="Times New Roman"/>
          <w:sz w:val="28"/>
          <w:szCs w:val="28"/>
          <w:lang w:eastAsia="ru-RU"/>
        </w:rPr>
        <w:t xml:space="preserve">каждого флакона или контейнера с кровью (Ф.И.О. донора, группа крови, </w:t>
      </w:r>
      <w:r w:rsidRPr="00711399">
        <w:rPr>
          <w:rFonts w:ascii="Times New Roman" w:eastAsia="Times New Roman" w:hAnsi="Times New Roman" w:cs="Times New Roman"/>
          <w:sz w:val="28"/>
          <w:szCs w:val="28"/>
          <w:lang w:val="en-US" w:eastAsia="ru-RU"/>
        </w:rPr>
        <w:t>Rh</w:t>
      </w:r>
      <w:r w:rsidRPr="00711399">
        <w:rPr>
          <w:rFonts w:ascii="Times New Roman" w:eastAsia="Times New Roman" w:hAnsi="Times New Roman" w:cs="Times New Roman"/>
          <w:sz w:val="28"/>
          <w:szCs w:val="28"/>
          <w:lang w:eastAsia="ru-RU"/>
        </w:rPr>
        <w:t>-фактор, номер флакона, дата загото</w:t>
      </w:r>
      <w:r>
        <w:rPr>
          <w:rFonts w:ascii="Times New Roman" w:eastAsia="Times New Roman" w:hAnsi="Times New Roman" w:cs="Times New Roman"/>
          <w:sz w:val="28"/>
          <w:szCs w:val="28"/>
          <w:lang w:eastAsia="ru-RU"/>
        </w:rPr>
        <w:t>вки крови, наименование трансфу</w:t>
      </w:r>
      <w:r w:rsidRPr="00711399">
        <w:rPr>
          <w:rFonts w:ascii="Times New Roman" w:eastAsia="Times New Roman" w:hAnsi="Times New Roman" w:cs="Times New Roman"/>
          <w:sz w:val="28"/>
          <w:szCs w:val="28"/>
          <w:lang w:eastAsia="ru-RU"/>
        </w:rPr>
        <w:t>зионной среды).</w:t>
      </w:r>
    </w:p>
    <w:p w:rsidR="0016508E" w:rsidRPr="00711399" w:rsidRDefault="0016508E" w:rsidP="003E5E69">
      <w:pPr>
        <w:widowControl w:val="0"/>
        <w:numPr>
          <w:ilvl w:val="0"/>
          <w:numId w:val="192"/>
        </w:numPr>
        <w:shd w:val="clear" w:color="auto" w:fill="FFFFFF"/>
        <w:tabs>
          <w:tab w:val="left" w:pos="426"/>
        </w:tabs>
        <w:autoSpaceDE w:val="0"/>
        <w:autoSpaceDN w:val="0"/>
        <w:adjustRightInd w:val="0"/>
        <w:spacing w:after="0" w:line="360" w:lineRule="auto"/>
        <w:ind w:left="426" w:right="14"/>
        <w:jc w:val="both"/>
        <w:rPr>
          <w:rFonts w:ascii="Times New Roman" w:eastAsiaTheme="minorEastAsia" w:hAnsi="Times New Roman" w:cs="Times New Roman"/>
          <w:sz w:val="28"/>
          <w:szCs w:val="28"/>
          <w:lang w:eastAsia="ru-RU"/>
        </w:rPr>
      </w:pPr>
      <w:r w:rsidRPr="00711399">
        <w:rPr>
          <w:rFonts w:ascii="Times New Roman" w:eastAsia="Times New Roman" w:hAnsi="Times New Roman" w:cs="Times New Roman"/>
          <w:sz w:val="28"/>
          <w:szCs w:val="28"/>
          <w:lang w:eastAsia="ru-RU"/>
        </w:rPr>
        <w:t>Результат контрольн</w:t>
      </w:r>
      <w:r>
        <w:rPr>
          <w:rFonts w:ascii="Times New Roman" w:eastAsia="Times New Roman" w:hAnsi="Times New Roman" w:cs="Times New Roman"/>
          <w:sz w:val="28"/>
          <w:szCs w:val="28"/>
          <w:lang w:eastAsia="ru-RU"/>
        </w:rPr>
        <w:t>ой проверки групповой принадлеж</w:t>
      </w:r>
      <w:r w:rsidRPr="00711399">
        <w:rPr>
          <w:rFonts w:ascii="Times New Roman" w:eastAsia="Times New Roman" w:hAnsi="Times New Roman" w:cs="Times New Roman"/>
          <w:sz w:val="28"/>
          <w:szCs w:val="28"/>
          <w:lang w:eastAsia="ru-RU"/>
        </w:rPr>
        <w:t>ности крови больного по системе АВО и резус-фактора.</w:t>
      </w:r>
    </w:p>
    <w:p w:rsidR="0016508E" w:rsidRPr="00711399" w:rsidRDefault="0016508E" w:rsidP="003E5E69">
      <w:pPr>
        <w:widowControl w:val="0"/>
        <w:numPr>
          <w:ilvl w:val="0"/>
          <w:numId w:val="192"/>
        </w:numPr>
        <w:shd w:val="clear" w:color="auto" w:fill="FFFFFF"/>
        <w:tabs>
          <w:tab w:val="left" w:pos="426"/>
        </w:tabs>
        <w:autoSpaceDE w:val="0"/>
        <w:autoSpaceDN w:val="0"/>
        <w:adjustRightInd w:val="0"/>
        <w:spacing w:after="0" w:line="360" w:lineRule="auto"/>
        <w:ind w:left="426" w:right="14"/>
        <w:jc w:val="both"/>
        <w:rPr>
          <w:rFonts w:ascii="Times New Roman" w:eastAsiaTheme="minorEastAsia" w:hAnsi="Times New Roman" w:cs="Times New Roman"/>
          <w:sz w:val="28"/>
          <w:szCs w:val="28"/>
          <w:lang w:eastAsia="ru-RU"/>
        </w:rPr>
      </w:pPr>
      <w:r w:rsidRPr="00711399">
        <w:rPr>
          <w:rFonts w:ascii="Times New Roman" w:eastAsia="Times New Roman" w:hAnsi="Times New Roman" w:cs="Times New Roman"/>
          <w:sz w:val="28"/>
          <w:szCs w:val="28"/>
          <w:lang w:eastAsia="ru-RU"/>
        </w:rPr>
        <w:t>Результат контрольн</w:t>
      </w:r>
      <w:r>
        <w:rPr>
          <w:rFonts w:ascii="Times New Roman" w:eastAsia="Times New Roman" w:hAnsi="Times New Roman" w:cs="Times New Roman"/>
          <w:sz w:val="28"/>
          <w:szCs w:val="28"/>
          <w:lang w:eastAsia="ru-RU"/>
        </w:rPr>
        <w:t>ой проверки групповой принадлеж</w:t>
      </w:r>
      <w:r w:rsidRPr="00711399">
        <w:rPr>
          <w:rFonts w:ascii="Times New Roman" w:eastAsia="Times New Roman" w:hAnsi="Times New Roman" w:cs="Times New Roman"/>
          <w:sz w:val="28"/>
          <w:szCs w:val="28"/>
          <w:lang w:eastAsia="ru-RU"/>
        </w:rPr>
        <w:t>ности крови донора (из флакона) по системе АВО и резус-фактора.</w:t>
      </w:r>
    </w:p>
    <w:p w:rsidR="0016508E" w:rsidRPr="00711399" w:rsidRDefault="0016508E" w:rsidP="003E5E69">
      <w:pPr>
        <w:widowControl w:val="0"/>
        <w:numPr>
          <w:ilvl w:val="0"/>
          <w:numId w:val="192"/>
        </w:numPr>
        <w:shd w:val="clear" w:color="auto" w:fill="FFFFFF"/>
        <w:tabs>
          <w:tab w:val="left" w:pos="426"/>
        </w:tabs>
        <w:autoSpaceDE w:val="0"/>
        <w:autoSpaceDN w:val="0"/>
        <w:adjustRightInd w:val="0"/>
        <w:spacing w:after="0" w:line="360" w:lineRule="auto"/>
        <w:ind w:left="426"/>
        <w:jc w:val="both"/>
        <w:rPr>
          <w:rFonts w:ascii="Times New Roman" w:eastAsiaTheme="minorEastAsia" w:hAnsi="Times New Roman" w:cs="Times New Roman"/>
          <w:sz w:val="28"/>
          <w:szCs w:val="28"/>
          <w:lang w:eastAsia="ru-RU"/>
        </w:rPr>
      </w:pPr>
      <w:r w:rsidRPr="00711399">
        <w:rPr>
          <w:rFonts w:ascii="Times New Roman" w:eastAsia="Times New Roman" w:hAnsi="Times New Roman" w:cs="Times New Roman"/>
          <w:sz w:val="28"/>
          <w:szCs w:val="28"/>
          <w:lang w:eastAsia="ru-RU"/>
        </w:rPr>
        <w:t>Результат проб на индивидуальную совместимость</w:t>
      </w:r>
      <w:r w:rsidR="00C36A74">
        <w:rPr>
          <w:rFonts w:ascii="Times New Roman" w:eastAsia="Times New Roman" w:hAnsi="Times New Roman" w:cs="Times New Roman"/>
          <w:sz w:val="28"/>
          <w:szCs w:val="28"/>
          <w:lang w:eastAsia="ru-RU"/>
        </w:rPr>
        <w:t>.</w:t>
      </w:r>
    </w:p>
    <w:p w:rsidR="0016508E" w:rsidRPr="00711399" w:rsidRDefault="0016508E" w:rsidP="003E5E69">
      <w:pPr>
        <w:widowControl w:val="0"/>
        <w:numPr>
          <w:ilvl w:val="0"/>
          <w:numId w:val="192"/>
        </w:numPr>
        <w:shd w:val="clear" w:color="auto" w:fill="FFFFFF"/>
        <w:tabs>
          <w:tab w:val="left" w:pos="426"/>
        </w:tabs>
        <w:autoSpaceDE w:val="0"/>
        <w:autoSpaceDN w:val="0"/>
        <w:adjustRightInd w:val="0"/>
        <w:spacing w:after="0" w:line="360" w:lineRule="auto"/>
        <w:ind w:left="426"/>
        <w:jc w:val="both"/>
        <w:rPr>
          <w:rFonts w:ascii="Times New Roman" w:eastAsiaTheme="minorEastAsia" w:hAnsi="Times New Roman" w:cs="Times New Roman"/>
          <w:sz w:val="28"/>
          <w:szCs w:val="28"/>
          <w:lang w:eastAsia="ru-RU"/>
        </w:rPr>
      </w:pPr>
      <w:r w:rsidRPr="00711399">
        <w:rPr>
          <w:rFonts w:ascii="Times New Roman" w:eastAsia="Times New Roman" w:hAnsi="Times New Roman" w:cs="Times New Roman"/>
          <w:sz w:val="28"/>
          <w:szCs w:val="28"/>
          <w:lang w:eastAsia="ru-RU"/>
        </w:rPr>
        <w:t xml:space="preserve">Результат проб </w:t>
      </w:r>
      <w:proofErr w:type="gramStart"/>
      <w:r w:rsidRPr="00711399">
        <w:rPr>
          <w:rFonts w:ascii="Times New Roman" w:eastAsia="Times New Roman" w:hAnsi="Times New Roman" w:cs="Times New Roman"/>
          <w:sz w:val="28"/>
          <w:szCs w:val="28"/>
          <w:lang w:eastAsia="ru-RU"/>
        </w:rPr>
        <w:t>на</w:t>
      </w:r>
      <w:proofErr w:type="gramEnd"/>
      <w:r w:rsidRPr="00711399">
        <w:rPr>
          <w:rFonts w:ascii="Times New Roman" w:eastAsia="Times New Roman" w:hAnsi="Times New Roman" w:cs="Times New Roman"/>
          <w:sz w:val="28"/>
          <w:szCs w:val="28"/>
          <w:lang w:eastAsia="ru-RU"/>
        </w:rPr>
        <w:t xml:space="preserve"> резус-совместимость.</w:t>
      </w:r>
    </w:p>
    <w:p w:rsidR="0016508E" w:rsidRPr="00711399" w:rsidRDefault="0016508E" w:rsidP="003E5E69">
      <w:pPr>
        <w:widowControl w:val="0"/>
        <w:numPr>
          <w:ilvl w:val="0"/>
          <w:numId w:val="192"/>
        </w:numPr>
        <w:shd w:val="clear" w:color="auto" w:fill="FFFFFF"/>
        <w:tabs>
          <w:tab w:val="left" w:pos="426"/>
        </w:tabs>
        <w:autoSpaceDE w:val="0"/>
        <w:autoSpaceDN w:val="0"/>
        <w:adjustRightInd w:val="0"/>
        <w:spacing w:after="0" w:line="360" w:lineRule="auto"/>
        <w:ind w:left="426"/>
        <w:jc w:val="both"/>
        <w:rPr>
          <w:rFonts w:ascii="Times New Roman" w:eastAsiaTheme="minorEastAsia" w:hAnsi="Times New Roman" w:cs="Times New Roman"/>
          <w:spacing w:val="-1"/>
          <w:sz w:val="28"/>
          <w:szCs w:val="28"/>
          <w:lang w:eastAsia="ru-RU"/>
        </w:rPr>
      </w:pPr>
      <w:r w:rsidRPr="00711399">
        <w:rPr>
          <w:rFonts w:ascii="Times New Roman" w:eastAsia="Times New Roman" w:hAnsi="Times New Roman" w:cs="Times New Roman"/>
          <w:sz w:val="28"/>
          <w:szCs w:val="28"/>
          <w:lang w:eastAsia="ru-RU"/>
        </w:rPr>
        <w:t>Результат биологической пробы.</w:t>
      </w:r>
    </w:p>
    <w:p w:rsidR="0016508E" w:rsidRPr="00711399" w:rsidRDefault="0016508E" w:rsidP="003E5E69">
      <w:pPr>
        <w:widowControl w:val="0"/>
        <w:numPr>
          <w:ilvl w:val="0"/>
          <w:numId w:val="192"/>
        </w:numPr>
        <w:shd w:val="clear" w:color="auto" w:fill="FFFFFF"/>
        <w:tabs>
          <w:tab w:val="left" w:pos="426"/>
        </w:tabs>
        <w:autoSpaceDE w:val="0"/>
        <w:autoSpaceDN w:val="0"/>
        <w:adjustRightInd w:val="0"/>
        <w:spacing w:after="0" w:line="360" w:lineRule="auto"/>
        <w:ind w:left="426"/>
        <w:jc w:val="both"/>
        <w:rPr>
          <w:rFonts w:ascii="Times New Roman" w:eastAsiaTheme="minorEastAsia" w:hAnsi="Times New Roman" w:cs="Times New Roman"/>
          <w:sz w:val="28"/>
          <w:szCs w:val="28"/>
          <w:lang w:eastAsia="ru-RU"/>
        </w:rPr>
      </w:pPr>
      <w:r w:rsidRPr="00711399">
        <w:rPr>
          <w:rFonts w:ascii="Times New Roman" w:eastAsia="Times New Roman" w:hAnsi="Times New Roman" w:cs="Times New Roman"/>
          <w:sz w:val="28"/>
          <w:szCs w:val="28"/>
          <w:lang w:eastAsia="ru-RU"/>
        </w:rPr>
        <w:t>Объем трансфузии.</w:t>
      </w:r>
    </w:p>
    <w:p w:rsidR="0016508E" w:rsidRPr="00711399" w:rsidRDefault="0016508E" w:rsidP="003E5E69">
      <w:pPr>
        <w:widowControl w:val="0"/>
        <w:numPr>
          <w:ilvl w:val="0"/>
          <w:numId w:val="192"/>
        </w:numPr>
        <w:shd w:val="clear" w:color="auto" w:fill="FFFFFF"/>
        <w:tabs>
          <w:tab w:val="left" w:pos="426"/>
          <w:tab w:val="left" w:pos="730"/>
        </w:tabs>
        <w:autoSpaceDE w:val="0"/>
        <w:autoSpaceDN w:val="0"/>
        <w:adjustRightInd w:val="0"/>
        <w:spacing w:after="0" w:line="360" w:lineRule="auto"/>
        <w:ind w:left="426"/>
        <w:jc w:val="both"/>
        <w:rPr>
          <w:rFonts w:ascii="Times New Roman" w:eastAsiaTheme="minorEastAsia" w:hAnsi="Times New Roman" w:cs="Times New Roman"/>
          <w:sz w:val="28"/>
          <w:szCs w:val="28"/>
          <w:lang w:eastAsia="ru-RU"/>
        </w:rPr>
      </w:pPr>
      <w:r w:rsidRPr="00711399">
        <w:rPr>
          <w:rFonts w:ascii="Times New Roman" w:eastAsia="Times New Roman" w:hAnsi="Times New Roman" w:cs="Times New Roman"/>
          <w:sz w:val="28"/>
          <w:szCs w:val="28"/>
          <w:lang w:eastAsia="ru-RU"/>
        </w:rPr>
        <w:t>Способ переливания.</w:t>
      </w:r>
    </w:p>
    <w:p w:rsidR="0016508E" w:rsidRPr="00711399" w:rsidRDefault="0016508E" w:rsidP="003E5E69">
      <w:pPr>
        <w:widowControl w:val="0"/>
        <w:numPr>
          <w:ilvl w:val="0"/>
          <w:numId w:val="192"/>
        </w:numPr>
        <w:shd w:val="clear" w:color="auto" w:fill="FFFFFF"/>
        <w:tabs>
          <w:tab w:val="left" w:pos="426"/>
          <w:tab w:val="left" w:pos="730"/>
        </w:tabs>
        <w:autoSpaceDE w:val="0"/>
        <w:autoSpaceDN w:val="0"/>
        <w:adjustRightInd w:val="0"/>
        <w:spacing w:after="0" w:line="360" w:lineRule="auto"/>
        <w:ind w:left="426"/>
        <w:jc w:val="both"/>
        <w:rPr>
          <w:rFonts w:ascii="Times New Roman" w:eastAsiaTheme="minorEastAsia" w:hAnsi="Times New Roman" w:cs="Times New Roman"/>
          <w:b/>
          <w:bCs/>
          <w:sz w:val="28"/>
          <w:szCs w:val="28"/>
          <w:lang w:eastAsia="ru-RU"/>
        </w:rPr>
      </w:pPr>
      <w:r w:rsidRPr="00711399">
        <w:rPr>
          <w:rFonts w:ascii="Times New Roman" w:eastAsia="Times New Roman" w:hAnsi="Times New Roman" w:cs="Times New Roman"/>
          <w:sz w:val="28"/>
          <w:szCs w:val="28"/>
          <w:lang w:eastAsia="ru-RU"/>
        </w:rPr>
        <w:t>Реакции и осложнения.</w:t>
      </w:r>
    </w:p>
    <w:p w:rsidR="00F45818" w:rsidRDefault="0016508E" w:rsidP="009A0598">
      <w:pPr>
        <w:spacing w:after="0" w:line="360" w:lineRule="auto"/>
        <w:ind w:firstLine="709"/>
        <w:jc w:val="both"/>
        <w:rPr>
          <w:rFonts w:ascii="Times New Roman" w:eastAsiaTheme="minorEastAsia" w:hAnsi="Times New Roman" w:cs="Times New Roman"/>
          <w:b/>
          <w:sz w:val="28"/>
          <w:szCs w:val="28"/>
          <w:lang w:eastAsia="ru-RU"/>
        </w:rPr>
      </w:pPr>
      <w:r w:rsidRPr="00711399">
        <w:rPr>
          <w:rFonts w:ascii="Times New Roman" w:eastAsia="Times New Roman" w:hAnsi="Times New Roman" w:cs="Times New Roman"/>
          <w:sz w:val="28"/>
          <w:szCs w:val="28"/>
          <w:lang w:eastAsia="ru-RU"/>
        </w:rPr>
        <w:t>К протоколу трансфузии в истории болезни с контейнера или флакона с кровью подклеивается «большая» этикетка и этикетка переработки крови в препарат. Кроме того, основные положения протокола фиксируются в специальном журнале трансфузий, который долж</w:t>
      </w:r>
      <w:r>
        <w:rPr>
          <w:rFonts w:ascii="Times New Roman" w:eastAsia="Times New Roman" w:hAnsi="Times New Roman" w:cs="Times New Roman"/>
          <w:sz w:val="28"/>
          <w:szCs w:val="28"/>
          <w:lang w:eastAsia="ru-RU"/>
        </w:rPr>
        <w:t>ен вестись в каждом лечебном от</w:t>
      </w:r>
      <w:r w:rsidRPr="00711399">
        <w:rPr>
          <w:rFonts w:ascii="Times New Roman" w:eastAsia="Times New Roman" w:hAnsi="Times New Roman" w:cs="Times New Roman"/>
          <w:sz w:val="28"/>
          <w:szCs w:val="28"/>
          <w:lang w:eastAsia="ru-RU"/>
        </w:rPr>
        <w:t>делении или учреждении (ф</w:t>
      </w:r>
      <w:r w:rsidR="00F45818">
        <w:rPr>
          <w:rFonts w:ascii="Times New Roman" w:eastAsia="Times New Roman" w:hAnsi="Times New Roman" w:cs="Times New Roman"/>
          <w:sz w:val="28"/>
          <w:szCs w:val="28"/>
          <w:lang w:eastAsia="ru-RU"/>
        </w:rPr>
        <w:t xml:space="preserve">орма 009, введенная Приказом МЗ </w:t>
      </w:r>
      <w:r w:rsidRPr="00711399">
        <w:rPr>
          <w:rFonts w:ascii="Times New Roman" w:eastAsia="Times New Roman" w:hAnsi="Times New Roman" w:cs="Times New Roman"/>
          <w:sz w:val="28"/>
          <w:szCs w:val="28"/>
          <w:lang w:eastAsia="ru-RU"/>
        </w:rPr>
        <w:t>СССР № 1030).</w:t>
      </w:r>
      <w:r w:rsidR="00F45818" w:rsidRPr="00F45818">
        <w:rPr>
          <w:rFonts w:ascii="Times New Roman" w:eastAsiaTheme="minorEastAsia" w:hAnsi="Times New Roman" w:cs="Times New Roman"/>
          <w:b/>
          <w:sz w:val="28"/>
          <w:szCs w:val="28"/>
          <w:lang w:eastAsia="ru-RU"/>
        </w:rPr>
        <w:t xml:space="preserve"> </w:t>
      </w:r>
    </w:p>
    <w:p w:rsidR="00F45818" w:rsidRDefault="00F45818" w:rsidP="00F45818">
      <w:pPr>
        <w:spacing w:after="0" w:line="360" w:lineRule="auto"/>
        <w:jc w:val="center"/>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Образец</w:t>
      </w:r>
      <w:r w:rsidRPr="003B0F88">
        <w:rPr>
          <w:rFonts w:ascii="Times New Roman" w:eastAsiaTheme="minorEastAsia" w:hAnsi="Times New Roman" w:cs="Times New Roman"/>
          <w:b/>
          <w:sz w:val="28"/>
          <w:szCs w:val="28"/>
          <w:lang w:eastAsia="ru-RU"/>
        </w:rPr>
        <w:t xml:space="preserve"> </w:t>
      </w:r>
      <w:r>
        <w:rPr>
          <w:rFonts w:ascii="Times New Roman" w:eastAsiaTheme="minorEastAsia" w:hAnsi="Times New Roman" w:cs="Times New Roman"/>
          <w:b/>
          <w:sz w:val="28"/>
          <w:szCs w:val="28"/>
          <w:lang w:eastAsia="ru-RU"/>
        </w:rPr>
        <w:t>п</w:t>
      </w:r>
      <w:r w:rsidRPr="003B0F88">
        <w:rPr>
          <w:rFonts w:ascii="Times New Roman" w:eastAsiaTheme="minorEastAsia" w:hAnsi="Times New Roman" w:cs="Times New Roman"/>
          <w:b/>
          <w:sz w:val="28"/>
          <w:szCs w:val="28"/>
          <w:lang w:eastAsia="ru-RU"/>
        </w:rPr>
        <w:t>ротокол</w:t>
      </w:r>
      <w:r>
        <w:rPr>
          <w:rFonts w:ascii="Times New Roman" w:eastAsiaTheme="minorEastAsia" w:hAnsi="Times New Roman" w:cs="Times New Roman"/>
          <w:b/>
          <w:sz w:val="28"/>
          <w:szCs w:val="28"/>
          <w:lang w:eastAsia="ru-RU"/>
        </w:rPr>
        <w:t>а</w:t>
      </w:r>
      <w:r w:rsidRPr="003B0F88">
        <w:rPr>
          <w:rFonts w:ascii="Times New Roman" w:eastAsiaTheme="minorEastAsia" w:hAnsi="Times New Roman" w:cs="Times New Roman"/>
          <w:b/>
          <w:sz w:val="28"/>
          <w:szCs w:val="28"/>
          <w:lang w:eastAsia="ru-RU"/>
        </w:rPr>
        <w:t xml:space="preserve"> гемотрансфузии</w:t>
      </w:r>
    </w:p>
    <w:tbl>
      <w:tblPr>
        <w:tblStyle w:val="a3"/>
        <w:tblW w:w="0" w:type="auto"/>
        <w:tblInd w:w="108" w:type="dxa"/>
        <w:tblLook w:val="04A0" w:firstRow="1" w:lastRow="0" w:firstColumn="1" w:lastColumn="0" w:noHBand="0" w:noVBand="1"/>
      </w:tblPr>
      <w:tblGrid>
        <w:gridCol w:w="9463"/>
      </w:tblGrid>
      <w:tr w:rsidR="00F45818" w:rsidTr="00073541">
        <w:tc>
          <w:tcPr>
            <w:tcW w:w="9639" w:type="dxa"/>
          </w:tcPr>
          <w:p w:rsidR="00F45818" w:rsidRPr="00F15197" w:rsidRDefault="00F45818" w:rsidP="00073541">
            <w:pPr>
              <w:spacing w:line="360" w:lineRule="auto"/>
              <w:ind w:firstLine="34"/>
              <w:jc w:val="both"/>
              <w:rPr>
                <w:rFonts w:ascii="Times New Roman" w:eastAsiaTheme="minorEastAsia" w:hAnsi="Times New Roman" w:cs="Times New Roman"/>
                <w:sz w:val="28"/>
                <w:szCs w:val="28"/>
                <w:lang w:eastAsia="ru-RU"/>
              </w:rPr>
            </w:pPr>
            <w:r w:rsidRPr="00F15197">
              <w:rPr>
                <w:rFonts w:ascii="Times New Roman" w:eastAsiaTheme="minorEastAsia" w:hAnsi="Times New Roman" w:cs="Times New Roman"/>
                <w:sz w:val="28"/>
                <w:szCs w:val="28"/>
                <w:lang w:eastAsia="ru-RU"/>
              </w:rPr>
              <w:t>ФИО реципиента__</w:t>
            </w:r>
            <w:r>
              <w:rPr>
                <w:rFonts w:ascii="Times New Roman" w:eastAsiaTheme="minorEastAsia" w:hAnsi="Times New Roman" w:cs="Times New Roman"/>
                <w:sz w:val="28"/>
                <w:szCs w:val="28"/>
                <w:lang w:eastAsia="ru-RU"/>
              </w:rPr>
              <w:t>__________</w:t>
            </w:r>
            <w:r w:rsidRPr="00F15197">
              <w:rPr>
                <w:rFonts w:ascii="Times New Roman" w:eastAsiaTheme="minorEastAsia" w:hAnsi="Times New Roman" w:cs="Times New Roman"/>
                <w:sz w:val="28"/>
                <w:szCs w:val="28"/>
                <w:lang w:eastAsia="ru-RU"/>
              </w:rPr>
              <w:tab/>
              <w:t>N истории болезни_________</w:t>
            </w:r>
          </w:p>
          <w:p w:rsidR="00F45818" w:rsidRPr="00F15197" w:rsidRDefault="00F45818" w:rsidP="00073541">
            <w:pPr>
              <w:spacing w:line="360" w:lineRule="auto"/>
              <w:ind w:firstLine="34"/>
              <w:jc w:val="both"/>
              <w:rPr>
                <w:rFonts w:ascii="Times New Roman" w:eastAsiaTheme="minorEastAsia" w:hAnsi="Times New Roman" w:cs="Times New Roman"/>
                <w:sz w:val="28"/>
                <w:szCs w:val="28"/>
                <w:lang w:eastAsia="ru-RU"/>
              </w:rPr>
            </w:pPr>
            <w:r w:rsidRPr="00F15197">
              <w:rPr>
                <w:rFonts w:ascii="Times New Roman" w:eastAsiaTheme="minorEastAsia" w:hAnsi="Times New Roman" w:cs="Times New Roman"/>
                <w:sz w:val="28"/>
                <w:szCs w:val="28"/>
                <w:lang w:eastAsia="ru-RU"/>
              </w:rPr>
              <w:t>Дата гемотрансфузии</w:t>
            </w:r>
            <w:r>
              <w:rPr>
                <w:rFonts w:ascii="Times New Roman" w:eastAsiaTheme="minorEastAsia" w:hAnsi="Times New Roman" w:cs="Times New Roman"/>
                <w:sz w:val="28"/>
                <w:szCs w:val="28"/>
                <w:lang w:eastAsia="ru-RU"/>
              </w:rPr>
              <w:t>______</w:t>
            </w:r>
            <w:r w:rsidRPr="00F15197">
              <w:rPr>
                <w:rFonts w:ascii="Times New Roman" w:eastAsiaTheme="minorEastAsia" w:hAnsi="Times New Roman" w:cs="Times New Roman"/>
                <w:sz w:val="28"/>
                <w:szCs w:val="28"/>
                <w:lang w:eastAsia="ru-RU"/>
              </w:rPr>
              <w:tab/>
              <w:t>начало</w:t>
            </w:r>
            <w:r>
              <w:rPr>
                <w:rFonts w:ascii="Times New Roman" w:eastAsiaTheme="minorEastAsia" w:hAnsi="Times New Roman" w:cs="Times New Roman"/>
                <w:sz w:val="28"/>
                <w:szCs w:val="28"/>
                <w:lang w:eastAsia="ru-RU"/>
              </w:rPr>
              <w:t>____</w:t>
            </w:r>
            <w:r w:rsidRPr="00F15197">
              <w:rPr>
                <w:rFonts w:ascii="Times New Roman" w:eastAsiaTheme="minorEastAsia" w:hAnsi="Times New Roman" w:cs="Times New Roman"/>
                <w:sz w:val="28"/>
                <w:szCs w:val="28"/>
                <w:lang w:eastAsia="ru-RU"/>
              </w:rPr>
              <w:tab/>
              <w:t>окончание гемотрансфузии_____</w:t>
            </w:r>
          </w:p>
          <w:p w:rsidR="00F45818" w:rsidRPr="00F15197" w:rsidRDefault="00F45818" w:rsidP="00073541">
            <w:pPr>
              <w:spacing w:line="360" w:lineRule="auto"/>
              <w:ind w:firstLine="34"/>
              <w:jc w:val="both"/>
              <w:rPr>
                <w:rFonts w:ascii="Times New Roman" w:eastAsiaTheme="minorEastAsia" w:hAnsi="Times New Roman" w:cs="Times New Roman"/>
                <w:sz w:val="28"/>
                <w:szCs w:val="28"/>
                <w:lang w:eastAsia="ru-RU"/>
              </w:rPr>
            </w:pPr>
            <w:r w:rsidRPr="00F15197">
              <w:rPr>
                <w:rFonts w:ascii="Times New Roman" w:eastAsiaTheme="minorEastAsia" w:hAnsi="Times New Roman" w:cs="Times New Roman"/>
                <w:sz w:val="28"/>
                <w:szCs w:val="28"/>
                <w:lang w:eastAsia="ru-RU"/>
              </w:rPr>
              <w:t>Группа</w:t>
            </w:r>
            <w:r w:rsidRPr="00F15197">
              <w:rPr>
                <w:rFonts w:ascii="Times New Roman" w:eastAsiaTheme="minorEastAsia" w:hAnsi="Times New Roman" w:cs="Times New Roman"/>
                <w:sz w:val="28"/>
                <w:szCs w:val="28"/>
                <w:lang w:eastAsia="ru-RU"/>
              </w:rPr>
              <w:tab/>
            </w:r>
            <w:r>
              <w:rPr>
                <w:rFonts w:ascii="Times New Roman" w:eastAsiaTheme="minorEastAsia" w:hAnsi="Times New Roman" w:cs="Times New Roman"/>
                <w:sz w:val="28"/>
                <w:szCs w:val="28"/>
                <w:lang w:eastAsia="ru-RU"/>
              </w:rPr>
              <w:t xml:space="preserve"> </w:t>
            </w:r>
            <w:r w:rsidRPr="00F15197">
              <w:rPr>
                <w:rFonts w:ascii="Times New Roman" w:eastAsiaTheme="minorEastAsia" w:hAnsi="Times New Roman" w:cs="Times New Roman"/>
                <w:sz w:val="28"/>
                <w:szCs w:val="28"/>
                <w:lang w:eastAsia="ru-RU"/>
              </w:rPr>
              <w:t>крови</w:t>
            </w:r>
            <w:r w:rsidRPr="00F15197">
              <w:rPr>
                <w:rFonts w:ascii="Times New Roman" w:eastAsiaTheme="minorEastAsia" w:hAnsi="Times New Roman" w:cs="Times New Roman"/>
                <w:sz w:val="28"/>
                <w:szCs w:val="28"/>
                <w:lang w:eastAsia="ru-RU"/>
              </w:rPr>
              <w:tab/>
            </w:r>
            <w:r>
              <w:rPr>
                <w:rFonts w:ascii="Times New Roman" w:eastAsiaTheme="minorEastAsia" w:hAnsi="Times New Roman" w:cs="Times New Roman"/>
                <w:sz w:val="28"/>
                <w:szCs w:val="28"/>
                <w:lang w:eastAsia="ru-RU"/>
              </w:rPr>
              <w:t xml:space="preserve"> </w:t>
            </w:r>
            <w:r w:rsidRPr="00F15197">
              <w:rPr>
                <w:rFonts w:ascii="Times New Roman" w:eastAsiaTheme="minorEastAsia" w:hAnsi="Times New Roman" w:cs="Times New Roman"/>
                <w:sz w:val="28"/>
                <w:szCs w:val="28"/>
                <w:lang w:eastAsia="ru-RU"/>
              </w:rPr>
              <w:t>реципиента_________</w:t>
            </w:r>
          </w:p>
          <w:p w:rsidR="00F45818" w:rsidRPr="00F15197" w:rsidRDefault="00F45818" w:rsidP="00073541">
            <w:pPr>
              <w:spacing w:line="360" w:lineRule="auto"/>
              <w:ind w:firstLine="34"/>
              <w:jc w:val="both"/>
              <w:rPr>
                <w:rFonts w:ascii="Times New Roman" w:eastAsiaTheme="minorEastAsia" w:hAnsi="Times New Roman" w:cs="Times New Roman"/>
                <w:sz w:val="28"/>
                <w:szCs w:val="28"/>
                <w:lang w:eastAsia="ru-RU"/>
              </w:rPr>
            </w:pPr>
            <w:r w:rsidRPr="00F15197">
              <w:rPr>
                <w:rFonts w:ascii="Times New Roman" w:eastAsiaTheme="minorEastAsia" w:hAnsi="Times New Roman" w:cs="Times New Roman"/>
                <w:sz w:val="28"/>
                <w:szCs w:val="28"/>
                <w:lang w:eastAsia="ru-RU"/>
              </w:rPr>
              <w:lastRenderedPageBreak/>
              <w:t>Резус-принадлежность реципиента</w:t>
            </w:r>
            <w:r>
              <w:rPr>
                <w:rFonts w:ascii="Times New Roman" w:eastAsiaTheme="minorEastAsia" w:hAnsi="Times New Roman" w:cs="Times New Roman"/>
                <w:sz w:val="28"/>
                <w:szCs w:val="28"/>
                <w:lang w:eastAsia="ru-RU"/>
              </w:rPr>
              <w:t>______</w:t>
            </w:r>
            <w:r w:rsidRPr="00F15197">
              <w:rPr>
                <w:rFonts w:ascii="Times New Roman" w:eastAsiaTheme="minorEastAsia" w:hAnsi="Times New Roman" w:cs="Times New Roman"/>
                <w:sz w:val="28"/>
                <w:szCs w:val="28"/>
                <w:lang w:eastAsia="ru-RU"/>
              </w:rPr>
              <w:t>фенот</w:t>
            </w:r>
            <w:r w:rsidR="00A83CF1">
              <w:rPr>
                <w:rFonts w:ascii="Times New Roman" w:eastAsiaTheme="minorEastAsia" w:hAnsi="Times New Roman" w:cs="Times New Roman"/>
                <w:sz w:val="28"/>
                <w:szCs w:val="28"/>
                <w:lang w:eastAsia="ru-RU"/>
              </w:rPr>
              <w:t>и</w:t>
            </w:r>
            <w:r w:rsidRPr="00F15197">
              <w:rPr>
                <w:rFonts w:ascii="Times New Roman" w:eastAsiaTheme="minorEastAsia" w:hAnsi="Times New Roman" w:cs="Times New Roman"/>
                <w:sz w:val="28"/>
                <w:szCs w:val="28"/>
                <w:lang w:eastAsia="ru-RU"/>
              </w:rPr>
              <w:t>п реципиента_____</w:t>
            </w:r>
          </w:p>
          <w:p w:rsidR="00F45818" w:rsidRPr="00F15197" w:rsidRDefault="00F45818" w:rsidP="00073541">
            <w:pPr>
              <w:spacing w:line="360" w:lineRule="auto"/>
              <w:ind w:firstLine="34"/>
              <w:jc w:val="both"/>
              <w:rPr>
                <w:rFonts w:ascii="Times New Roman" w:eastAsiaTheme="minorEastAsia" w:hAnsi="Times New Roman" w:cs="Times New Roman"/>
                <w:sz w:val="28"/>
                <w:szCs w:val="28"/>
                <w:lang w:eastAsia="ru-RU"/>
              </w:rPr>
            </w:pPr>
            <w:r w:rsidRPr="00F15197">
              <w:rPr>
                <w:rFonts w:ascii="Times New Roman" w:eastAsiaTheme="minorEastAsia" w:hAnsi="Times New Roman" w:cs="Times New Roman"/>
                <w:sz w:val="28"/>
                <w:szCs w:val="28"/>
                <w:lang w:eastAsia="ru-RU"/>
              </w:rPr>
              <w:t xml:space="preserve">Определение резус-принадлежности реципиента проводилось </w:t>
            </w:r>
            <w:proofErr w:type="gramStart"/>
            <w:r w:rsidRPr="00F15197">
              <w:rPr>
                <w:rFonts w:ascii="Times New Roman" w:eastAsiaTheme="minorEastAsia" w:hAnsi="Times New Roman" w:cs="Times New Roman"/>
                <w:sz w:val="28"/>
                <w:szCs w:val="28"/>
                <w:lang w:eastAsia="ru-RU"/>
              </w:rPr>
              <w:t>в</w:t>
            </w:r>
            <w:proofErr w:type="gramEnd"/>
          </w:p>
          <w:p w:rsidR="00F45818" w:rsidRPr="00F15197" w:rsidRDefault="00F45818" w:rsidP="00073541">
            <w:pPr>
              <w:spacing w:line="360" w:lineRule="auto"/>
              <w:ind w:firstLine="34"/>
              <w:jc w:val="both"/>
              <w:rPr>
                <w:rFonts w:ascii="Times New Roman" w:eastAsiaTheme="minorEastAsia" w:hAnsi="Times New Roman" w:cs="Times New Roman"/>
                <w:sz w:val="28"/>
                <w:szCs w:val="28"/>
                <w:lang w:eastAsia="ru-RU"/>
              </w:rPr>
            </w:pPr>
            <w:r w:rsidRPr="00F15197">
              <w:rPr>
                <w:rFonts w:ascii="Times New Roman" w:eastAsiaTheme="minorEastAsia" w:hAnsi="Times New Roman" w:cs="Times New Roman"/>
                <w:sz w:val="28"/>
                <w:szCs w:val="28"/>
                <w:lang w:eastAsia="ru-RU"/>
              </w:rPr>
              <w:t xml:space="preserve">лаборатории / </w:t>
            </w:r>
            <w:proofErr w:type="gramStart"/>
            <w:r w:rsidRPr="00F15197">
              <w:rPr>
                <w:rFonts w:ascii="Times New Roman" w:eastAsiaTheme="minorEastAsia" w:hAnsi="Times New Roman" w:cs="Times New Roman"/>
                <w:sz w:val="28"/>
                <w:szCs w:val="28"/>
                <w:lang w:eastAsia="ru-RU"/>
              </w:rPr>
              <w:t>экспресс-методом</w:t>
            </w:r>
            <w:proofErr w:type="gramEnd"/>
            <w:r w:rsidRPr="00F15197">
              <w:rPr>
                <w:rFonts w:ascii="Times New Roman" w:eastAsiaTheme="minorEastAsia" w:hAnsi="Times New Roman" w:cs="Times New Roman"/>
                <w:sz w:val="28"/>
                <w:szCs w:val="28"/>
                <w:lang w:eastAsia="ru-RU"/>
              </w:rPr>
              <w:t>______________________________</w:t>
            </w:r>
          </w:p>
          <w:p w:rsidR="00F45818" w:rsidRPr="00F15197" w:rsidRDefault="00F45818" w:rsidP="00073541">
            <w:pPr>
              <w:spacing w:line="360" w:lineRule="auto"/>
              <w:ind w:firstLine="34"/>
              <w:jc w:val="both"/>
              <w:rPr>
                <w:rFonts w:ascii="Times New Roman" w:eastAsiaTheme="minorEastAsia" w:hAnsi="Times New Roman" w:cs="Times New Roman"/>
                <w:sz w:val="28"/>
                <w:szCs w:val="28"/>
                <w:lang w:eastAsia="ru-RU"/>
              </w:rPr>
            </w:pPr>
            <w:r w:rsidRPr="00F15197">
              <w:rPr>
                <w:rFonts w:ascii="Times New Roman" w:eastAsiaTheme="minorEastAsia" w:hAnsi="Times New Roman" w:cs="Times New Roman"/>
                <w:sz w:val="28"/>
                <w:szCs w:val="28"/>
                <w:lang w:eastAsia="ru-RU"/>
              </w:rPr>
              <w:t xml:space="preserve">Исследование антител: </w:t>
            </w:r>
            <w:proofErr w:type="gramStart"/>
            <w:r w:rsidRPr="00F15197">
              <w:rPr>
                <w:rFonts w:ascii="Times New Roman" w:eastAsiaTheme="minorEastAsia" w:hAnsi="Times New Roman" w:cs="Times New Roman"/>
                <w:sz w:val="28"/>
                <w:szCs w:val="28"/>
                <w:lang w:eastAsia="ru-RU"/>
              </w:rPr>
              <w:t>выявлены</w:t>
            </w:r>
            <w:proofErr w:type="gramEnd"/>
            <w:r w:rsidRPr="00F15197">
              <w:rPr>
                <w:rFonts w:ascii="Times New Roman" w:eastAsiaTheme="minorEastAsia" w:hAnsi="Times New Roman" w:cs="Times New Roman"/>
                <w:sz w:val="28"/>
                <w:szCs w:val="28"/>
                <w:lang w:eastAsia="ru-RU"/>
              </w:rPr>
              <w:t xml:space="preserve"> / не выявлены_____________________</w:t>
            </w:r>
          </w:p>
          <w:p w:rsidR="00F45818" w:rsidRPr="00F15197" w:rsidRDefault="00F45818" w:rsidP="00073541">
            <w:pPr>
              <w:spacing w:line="360" w:lineRule="auto"/>
              <w:ind w:firstLine="34"/>
              <w:jc w:val="both"/>
              <w:rPr>
                <w:rFonts w:ascii="Times New Roman" w:eastAsiaTheme="minorEastAsia" w:hAnsi="Times New Roman" w:cs="Times New Roman"/>
                <w:sz w:val="28"/>
                <w:szCs w:val="28"/>
                <w:lang w:eastAsia="ru-RU"/>
              </w:rPr>
            </w:pPr>
            <w:r w:rsidRPr="00F15197">
              <w:rPr>
                <w:rFonts w:ascii="Times New Roman" w:eastAsiaTheme="minorEastAsia" w:hAnsi="Times New Roman" w:cs="Times New Roman"/>
                <w:sz w:val="28"/>
                <w:szCs w:val="28"/>
                <w:lang w:eastAsia="ru-RU"/>
              </w:rPr>
              <w:t>Показания  к проведению  гемотрансфузии _________________</w:t>
            </w:r>
          </w:p>
          <w:p w:rsidR="00F45818" w:rsidRPr="00F15197" w:rsidRDefault="00F45818" w:rsidP="00073541">
            <w:pPr>
              <w:spacing w:line="360" w:lineRule="auto"/>
              <w:ind w:firstLine="34"/>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НЬ_______</w:t>
            </w:r>
            <w:r w:rsidRPr="00F15197">
              <w:rPr>
                <w:rFonts w:ascii="Times New Roman" w:eastAsiaTheme="minorEastAsia" w:hAnsi="Times New Roman" w:cs="Times New Roman"/>
                <w:sz w:val="28"/>
                <w:szCs w:val="28"/>
                <w:lang w:eastAsia="ru-RU"/>
              </w:rPr>
              <w:t>Ht</w:t>
            </w:r>
            <w:r>
              <w:rPr>
                <w:rFonts w:ascii="Times New Roman" w:eastAsiaTheme="minorEastAsia" w:hAnsi="Times New Roman" w:cs="Times New Roman"/>
                <w:sz w:val="28"/>
                <w:szCs w:val="28"/>
                <w:lang w:eastAsia="ru-RU"/>
              </w:rPr>
              <w:t>_________</w:t>
            </w:r>
          </w:p>
          <w:p w:rsidR="00F45818" w:rsidRPr="00F15197" w:rsidRDefault="00F45818" w:rsidP="00073541">
            <w:pPr>
              <w:spacing w:line="360" w:lineRule="auto"/>
              <w:ind w:firstLine="34"/>
              <w:jc w:val="both"/>
              <w:rPr>
                <w:rFonts w:ascii="Times New Roman" w:eastAsiaTheme="minorEastAsia" w:hAnsi="Times New Roman" w:cs="Times New Roman"/>
                <w:sz w:val="28"/>
                <w:szCs w:val="28"/>
                <w:lang w:eastAsia="ru-RU"/>
              </w:rPr>
            </w:pPr>
            <w:r w:rsidRPr="00F15197">
              <w:rPr>
                <w:rFonts w:ascii="Times New Roman" w:eastAsiaTheme="minorEastAsia" w:hAnsi="Times New Roman" w:cs="Times New Roman"/>
                <w:sz w:val="28"/>
                <w:szCs w:val="28"/>
                <w:lang w:eastAsia="ru-RU"/>
              </w:rPr>
              <w:t>Трансфузионный</w:t>
            </w:r>
            <w:r w:rsidR="001A154A">
              <w:rPr>
                <w:rFonts w:ascii="Times New Roman" w:eastAsiaTheme="minorEastAsia" w:hAnsi="Times New Roman" w:cs="Times New Roman"/>
                <w:sz w:val="28"/>
                <w:szCs w:val="28"/>
                <w:lang w:eastAsia="ru-RU"/>
              </w:rPr>
              <w:t xml:space="preserve"> </w:t>
            </w:r>
            <w:r w:rsidRPr="00F15197">
              <w:rPr>
                <w:rFonts w:ascii="Times New Roman" w:eastAsiaTheme="minorEastAsia" w:hAnsi="Times New Roman" w:cs="Times New Roman"/>
                <w:sz w:val="28"/>
                <w:szCs w:val="28"/>
                <w:lang w:eastAsia="ru-RU"/>
              </w:rPr>
              <w:t>анамнез:</w:t>
            </w:r>
            <w:r w:rsidR="001A154A">
              <w:rPr>
                <w:rFonts w:ascii="Times New Roman" w:eastAsiaTheme="minorEastAsia" w:hAnsi="Times New Roman" w:cs="Times New Roman"/>
                <w:sz w:val="28"/>
                <w:szCs w:val="28"/>
                <w:lang w:eastAsia="ru-RU"/>
              </w:rPr>
              <w:t xml:space="preserve"> </w:t>
            </w:r>
            <w:r w:rsidRPr="00F15197">
              <w:rPr>
                <w:rFonts w:ascii="Times New Roman" w:eastAsiaTheme="minorEastAsia" w:hAnsi="Times New Roman" w:cs="Times New Roman"/>
                <w:sz w:val="28"/>
                <w:szCs w:val="28"/>
                <w:lang w:eastAsia="ru-RU"/>
              </w:rPr>
              <w:t>трансфузии</w:t>
            </w:r>
            <w:r w:rsidR="001A154A">
              <w:rPr>
                <w:rFonts w:ascii="Times New Roman" w:eastAsiaTheme="minorEastAsia" w:hAnsi="Times New Roman" w:cs="Times New Roman"/>
                <w:sz w:val="28"/>
                <w:szCs w:val="28"/>
                <w:lang w:eastAsia="ru-RU"/>
              </w:rPr>
              <w:t xml:space="preserve">  </w:t>
            </w:r>
            <w:proofErr w:type="gramStart"/>
            <w:r w:rsidRPr="00F15197">
              <w:rPr>
                <w:rFonts w:ascii="Times New Roman" w:eastAsiaTheme="minorEastAsia" w:hAnsi="Times New Roman" w:cs="Times New Roman"/>
                <w:sz w:val="28"/>
                <w:szCs w:val="28"/>
                <w:lang w:eastAsia="ru-RU"/>
              </w:rPr>
              <w:t>были</w:t>
            </w:r>
            <w:proofErr w:type="gramEnd"/>
            <w:r w:rsidRPr="00F15197">
              <w:rPr>
                <w:rFonts w:ascii="Times New Roman" w:eastAsiaTheme="minorEastAsia" w:hAnsi="Times New Roman" w:cs="Times New Roman"/>
                <w:sz w:val="28"/>
                <w:szCs w:val="28"/>
                <w:lang w:eastAsia="ru-RU"/>
              </w:rPr>
              <w:t>/не</w:t>
            </w:r>
            <w:r w:rsidR="001A154A">
              <w:rPr>
                <w:rFonts w:ascii="Times New Roman" w:eastAsiaTheme="minorEastAsia" w:hAnsi="Times New Roman" w:cs="Times New Roman"/>
                <w:sz w:val="28"/>
                <w:szCs w:val="28"/>
                <w:lang w:eastAsia="ru-RU"/>
              </w:rPr>
              <w:t xml:space="preserve"> </w:t>
            </w:r>
            <w:r w:rsidRPr="00F15197">
              <w:rPr>
                <w:rFonts w:ascii="Times New Roman" w:eastAsiaTheme="minorEastAsia" w:hAnsi="Times New Roman" w:cs="Times New Roman"/>
                <w:sz w:val="28"/>
                <w:szCs w:val="28"/>
                <w:lang w:eastAsia="ru-RU"/>
              </w:rPr>
              <w:t>были____________</w:t>
            </w:r>
          </w:p>
          <w:p w:rsidR="00F45818" w:rsidRPr="00F15197" w:rsidRDefault="00F45818" w:rsidP="00073541">
            <w:pPr>
              <w:spacing w:line="360" w:lineRule="auto"/>
              <w:ind w:firstLine="34"/>
              <w:jc w:val="both"/>
              <w:rPr>
                <w:rFonts w:ascii="Times New Roman" w:eastAsiaTheme="minorEastAsia" w:hAnsi="Times New Roman" w:cs="Times New Roman"/>
                <w:sz w:val="28"/>
                <w:szCs w:val="28"/>
                <w:lang w:eastAsia="ru-RU"/>
              </w:rPr>
            </w:pPr>
            <w:r w:rsidRPr="00F15197">
              <w:rPr>
                <w:rFonts w:ascii="Times New Roman" w:eastAsiaTheme="minorEastAsia" w:hAnsi="Times New Roman" w:cs="Times New Roman"/>
                <w:sz w:val="28"/>
                <w:szCs w:val="28"/>
                <w:lang w:eastAsia="ru-RU"/>
              </w:rPr>
              <w:t>Трансфузии по индивидуальному подбору в прошлом: были / не</w:t>
            </w:r>
          </w:p>
          <w:p w:rsidR="00F45818" w:rsidRPr="00F15197" w:rsidRDefault="00F45818" w:rsidP="00073541">
            <w:pPr>
              <w:spacing w:line="360" w:lineRule="auto"/>
              <w:ind w:firstLine="34"/>
              <w:jc w:val="both"/>
              <w:rPr>
                <w:rFonts w:ascii="Times New Roman" w:eastAsiaTheme="minorEastAsia" w:hAnsi="Times New Roman" w:cs="Times New Roman"/>
                <w:sz w:val="28"/>
                <w:szCs w:val="28"/>
                <w:lang w:eastAsia="ru-RU"/>
              </w:rPr>
            </w:pPr>
            <w:r w:rsidRPr="00F15197">
              <w:rPr>
                <w:rFonts w:ascii="Times New Roman" w:eastAsiaTheme="minorEastAsia" w:hAnsi="Times New Roman" w:cs="Times New Roman"/>
                <w:sz w:val="28"/>
                <w:szCs w:val="28"/>
                <w:lang w:eastAsia="ru-RU"/>
              </w:rPr>
              <w:t>были</w:t>
            </w:r>
            <w:r w:rsidRPr="00F15197">
              <w:rPr>
                <w:rFonts w:ascii="Times New Roman" w:eastAsiaTheme="minorEastAsia" w:hAnsi="Times New Roman" w:cs="Times New Roman"/>
                <w:sz w:val="28"/>
                <w:szCs w:val="28"/>
                <w:lang w:eastAsia="ru-RU"/>
              </w:rPr>
              <w:tab/>
            </w:r>
            <w:r>
              <w:rPr>
                <w:rFonts w:ascii="Times New Roman" w:eastAsiaTheme="minorEastAsia" w:hAnsi="Times New Roman" w:cs="Times New Roman"/>
                <w:sz w:val="28"/>
                <w:szCs w:val="28"/>
                <w:lang w:eastAsia="ru-RU"/>
              </w:rPr>
              <w:t>_________</w:t>
            </w:r>
          </w:p>
          <w:p w:rsidR="00F45818" w:rsidRPr="00F15197" w:rsidRDefault="00F45818" w:rsidP="00073541">
            <w:pPr>
              <w:spacing w:line="360" w:lineRule="auto"/>
              <w:ind w:firstLine="34"/>
              <w:jc w:val="both"/>
              <w:rPr>
                <w:rFonts w:ascii="Times New Roman" w:eastAsiaTheme="minorEastAsia" w:hAnsi="Times New Roman" w:cs="Times New Roman"/>
                <w:sz w:val="28"/>
                <w:szCs w:val="28"/>
                <w:lang w:eastAsia="ru-RU"/>
              </w:rPr>
            </w:pPr>
            <w:r w:rsidRPr="00F15197">
              <w:rPr>
                <w:rFonts w:ascii="Times New Roman" w:eastAsiaTheme="minorEastAsia" w:hAnsi="Times New Roman" w:cs="Times New Roman"/>
                <w:sz w:val="28"/>
                <w:szCs w:val="28"/>
                <w:lang w:eastAsia="ru-RU"/>
              </w:rPr>
              <w:t>Реакции и осложнения после предыдущих переливаний__________</w:t>
            </w:r>
          </w:p>
          <w:p w:rsidR="00F45818" w:rsidRPr="00F15197" w:rsidRDefault="00F45818" w:rsidP="00073541">
            <w:pPr>
              <w:spacing w:line="360" w:lineRule="auto"/>
              <w:ind w:firstLine="34"/>
              <w:jc w:val="both"/>
              <w:rPr>
                <w:rFonts w:ascii="Times New Roman" w:eastAsiaTheme="minorEastAsia" w:hAnsi="Times New Roman" w:cs="Times New Roman"/>
                <w:sz w:val="28"/>
                <w:szCs w:val="28"/>
                <w:lang w:eastAsia="ru-RU"/>
              </w:rPr>
            </w:pPr>
            <w:r w:rsidRPr="00F15197">
              <w:rPr>
                <w:rFonts w:ascii="Times New Roman" w:eastAsiaTheme="minorEastAsia" w:hAnsi="Times New Roman" w:cs="Times New Roman"/>
                <w:sz w:val="28"/>
                <w:szCs w:val="28"/>
                <w:lang w:eastAsia="ru-RU"/>
              </w:rPr>
              <w:t>Акушерский анамнез (количество беременностей)</w:t>
            </w:r>
            <w:r>
              <w:rPr>
                <w:rFonts w:ascii="Times New Roman" w:eastAsiaTheme="minorEastAsia" w:hAnsi="Times New Roman" w:cs="Times New Roman"/>
                <w:sz w:val="28"/>
                <w:szCs w:val="28"/>
                <w:lang w:eastAsia="ru-RU"/>
              </w:rPr>
              <w:t xml:space="preserve">________ </w:t>
            </w:r>
            <w:r w:rsidRPr="00F15197">
              <w:rPr>
                <w:rFonts w:ascii="Times New Roman" w:eastAsiaTheme="minorEastAsia" w:hAnsi="Times New Roman" w:cs="Times New Roman"/>
                <w:sz w:val="28"/>
                <w:szCs w:val="28"/>
                <w:lang w:eastAsia="ru-RU"/>
              </w:rPr>
              <w:t>самопроизвольные аборты</w:t>
            </w:r>
            <w:r>
              <w:rPr>
                <w:rFonts w:ascii="Times New Roman" w:eastAsiaTheme="minorEastAsia" w:hAnsi="Times New Roman" w:cs="Times New Roman"/>
                <w:sz w:val="28"/>
                <w:szCs w:val="28"/>
                <w:lang w:eastAsia="ru-RU"/>
              </w:rPr>
              <w:t>____</w:t>
            </w:r>
            <w:r w:rsidRPr="00F15197">
              <w:rPr>
                <w:rFonts w:ascii="Times New Roman" w:eastAsiaTheme="minorEastAsia" w:hAnsi="Times New Roman" w:cs="Times New Roman"/>
                <w:sz w:val="28"/>
                <w:szCs w:val="28"/>
                <w:lang w:eastAsia="ru-RU"/>
              </w:rPr>
              <w:t>гемолитическая болезнь новорожденных</w:t>
            </w:r>
            <w:r>
              <w:rPr>
                <w:rFonts w:ascii="Times New Roman" w:eastAsiaTheme="minorEastAsia" w:hAnsi="Times New Roman" w:cs="Times New Roman"/>
                <w:sz w:val="28"/>
                <w:szCs w:val="28"/>
                <w:lang w:eastAsia="ru-RU"/>
              </w:rPr>
              <w:t>___</w:t>
            </w:r>
            <w:r w:rsidRPr="00F15197">
              <w:rPr>
                <w:rFonts w:ascii="Times New Roman" w:eastAsiaTheme="minorEastAsia" w:hAnsi="Times New Roman" w:cs="Times New Roman"/>
                <w:sz w:val="28"/>
                <w:szCs w:val="28"/>
                <w:lang w:eastAsia="ru-RU"/>
              </w:rPr>
              <w:tab/>
            </w:r>
          </w:p>
          <w:p w:rsidR="00F45818" w:rsidRPr="00F15197" w:rsidRDefault="00F45818" w:rsidP="00073541">
            <w:pPr>
              <w:spacing w:line="360" w:lineRule="auto"/>
              <w:ind w:firstLine="34"/>
              <w:jc w:val="both"/>
              <w:rPr>
                <w:rFonts w:ascii="Times New Roman" w:eastAsiaTheme="minorEastAsia" w:hAnsi="Times New Roman" w:cs="Times New Roman"/>
                <w:sz w:val="28"/>
                <w:szCs w:val="28"/>
                <w:lang w:eastAsia="ru-RU"/>
              </w:rPr>
            </w:pPr>
            <w:r w:rsidRPr="00F15197">
              <w:rPr>
                <w:rFonts w:ascii="Times New Roman" w:eastAsiaTheme="minorEastAsia" w:hAnsi="Times New Roman" w:cs="Times New Roman"/>
                <w:sz w:val="28"/>
                <w:szCs w:val="28"/>
                <w:lang w:eastAsia="ru-RU"/>
              </w:rPr>
              <w:t xml:space="preserve">Макроскопическая оценка крови: </w:t>
            </w:r>
            <w:proofErr w:type="gramStart"/>
            <w:r w:rsidRPr="00F15197">
              <w:rPr>
                <w:rFonts w:ascii="Times New Roman" w:eastAsiaTheme="minorEastAsia" w:hAnsi="Times New Roman" w:cs="Times New Roman"/>
                <w:sz w:val="28"/>
                <w:szCs w:val="28"/>
                <w:lang w:eastAsia="ru-RU"/>
              </w:rPr>
              <w:t>пригодна</w:t>
            </w:r>
            <w:proofErr w:type="gramEnd"/>
            <w:r w:rsidRPr="00F15197">
              <w:rPr>
                <w:rFonts w:ascii="Times New Roman" w:eastAsiaTheme="minorEastAsia" w:hAnsi="Times New Roman" w:cs="Times New Roman"/>
                <w:sz w:val="28"/>
                <w:szCs w:val="28"/>
                <w:lang w:eastAsia="ru-RU"/>
              </w:rPr>
              <w:t xml:space="preserve"> / не пригодна________</w:t>
            </w:r>
          </w:p>
          <w:p w:rsidR="00F45818" w:rsidRPr="00F15197" w:rsidRDefault="00F45818" w:rsidP="00073541">
            <w:pPr>
              <w:spacing w:line="360" w:lineRule="auto"/>
              <w:ind w:firstLine="34"/>
              <w:jc w:val="both"/>
              <w:rPr>
                <w:rFonts w:ascii="Times New Roman" w:eastAsiaTheme="minorEastAsia" w:hAnsi="Times New Roman" w:cs="Times New Roman"/>
                <w:sz w:val="28"/>
                <w:szCs w:val="28"/>
                <w:lang w:eastAsia="ru-RU"/>
              </w:rPr>
            </w:pPr>
            <w:r w:rsidRPr="00F15197">
              <w:rPr>
                <w:rFonts w:ascii="Times New Roman" w:eastAsiaTheme="minorEastAsia" w:hAnsi="Times New Roman" w:cs="Times New Roman"/>
                <w:sz w:val="28"/>
                <w:szCs w:val="28"/>
                <w:lang w:eastAsia="ru-RU"/>
              </w:rPr>
              <w:t>Наименование компонента крови</w:t>
            </w:r>
            <w:r>
              <w:rPr>
                <w:rFonts w:ascii="Times New Roman" w:eastAsiaTheme="minorEastAsia" w:hAnsi="Times New Roman" w:cs="Times New Roman"/>
                <w:sz w:val="28"/>
                <w:szCs w:val="28"/>
                <w:lang w:eastAsia="ru-RU"/>
              </w:rPr>
              <w:t>_________________________</w:t>
            </w:r>
          </w:p>
          <w:p w:rsidR="00F45818" w:rsidRDefault="00F45818" w:rsidP="00073541">
            <w:pPr>
              <w:spacing w:line="360" w:lineRule="auto"/>
              <w:ind w:firstLine="34"/>
              <w:jc w:val="both"/>
              <w:rPr>
                <w:rFonts w:ascii="Times New Roman" w:eastAsiaTheme="minorEastAsia" w:hAnsi="Times New Roman" w:cs="Times New Roman"/>
                <w:sz w:val="28"/>
                <w:szCs w:val="28"/>
                <w:lang w:eastAsia="ru-RU"/>
              </w:rPr>
            </w:pPr>
            <w:r w:rsidRPr="00F15197">
              <w:rPr>
                <w:rFonts w:ascii="Times New Roman" w:eastAsiaTheme="minorEastAsia" w:hAnsi="Times New Roman" w:cs="Times New Roman"/>
                <w:sz w:val="28"/>
                <w:szCs w:val="28"/>
                <w:lang w:eastAsia="ru-RU"/>
              </w:rPr>
              <w:t>Наименование организации, заготовившей кровь____________</w:t>
            </w:r>
          </w:p>
          <w:p w:rsidR="00F45818" w:rsidRPr="00F15197" w:rsidRDefault="00F45818" w:rsidP="00073541">
            <w:pPr>
              <w:spacing w:line="360" w:lineRule="auto"/>
              <w:ind w:firstLine="34"/>
              <w:jc w:val="both"/>
              <w:rPr>
                <w:rFonts w:ascii="Times New Roman" w:eastAsiaTheme="minorEastAsia" w:hAnsi="Times New Roman" w:cs="Times New Roman"/>
                <w:sz w:val="28"/>
                <w:szCs w:val="28"/>
                <w:lang w:eastAsia="ru-RU"/>
              </w:rPr>
            </w:pPr>
            <w:r w:rsidRPr="00F15197">
              <w:rPr>
                <w:rFonts w:ascii="Times New Roman" w:eastAsiaTheme="minorEastAsia" w:hAnsi="Times New Roman" w:cs="Times New Roman"/>
                <w:sz w:val="28"/>
                <w:szCs w:val="28"/>
                <w:lang w:eastAsia="ru-RU"/>
              </w:rPr>
              <w:t>Дата заготовки</w:t>
            </w:r>
            <w:r>
              <w:rPr>
                <w:rFonts w:ascii="Times New Roman" w:eastAsiaTheme="minorEastAsia" w:hAnsi="Times New Roman" w:cs="Times New Roman"/>
                <w:sz w:val="28"/>
                <w:szCs w:val="28"/>
                <w:lang w:eastAsia="ru-RU"/>
              </w:rPr>
              <w:t>_________</w:t>
            </w:r>
            <w:r w:rsidRPr="00F15197">
              <w:rPr>
                <w:rFonts w:ascii="Times New Roman" w:eastAsiaTheme="minorEastAsia" w:hAnsi="Times New Roman" w:cs="Times New Roman"/>
                <w:sz w:val="28"/>
                <w:szCs w:val="28"/>
                <w:lang w:eastAsia="ru-RU"/>
              </w:rPr>
              <w:t>Срок годности</w:t>
            </w:r>
            <w:r>
              <w:rPr>
                <w:rFonts w:ascii="Times New Roman" w:eastAsiaTheme="minorEastAsia" w:hAnsi="Times New Roman" w:cs="Times New Roman"/>
                <w:sz w:val="28"/>
                <w:szCs w:val="28"/>
                <w:lang w:eastAsia="ru-RU"/>
              </w:rPr>
              <w:t>_________</w:t>
            </w:r>
            <w:r w:rsidRPr="00F15197">
              <w:rPr>
                <w:rFonts w:ascii="Times New Roman" w:eastAsiaTheme="minorEastAsia" w:hAnsi="Times New Roman" w:cs="Times New Roman"/>
                <w:sz w:val="28"/>
                <w:szCs w:val="28"/>
                <w:lang w:eastAsia="ru-RU"/>
              </w:rPr>
              <w:tab/>
              <w:t>N контейнера</w:t>
            </w:r>
            <w:r>
              <w:rPr>
                <w:rFonts w:ascii="Times New Roman" w:eastAsiaTheme="minorEastAsia" w:hAnsi="Times New Roman" w:cs="Times New Roman"/>
                <w:sz w:val="28"/>
                <w:szCs w:val="28"/>
                <w:lang w:eastAsia="ru-RU"/>
              </w:rPr>
              <w:t>________</w:t>
            </w:r>
            <w:r w:rsidRPr="00F15197">
              <w:rPr>
                <w:rFonts w:ascii="Times New Roman" w:eastAsiaTheme="minorEastAsia" w:hAnsi="Times New Roman" w:cs="Times New Roman"/>
                <w:sz w:val="28"/>
                <w:szCs w:val="28"/>
                <w:lang w:eastAsia="ru-RU"/>
              </w:rPr>
              <w:tab/>
            </w:r>
          </w:p>
          <w:p w:rsidR="00F45818" w:rsidRPr="00F15197" w:rsidRDefault="00F45818" w:rsidP="00073541">
            <w:pPr>
              <w:spacing w:line="360" w:lineRule="auto"/>
              <w:ind w:firstLine="34"/>
              <w:jc w:val="both"/>
              <w:rPr>
                <w:rFonts w:ascii="Times New Roman" w:eastAsiaTheme="minorEastAsia" w:hAnsi="Times New Roman" w:cs="Times New Roman"/>
                <w:sz w:val="28"/>
                <w:szCs w:val="28"/>
                <w:lang w:eastAsia="ru-RU"/>
              </w:rPr>
            </w:pPr>
            <w:r w:rsidRPr="00F15197">
              <w:rPr>
                <w:rFonts w:ascii="Times New Roman" w:eastAsiaTheme="minorEastAsia" w:hAnsi="Times New Roman" w:cs="Times New Roman"/>
                <w:sz w:val="28"/>
                <w:szCs w:val="28"/>
                <w:lang w:eastAsia="ru-RU"/>
              </w:rPr>
              <w:t>Количество</w:t>
            </w:r>
            <w:r>
              <w:rPr>
                <w:rFonts w:ascii="Times New Roman" w:eastAsiaTheme="minorEastAsia" w:hAnsi="Times New Roman" w:cs="Times New Roman"/>
                <w:sz w:val="28"/>
                <w:szCs w:val="28"/>
                <w:lang w:eastAsia="ru-RU"/>
              </w:rPr>
              <w:t>______</w:t>
            </w:r>
            <w:r w:rsidRPr="00F15197">
              <w:rPr>
                <w:rFonts w:ascii="Times New Roman" w:eastAsiaTheme="minorEastAsia" w:hAnsi="Times New Roman" w:cs="Times New Roman"/>
                <w:sz w:val="28"/>
                <w:szCs w:val="28"/>
                <w:lang w:eastAsia="ru-RU"/>
              </w:rPr>
              <w:t>мл Код донора</w:t>
            </w:r>
            <w:r w:rsidRPr="00F15197">
              <w:rPr>
                <w:rFonts w:ascii="Times New Roman" w:eastAsiaTheme="minorEastAsia" w:hAnsi="Times New Roman" w:cs="Times New Roman"/>
                <w:sz w:val="28"/>
                <w:szCs w:val="28"/>
                <w:lang w:eastAsia="ru-RU"/>
              </w:rPr>
              <w:tab/>
            </w:r>
            <w:r>
              <w:rPr>
                <w:rFonts w:ascii="Times New Roman" w:eastAsiaTheme="minorEastAsia" w:hAnsi="Times New Roman" w:cs="Times New Roman"/>
                <w:sz w:val="28"/>
                <w:szCs w:val="28"/>
                <w:lang w:eastAsia="ru-RU"/>
              </w:rPr>
              <w:t>__________</w:t>
            </w:r>
            <w:r w:rsidRPr="00F15197">
              <w:rPr>
                <w:rFonts w:ascii="Times New Roman" w:eastAsiaTheme="minorEastAsia" w:hAnsi="Times New Roman" w:cs="Times New Roman"/>
                <w:sz w:val="28"/>
                <w:szCs w:val="28"/>
                <w:lang w:eastAsia="ru-RU"/>
              </w:rPr>
              <w:t>ФИО донора</w:t>
            </w:r>
            <w:r>
              <w:rPr>
                <w:rFonts w:ascii="Times New Roman" w:eastAsiaTheme="minorEastAsia" w:hAnsi="Times New Roman" w:cs="Times New Roman"/>
                <w:sz w:val="28"/>
                <w:szCs w:val="28"/>
                <w:lang w:eastAsia="ru-RU"/>
              </w:rPr>
              <w:t>_________</w:t>
            </w:r>
            <w:r w:rsidRPr="00F15197">
              <w:rPr>
                <w:rFonts w:ascii="Times New Roman" w:eastAsiaTheme="minorEastAsia" w:hAnsi="Times New Roman" w:cs="Times New Roman"/>
                <w:sz w:val="28"/>
                <w:szCs w:val="28"/>
                <w:lang w:eastAsia="ru-RU"/>
              </w:rPr>
              <w:tab/>
            </w:r>
          </w:p>
          <w:p w:rsidR="00F45818" w:rsidRPr="00F15197" w:rsidRDefault="00F45818" w:rsidP="00073541">
            <w:pPr>
              <w:spacing w:line="360" w:lineRule="auto"/>
              <w:ind w:firstLine="34"/>
              <w:jc w:val="both"/>
              <w:rPr>
                <w:rFonts w:ascii="Times New Roman" w:eastAsiaTheme="minorEastAsia" w:hAnsi="Times New Roman" w:cs="Times New Roman"/>
                <w:sz w:val="28"/>
                <w:szCs w:val="28"/>
                <w:lang w:eastAsia="ru-RU"/>
              </w:rPr>
            </w:pPr>
            <w:r w:rsidRPr="00F15197">
              <w:rPr>
                <w:rFonts w:ascii="Times New Roman" w:eastAsiaTheme="minorEastAsia" w:hAnsi="Times New Roman" w:cs="Times New Roman"/>
                <w:sz w:val="28"/>
                <w:szCs w:val="28"/>
                <w:lang w:eastAsia="ru-RU"/>
              </w:rPr>
              <w:t>Группа крови донора</w:t>
            </w:r>
            <w:r>
              <w:rPr>
                <w:rFonts w:ascii="Times New Roman" w:eastAsiaTheme="minorEastAsia" w:hAnsi="Times New Roman" w:cs="Times New Roman"/>
                <w:sz w:val="28"/>
                <w:szCs w:val="28"/>
                <w:lang w:eastAsia="ru-RU"/>
              </w:rPr>
              <w:t>_________</w:t>
            </w:r>
            <w:r w:rsidRPr="00F15197">
              <w:rPr>
                <w:rFonts w:ascii="Times New Roman" w:eastAsiaTheme="minorEastAsia" w:hAnsi="Times New Roman" w:cs="Times New Roman"/>
                <w:sz w:val="28"/>
                <w:szCs w:val="28"/>
                <w:lang w:eastAsia="ru-RU"/>
              </w:rPr>
              <w:t>Резус-принадлежность</w:t>
            </w:r>
            <w:r>
              <w:rPr>
                <w:rFonts w:ascii="Times New Roman" w:eastAsiaTheme="minorEastAsia" w:hAnsi="Times New Roman" w:cs="Times New Roman"/>
                <w:sz w:val="28"/>
                <w:szCs w:val="28"/>
                <w:lang w:eastAsia="ru-RU"/>
              </w:rPr>
              <w:t>____</w:t>
            </w:r>
            <w:r w:rsidRPr="00F15197">
              <w:rPr>
                <w:rFonts w:ascii="Times New Roman" w:eastAsiaTheme="minorEastAsia" w:hAnsi="Times New Roman" w:cs="Times New Roman"/>
                <w:sz w:val="28"/>
                <w:szCs w:val="28"/>
                <w:lang w:eastAsia="ru-RU"/>
              </w:rPr>
              <w:t>фенотип</w:t>
            </w:r>
            <w:r>
              <w:rPr>
                <w:rFonts w:ascii="Times New Roman" w:eastAsiaTheme="minorEastAsia" w:hAnsi="Times New Roman" w:cs="Times New Roman"/>
                <w:sz w:val="28"/>
                <w:szCs w:val="28"/>
                <w:lang w:eastAsia="ru-RU"/>
              </w:rPr>
              <w:t>_______</w:t>
            </w:r>
            <w:r w:rsidRPr="00F15197">
              <w:rPr>
                <w:rFonts w:ascii="Times New Roman" w:eastAsiaTheme="minorEastAsia" w:hAnsi="Times New Roman" w:cs="Times New Roman"/>
                <w:sz w:val="28"/>
                <w:szCs w:val="28"/>
                <w:lang w:eastAsia="ru-RU"/>
              </w:rPr>
              <w:tab/>
            </w:r>
          </w:p>
          <w:p w:rsidR="00F45818" w:rsidRPr="00F15197" w:rsidRDefault="00F45818" w:rsidP="00073541">
            <w:pPr>
              <w:spacing w:line="360" w:lineRule="auto"/>
              <w:ind w:firstLine="34"/>
              <w:jc w:val="both"/>
              <w:rPr>
                <w:rFonts w:ascii="Times New Roman" w:eastAsiaTheme="minorEastAsia" w:hAnsi="Times New Roman" w:cs="Times New Roman"/>
                <w:sz w:val="28"/>
                <w:szCs w:val="28"/>
                <w:lang w:eastAsia="ru-RU"/>
              </w:rPr>
            </w:pPr>
            <w:r w:rsidRPr="00F15197">
              <w:rPr>
                <w:rFonts w:ascii="Times New Roman" w:eastAsiaTheme="minorEastAsia" w:hAnsi="Times New Roman" w:cs="Times New Roman"/>
                <w:sz w:val="28"/>
                <w:szCs w:val="28"/>
                <w:lang w:eastAsia="ru-RU"/>
              </w:rPr>
              <w:t>Результат контрольной проверки групповой принадлежности крови реципиента по АВ</w:t>
            </w:r>
            <w:proofErr w:type="gramStart"/>
            <w:r>
              <w:rPr>
                <w:rFonts w:ascii="Times New Roman" w:eastAsiaTheme="minorEastAsia" w:hAnsi="Times New Roman" w:cs="Times New Roman"/>
                <w:sz w:val="28"/>
                <w:szCs w:val="28"/>
                <w:lang w:eastAsia="ru-RU"/>
              </w:rPr>
              <w:t>0</w:t>
            </w:r>
            <w:proofErr w:type="gramEnd"/>
            <w:r>
              <w:rPr>
                <w:rFonts w:ascii="Times New Roman" w:eastAsiaTheme="minorEastAsia" w:hAnsi="Times New Roman" w:cs="Times New Roman"/>
                <w:sz w:val="28"/>
                <w:szCs w:val="28"/>
                <w:lang w:eastAsia="ru-RU"/>
              </w:rPr>
              <w:t>________________________________________</w:t>
            </w:r>
            <w:r w:rsidRPr="00F15197">
              <w:rPr>
                <w:rFonts w:ascii="Times New Roman" w:eastAsiaTheme="minorEastAsia" w:hAnsi="Times New Roman" w:cs="Times New Roman"/>
                <w:sz w:val="28"/>
                <w:szCs w:val="28"/>
                <w:lang w:eastAsia="ru-RU"/>
              </w:rPr>
              <w:tab/>
            </w:r>
          </w:p>
          <w:p w:rsidR="00F45818" w:rsidRPr="00F15197" w:rsidRDefault="00F45818" w:rsidP="00073541">
            <w:pPr>
              <w:spacing w:line="360" w:lineRule="auto"/>
              <w:ind w:left="1310" w:firstLine="34"/>
              <w:jc w:val="both"/>
              <w:rPr>
                <w:rFonts w:ascii="Times New Roman" w:eastAsiaTheme="minorEastAsia" w:hAnsi="Times New Roman" w:cs="Times New Roman"/>
                <w:sz w:val="28"/>
                <w:szCs w:val="28"/>
                <w:lang w:eastAsia="ru-RU"/>
              </w:rPr>
            </w:pPr>
            <w:r w:rsidRPr="00F15197">
              <w:rPr>
                <w:rFonts w:ascii="Times New Roman" w:eastAsiaTheme="minorEastAsia" w:hAnsi="Times New Roman" w:cs="Times New Roman"/>
                <w:sz w:val="28"/>
                <w:szCs w:val="28"/>
                <w:lang w:eastAsia="ru-RU"/>
              </w:rPr>
              <w:t>(наименование, производитель, серия, срок годности реагентов)</w:t>
            </w:r>
          </w:p>
          <w:p w:rsidR="00F45818" w:rsidRPr="00F15197" w:rsidRDefault="00F45818" w:rsidP="00073541">
            <w:pPr>
              <w:spacing w:line="360" w:lineRule="auto"/>
              <w:ind w:firstLine="34"/>
              <w:jc w:val="both"/>
              <w:rPr>
                <w:rFonts w:ascii="Times New Roman" w:eastAsiaTheme="minorEastAsia" w:hAnsi="Times New Roman" w:cs="Times New Roman"/>
                <w:sz w:val="28"/>
                <w:szCs w:val="28"/>
                <w:lang w:eastAsia="ru-RU"/>
              </w:rPr>
            </w:pPr>
            <w:r w:rsidRPr="00F15197">
              <w:rPr>
                <w:rFonts w:ascii="Times New Roman" w:eastAsiaTheme="minorEastAsia" w:hAnsi="Times New Roman" w:cs="Times New Roman"/>
                <w:sz w:val="28"/>
                <w:szCs w:val="28"/>
                <w:lang w:eastAsia="ru-RU"/>
              </w:rPr>
              <w:t>Результат контрольной проверки групповой принадлежности крови донора по АВ</w:t>
            </w:r>
            <w:proofErr w:type="gramStart"/>
            <w:r>
              <w:rPr>
                <w:rFonts w:ascii="Times New Roman" w:eastAsiaTheme="minorEastAsia" w:hAnsi="Times New Roman" w:cs="Times New Roman"/>
                <w:sz w:val="28"/>
                <w:szCs w:val="28"/>
                <w:lang w:eastAsia="ru-RU"/>
              </w:rPr>
              <w:t>0</w:t>
            </w:r>
            <w:proofErr w:type="gramEnd"/>
            <w:r>
              <w:rPr>
                <w:rFonts w:ascii="Times New Roman" w:eastAsiaTheme="minorEastAsia" w:hAnsi="Times New Roman" w:cs="Times New Roman"/>
                <w:sz w:val="28"/>
                <w:szCs w:val="28"/>
                <w:lang w:eastAsia="ru-RU"/>
              </w:rPr>
              <w:t>________________________________________________________</w:t>
            </w:r>
            <w:r w:rsidRPr="00F15197">
              <w:rPr>
                <w:rFonts w:ascii="Times New Roman" w:eastAsiaTheme="minorEastAsia" w:hAnsi="Times New Roman" w:cs="Times New Roman"/>
                <w:sz w:val="28"/>
                <w:szCs w:val="28"/>
                <w:lang w:eastAsia="ru-RU"/>
              </w:rPr>
              <w:tab/>
            </w:r>
          </w:p>
          <w:p w:rsidR="00F45818" w:rsidRPr="00F15197" w:rsidRDefault="00F45818" w:rsidP="00073541">
            <w:pPr>
              <w:spacing w:line="360" w:lineRule="auto"/>
              <w:ind w:firstLine="1310"/>
              <w:jc w:val="both"/>
              <w:rPr>
                <w:rFonts w:ascii="Times New Roman" w:eastAsiaTheme="minorEastAsia" w:hAnsi="Times New Roman" w:cs="Times New Roman"/>
                <w:sz w:val="28"/>
                <w:szCs w:val="28"/>
                <w:lang w:eastAsia="ru-RU"/>
              </w:rPr>
            </w:pPr>
            <w:r w:rsidRPr="00F15197">
              <w:rPr>
                <w:rFonts w:ascii="Times New Roman" w:eastAsiaTheme="minorEastAsia" w:hAnsi="Times New Roman" w:cs="Times New Roman"/>
                <w:sz w:val="28"/>
                <w:szCs w:val="28"/>
                <w:lang w:eastAsia="ru-RU"/>
              </w:rPr>
              <w:t>(наименование, производитель, серия, срок годности реагентов)</w:t>
            </w:r>
          </w:p>
          <w:p w:rsidR="00F45818" w:rsidRPr="00F15197" w:rsidRDefault="00F45818" w:rsidP="00073541">
            <w:pPr>
              <w:spacing w:line="360" w:lineRule="auto"/>
              <w:ind w:firstLine="34"/>
              <w:jc w:val="both"/>
              <w:rPr>
                <w:rFonts w:ascii="Times New Roman" w:eastAsiaTheme="minorEastAsia" w:hAnsi="Times New Roman" w:cs="Times New Roman"/>
                <w:sz w:val="28"/>
                <w:szCs w:val="28"/>
                <w:lang w:eastAsia="ru-RU"/>
              </w:rPr>
            </w:pPr>
            <w:r w:rsidRPr="00F15197">
              <w:rPr>
                <w:rFonts w:ascii="Times New Roman" w:eastAsiaTheme="minorEastAsia" w:hAnsi="Times New Roman" w:cs="Times New Roman"/>
                <w:sz w:val="28"/>
                <w:szCs w:val="28"/>
                <w:lang w:eastAsia="ru-RU"/>
              </w:rPr>
              <w:t>Результат пробы на индивидуальную совместимость крови донора</w:t>
            </w:r>
          </w:p>
          <w:p w:rsidR="00F45818" w:rsidRPr="00F15197" w:rsidRDefault="00F45818" w:rsidP="00073541">
            <w:pPr>
              <w:spacing w:line="360" w:lineRule="auto"/>
              <w:ind w:firstLine="34"/>
              <w:jc w:val="both"/>
              <w:rPr>
                <w:rFonts w:ascii="Times New Roman" w:eastAsiaTheme="minorEastAsia" w:hAnsi="Times New Roman" w:cs="Times New Roman"/>
                <w:sz w:val="28"/>
                <w:szCs w:val="28"/>
                <w:lang w:eastAsia="ru-RU"/>
              </w:rPr>
            </w:pPr>
            <w:r w:rsidRPr="00F15197">
              <w:rPr>
                <w:rFonts w:ascii="Times New Roman" w:eastAsiaTheme="minorEastAsia" w:hAnsi="Times New Roman" w:cs="Times New Roman"/>
                <w:sz w:val="28"/>
                <w:szCs w:val="28"/>
                <w:lang w:eastAsia="ru-RU"/>
              </w:rPr>
              <w:t>и реципиента по системе АВ</w:t>
            </w:r>
            <w:proofErr w:type="gramStart"/>
            <w:r>
              <w:rPr>
                <w:rFonts w:ascii="Times New Roman" w:eastAsiaTheme="minorEastAsia" w:hAnsi="Times New Roman" w:cs="Times New Roman"/>
                <w:sz w:val="28"/>
                <w:szCs w:val="28"/>
                <w:lang w:eastAsia="ru-RU"/>
              </w:rPr>
              <w:t>0</w:t>
            </w:r>
            <w:proofErr w:type="gramEnd"/>
            <w:r>
              <w:rPr>
                <w:rFonts w:ascii="Times New Roman" w:eastAsiaTheme="minorEastAsia" w:hAnsi="Times New Roman" w:cs="Times New Roman"/>
                <w:sz w:val="28"/>
                <w:szCs w:val="28"/>
                <w:lang w:eastAsia="ru-RU"/>
              </w:rPr>
              <w:t>___________</w:t>
            </w:r>
            <w:r w:rsidRPr="00F15197">
              <w:rPr>
                <w:rFonts w:ascii="Times New Roman" w:eastAsiaTheme="minorEastAsia" w:hAnsi="Times New Roman" w:cs="Times New Roman"/>
                <w:sz w:val="28"/>
                <w:szCs w:val="28"/>
                <w:lang w:eastAsia="ru-RU"/>
              </w:rPr>
              <w:tab/>
              <w:t>по системе резус</w:t>
            </w:r>
            <w:r>
              <w:rPr>
                <w:rFonts w:ascii="Times New Roman" w:eastAsiaTheme="minorEastAsia" w:hAnsi="Times New Roman" w:cs="Times New Roman"/>
                <w:sz w:val="28"/>
                <w:szCs w:val="28"/>
                <w:lang w:eastAsia="ru-RU"/>
              </w:rPr>
              <w:t>______</w:t>
            </w:r>
          </w:p>
          <w:p w:rsidR="00F45818" w:rsidRPr="00F15197" w:rsidRDefault="00F45818" w:rsidP="00073541">
            <w:pPr>
              <w:spacing w:line="360" w:lineRule="auto"/>
              <w:ind w:firstLine="34"/>
              <w:jc w:val="both"/>
              <w:rPr>
                <w:rFonts w:ascii="Times New Roman" w:eastAsiaTheme="minorEastAsia" w:hAnsi="Times New Roman" w:cs="Times New Roman"/>
                <w:sz w:val="28"/>
                <w:szCs w:val="28"/>
                <w:lang w:eastAsia="ru-RU"/>
              </w:rPr>
            </w:pPr>
            <w:r w:rsidRPr="00F15197">
              <w:rPr>
                <w:rFonts w:ascii="Times New Roman" w:eastAsiaTheme="minorEastAsia" w:hAnsi="Times New Roman" w:cs="Times New Roman"/>
                <w:sz w:val="28"/>
                <w:szCs w:val="28"/>
                <w:lang w:eastAsia="ru-RU"/>
              </w:rPr>
              <w:t>(метод, реактивы, наименование, серия, срок годности реагентов, результат по каждой пробе)</w:t>
            </w:r>
          </w:p>
          <w:p w:rsidR="00F45818" w:rsidRPr="00F15197" w:rsidRDefault="00F45818" w:rsidP="00073541">
            <w:pPr>
              <w:spacing w:line="360" w:lineRule="auto"/>
              <w:ind w:firstLine="34"/>
              <w:jc w:val="both"/>
              <w:rPr>
                <w:rFonts w:ascii="Times New Roman" w:eastAsiaTheme="minorEastAsia" w:hAnsi="Times New Roman" w:cs="Times New Roman"/>
                <w:sz w:val="28"/>
                <w:szCs w:val="28"/>
                <w:lang w:eastAsia="ru-RU"/>
              </w:rPr>
            </w:pPr>
            <w:r w:rsidRPr="00F15197">
              <w:rPr>
                <w:rFonts w:ascii="Times New Roman" w:eastAsiaTheme="minorEastAsia" w:hAnsi="Times New Roman" w:cs="Times New Roman"/>
                <w:sz w:val="28"/>
                <w:szCs w:val="28"/>
                <w:lang w:eastAsia="ru-RU"/>
              </w:rPr>
              <w:lastRenderedPageBreak/>
              <w:t>Биологическая проба</w:t>
            </w:r>
            <w:r>
              <w:rPr>
                <w:rFonts w:ascii="Times New Roman" w:eastAsiaTheme="minorEastAsia" w:hAnsi="Times New Roman" w:cs="Times New Roman"/>
                <w:sz w:val="28"/>
                <w:szCs w:val="28"/>
                <w:lang w:eastAsia="ru-RU"/>
              </w:rPr>
              <w:t>_________________________________________</w:t>
            </w:r>
            <w:r w:rsidRPr="00F15197">
              <w:rPr>
                <w:rFonts w:ascii="Times New Roman" w:eastAsiaTheme="minorEastAsia" w:hAnsi="Times New Roman" w:cs="Times New Roman"/>
                <w:sz w:val="28"/>
                <w:szCs w:val="28"/>
                <w:lang w:eastAsia="ru-RU"/>
              </w:rPr>
              <w:tab/>
            </w:r>
          </w:p>
          <w:p w:rsidR="00F45818" w:rsidRPr="00F15197" w:rsidRDefault="00F45818" w:rsidP="00073541">
            <w:pPr>
              <w:spacing w:line="360" w:lineRule="auto"/>
              <w:ind w:firstLine="3294"/>
              <w:jc w:val="both"/>
              <w:rPr>
                <w:rFonts w:ascii="Times New Roman" w:eastAsiaTheme="minorEastAsia" w:hAnsi="Times New Roman" w:cs="Times New Roman"/>
                <w:sz w:val="28"/>
                <w:szCs w:val="28"/>
                <w:lang w:eastAsia="ru-RU"/>
              </w:rPr>
            </w:pPr>
            <w:r w:rsidRPr="00F15197">
              <w:rPr>
                <w:rFonts w:ascii="Times New Roman" w:eastAsiaTheme="minorEastAsia" w:hAnsi="Times New Roman" w:cs="Times New Roman"/>
                <w:sz w:val="28"/>
                <w:szCs w:val="28"/>
                <w:lang w:eastAsia="ru-RU"/>
              </w:rPr>
              <w:t>(метод, результат проведения пробы)</w:t>
            </w:r>
          </w:p>
          <w:p w:rsidR="00F45818" w:rsidRPr="00F15197" w:rsidRDefault="00F45818" w:rsidP="00073541">
            <w:pPr>
              <w:spacing w:line="360" w:lineRule="auto"/>
              <w:ind w:firstLine="34"/>
              <w:jc w:val="both"/>
              <w:rPr>
                <w:rFonts w:ascii="Times New Roman" w:eastAsiaTheme="minorEastAsia" w:hAnsi="Times New Roman" w:cs="Times New Roman"/>
                <w:sz w:val="28"/>
                <w:szCs w:val="28"/>
                <w:lang w:eastAsia="ru-RU"/>
              </w:rPr>
            </w:pPr>
            <w:r w:rsidRPr="00F15197">
              <w:rPr>
                <w:rFonts w:ascii="Times New Roman" w:eastAsiaTheme="minorEastAsia" w:hAnsi="Times New Roman" w:cs="Times New Roman"/>
                <w:sz w:val="28"/>
                <w:szCs w:val="28"/>
                <w:lang w:eastAsia="ru-RU"/>
              </w:rPr>
              <w:t>Способ трансфузии: внутривенно струйно</w:t>
            </w:r>
            <w:r>
              <w:rPr>
                <w:rFonts w:ascii="Times New Roman" w:eastAsiaTheme="minorEastAsia" w:hAnsi="Times New Roman" w:cs="Times New Roman"/>
                <w:sz w:val="28"/>
                <w:szCs w:val="28"/>
                <w:lang w:eastAsia="ru-RU"/>
              </w:rPr>
              <w:t>____________</w:t>
            </w:r>
            <w:r w:rsidRPr="00F15197">
              <w:rPr>
                <w:rFonts w:ascii="Times New Roman" w:eastAsiaTheme="minorEastAsia" w:hAnsi="Times New Roman" w:cs="Times New Roman"/>
                <w:sz w:val="28"/>
                <w:szCs w:val="28"/>
                <w:lang w:eastAsia="ru-RU"/>
              </w:rPr>
              <w:t>капельно</w:t>
            </w:r>
            <w:r>
              <w:rPr>
                <w:rFonts w:ascii="Times New Roman" w:eastAsiaTheme="minorEastAsia" w:hAnsi="Times New Roman" w:cs="Times New Roman"/>
                <w:sz w:val="28"/>
                <w:szCs w:val="28"/>
                <w:lang w:eastAsia="ru-RU"/>
              </w:rPr>
              <w:t>________</w:t>
            </w:r>
          </w:p>
          <w:p w:rsidR="00F45818" w:rsidRPr="00F15197" w:rsidRDefault="00F45818" w:rsidP="00073541">
            <w:pPr>
              <w:spacing w:line="360" w:lineRule="auto"/>
              <w:ind w:firstLine="34"/>
              <w:jc w:val="both"/>
              <w:rPr>
                <w:rFonts w:ascii="Times New Roman" w:eastAsiaTheme="minorEastAsia" w:hAnsi="Times New Roman" w:cs="Times New Roman"/>
                <w:sz w:val="28"/>
                <w:szCs w:val="28"/>
                <w:lang w:eastAsia="ru-RU"/>
              </w:rPr>
            </w:pPr>
            <w:r w:rsidRPr="00F15197">
              <w:rPr>
                <w:rFonts w:ascii="Times New Roman" w:eastAsiaTheme="minorEastAsia" w:hAnsi="Times New Roman" w:cs="Times New Roman"/>
                <w:sz w:val="28"/>
                <w:szCs w:val="28"/>
                <w:lang w:eastAsia="ru-RU"/>
              </w:rPr>
              <w:t>Осложнения во время гемотрансфузии (были, нет)</w:t>
            </w:r>
            <w:r>
              <w:rPr>
                <w:rFonts w:ascii="Times New Roman" w:eastAsiaTheme="minorEastAsia" w:hAnsi="Times New Roman" w:cs="Times New Roman"/>
                <w:sz w:val="28"/>
                <w:szCs w:val="28"/>
                <w:lang w:eastAsia="ru-RU"/>
              </w:rPr>
              <w:t>____________</w:t>
            </w:r>
            <w:r w:rsidRPr="00F15197">
              <w:rPr>
                <w:rFonts w:ascii="Times New Roman" w:eastAsiaTheme="minorEastAsia" w:hAnsi="Times New Roman" w:cs="Times New Roman"/>
                <w:sz w:val="28"/>
                <w:szCs w:val="28"/>
                <w:lang w:eastAsia="ru-RU"/>
              </w:rPr>
              <w:tab/>
            </w:r>
          </w:p>
          <w:p w:rsidR="00F45818" w:rsidRPr="00F15197" w:rsidRDefault="00F45818" w:rsidP="00073541">
            <w:pPr>
              <w:spacing w:line="360" w:lineRule="auto"/>
              <w:ind w:firstLine="34"/>
              <w:jc w:val="both"/>
              <w:rPr>
                <w:rFonts w:ascii="Times New Roman" w:eastAsiaTheme="minorEastAsia" w:hAnsi="Times New Roman" w:cs="Times New Roman"/>
                <w:sz w:val="28"/>
                <w:szCs w:val="28"/>
                <w:lang w:eastAsia="ru-RU"/>
              </w:rPr>
            </w:pPr>
            <w:r w:rsidRPr="00F15197">
              <w:rPr>
                <w:rFonts w:ascii="Times New Roman" w:eastAsiaTheme="minorEastAsia" w:hAnsi="Times New Roman" w:cs="Times New Roman"/>
                <w:sz w:val="28"/>
                <w:szCs w:val="28"/>
                <w:lang w:eastAsia="ru-RU"/>
              </w:rPr>
              <w:t>АД до переливания</w:t>
            </w:r>
            <w:r>
              <w:rPr>
                <w:rFonts w:ascii="Times New Roman" w:eastAsiaTheme="minorEastAsia" w:hAnsi="Times New Roman" w:cs="Times New Roman"/>
                <w:sz w:val="28"/>
                <w:szCs w:val="28"/>
                <w:lang w:eastAsia="ru-RU"/>
              </w:rPr>
              <w:t>__________</w:t>
            </w:r>
            <w:r w:rsidRPr="00F15197">
              <w:rPr>
                <w:rFonts w:ascii="Times New Roman" w:eastAsiaTheme="minorEastAsia" w:hAnsi="Times New Roman" w:cs="Times New Roman"/>
                <w:sz w:val="28"/>
                <w:szCs w:val="28"/>
                <w:lang w:eastAsia="ru-RU"/>
              </w:rPr>
              <w:t>АД после переливания</w:t>
            </w:r>
            <w:r>
              <w:rPr>
                <w:rFonts w:ascii="Times New Roman" w:eastAsiaTheme="minorEastAsia" w:hAnsi="Times New Roman" w:cs="Times New Roman"/>
                <w:sz w:val="28"/>
                <w:szCs w:val="28"/>
                <w:lang w:eastAsia="ru-RU"/>
              </w:rPr>
              <w:t>__________</w:t>
            </w:r>
          </w:p>
          <w:p w:rsidR="00F45818" w:rsidRPr="00F15197" w:rsidRDefault="00F45818" w:rsidP="00073541">
            <w:pPr>
              <w:spacing w:line="360" w:lineRule="auto"/>
              <w:ind w:firstLine="34"/>
              <w:jc w:val="both"/>
              <w:rPr>
                <w:rFonts w:ascii="Times New Roman" w:eastAsiaTheme="minorEastAsia" w:hAnsi="Times New Roman" w:cs="Times New Roman"/>
                <w:sz w:val="28"/>
                <w:szCs w:val="28"/>
                <w:lang w:eastAsia="ru-RU"/>
              </w:rPr>
            </w:pPr>
            <w:r w:rsidRPr="00F15197">
              <w:rPr>
                <w:rFonts w:ascii="Times New Roman" w:eastAsiaTheme="minorEastAsia" w:hAnsi="Times New Roman" w:cs="Times New Roman"/>
                <w:sz w:val="28"/>
                <w:szCs w:val="28"/>
                <w:lang w:eastAsia="ru-RU"/>
              </w:rPr>
              <w:t>Пульс до переливания</w:t>
            </w:r>
            <w:r w:rsidRPr="00F15197">
              <w:rPr>
                <w:rFonts w:ascii="Times New Roman" w:eastAsiaTheme="minorEastAsia" w:hAnsi="Times New Roman" w:cs="Times New Roman"/>
                <w:sz w:val="28"/>
                <w:szCs w:val="28"/>
                <w:lang w:eastAsia="ru-RU"/>
              </w:rPr>
              <w:tab/>
              <w:t>Пульс после переливания</w:t>
            </w:r>
            <w:r>
              <w:rPr>
                <w:rFonts w:ascii="Times New Roman" w:eastAsiaTheme="minorEastAsia" w:hAnsi="Times New Roman" w:cs="Times New Roman"/>
                <w:sz w:val="28"/>
                <w:szCs w:val="28"/>
                <w:lang w:eastAsia="ru-RU"/>
              </w:rPr>
              <w:t>______________</w:t>
            </w:r>
          </w:p>
          <w:p w:rsidR="00F45818" w:rsidRPr="00F15197" w:rsidRDefault="00F45818" w:rsidP="00073541">
            <w:pPr>
              <w:spacing w:line="360" w:lineRule="auto"/>
              <w:ind w:firstLine="34"/>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Термометрия: 1_________</w:t>
            </w:r>
            <w:r w:rsidRPr="00F15197">
              <w:rPr>
                <w:rFonts w:ascii="Times New Roman" w:eastAsiaTheme="minorEastAsia" w:hAnsi="Times New Roman" w:cs="Times New Roman"/>
                <w:sz w:val="28"/>
                <w:szCs w:val="28"/>
                <w:lang w:eastAsia="ru-RU"/>
              </w:rPr>
              <w:t>час 2</w:t>
            </w:r>
            <w:r>
              <w:rPr>
                <w:rFonts w:ascii="Times New Roman" w:eastAsiaTheme="minorEastAsia" w:hAnsi="Times New Roman" w:cs="Times New Roman"/>
                <w:sz w:val="28"/>
                <w:szCs w:val="28"/>
                <w:lang w:eastAsia="ru-RU"/>
              </w:rPr>
              <w:t>__________</w:t>
            </w:r>
            <w:r w:rsidRPr="00F15197">
              <w:rPr>
                <w:rFonts w:ascii="Times New Roman" w:eastAsiaTheme="minorEastAsia" w:hAnsi="Times New Roman" w:cs="Times New Roman"/>
                <w:sz w:val="28"/>
                <w:szCs w:val="28"/>
                <w:lang w:eastAsia="ru-RU"/>
              </w:rPr>
              <w:t>час 3</w:t>
            </w:r>
            <w:r>
              <w:rPr>
                <w:rFonts w:ascii="Times New Roman" w:eastAsiaTheme="minorEastAsia" w:hAnsi="Times New Roman" w:cs="Times New Roman"/>
                <w:sz w:val="28"/>
                <w:szCs w:val="28"/>
                <w:lang w:eastAsia="ru-RU"/>
              </w:rPr>
              <w:t>__________</w:t>
            </w:r>
            <w:r w:rsidRPr="00F15197">
              <w:rPr>
                <w:rFonts w:ascii="Times New Roman" w:eastAsiaTheme="minorEastAsia" w:hAnsi="Times New Roman" w:cs="Times New Roman"/>
                <w:sz w:val="28"/>
                <w:szCs w:val="28"/>
                <w:lang w:eastAsia="ru-RU"/>
              </w:rPr>
              <w:t>час</w:t>
            </w:r>
          </w:p>
          <w:p w:rsidR="00F45818" w:rsidRDefault="00F45818" w:rsidP="00073541">
            <w:pPr>
              <w:spacing w:line="360" w:lineRule="auto"/>
              <w:ind w:firstLine="34"/>
              <w:jc w:val="both"/>
              <w:rPr>
                <w:rFonts w:ascii="Times New Roman" w:eastAsiaTheme="minorEastAsia" w:hAnsi="Times New Roman" w:cs="Times New Roman"/>
                <w:b/>
                <w:sz w:val="28"/>
                <w:szCs w:val="28"/>
                <w:lang w:eastAsia="ru-RU"/>
              </w:rPr>
            </w:pPr>
            <w:r w:rsidRPr="00F15197">
              <w:rPr>
                <w:rFonts w:ascii="Times New Roman" w:eastAsiaTheme="minorEastAsia" w:hAnsi="Times New Roman" w:cs="Times New Roman"/>
                <w:sz w:val="28"/>
                <w:szCs w:val="28"/>
                <w:lang w:eastAsia="ru-RU"/>
              </w:rPr>
              <w:t>ФИО и подпись врача, проводившего гемотрансфузию,</w:t>
            </w:r>
            <w:r>
              <w:rPr>
                <w:rFonts w:ascii="Times New Roman" w:eastAsiaTheme="minorEastAsia" w:hAnsi="Times New Roman" w:cs="Times New Roman"/>
                <w:sz w:val="28"/>
                <w:szCs w:val="28"/>
                <w:lang w:eastAsia="ru-RU"/>
              </w:rPr>
              <w:t>___________________</w:t>
            </w:r>
          </w:p>
        </w:tc>
      </w:tr>
    </w:tbl>
    <w:p w:rsidR="0016508E" w:rsidRPr="0078098B" w:rsidRDefault="0016508E" w:rsidP="00C36A74">
      <w:pPr>
        <w:widowControl w:val="0"/>
        <w:shd w:val="clear" w:color="auto" w:fill="FFFFFF"/>
        <w:autoSpaceDE w:val="0"/>
        <w:autoSpaceDN w:val="0"/>
        <w:adjustRightInd w:val="0"/>
        <w:spacing w:before="120" w:after="120" w:line="240" w:lineRule="auto"/>
        <w:rPr>
          <w:rFonts w:ascii="Times New Roman" w:eastAsiaTheme="minorEastAsia" w:hAnsi="Times New Roman" w:cs="Times New Roman"/>
          <w:b/>
          <w:sz w:val="28"/>
          <w:szCs w:val="28"/>
          <w:lang w:eastAsia="ru-RU"/>
        </w:rPr>
      </w:pPr>
      <w:r w:rsidRPr="0078098B">
        <w:rPr>
          <w:rFonts w:ascii="Times New Roman" w:eastAsia="Times New Roman" w:hAnsi="Times New Roman" w:cs="Times New Roman"/>
          <w:b/>
          <w:sz w:val="28"/>
          <w:szCs w:val="28"/>
          <w:lang w:eastAsia="ru-RU"/>
        </w:rPr>
        <w:lastRenderedPageBreak/>
        <w:t xml:space="preserve">Причины ошибок при определении группы крови, </w:t>
      </w:r>
      <w:r w:rsidRPr="0078098B">
        <w:rPr>
          <w:rFonts w:ascii="Times New Roman" w:eastAsia="Times New Roman" w:hAnsi="Times New Roman" w:cs="Times New Roman"/>
          <w:b/>
          <w:sz w:val="28"/>
          <w:szCs w:val="28"/>
          <w:lang w:val="en-US" w:eastAsia="ru-RU"/>
        </w:rPr>
        <w:t>Rh</w:t>
      </w:r>
      <w:r w:rsidRPr="0078098B">
        <w:rPr>
          <w:rFonts w:ascii="Times New Roman" w:eastAsia="Times New Roman" w:hAnsi="Times New Roman" w:cs="Times New Roman"/>
          <w:b/>
          <w:sz w:val="28"/>
          <w:szCs w:val="28"/>
          <w:lang w:eastAsia="ru-RU"/>
        </w:rPr>
        <w:t xml:space="preserve"> принадлежности и</w:t>
      </w:r>
    </w:p>
    <w:p w:rsidR="0016508E" w:rsidRPr="0078098B" w:rsidRDefault="0016508E" w:rsidP="00C36A74">
      <w:pPr>
        <w:widowControl w:val="0"/>
        <w:shd w:val="clear" w:color="auto" w:fill="FFFFFF"/>
        <w:autoSpaceDE w:val="0"/>
        <w:autoSpaceDN w:val="0"/>
        <w:adjustRightInd w:val="0"/>
        <w:spacing w:before="120" w:after="120" w:line="240" w:lineRule="auto"/>
        <w:jc w:val="center"/>
        <w:rPr>
          <w:rFonts w:ascii="Times New Roman" w:eastAsiaTheme="minorEastAsia" w:hAnsi="Times New Roman" w:cs="Times New Roman"/>
          <w:b/>
          <w:sz w:val="28"/>
          <w:szCs w:val="28"/>
          <w:lang w:eastAsia="ru-RU"/>
        </w:rPr>
      </w:pPr>
      <w:proofErr w:type="gramStart"/>
      <w:r w:rsidRPr="0078098B">
        <w:rPr>
          <w:rFonts w:ascii="Times New Roman" w:eastAsia="Times New Roman" w:hAnsi="Times New Roman" w:cs="Times New Roman"/>
          <w:b/>
          <w:sz w:val="28"/>
          <w:szCs w:val="28"/>
          <w:lang w:eastAsia="ru-RU"/>
        </w:rPr>
        <w:t>проведении</w:t>
      </w:r>
      <w:proofErr w:type="gramEnd"/>
      <w:r w:rsidRPr="0078098B">
        <w:rPr>
          <w:rFonts w:ascii="Times New Roman" w:eastAsia="Times New Roman" w:hAnsi="Times New Roman" w:cs="Times New Roman"/>
          <w:b/>
          <w:sz w:val="28"/>
          <w:szCs w:val="28"/>
          <w:lang w:eastAsia="ru-RU"/>
        </w:rPr>
        <w:t xml:space="preserve"> проб на индивидуальную совместимость и меры их</w:t>
      </w:r>
    </w:p>
    <w:p w:rsidR="0016508E" w:rsidRPr="0078098B" w:rsidRDefault="0016508E" w:rsidP="00C36A74">
      <w:pPr>
        <w:widowControl w:val="0"/>
        <w:shd w:val="clear" w:color="auto" w:fill="FFFFFF"/>
        <w:autoSpaceDE w:val="0"/>
        <w:autoSpaceDN w:val="0"/>
        <w:adjustRightInd w:val="0"/>
        <w:spacing w:before="120" w:after="120" w:line="240" w:lineRule="auto"/>
        <w:jc w:val="center"/>
        <w:rPr>
          <w:rFonts w:ascii="Times New Roman" w:eastAsiaTheme="minorEastAsia" w:hAnsi="Times New Roman" w:cs="Times New Roman"/>
          <w:b/>
          <w:sz w:val="28"/>
          <w:szCs w:val="28"/>
          <w:lang w:eastAsia="ru-RU"/>
        </w:rPr>
      </w:pPr>
      <w:r w:rsidRPr="0078098B">
        <w:rPr>
          <w:rFonts w:ascii="Times New Roman" w:eastAsia="Times New Roman" w:hAnsi="Times New Roman" w:cs="Times New Roman"/>
          <w:b/>
          <w:sz w:val="28"/>
          <w:szCs w:val="28"/>
          <w:lang w:eastAsia="ru-RU"/>
        </w:rPr>
        <w:t>предупреждения</w:t>
      </w:r>
    </w:p>
    <w:p w:rsidR="0016508E" w:rsidRPr="0078098B" w:rsidRDefault="0016508E" w:rsidP="0016508E">
      <w:pPr>
        <w:widowControl w:val="0"/>
        <w:shd w:val="clear" w:color="auto" w:fill="FFFFFF"/>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78098B">
        <w:rPr>
          <w:rFonts w:ascii="Times New Roman" w:eastAsia="Times New Roman" w:hAnsi="Times New Roman" w:cs="Times New Roman"/>
          <w:sz w:val="28"/>
          <w:szCs w:val="28"/>
          <w:lang w:eastAsia="ru-RU"/>
        </w:rPr>
        <w:t>Ошибки при определении группы крови</w:t>
      </w:r>
      <w:r w:rsidR="00E545B1">
        <w:rPr>
          <w:rFonts w:ascii="Times New Roman" w:eastAsia="Times New Roman" w:hAnsi="Times New Roman" w:cs="Times New Roman"/>
          <w:sz w:val="28"/>
          <w:szCs w:val="28"/>
          <w:lang w:eastAsia="ru-RU"/>
        </w:rPr>
        <w:t>,</w:t>
      </w:r>
      <w:r w:rsidRPr="0078098B">
        <w:rPr>
          <w:rFonts w:ascii="Times New Roman" w:eastAsia="Times New Roman" w:hAnsi="Times New Roman" w:cs="Times New Roman"/>
          <w:sz w:val="28"/>
          <w:szCs w:val="28"/>
          <w:lang w:eastAsia="ru-RU"/>
        </w:rPr>
        <w:t xml:space="preserve"> </w:t>
      </w:r>
      <w:r w:rsidRPr="0078098B">
        <w:rPr>
          <w:rFonts w:ascii="Times New Roman" w:eastAsia="Times New Roman" w:hAnsi="Times New Roman" w:cs="Times New Roman"/>
          <w:sz w:val="28"/>
          <w:szCs w:val="28"/>
          <w:lang w:val="en-US" w:eastAsia="ru-RU"/>
        </w:rPr>
        <w:t>R</w:t>
      </w:r>
      <w:r>
        <w:rPr>
          <w:rFonts w:ascii="Times New Roman" w:eastAsia="Times New Roman" w:hAnsi="Times New Roman" w:cs="Times New Roman"/>
          <w:sz w:val="28"/>
          <w:szCs w:val="28"/>
          <w:lang w:val="en-US" w:eastAsia="ru-RU"/>
        </w:rPr>
        <w:t>h</w:t>
      </w:r>
      <w:r w:rsidRPr="0078098B">
        <w:rPr>
          <w:rFonts w:ascii="Times New Roman" w:eastAsia="Times New Roman" w:hAnsi="Times New Roman" w:cs="Times New Roman"/>
          <w:sz w:val="28"/>
          <w:szCs w:val="28"/>
          <w:lang w:eastAsia="ru-RU"/>
        </w:rPr>
        <w:t xml:space="preserve"> принадлежности и проведении проб на индивидуальную совместимость возникают при нарушении техники выполнения исследования или в случа</w:t>
      </w:r>
      <w:r w:rsidR="00FA44A6">
        <w:rPr>
          <w:rFonts w:ascii="Times New Roman" w:eastAsia="Times New Roman" w:hAnsi="Times New Roman" w:cs="Times New Roman"/>
          <w:sz w:val="28"/>
          <w:szCs w:val="28"/>
          <w:lang w:eastAsia="ru-RU"/>
        </w:rPr>
        <w:t>е</w:t>
      </w:r>
      <w:r w:rsidRPr="0078098B">
        <w:rPr>
          <w:rFonts w:ascii="Times New Roman" w:eastAsia="Times New Roman" w:hAnsi="Times New Roman" w:cs="Times New Roman"/>
          <w:sz w:val="28"/>
          <w:szCs w:val="28"/>
          <w:lang w:eastAsia="ru-RU"/>
        </w:rPr>
        <w:t xml:space="preserve"> трудноопределимых групп крови.</w:t>
      </w:r>
    </w:p>
    <w:p w:rsidR="0016508E" w:rsidRPr="00E545B1" w:rsidRDefault="0016508E" w:rsidP="0016508E">
      <w:pPr>
        <w:widowControl w:val="0"/>
        <w:shd w:val="clear" w:color="auto" w:fill="FFFFFF"/>
        <w:autoSpaceDE w:val="0"/>
        <w:autoSpaceDN w:val="0"/>
        <w:adjustRightInd w:val="0"/>
        <w:spacing w:after="0" w:line="360" w:lineRule="auto"/>
        <w:jc w:val="center"/>
        <w:rPr>
          <w:rFonts w:ascii="Times New Roman" w:eastAsiaTheme="minorEastAsia" w:hAnsi="Times New Roman" w:cs="Times New Roman"/>
          <w:b/>
          <w:sz w:val="28"/>
          <w:szCs w:val="28"/>
          <w:lang w:eastAsia="ru-RU"/>
        </w:rPr>
      </w:pPr>
      <w:r w:rsidRPr="00E545B1">
        <w:rPr>
          <w:rFonts w:ascii="Times New Roman" w:eastAsia="Times New Roman" w:hAnsi="Times New Roman" w:cs="Times New Roman"/>
          <w:b/>
          <w:sz w:val="28"/>
          <w:szCs w:val="28"/>
          <w:lang w:eastAsia="ru-RU"/>
        </w:rPr>
        <w:t>Технические ошибки</w:t>
      </w:r>
    </w:p>
    <w:p w:rsidR="0016508E" w:rsidRPr="0078098B" w:rsidRDefault="0016508E" w:rsidP="0016508E">
      <w:pPr>
        <w:widowControl w:val="0"/>
        <w:shd w:val="clear" w:color="auto" w:fill="FFFFFF"/>
        <w:autoSpaceDE w:val="0"/>
        <w:autoSpaceDN w:val="0"/>
        <w:adjustRightInd w:val="0"/>
        <w:spacing w:after="0" w:line="360" w:lineRule="auto"/>
        <w:ind w:right="-1" w:firstLine="709"/>
        <w:jc w:val="both"/>
        <w:rPr>
          <w:rFonts w:ascii="Times New Roman" w:eastAsiaTheme="minorEastAsia" w:hAnsi="Times New Roman" w:cs="Times New Roman"/>
          <w:sz w:val="28"/>
          <w:szCs w:val="28"/>
          <w:lang w:eastAsia="ru-RU"/>
        </w:rPr>
      </w:pPr>
      <w:r w:rsidRPr="0078098B">
        <w:rPr>
          <w:rFonts w:ascii="Times New Roman" w:eastAsiaTheme="minorEastAsia" w:hAnsi="Times New Roman" w:cs="Times New Roman"/>
          <w:sz w:val="28"/>
          <w:szCs w:val="28"/>
          <w:lang w:eastAsia="ru-RU"/>
        </w:rPr>
        <w:t xml:space="preserve">1. </w:t>
      </w:r>
      <w:r w:rsidRPr="0078098B">
        <w:rPr>
          <w:rFonts w:ascii="Times New Roman" w:eastAsia="Times New Roman" w:hAnsi="Times New Roman" w:cs="Times New Roman"/>
          <w:sz w:val="28"/>
          <w:szCs w:val="28"/>
          <w:lang w:eastAsia="ru-RU"/>
        </w:rPr>
        <w:t>Ошибочный порядок расположения реагентов. При оценке результата в каждом отдельно взятом реагенте можно сд</w:t>
      </w:r>
      <w:r>
        <w:rPr>
          <w:rFonts w:ascii="Times New Roman" w:eastAsia="Times New Roman" w:hAnsi="Times New Roman" w:cs="Times New Roman"/>
          <w:sz w:val="28"/>
          <w:szCs w:val="28"/>
          <w:lang w:eastAsia="ru-RU"/>
        </w:rPr>
        <w:t xml:space="preserve">елать </w:t>
      </w:r>
      <w:r w:rsidRPr="0078098B">
        <w:rPr>
          <w:rFonts w:ascii="Times New Roman" w:eastAsia="Times New Roman" w:hAnsi="Times New Roman" w:cs="Times New Roman"/>
          <w:sz w:val="28"/>
          <w:szCs w:val="28"/>
          <w:lang w:eastAsia="ru-RU"/>
        </w:rPr>
        <w:t>неправильное заключение о группе крови и резус принадлежности, ес</w:t>
      </w:r>
      <w:r>
        <w:rPr>
          <w:rFonts w:ascii="Times New Roman" w:eastAsia="Times New Roman" w:hAnsi="Times New Roman" w:cs="Times New Roman"/>
          <w:sz w:val="28"/>
          <w:szCs w:val="28"/>
          <w:lang w:eastAsia="ru-RU"/>
        </w:rPr>
        <w:t>ли</w:t>
      </w:r>
      <w:r w:rsidRPr="0078098B">
        <w:rPr>
          <w:rFonts w:ascii="Times New Roman" w:eastAsia="Times New Roman" w:hAnsi="Times New Roman" w:cs="Times New Roman"/>
          <w:sz w:val="28"/>
          <w:szCs w:val="28"/>
          <w:lang w:eastAsia="ru-RU"/>
        </w:rPr>
        <w:t xml:space="preserve"> нарушен порядок </w:t>
      </w:r>
      <w:r w:rsidR="00E545B1">
        <w:rPr>
          <w:rFonts w:ascii="Times New Roman" w:eastAsia="Times New Roman" w:hAnsi="Times New Roman" w:cs="Times New Roman"/>
          <w:sz w:val="28"/>
          <w:szCs w:val="28"/>
          <w:lang w:eastAsia="ru-RU"/>
        </w:rPr>
        <w:t xml:space="preserve"> р</w:t>
      </w:r>
      <w:r w:rsidRPr="0078098B">
        <w:rPr>
          <w:rFonts w:ascii="Times New Roman" w:eastAsia="Times New Roman" w:hAnsi="Times New Roman" w:cs="Times New Roman"/>
          <w:sz w:val="28"/>
          <w:szCs w:val="28"/>
          <w:lang w:eastAsia="ru-RU"/>
        </w:rPr>
        <w:t xml:space="preserve">асположения реагентов </w:t>
      </w:r>
      <w:r w:rsidR="00E545B1">
        <w:rPr>
          <w:rFonts w:ascii="Times New Roman" w:eastAsia="Times New Roman" w:hAnsi="Times New Roman" w:cs="Times New Roman"/>
          <w:sz w:val="28"/>
          <w:szCs w:val="28"/>
          <w:lang w:eastAsia="ru-RU"/>
        </w:rPr>
        <w:t xml:space="preserve">(стандартные сыворотки, пробирки с кровью)  </w:t>
      </w:r>
      <w:r w:rsidRPr="0078098B">
        <w:rPr>
          <w:rFonts w:ascii="Times New Roman" w:eastAsia="Times New Roman" w:hAnsi="Times New Roman" w:cs="Times New Roman"/>
          <w:sz w:val="28"/>
          <w:szCs w:val="28"/>
          <w:lang w:eastAsia="ru-RU"/>
        </w:rPr>
        <w:t>в штативе или на пласти</w:t>
      </w:r>
      <w:r>
        <w:rPr>
          <w:rFonts w:ascii="Times New Roman" w:eastAsia="Times New Roman" w:hAnsi="Times New Roman" w:cs="Times New Roman"/>
          <w:sz w:val="28"/>
          <w:szCs w:val="28"/>
          <w:lang w:eastAsia="ru-RU"/>
        </w:rPr>
        <w:t>нке</w:t>
      </w:r>
      <w:r w:rsidR="00E545B1">
        <w:rPr>
          <w:rFonts w:ascii="Times New Roman" w:eastAsia="Times New Roman" w:hAnsi="Times New Roman" w:cs="Times New Roman"/>
          <w:sz w:val="28"/>
          <w:szCs w:val="28"/>
          <w:lang w:eastAsia="ru-RU"/>
        </w:rPr>
        <w:t xml:space="preserve">. </w:t>
      </w:r>
      <w:r w:rsidRPr="0078098B">
        <w:rPr>
          <w:rFonts w:ascii="Times New Roman" w:eastAsia="Times New Roman" w:hAnsi="Times New Roman" w:cs="Times New Roman"/>
          <w:sz w:val="28"/>
          <w:szCs w:val="28"/>
          <w:lang w:eastAsia="ru-RU"/>
        </w:rPr>
        <w:t>Поэтому каждый раз при определении группы крови следует провер</w:t>
      </w:r>
      <w:r>
        <w:rPr>
          <w:rFonts w:ascii="Times New Roman" w:eastAsia="Times New Roman" w:hAnsi="Times New Roman" w:cs="Times New Roman"/>
          <w:sz w:val="28"/>
          <w:szCs w:val="28"/>
          <w:lang w:eastAsia="ru-RU"/>
        </w:rPr>
        <w:t>ить</w:t>
      </w:r>
      <w:r w:rsidRPr="0078098B">
        <w:rPr>
          <w:rFonts w:ascii="Times New Roman" w:eastAsia="Times New Roman" w:hAnsi="Times New Roman" w:cs="Times New Roman"/>
          <w:sz w:val="28"/>
          <w:szCs w:val="28"/>
          <w:lang w:eastAsia="ru-RU"/>
        </w:rPr>
        <w:t>, расположение реагентов, а также визуально оценить их качество, исключи</w:t>
      </w:r>
      <w:r w:rsidR="00E545B1">
        <w:rPr>
          <w:rFonts w:ascii="Times New Roman" w:eastAsia="Times New Roman" w:hAnsi="Times New Roman" w:cs="Times New Roman"/>
          <w:sz w:val="28"/>
          <w:szCs w:val="28"/>
          <w:lang w:eastAsia="ru-RU"/>
        </w:rPr>
        <w:t>в</w:t>
      </w:r>
      <w:r w:rsidRPr="0078098B">
        <w:rPr>
          <w:rFonts w:ascii="Times New Roman" w:eastAsia="Times New Roman" w:hAnsi="Times New Roman" w:cs="Times New Roman"/>
          <w:sz w:val="28"/>
          <w:szCs w:val="28"/>
          <w:lang w:eastAsia="ru-RU"/>
        </w:rPr>
        <w:t xml:space="preserve"> использование помутневших, частич</w:t>
      </w:r>
      <w:r w:rsidR="00E545B1">
        <w:rPr>
          <w:rFonts w:ascii="Times New Roman" w:eastAsia="Times New Roman" w:hAnsi="Times New Roman" w:cs="Times New Roman"/>
          <w:sz w:val="28"/>
          <w:szCs w:val="28"/>
          <w:lang w:eastAsia="ru-RU"/>
        </w:rPr>
        <w:t xml:space="preserve">но высохших реагентов, </w:t>
      </w:r>
      <w:r w:rsidRPr="0078098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w:t>
      </w:r>
      <w:r w:rsidRPr="0078098B">
        <w:rPr>
          <w:rFonts w:ascii="Times New Roman" w:eastAsia="Times New Roman" w:hAnsi="Times New Roman" w:cs="Times New Roman"/>
          <w:sz w:val="28"/>
          <w:szCs w:val="28"/>
          <w:lang w:eastAsia="ru-RU"/>
        </w:rPr>
        <w:t xml:space="preserve"> истекшим сроком годности.</w:t>
      </w:r>
    </w:p>
    <w:p w:rsidR="0016508E" w:rsidRPr="0078098B" w:rsidRDefault="00E545B1" w:rsidP="0016508E">
      <w:pPr>
        <w:widowControl w:val="0"/>
        <w:shd w:val="clear" w:color="auto" w:fill="FFFFFF"/>
        <w:tabs>
          <w:tab w:val="left" w:pos="917"/>
        </w:tabs>
        <w:autoSpaceDE w:val="0"/>
        <w:autoSpaceDN w:val="0"/>
        <w:adjustRightInd w:val="0"/>
        <w:spacing w:after="0" w:line="360" w:lineRule="auto"/>
        <w:ind w:right="-1"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pacing w:val="-3"/>
          <w:sz w:val="28"/>
          <w:szCs w:val="28"/>
          <w:lang w:eastAsia="ru-RU"/>
        </w:rPr>
        <w:t xml:space="preserve">2. </w:t>
      </w:r>
      <w:r w:rsidR="0016508E" w:rsidRPr="0078098B">
        <w:rPr>
          <w:rFonts w:ascii="Times New Roman" w:eastAsiaTheme="minorEastAsia" w:hAnsi="Times New Roman" w:cs="Times New Roman"/>
          <w:sz w:val="28"/>
          <w:szCs w:val="28"/>
          <w:lang w:eastAsia="ru-RU"/>
        </w:rPr>
        <w:tab/>
      </w:r>
      <w:r w:rsidR="0016508E" w:rsidRPr="0078098B">
        <w:rPr>
          <w:rFonts w:ascii="Times New Roman" w:eastAsia="Times New Roman" w:hAnsi="Times New Roman" w:cs="Times New Roman"/>
          <w:sz w:val="28"/>
          <w:szCs w:val="28"/>
          <w:lang w:eastAsia="ru-RU"/>
        </w:rPr>
        <w:t>Температурные условия.</w:t>
      </w:r>
      <w:r>
        <w:rPr>
          <w:rFonts w:ascii="Times New Roman" w:eastAsia="Times New Roman" w:hAnsi="Times New Roman" w:cs="Times New Roman"/>
          <w:sz w:val="28"/>
          <w:szCs w:val="28"/>
          <w:lang w:eastAsia="ru-RU"/>
        </w:rPr>
        <w:t xml:space="preserve"> </w:t>
      </w:r>
      <w:r w:rsidR="0016508E" w:rsidRPr="0078098B">
        <w:rPr>
          <w:rFonts w:ascii="Times New Roman" w:eastAsia="Times New Roman" w:hAnsi="Times New Roman" w:cs="Times New Roman"/>
          <w:sz w:val="28"/>
          <w:szCs w:val="28"/>
          <w:lang w:eastAsia="ru-RU"/>
        </w:rPr>
        <w:t xml:space="preserve"> Определение группы крови производят при</w:t>
      </w:r>
      <w:r w:rsidR="0016508E">
        <w:rPr>
          <w:rFonts w:ascii="Times New Roman" w:eastAsia="Times New Roman" w:hAnsi="Times New Roman" w:cs="Times New Roman"/>
          <w:sz w:val="28"/>
          <w:szCs w:val="28"/>
          <w:lang w:eastAsia="ru-RU"/>
        </w:rPr>
        <w:t xml:space="preserve"> </w:t>
      </w:r>
      <w:r w:rsidR="0016508E" w:rsidRPr="0078098B">
        <w:rPr>
          <w:rFonts w:ascii="Times New Roman" w:eastAsia="Times New Roman" w:hAnsi="Times New Roman" w:cs="Times New Roman"/>
          <w:sz w:val="28"/>
          <w:szCs w:val="28"/>
          <w:lang w:eastAsia="ru-RU"/>
        </w:rPr>
        <w:t xml:space="preserve">температуре не ниже </w:t>
      </w:r>
      <w:r w:rsidR="0016508E" w:rsidRPr="0078098B">
        <w:rPr>
          <w:rFonts w:ascii="Times New Roman" w:eastAsia="Times New Roman" w:hAnsi="Times New Roman" w:cs="Times New Roman"/>
          <w:sz w:val="28"/>
          <w:szCs w:val="28"/>
          <w:u w:val="single"/>
          <w:lang w:eastAsia="ru-RU"/>
        </w:rPr>
        <w:t>15</w:t>
      </w:r>
      <w:r w:rsidR="0016508E">
        <w:rPr>
          <w:rFonts w:ascii="Times New Roman" w:eastAsia="Times New Roman" w:hAnsi="Times New Roman" w:cs="Times New Roman"/>
          <w:sz w:val="28"/>
          <w:szCs w:val="28"/>
          <w:u w:val="single"/>
          <w:vertAlign w:val="superscript"/>
          <w:lang w:eastAsia="ru-RU"/>
        </w:rPr>
        <w:t>0</w:t>
      </w:r>
      <w:r w:rsidR="0016508E" w:rsidRPr="0078098B">
        <w:rPr>
          <w:rFonts w:ascii="Times New Roman" w:eastAsia="Times New Roman" w:hAnsi="Times New Roman" w:cs="Times New Roman"/>
          <w:sz w:val="28"/>
          <w:szCs w:val="28"/>
          <w:u w:val="single"/>
          <w:lang w:eastAsia="ru-RU"/>
        </w:rPr>
        <w:t>С</w:t>
      </w:r>
      <w:r w:rsidR="0016508E" w:rsidRPr="0078098B">
        <w:rPr>
          <w:rFonts w:ascii="Times New Roman" w:eastAsia="Times New Roman" w:hAnsi="Times New Roman" w:cs="Times New Roman"/>
          <w:sz w:val="28"/>
          <w:szCs w:val="28"/>
          <w:lang w:eastAsia="ru-RU"/>
        </w:rPr>
        <w:t>, поскольку исследуемая кровь может содерж</w:t>
      </w:r>
      <w:r w:rsidR="0016508E">
        <w:rPr>
          <w:rFonts w:ascii="Times New Roman" w:eastAsia="Times New Roman" w:hAnsi="Times New Roman" w:cs="Times New Roman"/>
          <w:sz w:val="28"/>
          <w:szCs w:val="28"/>
          <w:lang w:eastAsia="ru-RU"/>
        </w:rPr>
        <w:t xml:space="preserve">ать </w:t>
      </w:r>
      <w:r w:rsidR="0016508E" w:rsidRPr="0078098B">
        <w:rPr>
          <w:rFonts w:ascii="Times New Roman" w:eastAsia="Times New Roman" w:hAnsi="Times New Roman" w:cs="Times New Roman"/>
          <w:sz w:val="28"/>
          <w:szCs w:val="28"/>
          <w:lang w:eastAsia="ru-RU"/>
        </w:rPr>
        <w:t>поливалентные холодовые агглютинины, вызывающие неспецифиче</w:t>
      </w:r>
      <w:r w:rsidR="0016508E">
        <w:rPr>
          <w:rFonts w:ascii="Times New Roman" w:eastAsia="Times New Roman" w:hAnsi="Times New Roman" w:cs="Times New Roman"/>
          <w:sz w:val="28"/>
          <w:szCs w:val="28"/>
          <w:lang w:eastAsia="ru-RU"/>
        </w:rPr>
        <w:t xml:space="preserve">ское </w:t>
      </w:r>
      <w:r w:rsidR="0016508E" w:rsidRPr="0078098B">
        <w:rPr>
          <w:rFonts w:ascii="Times New Roman" w:eastAsia="Times New Roman" w:hAnsi="Times New Roman" w:cs="Times New Roman"/>
          <w:sz w:val="28"/>
          <w:szCs w:val="28"/>
          <w:lang w:eastAsia="ru-RU"/>
        </w:rPr>
        <w:t xml:space="preserve">склеивание эритроцитов при пониженной температуре. </w:t>
      </w:r>
      <w:r w:rsidR="0016508E" w:rsidRPr="0078098B">
        <w:rPr>
          <w:rFonts w:ascii="Times New Roman" w:eastAsia="Times New Roman" w:hAnsi="Times New Roman" w:cs="Times New Roman"/>
          <w:sz w:val="28"/>
          <w:szCs w:val="28"/>
          <w:lang w:eastAsia="ru-RU"/>
        </w:rPr>
        <w:lastRenderedPageBreak/>
        <w:t>Видимость</w:t>
      </w:r>
      <w:r w:rsidR="0016508E">
        <w:rPr>
          <w:rFonts w:ascii="Times New Roman" w:eastAsia="Times New Roman" w:hAnsi="Times New Roman" w:cs="Times New Roman"/>
          <w:sz w:val="28"/>
          <w:szCs w:val="28"/>
          <w:lang w:eastAsia="ru-RU"/>
        </w:rPr>
        <w:t xml:space="preserve"> </w:t>
      </w:r>
      <w:r w:rsidR="0016508E" w:rsidRPr="0078098B">
        <w:rPr>
          <w:rFonts w:ascii="Times New Roman" w:eastAsia="Times New Roman" w:hAnsi="Times New Roman" w:cs="Times New Roman"/>
          <w:sz w:val="28"/>
          <w:szCs w:val="28"/>
          <w:lang w:eastAsia="ru-RU"/>
        </w:rPr>
        <w:t>агглютинации может создавать образование "монетных столбиков".</w:t>
      </w:r>
      <w:r w:rsidR="0016508E">
        <w:rPr>
          <w:rFonts w:ascii="Times New Roman" w:eastAsia="Times New Roman" w:hAnsi="Times New Roman" w:cs="Times New Roman"/>
          <w:sz w:val="28"/>
          <w:szCs w:val="28"/>
          <w:lang w:eastAsia="ru-RU"/>
        </w:rPr>
        <w:t xml:space="preserve"> </w:t>
      </w:r>
      <w:r w:rsidR="0016508E" w:rsidRPr="0078098B">
        <w:rPr>
          <w:rFonts w:ascii="Times New Roman" w:eastAsia="Times New Roman" w:hAnsi="Times New Roman" w:cs="Times New Roman"/>
          <w:sz w:val="28"/>
          <w:szCs w:val="28"/>
          <w:lang w:eastAsia="ru-RU"/>
        </w:rPr>
        <w:t>Неспец</w:t>
      </w:r>
      <w:r w:rsidR="0016508E">
        <w:rPr>
          <w:rFonts w:ascii="Times New Roman" w:eastAsia="Times New Roman" w:hAnsi="Times New Roman" w:cs="Times New Roman"/>
          <w:sz w:val="28"/>
          <w:szCs w:val="28"/>
          <w:lang w:eastAsia="ru-RU"/>
        </w:rPr>
        <w:t>и</w:t>
      </w:r>
      <w:r w:rsidR="0016508E" w:rsidRPr="0078098B">
        <w:rPr>
          <w:rFonts w:ascii="Times New Roman" w:eastAsia="Times New Roman" w:hAnsi="Times New Roman" w:cs="Times New Roman"/>
          <w:sz w:val="28"/>
          <w:szCs w:val="28"/>
          <w:lang w:eastAsia="ru-RU"/>
        </w:rPr>
        <w:t>фическая агрегация эритроцитов, как правило, распадается пос</w:t>
      </w:r>
      <w:r w:rsidR="0016508E">
        <w:rPr>
          <w:rFonts w:ascii="Times New Roman" w:eastAsia="Times New Roman" w:hAnsi="Times New Roman" w:cs="Times New Roman"/>
          <w:sz w:val="28"/>
          <w:szCs w:val="28"/>
          <w:lang w:eastAsia="ru-RU"/>
        </w:rPr>
        <w:t xml:space="preserve">ле </w:t>
      </w:r>
      <w:r w:rsidR="0016508E" w:rsidRPr="0078098B">
        <w:rPr>
          <w:rFonts w:ascii="Times New Roman" w:eastAsia="Times New Roman" w:hAnsi="Times New Roman" w:cs="Times New Roman"/>
          <w:sz w:val="28"/>
          <w:szCs w:val="28"/>
          <w:lang w:eastAsia="ru-RU"/>
        </w:rPr>
        <w:t>добавления 1-2 капель физиологического раствора и покачивания пластинки.</w:t>
      </w:r>
    </w:p>
    <w:p w:rsidR="0016508E" w:rsidRPr="0078098B" w:rsidRDefault="0016508E" w:rsidP="0016508E">
      <w:pPr>
        <w:widowControl w:val="0"/>
        <w:shd w:val="clear" w:color="auto" w:fill="FFFFFF"/>
        <w:autoSpaceDE w:val="0"/>
        <w:autoSpaceDN w:val="0"/>
        <w:adjustRightInd w:val="0"/>
        <w:spacing w:after="0" w:line="360" w:lineRule="auto"/>
        <w:ind w:right="-1" w:firstLine="709"/>
        <w:jc w:val="both"/>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При повышенной температуре ант</w:t>
      </w:r>
      <w:proofErr w:type="gramStart"/>
      <w:r>
        <w:rPr>
          <w:rFonts w:ascii="Times New Roman" w:eastAsia="Times New Roman" w:hAnsi="Times New Roman" w:cs="Times New Roman"/>
          <w:sz w:val="28"/>
          <w:szCs w:val="28"/>
          <w:lang w:eastAsia="ru-RU"/>
        </w:rPr>
        <w:t>и-</w:t>
      </w:r>
      <w:proofErr w:type="gramEnd"/>
      <w:r>
        <w:rPr>
          <w:rFonts w:ascii="Times New Roman" w:eastAsia="Times New Roman" w:hAnsi="Times New Roman" w:cs="Times New Roman"/>
          <w:sz w:val="28"/>
          <w:szCs w:val="28"/>
          <w:lang w:eastAsia="ru-RU"/>
        </w:rPr>
        <w:t xml:space="preserve"> А, анти- В, анти</w:t>
      </w:r>
      <w:r w:rsidRPr="0078098B">
        <w:rPr>
          <w:rFonts w:ascii="Times New Roman" w:eastAsia="Times New Roman" w:hAnsi="Times New Roman" w:cs="Times New Roman"/>
          <w:sz w:val="28"/>
          <w:szCs w:val="28"/>
          <w:lang w:eastAsia="ru-RU"/>
        </w:rPr>
        <w:t>- АВ антител</w:t>
      </w:r>
      <w:r>
        <w:rPr>
          <w:rFonts w:ascii="Times New Roman" w:eastAsia="Times New Roman" w:hAnsi="Times New Roman" w:cs="Times New Roman"/>
          <w:sz w:val="28"/>
          <w:szCs w:val="28"/>
          <w:lang w:eastAsia="ru-RU"/>
        </w:rPr>
        <w:t xml:space="preserve">а </w:t>
      </w:r>
      <w:r w:rsidRPr="0078098B">
        <w:rPr>
          <w:rFonts w:ascii="Times New Roman" w:eastAsia="Times New Roman" w:hAnsi="Times New Roman" w:cs="Times New Roman"/>
          <w:sz w:val="28"/>
          <w:szCs w:val="28"/>
          <w:lang w:eastAsia="ru-RU"/>
        </w:rPr>
        <w:t>утрачивают активность, поэтому определение группы крови производят при температуре не выше 25°С.</w:t>
      </w:r>
    </w:p>
    <w:p w:rsidR="0016508E" w:rsidRPr="0078098B" w:rsidRDefault="0016508E" w:rsidP="00FA44A6">
      <w:pPr>
        <w:shd w:val="clear" w:color="auto" w:fill="FFFFFF"/>
        <w:spacing w:after="0" w:line="360" w:lineRule="auto"/>
        <w:ind w:firstLine="709"/>
        <w:jc w:val="both"/>
        <w:rPr>
          <w:rFonts w:ascii="Times New Roman" w:eastAsiaTheme="minorEastAsia" w:hAnsi="Times New Roman" w:cs="Times New Roman"/>
          <w:sz w:val="28"/>
          <w:szCs w:val="28"/>
          <w:lang w:eastAsia="ru-RU"/>
        </w:rPr>
      </w:pPr>
      <w:r w:rsidRPr="0078098B">
        <w:rPr>
          <w:rFonts w:ascii="Times New Roman" w:eastAsiaTheme="minorEastAsia" w:hAnsi="Times New Roman" w:cs="Times New Roman"/>
          <w:spacing w:val="-4"/>
          <w:sz w:val="28"/>
          <w:szCs w:val="28"/>
          <w:lang w:eastAsia="ru-RU"/>
        </w:rPr>
        <w:t>3.</w:t>
      </w:r>
      <w:r w:rsidRPr="0078098B">
        <w:rPr>
          <w:rFonts w:ascii="Times New Roman" w:eastAsiaTheme="minorEastAsia" w:hAnsi="Times New Roman" w:cs="Times New Roman"/>
          <w:sz w:val="28"/>
          <w:szCs w:val="28"/>
          <w:lang w:eastAsia="ru-RU"/>
        </w:rPr>
        <w:tab/>
      </w:r>
      <w:r w:rsidRPr="0078098B">
        <w:rPr>
          <w:rFonts w:ascii="Times New Roman" w:eastAsia="Times New Roman" w:hAnsi="Times New Roman" w:cs="Times New Roman"/>
          <w:sz w:val="28"/>
          <w:szCs w:val="28"/>
          <w:lang w:eastAsia="ru-RU"/>
        </w:rPr>
        <w:t xml:space="preserve">Соотношение реагентов и исследуемых эритроцитов. Оптимальное </w:t>
      </w:r>
      <w:r>
        <w:rPr>
          <w:rFonts w:ascii="Times New Roman" w:eastAsia="Times New Roman" w:hAnsi="Times New Roman" w:cs="Times New Roman"/>
          <w:sz w:val="28"/>
          <w:szCs w:val="28"/>
          <w:lang w:eastAsia="ru-RU"/>
        </w:rPr>
        <w:t xml:space="preserve">для реакции агглютинации </w:t>
      </w:r>
      <w:r w:rsidRPr="0078098B">
        <w:rPr>
          <w:rFonts w:ascii="Times New Roman" w:eastAsia="Times New Roman" w:hAnsi="Times New Roman" w:cs="Times New Roman"/>
          <w:sz w:val="28"/>
          <w:szCs w:val="28"/>
          <w:lang w:eastAsia="ru-RU"/>
        </w:rPr>
        <w:t>соотношение эр</w:t>
      </w:r>
      <w:r w:rsidR="00FA44A6">
        <w:rPr>
          <w:rFonts w:ascii="Times New Roman" w:eastAsia="Times New Roman" w:hAnsi="Times New Roman" w:cs="Times New Roman"/>
          <w:sz w:val="28"/>
          <w:szCs w:val="28"/>
          <w:lang w:eastAsia="ru-RU"/>
        </w:rPr>
        <w:t xml:space="preserve">итроцитов и тестовых реагентов </w:t>
      </w:r>
      <w:r w:rsidRPr="0078098B">
        <w:rPr>
          <w:rFonts w:ascii="Times New Roman" w:eastAsiaTheme="minorEastAsia" w:hAnsi="Times New Roman" w:cs="Times New Roman"/>
          <w:sz w:val="28"/>
          <w:szCs w:val="28"/>
          <w:lang w:eastAsia="ru-RU"/>
        </w:rPr>
        <w:t xml:space="preserve">1:10 </w:t>
      </w:r>
      <w:r w:rsidRPr="0078098B">
        <w:rPr>
          <w:rFonts w:ascii="Times New Roman" w:eastAsia="Times New Roman" w:hAnsi="Times New Roman" w:cs="Times New Roman"/>
          <w:sz w:val="28"/>
          <w:szCs w:val="28"/>
          <w:lang w:eastAsia="ru-RU"/>
        </w:rPr>
        <w:t>при использовании гемагглют</w:t>
      </w:r>
      <w:r>
        <w:rPr>
          <w:rFonts w:ascii="Times New Roman" w:eastAsia="Times New Roman" w:hAnsi="Times New Roman" w:cs="Times New Roman"/>
          <w:sz w:val="28"/>
          <w:szCs w:val="28"/>
          <w:lang w:eastAsia="ru-RU"/>
        </w:rPr>
        <w:t>ини</w:t>
      </w:r>
      <w:r w:rsidRPr="0078098B">
        <w:rPr>
          <w:rFonts w:ascii="Times New Roman" w:eastAsia="Times New Roman" w:hAnsi="Times New Roman" w:cs="Times New Roman"/>
          <w:sz w:val="28"/>
          <w:szCs w:val="28"/>
          <w:lang w:eastAsia="ru-RU"/>
        </w:rPr>
        <w:t>рующих сывороток, 2-3:10 при использовании моноклональных реагентов (цол</w:t>
      </w:r>
      <w:r>
        <w:rPr>
          <w:rFonts w:ascii="Times New Roman" w:eastAsia="Times New Roman" w:hAnsi="Times New Roman" w:cs="Times New Roman"/>
          <w:sz w:val="28"/>
          <w:szCs w:val="28"/>
          <w:lang w:eastAsia="ru-RU"/>
        </w:rPr>
        <w:t>и</w:t>
      </w:r>
      <w:r w:rsidRPr="0078098B">
        <w:rPr>
          <w:rFonts w:ascii="Times New Roman" w:eastAsia="Times New Roman" w:hAnsi="Times New Roman" w:cs="Times New Roman"/>
          <w:sz w:val="28"/>
          <w:szCs w:val="28"/>
          <w:lang w:eastAsia="ru-RU"/>
        </w:rPr>
        <w:t>клонов) и реагентов, приготовленных в комбинации с коллоидами.</w:t>
      </w:r>
    </w:p>
    <w:p w:rsidR="0016508E" w:rsidRPr="0078098B" w:rsidRDefault="0016508E" w:rsidP="0016508E">
      <w:pPr>
        <w:widowControl w:val="0"/>
        <w:shd w:val="clear" w:color="auto" w:fill="FFFFFF"/>
        <w:autoSpaceDE w:val="0"/>
        <w:autoSpaceDN w:val="0"/>
        <w:adjustRightInd w:val="0"/>
        <w:spacing w:after="0" w:line="360" w:lineRule="auto"/>
        <w:ind w:right="-1" w:firstLine="709"/>
        <w:jc w:val="both"/>
        <w:rPr>
          <w:rFonts w:ascii="Times New Roman" w:eastAsiaTheme="minorEastAsia" w:hAnsi="Times New Roman" w:cs="Times New Roman"/>
          <w:sz w:val="28"/>
          <w:szCs w:val="28"/>
          <w:lang w:eastAsia="ru-RU"/>
        </w:rPr>
      </w:pPr>
      <w:r w:rsidRPr="0078098B">
        <w:rPr>
          <w:rFonts w:ascii="Times New Roman" w:eastAsia="Times New Roman" w:hAnsi="Times New Roman" w:cs="Times New Roman"/>
          <w:sz w:val="28"/>
          <w:szCs w:val="28"/>
          <w:lang w:eastAsia="ru-RU"/>
        </w:rPr>
        <w:t>При значительном избытке эритроцитов агглютинация может быть не замечена, особенно в тех случаях, когда агглютинационные свойства эритроцитов снижены - подгруппа А</w:t>
      </w:r>
      <w:proofErr w:type="gramStart"/>
      <w:r w:rsidRPr="002E1F4A">
        <w:rPr>
          <w:rFonts w:ascii="Times New Roman" w:eastAsia="Times New Roman" w:hAnsi="Times New Roman" w:cs="Times New Roman"/>
          <w:sz w:val="28"/>
          <w:szCs w:val="28"/>
          <w:vertAlign w:val="subscript"/>
          <w:lang w:eastAsia="ru-RU"/>
        </w:rPr>
        <w:t>2</w:t>
      </w:r>
      <w:proofErr w:type="gramEnd"/>
      <w:r>
        <w:rPr>
          <w:rFonts w:ascii="Times New Roman" w:eastAsia="Times New Roman" w:hAnsi="Times New Roman" w:cs="Times New Roman"/>
          <w:sz w:val="28"/>
          <w:szCs w:val="28"/>
          <w:lang w:eastAsia="ru-RU"/>
        </w:rPr>
        <w:t>.</w:t>
      </w:r>
      <w:r w:rsidRPr="0078098B">
        <w:rPr>
          <w:rFonts w:ascii="Times New Roman" w:eastAsia="Times New Roman" w:hAnsi="Times New Roman" w:cs="Times New Roman"/>
          <w:sz w:val="28"/>
          <w:szCs w:val="28"/>
          <w:lang w:eastAsia="ru-RU"/>
        </w:rPr>
        <w:t xml:space="preserve"> При недостаточном количестве эритроцитов агглютинация медленно появляется, что также может привести к неправильной трактовке результатов в случае исследования эритроцитов </w:t>
      </w:r>
      <w:proofErr w:type="gramStart"/>
      <w:r w:rsidRPr="0078098B">
        <w:rPr>
          <w:rFonts w:ascii="Times New Roman" w:eastAsia="Times New Roman" w:hAnsi="Times New Roman" w:cs="Times New Roman"/>
          <w:sz w:val="28"/>
          <w:szCs w:val="28"/>
          <w:lang w:eastAsia="ru-RU"/>
        </w:rPr>
        <w:t>со</w:t>
      </w:r>
      <w:proofErr w:type="gramEnd"/>
      <w:r w:rsidRPr="0078098B">
        <w:rPr>
          <w:rFonts w:ascii="Times New Roman" w:eastAsia="Times New Roman" w:hAnsi="Times New Roman" w:cs="Times New Roman"/>
          <w:sz w:val="28"/>
          <w:szCs w:val="28"/>
          <w:lang w:eastAsia="ru-RU"/>
        </w:rPr>
        <w:t xml:space="preserve"> слабой агглютинабельностью.</w:t>
      </w:r>
    </w:p>
    <w:p w:rsidR="0016508E" w:rsidRPr="0078098B" w:rsidRDefault="0016508E" w:rsidP="00FA44A6">
      <w:pPr>
        <w:widowControl w:val="0"/>
        <w:shd w:val="clear" w:color="auto" w:fill="FFFFFF"/>
        <w:autoSpaceDE w:val="0"/>
        <w:autoSpaceDN w:val="0"/>
        <w:adjustRightInd w:val="0"/>
        <w:spacing w:after="0" w:line="360" w:lineRule="auto"/>
        <w:ind w:right="-1" w:firstLine="709"/>
        <w:jc w:val="both"/>
        <w:rPr>
          <w:rFonts w:ascii="Times New Roman" w:eastAsiaTheme="minorEastAsia" w:hAnsi="Times New Roman" w:cs="Times New Roman"/>
          <w:sz w:val="28"/>
          <w:szCs w:val="28"/>
          <w:lang w:eastAsia="ru-RU"/>
        </w:rPr>
      </w:pPr>
      <w:r w:rsidRPr="0078098B">
        <w:rPr>
          <w:rFonts w:ascii="Times New Roman" w:eastAsiaTheme="minorEastAsia" w:hAnsi="Times New Roman" w:cs="Times New Roman"/>
          <w:sz w:val="28"/>
          <w:szCs w:val="28"/>
          <w:lang w:eastAsia="ru-RU"/>
        </w:rPr>
        <w:t xml:space="preserve">4. </w:t>
      </w:r>
      <w:r w:rsidRPr="0078098B">
        <w:rPr>
          <w:rFonts w:ascii="Times New Roman" w:eastAsia="Times New Roman" w:hAnsi="Times New Roman" w:cs="Times New Roman"/>
          <w:sz w:val="28"/>
          <w:szCs w:val="28"/>
          <w:lang w:eastAsia="ru-RU"/>
        </w:rPr>
        <w:t>Продолжительность наблюдения. Агглютинация эритро</w:t>
      </w:r>
      <w:r>
        <w:rPr>
          <w:rFonts w:ascii="Times New Roman" w:eastAsia="Times New Roman" w:hAnsi="Times New Roman" w:cs="Times New Roman"/>
          <w:sz w:val="28"/>
          <w:szCs w:val="28"/>
          <w:lang w:eastAsia="ru-RU"/>
        </w:rPr>
        <w:t xml:space="preserve">цитов появляется в течение первых 10 </w:t>
      </w:r>
      <w:r w:rsidRPr="0078098B">
        <w:rPr>
          <w:rFonts w:ascii="Times New Roman" w:eastAsia="Times New Roman" w:hAnsi="Times New Roman" w:cs="Times New Roman"/>
          <w:sz w:val="28"/>
          <w:szCs w:val="28"/>
          <w:lang w:eastAsia="ru-RU"/>
        </w:rPr>
        <w:t>с, однако наблюдение за ходом реакции</w:t>
      </w:r>
      <w:r>
        <w:rPr>
          <w:rFonts w:ascii="Times New Roman" w:eastAsia="Times New Roman" w:hAnsi="Times New Roman" w:cs="Times New Roman"/>
          <w:sz w:val="28"/>
          <w:szCs w:val="28"/>
          <w:lang w:eastAsia="ru-RU"/>
        </w:rPr>
        <w:t xml:space="preserve"> </w:t>
      </w:r>
      <w:r w:rsidRPr="0078098B">
        <w:rPr>
          <w:rFonts w:ascii="Times New Roman" w:eastAsia="Times New Roman" w:hAnsi="Times New Roman" w:cs="Times New Roman"/>
          <w:sz w:val="28"/>
          <w:szCs w:val="28"/>
          <w:lang w:eastAsia="ru-RU"/>
        </w:rPr>
        <w:t>следует проводить не менее 5 мин, особенно внимательно наблюдая те капли, в</w:t>
      </w:r>
      <w:r w:rsidR="00FA44A6">
        <w:rPr>
          <w:rFonts w:ascii="Times New Roman" w:eastAsiaTheme="minorEastAsia" w:hAnsi="Times New Roman" w:cs="Times New Roman"/>
          <w:sz w:val="28"/>
          <w:szCs w:val="28"/>
          <w:lang w:eastAsia="ru-RU"/>
        </w:rPr>
        <w:t xml:space="preserve"> </w:t>
      </w:r>
      <w:r w:rsidRPr="0078098B">
        <w:rPr>
          <w:rFonts w:ascii="Times New Roman" w:eastAsia="Times New Roman" w:hAnsi="Times New Roman" w:cs="Times New Roman"/>
          <w:sz w:val="28"/>
          <w:szCs w:val="28"/>
          <w:lang w:eastAsia="ru-RU"/>
        </w:rPr>
        <w:t xml:space="preserve">которых </w:t>
      </w:r>
      <w:r>
        <w:rPr>
          <w:rFonts w:ascii="Times New Roman" w:eastAsia="Times New Roman" w:hAnsi="Times New Roman" w:cs="Times New Roman"/>
          <w:sz w:val="28"/>
          <w:szCs w:val="28"/>
          <w:lang w:eastAsia="ru-RU"/>
        </w:rPr>
        <w:t xml:space="preserve">агглютинация не </w:t>
      </w:r>
      <w:r w:rsidRPr="0078098B">
        <w:rPr>
          <w:rFonts w:ascii="Times New Roman" w:eastAsia="Times New Roman" w:hAnsi="Times New Roman" w:cs="Times New Roman"/>
          <w:sz w:val="28"/>
          <w:szCs w:val="28"/>
          <w:lang w:eastAsia="ru-RU"/>
        </w:rPr>
        <w:t xml:space="preserve">появилась. </w:t>
      </w:r>
      <w:r>
        <w:rPr>
          <w:rFonts w:ascii="Times New Roman" w:eastAsia="Times New Roman" w:hAnsi="Times New Roman" w:cs="Times New Roman"/>
          <w:sz w:val="28"/>
          <w:szCs w:val="28"/>
          <w:lang w:eastAsia="ru-RU"/>
        </w:rPr>
        <w:t xml:space="preserve">Это позволяет выявить </w:t>
      </w:r>
      <w:r w:rsidRPr="0078098B">
        <w:rPr>
          <w:rFonts w:ascii="Times New Roman" w:eastAsia="Times New Roman" w:hAnsi="Times New Roman" w:cs="Times New Roman"/>
          <w:sz w:val="28"/>
          <w:szCs w:val="28"/>
          <w:lang w:eastAsia="ru-RU"/>
        </w:rPr>
        <w:t>слабый</w:t>
      </w:r>
      <w:r>
        <w:rPr>
          <w:rFonts w:ascii="Times New Roman" w:eastAsia="Times New Roman" w:hAnsi="Times New Roman" w:cs="Times New Roman"/>
          <w:sz w:val="28"/>
          <w:szCs w:val="28"/>
          <w:lang w:eastAsia="ru-RU"/>
        </w:rPr>
        <w:t xml:space="preserve"> </w:t>
      </w:r>
      <w:r w:rsidRPr="0078098B">
        <w:rPr>
          <w:rFonts w:ascii="Times New Roman" w:eastAsia="Times New Roman" w:hAnsi="Times New Roman" w:cs="Times New Roman"/>
          <w:sz w:val="28"/>
          <w:szCs w:val="28"/>
          <w:lang w:eastAsia="ru-RU"/>
        </w:rPr>
        <w:t>агглютиноген А</w:t>
      </w:r>
      <w:proofErr w:type="gramStart"/>
      <w:r w:rsidRPr="0078098B">
        <w:rPr>
          <w:rFonts w:ascii="Times New Roman" w:eastAsia="Times New Roman" w:hAnsi="Times New Roman" w:cs="Times New Roman"/>
          <w:sz w:val="28"/>
          <w:szCs w:val="28"/>
          <w:vertAlign w:val="subscript"/>
          <w:lang w:eastAsia="ru-RU"/>
        </w:rPr>
        <w:t>2</w:t>
      </w:r>
      <w:proofErr w:type="gramEnd"/>
      <w:r w:rsidRPr="0078098B">
        <w:rPr>
          <w:rFonts w:ascii="Times New Roman" w:eastAsia="Times New Roman" w:hAnsi="Times New Roman" w:cs="Times New Roman"/>
          <w:sz w:val="28"/>
          <w:szCs w:val="28"/>
          <w:lang w:eastAsia="ru-RU"/>
        </w:rPr>
        <w:t>, характеризующийся замедленной агглютинацией.</w:t>
      </w:r>
    </w:p>
    <w:p w:rsidR="0016508E" w:rsidRPr="0078098B" w:rsidRDefault="0016508E" w:rsidP="0016508E">
      <w:pPr>
        <w:widowControl w:val="0"/>
        <w:shd w:val="clear" w:color="auto" w:fill="FFFFFF"/>
        <w:autoSpaceDE w:val="0"/>
        <w:autoSpaceDN w:val="0"/>
        <w:adjustRightInd w:val="0"/>
        <w:spacing w:after="0" w:line="360" w:lineRule="auto"/>
        <w:ind w:firstLine="709"/>
        <w:jc w:val="center"/>
        <w:rPr>
          <w:rFonts w:ascii="Times New Roman" w:eastAsiaTheme="minorEastAsia" w:hAnsi="Times New Roman" w:cs="Times New Roman"/>
          <w:b/>
          <w:sz w:val="28"/>
          <w:szCs w:val="28"/>
          <w:lang w:eastAsia="ru-RU"/>
        </w:rPr>
      </w:pPr>
      <w:r w:rsidRPr="0078098B">
        <w:rPr>
          <w:rFonts w:ascii="Times New Roman" w:eastAsia="Times New Roman" w:hAnsi="Times New Roman" w:cs="Times New Roman"/>
          <w:b/>
          <w:sz w:val="28"/>
          <w:szCs w:val="28"/>
          <w:lang w:eastAsia="ru-RU"/>
        </w:rPr>
        <w:t>Трудноопределимые группы крови</w:t>
      </w:r>
    </w:p>
    <w:p w:rsidR="0016508E" w:rsidRPr="0078098B" w:rsidRDefault="0016508E" w:rsidP="0016508E">
      <w:pPr>
        <w:widowControl w:val="0"/>
        <w:shd w:val="clear" w:color="auto" w:fill="FFFFFF"/>
        <w:autoSpaceDE w:val="0"/>
        <w:autoSpaceDN w:val="0"/>
        <w:adjustRightInd w:val="0"/>
        <w:spacing w:after="0" w:line="360" w:lineRule="auto"/>
        <w:ind w:right="77" w:firstLine="709"/>
        <w:jc w:val="both"/>
        <w:rPr>
          <w:rFonts w:ascii="Times New Roman" w:eastAsiaTheme="minorEastAsia" w:hAnsi="Times New Roman" w:cs="Times New Roman"/>
          <w:sz w:val="28"/>
          <w:szCs w:val="28"/>
          <w:lang w:eastAsia="ru-RU"/>
        </w:rPr>
      </w:pPr>
      <w:r w:rsidRPr="0078098B">
        <w:rPr>
          <w:rFonts w:ascii="Times New Roman" w:eastAsia="Times New Roman" w:hAnsi="Times New Roman" w:cs="Times New Roman"/>
          <w:sz w:val="28"/>
          <w:szCs w:val="28"/>
          <w:lang w:eastAsia="ru-RU"/>
        </w:rPr>
        <w:t>Подгруппы крови. Антиген</w:t>
      </w:r>
      <w:proofErr w:type="gramStart"/>
      <w:r w:rsidRPr="0078098B">
        <w:rPr>
          <w:rFonts w:ascii="Times New Roman" w:eastAsia="Times New Roman" w:hAnsi="Times New Roman" w:cs="Times New Roman"/>
          <w:sz w:val="28"/>
          <w:szCs w:val="28"/>
          <w:lang w:eastAsia="ru-RU"/>
        </w:rPr>
        <w:t xml:space="preserve"> А</w:t>
      </w:r>
      <w:proofErr w:type="gramEnd"/>
      <w:r w:rsidRPr="0078098B">
        <w:rPr>
          <w:rFonts w:ascii="Times New Roman" w:eastAsia="Times New Roman" w:hAnsi="Times New Roman" w:cs="Times New Roman"/>
          <w:sz w:val="28"/>
          <w:szCs w:val="28"/>
          <w:lang w:eastAsia="ru-RU"/>
        </w:rPr>
        <w:t>, содержащийся в эритроцитах группы</w:t>
      </w:r>
      <w:r>
        <w:rPr>
          <w:rFonts w:ascii="Times New Roman" w:eastAsia="Times New Roman" w:hAnsi="Times New Roman" w:cs="Times New Roman"/>
          <w:sz w:val="28"/>
          <w:szCs w:val="28"/>
          <w:lang w:eastAsia="ru-RU"/>
        </w:rPr>
        <w:t xml:space="preserve"> </w:t>
      </w:r>
      <w:r w:rsidRPr="0078098B">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val="en-US" w:eastAsia="ru-RU"/>
        </w:rPr>
        <w:t>II</w:t>
      </w:r>
      <w:r w:rsidRPr="0078098B">
        <w:rPr>
          <w:rFonts w:ascii="Times New Roman" w:eastAsia="Times New Roman" w:hAnsi="Times New Roman" w:cs="Times New Roman"/>
          <w:sz w:val="28"/>
          <w:szCs w:val="28"/>
          <w:lang w:eastAsia="ru-RU"/>
        </w:rPr>
        <w:t xml:space="preserve">) и </w:t>
      </w:r>
      <w:r w:rsidRPr="0078098B">
        <w:rPr>
          <w:rFonts w:ascii="Times New Roman" w:eastAsia="Times New Roman" w:hAnsi="Times New Roman" w:cs="Times New Roman"/>
          <w:sz w:val="28"/>
          <w:szCs w:val="28"/>
          <w:lang w:val="en-US" w:eastAsia="ru-RU"/>
        </w:rPr>
        <w:t>AB</w:t>
      </w:r>
      <w:r w:rsidRPr="0078098B">
        <w:rPr>
          <w:rFonts w:ascii="Times New Roman" w:eastAsia="Times New Roman" w:hAnsi="Times New Roman" w:cs="Times New Roman"/>
          <w:sz w:val="28"/>
          <w:szCs w:val="28"/>
          <w:lang w:eastAsia="ru-RU"/>
        </w:rPr>
        <w:t>(</w:t>
      </w:r>
      <w:r w:rsidRPr="0078098B">
        <w:rPr>
          <w:rFonts w:ascii="Times New Roman" w:eastAsia="Times New Roman" w:hAnsi="Times New Roman" w:cs="Times New Roman"/>
          <w:sz w:val="28"/>
          <w:szCs w:val="28"/>
          <w:lang w:val="en-US" w:eastAsia="ru-RU"/>
        </w:rPr>
        <w:t>IV</w:t>
      </w:r>
      <w:r w:rsidRPr="0078098B">
        <w:rPr>
          <w:rFonts w:ascii="Times New Roman" w:eastAsia="Times New Roman" w:hAnsi="Times New Roman" w:cs="Times New Roman"/>
          <w:sz w:val="28"/>
          <w:szCs w:val="28"/>
          <w:lang w:eastAsia="ru-RU"/>
        </w:rPr>
        <w:t xml:space="preserve">), может быть представлен двумя вариантами (подгруппами) </w:t>
      </w:r>
      <w:r>
        <w:rPr>
          <w:rFonts w:ascii="Times New Roman" w:eastAsia="Times New Roman" w:hAnsi="Times New Roman" w:cs="Times New Roman"/>
          <w:sz w:val="28"/>
          <w:szCs w:val="28"/>
          <w:lang w:eastAsia="ru-RU"/>
        </w:rPr>
        <w:t>–</w:t>
      </w:r>
      <w:r w:rsidRPr="0078098B">
        <w:rPr>
          <w:rFonts w:ascii="Times New Roman" w:eastAsia="Times New Roman" w:hAnsi="Times New Roman" w:cs="Times New Roman"/>
          <w:sz w:val="28"/>
          <w:szCs w:val="28"/>
          <w:lang w:eastAsia="ru-RU"/>
        </w:rPr>
        <w:t xml:space="preserve"> </w:t>
      </w:r>
      <w:r w:rsidRPr="0078098B">
        <w:rPr>
          <w:rFonts w:ascii="Times New Roman" w:eastAsia="Times New Roman" w:hAnsi="Times New Roman" w:cs="Times New Roman"/>
          <w:sz w:val="28"/>
          <w:szCs w:val="28"/>
          <w:lang w:val="en-US" w:eastAsia="ru-RU"/>
        </w:rPr>
        <w:t>A</w:t>
      </w:r>
      <w:r w:rsidRPr="00E108F1">
        <w:rPr>
          <w:rFonts w:ascii="Times New Roman" w:eastAsia="Times New Roman" w:hAnsi="Times New Roman" w:cs="Times New Roman"/>
          <w:sz w:val="28"/>
          <w:szCs w:val="28"/>
          <w:vertAlign w:val="subscript"/>
          <w:lang w:eastAsia="ru-RU"/>
        </w:rPr>
        <w:t xml:space="preserve">1 </w:t>
      </w:r>
      <w:r w:rsidRPr="0078098B">
        <w:rPr>
          <w:rFonts w:ascii="Times New Roman" w:eastAsia="Times New Roman" w:hAnsi="Times New Roman" w:cs="Times New Roman"/>
          <w:sz w:val="28"/>
          <w:szCs w:val="28"/>
          <w:lang w:eastAsia="ru-RU"/>
        </w:rPr>
        <w:t>и А</w:t>
      </w:r>
      <w:r w:rsidRPr="0078098B">
        <w:rPr>
          <w:rFonts w:ascii="Times New Roman" w:eastAsia="Times New Roman" w:hAnsi="Times New Roman" w:cs="Times New Roman"/>
          <w:sz w:val="28"/>
          <w:szCs w:val="28"/>
          <w:vertAlign w:val="subscript"/>
          <w:lang w:eastAsia="ru-RU"/>
        </w:rPr>
        <w:t>2</w:t>
      </w:r>
      <w:r w:rsidRPr="0078098B">
        <w:rPr>
          <w:rFonts w:ascii="Times New Roman" w:eastAsia="Times New Roman" w:hAnsi="Times New Roman" w:cs="Times New Roman"/>
          <w:sz w:val="28"/>
          <w:szCs w:val="28"/>
          <w:lang w:eastAsia="ru-RU"/>
        </w:rPr>
        <w:t>. Антиген</w:t>
      </w:r>
      <w:proofErr w:type="gramStart"/>
      <w:r w:rsidRPr="0078098B">
        <w:rPr>
          <w:rFonts w:ascii="Times New Roman" w:eastAsia="Times New Roman" w:hAnsi="Times New Roman" w:cs="Times New Roman"/>
          <w:sz w:val="28"/>
          <w:szCs w:val="28"/>
          <w:lang w:eastAsia="ru-RU"/>
        </w:rPr>
        <w:t xml:space="preserve"> В</w:t>
      </w:r>
      <w:proofErr w:type="gramEnd"/>
      <w:r w:rsidRPr="0078098B">
        <w:rPr>
          <w:rFonts w:ascii="Times New Roman" w:eastAsia="Times New Roman" w:hAnsi="Times New Roman" w:cs="Times New Roman"/>
          <w:sz w:val="28"/>
          <w:szCs w:val="28"/>
          <w:lang w:eastAsia="ru-RU"/>
        </w:rPr>
        <w:t xml:space="preserve"> таких различий не имеет. Эритроциты А</w:t>
      </w:r>
      <w:proofErr w:type="gramStart"/>
      <w:r w:rsidRPr="0078098B">
        <w:rPr>
          <w:rFonts w:ascii="Times New Roman" w:eastAsia="Times New Roman" w:hAnsi="Times New Roman" w:cs="Times New Roman"/>
          <w:sz w:val="28"/>
          <w:szCs w:val="28"/>
          <w:vertAlign w:val="subscript"/>
          <w:lang w:eastAsia="ru-RU"/>
        </w:rPr>
        <w:t>2</w:t>
      </w:r>
      <w:proofErr w:type="gramEnd"/>
      <w:r w:rsidRPr="0078098B">
        <w:rPr>
          <w:rFonts w:ascii="Times New Roman" w:eastAsia="Times New Roman" w:hAnsi="Times New Roman" w:cs="Times New Roman"/>
          <w:sz w:val="28"/>
          <w:szCs w:val="28"/>
          <w:lang w:eastAsia="ru-RU"/>
        </w:rPr>
        <w:t xml:space="preserve"> отличаются от</w:t>
      </w:r>
      <w:r w:rsidRPr="00E108F1">
        <w:rPr>
          <w:rFonts w:ascii="Times New Roman" w:eastAsia="Times New Roman" w:hAnsi="Times New Roman" w:cs="Times New Roman"/>
          <w:sz w:val="28"/>
          <w:szCs w:val="28"/>
          <w:lang w:eastAsia="ru-RU"/>
        </w:rPr>
        <w:t xml:space="preserve"> </w:t>
      </w:r>
      <w:r w:rsidRPr="0078098B">
        <w:rPr>
          <w:rFonts w:ascii="Times New Roman" w:eastAsia="Times New Roman" w:hAnsi="Times New Roman" w:cs="Times New Roman"/>
          <w:sz w:val="28"/>
          <w:szCs w:val="28"/>
          <w:lang w:eastAsia="ru-RU"/>
        </w:rPr>
        <w:t>эритроцитов А</w:t>
      </w:r>
      <w:r w:rsidRPr="00E108F1">
        <w:rPr>
          <w:rFonts w:ascii="Times New Roman" w:eastAsia="Times New Roman" w:hAnsi="Times New Roman" w:cs="Times New Roman"/>
          <w:sz w:val="28"/>
          <w:szCs w:val="28"/>
          <w:vertAlign w:val="subscript"/>
          <w:lang w:eastAsia="ru-RU"/>
        </w:rPr>
        <w:t>1</w:t>
      </w:r>
      <w:r w:rsidRPr="0078098B">
        <w:rPr>
          <w:rFonts w:ascii="Times New Roman" w:eastAsia="Times New Roman" w:hAnsi="Times New Roman" w:cs="Times New Roman"/>
          <w:sz w:val="28"/>
          <w:szCs w:val="28"/>
          <w:lang w:eastAsia="ru-RU"/>
        </w:rPr>
        <w:t xml:space="preserve"> низкой агтлютинационной способностью по отношению к</w:t>
      </w:r>
      <w:r w:rsidRPr="00E108F1">
        <w:rPr>
          <w:rFonts w:ascii="Times New Roman" w:eastAsia="Times New Roman" w:hAnsi="Times New Roman" w:cs="Times New Roman"/>
          <w:sz w:val="28"/>
          <w:szCs w:val="28"/>
          <w:lang w:eastAsia="ru-RU"/>
        </w:rPr>
        <w:t xml:space="preserve"> </w:t>
      </w:r>
      <w:r w:rsidRPr="0078098B">
        <w:rPr>
          <w:rFonts w:ascii="Times New Roman" w:eastAsia="Times New Roman" w:hAnsi="Times New Roman" w:cs="Times New Roman"/>
          <w:sz w:val="28"/>
          <w:szCs w:val="28"/>
          <w:lang w:eastAsia="ru-RU"/>
        </w:rPr>
        <w:t>антителам анти-А.</w:t>
      </w:r>
      <w:r w:rsidR="00637C7B">
        <w:rPr>
          <w:rFonts w:ascii="Times New Roman" w:eastAsia="Times New Roman" w:hAnsi="Times New Roman" w:cs="Times New Roman"/>
          <w:sz w:val="28"/>
          <w:szCs w:val="28"/>
          <w:lang w:eastAsia="ru-RU"/>
        </w:rPr>
        <w:t xml:space="preserve"> В связи с этим наблюдение за ходом реакции следует </w:t>
      </w:r>
      <w:r w:rsidR="00637C7B" w:rsidRPr="00B25318">
        <w:rPr>
          <w:rFonts w:ascii="Times New Roman" w:eastAsia="Times New Roman" w:hAnsi="Times New Roman" w:cs="Times New Roman"/>
          <w:b/>
          <w:sz w:val="28"/>
          <w:szCs w:val="28"/>
          <w:lang w:eastAsia="ru-RU"/>
        </w:rPr>
        <w:lastRenderedPageBreak/>
        <w:t xml:space="preserve">проводить </w:t>
      </w:r>
      <w:r w:rsidR="00637C7B" w:rsidRPr="00B25318">
        <w:rPr>
          <w:rFonts w:ascii="Times New Roman" w:eastAsia="Times New Roman" w:hAnsi="Times New Roman" w:cs="Times New Roman"/>
          <w:sz w:val="28"/>
          <w:szCs w:val="28"/>
          <w:lang w:eastAsia="ru-RU"/>
        </w:rPr>
        <w:t>не</w:t>
      </w:r>
      <w:r w:rsidR="00637C7B" w:rsidRPr="00B25318">
        <w:rPr>
          <w:rFonts w:ascii="Times New Roman" w:eastAsia="Times New Roman" w:hAnsi="Times New Roman" w:cs="Times New Roman"/>
          <w:b/>
          <w:sz w:val="28"/>
          <w:szCs w:val="28"/>
          <w:lang w:eastAsia="ru-RU"/>
        </w:rPr>
        <w:t xml:space="preserve"> менее 5 минут!</w:t>
      </w:r>
      <w:r w:rsidR="00637C7B">
        <w:rPr>
          <w:rFonts w:ascii="Times New Roman" w:eastAsia="Times New Roman" w:hAnsi="Times New Roman" w:cs="Times New Roman"/>
          <w:sz w:val="28"/>
          <w:szCs w:val="28"/>
          <w:lang w:eastAsia="ru-RU"/>
        </w:rPr>
        <w:t xml:space="preserve"> особенно внимательно на</w:t>
      </w:r>
      <w:r w:rsidR="006262E2">
        <w:rPr>
          <w:rFonts w:ascii="Times New Roman" w:eastAsia="Times New Roman" w:hAnsi="Times New Roman" w:cs="Times New Roman"/>
          <w:sz w:val="28"/>
          <w:szCs w:val="28"/>
          <w:lang w:eastAsia="ru-RU"/>
        </w:rPr>
        <w:t>б</w:t>
      </w:r>
      <w:r w:rsidR="00637C7B">
        <w:rPr>
          <w:rFonts w:ascii="Times New Roman" w:eastAsia="Times New Roman" w:hAnsi="Times New Roman" w:cs="Times New Roman"/>
          <w:sz w:val="28"/>
          <w:szCs w:val="28"/>
          <w:lang w:eastAsia="ru-RU"/>
        </w:rPr>
        <w:t>людая</w:t>
      </w:r>
      <w:r w:rsidRPr="0078098B">
        <w:rPr>
          <w:rFonts w:ascii="Times New Roman" w:eastAsia="Times New Roman" w:hAnsi="Times New Roman" w:cs="Times New Roman"/>
          <w:sz w:val="28"/>
          <w:szCs w:val="28"/>
          <w:lang w:eastAsia="ru-RU"/>
        </w:rPr>
        <w:t xml:space="preserve"> </w:t>
      </w:r>
      <w:r w:rsidR="00913ED9">
        <w:rPr>
          <w:rFonts w:ascii="Times New Roman" w:eastAsia="Times New Roman" w:hAnsi="Times New Roman" w:cs="Times New Roman"/>
          <w:sz w:val="28"/>
          <w:szCs w:val="28"/>
          <w:lang w:eastAsia="ru-RU"/>
        </w:rPr>
        <w:t>те капли, в которых агглютинация не появилась.</w:t>
      </w:r>
      <w:r w:rsidR="00C53205">
        <w:rPr>
          <w:rFonts w:ascii="Times New Roman" w:eastAsia="Times New Roman" w:hAnsi="Times New Roman" w:cs="Times New Roman"/>
          <w:sz w:val="28"/>
          <w:szCs w:val="28"/>
          <w:lang w:eastAsia="ru-RU"/>
        </w:rPr>
        <w:t xml:space="preserve"> </w:t>
      </w:r>
      <w:r w:rsidRPr="0078098B">
        <w:rPr>
          <w:rFonts w:ascii="Times New Roman" w:eastAsia="Times New Roman" w:hAnsi="Times New Roman" w:cs="Times New Roman"/>
          <w:sz w:val="28"/>
          <w:szCs w:val="28"/>
          <w:lang w:eastAsia="ru-RU"/>
        </w:rPr>
        <w:t>Подгруппы крови в клинической трансфузиологии значения</w:t>
      </w:r>
      <w:r w:rsidRPr="00E108F1">
        <w:rPr>
          <w:rFonts w:ascii="Times New Roman" w:eastAsia="Times New Roman" w:hAnsi="Times New Roman" w:cs="Times New Roman"/>
          <w:sz w:val="28"/>
          <w:szCs w:val="28"/>
          <w:lang w:eastAsia="ru-RU"/>
        </w:rPr>
        <w:t xml:space="preserve"> </w:t>
      </w:r>
      <w:r w:rsidRPr="0078098B">
        <w:rPr>
          <w:rFonts w:ascii="Times New Roman" w:eastAsia="Times New Roman" w:hAnsi="Times New Roman" w:cs="Times New Roman"/>
          <w:sz w:val="28"/>
          <w:szCs w:val="28"/>
          <w:lang w:eastAsia="ru-RU"/>
        </w:rPr>
        <w:t>не имеют, поэтому при переливании эритроцитов их не учитывают. Лицам,</w:t>
      </w:r>
      <w:r w:rsidRPr="00E108F1">
        <w:rPr>
          <w:rFonts w:ascii="Times New Roman" w:eastAsia="Times New Roman" w:hAnsi="Times New Roman" w:cs="Times New Roman"/>
          <w:sz w:val="28"/>
          <w:szCs w:val="28"/>
          <w:lang w:eastAsia="ru-RU"/>
        </w:rPr>
        <w:t xml:space="preserve"> </w:t>
      </w:r>
      <w:r w:rsidRPr="0078098B">
        <w:rPr>
          <w:rFonts w:ascii="Times New Roman" w:eastAsia="Times New Roman" w:hAnsi="Times New Roman" w:cs="Times New Roman"/>
          <w:sz w:val="28"/>
          <w:szCs w:val="28"/>
          <w:lang w:eastAsia="ru-RU"/>
        </w:rPr>
        <w:t>имеющим антиген А</w:t>
      </w:r>
      <w:proofErr w:type="gramStart"/>
      <w:r w:rsidRPr="0078098B">
        <w:rPr>
          <w:rFonts w:ascii="Times New Roman" w:eastAsia="Times New Roman" w:hAnsi="Times New Roman" w:cs="Times New Roman"/>
          <w:sz w:val="28"/>
          <w:szCs w:val="28"/>
          <w:vertAlign w:val="subscript"/>
          <w:lang w:eastAsia="ru-RU"/>
        </w:rPr>
        <w:t>2</w:t>
      </w:r>
      <w:proofErr w:type="gramEnd"/>
      <w:r w:rsidRPr="0078098B">
        <w:rPr>
          <w:rFonts w:ascii="Times New Roman" w:eastAsia="Times New Roman" w:hAnsi="Times New Roman" w:cs="Times New Roman"/>
          <w:sz w:val="28"/>
          <w:szCs w:val="28"/>
          <w:lang w:eastAsia="ru-RU"/>
        </w:rPr>
        <w:t xml:space="preserve">, можно переливать эритроциты </w:t>
      </w:r>
      <w:r w:rsidRPr="0078098B">
        <w:rPr>
          <w:rFonts w:ascii="Times New Roman" w:eastAsia="Times New Roman" w:hAnsi="Times New Roman" w:cs="Times New Roman"/>
          <w:sz w:val="28"/>
          <w:szCs w:val="28"/>
          <w:lang w:val="en-US" w:eastAsia="ru-RU"/>
        </w:rPr>
        <w:t>A</w:t>
      </w:r>
      <w:r w:rsidRPr="00E108F1">
        <w:rPr>
          <w:rFonts w:ascii="Times New Roman" w:eastAsia="Times New Roman" w:hAnsi="Times New Roman" w:cs="Times New Roman"/>
          <w:sz w:val="28"/>
          <w:szCs w:val="28"/>
          <w:vertAlign w:val="subscript"/>
          <w:lang w:eastAsia="ru-RU"/>
        </w:rPr>
        <w:t>1</w:t>
      </w:r>
      <w:r w:rsidRPr="0078098B">
        <w:rPr>
          <w:rFonts w:ascii="Times New Roman" w:eastAsia="Times New Roman" w:hAnsi="Times New Roman" w:cs="Times New Roman"/>
          <w:sz w:val="28"/>
          <w:szCs w:val="28"/>
          <w:lang w:eastAsia="ru-RU"/>
        </w:rPr>
        <w:t>; лицам, имеющим</w:t>
      </w:r>
      <w:r w:rsidRPr="00E108F1">
        <w:rPr>
          <w:rFonts w:ascii="Times New Roman" w:eastAsia="Times New Roman" w:hAnsi="Times New Roman" w:cs="Times New Roman"/>
          <w:sz w:val="28"/>
          <w:szCs w:val="28"/>
          <w:lang w:eastAsia="ru-RU"/>
        </w:rPr>
        <w:t xml:space="preserve"> </w:t>
      </w:r>
      <w:r w:rsidRPr="0078098B">
        <w:rPr>
          <w:rFonts w:ascii="Times New Roman" w:eastAsia="Times New Roman" w:hAnsi="Times New Roman" w:cs="Times New Roman"/>
          <w:sz w:val="28"/>
          <w:szCs w:val="28"/>
          <w:lang w:eastAsia="ru-RU"/>
        </w:rPr>
        <w:t>антиген А</w:t>
      </w:r>
      <w:r w:rsidRPr="00E108F1">
        <w:rPr>
          <w:rFonts w:ascii="Times New Roman" w:eastAsia="Times New Roman" w:hAnsi="Times New Roman" w:cs="Times New Roman"/>
          <w:sz w:val="28"/>
          <w:szCs w:val="28"/>
          <w:vertAlign w:val="subscript"/>
          <w:lang w:eastAsia="ru-RU"/>
        </w:rPr>
        <w:t>1</w:t>
      </w:r>
      <w:r w:rsidRPr="0078098B">
        <w:rPr>
          <w:rFonts w:ascii="Times New Roman" w:eastAsia="Times New Roman" w:hAnsi="Times New Roman" w:cs="Times New Roman"/>
          <w:sz w:val="28"/>
          <w:szCs w:val="28"/>
          <w:lang w:eastAsia="ru-RU"/>
        </w:rPr>
        <w:t xml:space="preserve"> можно </w:t>
      </w:r>
      <w:r>
        <w:rPr>
          <w:rFonts w:ascii="Times New Roman" w:eastAsia="Times New Roman" w:hAnsi="Times New Roman" w:cs="Times New Roman"/>
          <w:sz w:val="28"/>
          <w:szCs w:val="28"/>
          <w:lang w:eastAsia="ru-RU"/>
        </w:rPr>
        <w:t xml:space="preserve">переливать </w:t>
      </w:r>
      <w:r w:rsidRPr="0078098B">
        <w:rPr>
          <w:rFonts w:ascii="Times New Roman" w:eastAsia="Times New Roman" w:hAnsi="Times New Roman" w:cs="Times New Roman"/>
          <w:sz w:val="28"/>
          <w:szCs w:val="28"/>
          <w:lang w:eastAsia="ru-RU"/>
        </w:rPr>
        <w:t>эритроциты А</w:t>
      </w:r>
      <w:r w:rsidRPr="0078098B">
        <w:rPr>
          <w:rFonts w:ascii="Times New Roman" w:eastAsia="Times New Roman" w:hAnsi="Times New Roman" w:cs="Times New Roman"/>
          <w:sz w:val="28"/>
          <w:szCs w:val="28"/>
          <w:vertAlign w:val="subscript"/>
          <w:lang w:eastAsia="ru-RU"/>
        </w:rPr>
        <w:t>2</w:t>
      </w:r>
      <w:r w:rsidRPr="0078098B">
        <w:rPr>
          <w:rFonts w:ascii="Times New Roman" w:eastAsia="Times New Roman" w:hAnsi="Times New Roman" w:cs="Times New Roman"/>
          <w:sz w:val="28"/>
          <w:szCs w:val="28"/>
          <w:lang w:eastAsia="ru-RU"/>
        </w:rPr>
        <w:t>. Исключение составляют</w:t>
      </w:r>
      <w:r w:rsidRPr="00E108F1">
        <w:rPr>
          <w:rFonts w:ascii="Times New Roman" w:eastAsia="Times New Roman" w:hAnsi="Times New Roman" w:cs="Times New Roman"/>
          <w:sz w:val="28"/>
          <w:szCs w:val="28"/>
          <w:lang w:eastAsia="ru-RU"/>
        </w:rPr>
        <w:t xml:space="preserve"> </w:t>
      </w:r>
      <w:r w:rsidRPr="0078098B">
        <w:rPr>
          <w:rFonts w:ascii="Times New Roman" w:eastAsia="Times New Roman" w:hAnsi="Times New Roman" w:cs="Times New Roman"/>
          <w:sz w:val="28"/>
          <w:szCs w:val="28"/>
          <w:lang w:eastAsia="ru-RU"/>
        </w:rPr>
        <w:t xml:space="preserve">реципиенты, имеющие экстраагглютинины </w:t>
      </w:r>
      <w:r>
        <w:rPr>
          <w:rFonts w:ascii="Times New Roman" w:eastAsia="Times New Roman" w:hAnsi="Times New Roman" w:cs="Times New Roman"/>
          <w:i/>
          <w:iCs/>
          <w:sz w:val="28"/>
          <w:szCs w:val="28"/>
          <w:lang w:val="en-US" w:eastAsia="ru-RU"/>
        </w:rPr>
        <w:t>α</w:t>
      </w:r>
      <w:r w:rsidRPr="0078098B">
        <w:rPr>
          <w:rFonts w:ascii="Times New Roman" w:eastAsia="Times New Roman" w:hAnsi="Times New Roman" w:cs="Times New Roman"/>
          <w:i/>
          <w:iCs/>
          <w:sz w:val="28"/>
          <w:szCs w:val="28"/>
          <w:vertAlign w:val="subscript"/>
          <w:lang w:val="en-US" w:eastAsia="ru-RU"/>
        </w:rPr>
        <w:t>t</w:t>
      </w:r>
      <w:r w:rsidRPr="0078098B">
        <w:rPr>
          <w:rFonts w:ascii="Times New Roman" w:eastAsia="Times New Roman" w:hAnsi="Times New Roman" w:cs="Times New Roman"/>
          <w:i/>
          <w:iCs/>
          <w:sz w:val="28"/>
          <w:szCs w:val="28"/>
          <w:lang w:eastAsia="ru-RU"/>
        </w:rPr>
        <w:t xml:space="preserve"> </w:t>
      </w:r>
      <w:r w:rsidRPr="0078098B">
        <w:rPr>
          <w:rFonts w:ascii="Times New Roman" w:eastAsia="Times New Roman" w:hAnsi="Times New Roman" w:cs="Times New Roman"/>
          <w:sz w:val="28"/>
          <w:szCs w:val="28"/>
          <w:lang w:eastAsia="ru-RU"/>
        </w:rPr>
        <w:t xml:space="preserve">и </w:t>
      </w:r>
      <w:r>
        <w:rPr>
          <w:rFonts w:ascii="Times New Roman" w:eastAsia="Times New Roman" w:hAnsi="Times New Roman" w:cs="Times New Roman"/>
          <w:sz w:val="28"/>
          <w:szCs w:val="28"/>
          <w:lang w:eastAsia="ru-RU"/>
        </w:rPr>
        <w:t>α</w:t>
      </w:r>
      <w:r w:rsidRPr="0078098B">
        <w:rPr>
          <w:rFonts w:ascii="Times New Roman" w:eastAsia="Times New Roman" w:hAnsi="Times New Roman" w:cs="Times New Roman"/>
          <w:sz w:val="28"/>
          <w:szCs w:val="28"/>
          <w:vertAlign w:val="subscript"/>
          <w:lang w:eastAsia="ru-RU"/>
        </w:rPr>
        <w:t>2</w:t>
      </w:r>
      <w:r w:rsidRPr="0078098B">
        <w:rPr>
          <w:rFonts w:ascii="Times New Roman" w:eastAsia="Times New Roman" w:hAnsi="Times New Roman" w:cs="Times New Roman"/>
          <w:sz w:val="28"/>
          <w:szCs w:val="28"/>
          <w:lang w:eastAsia="ru-RU"/>
        </w:rPr>
        <w:t>. Эти антитела не вызывают</w:t>
      </w:r>
      <w:r w:rsidRPr="00E108F1">
        <w:rPr>
          <w:rFonts w:ascii="Times New Roman" w:eastAsia="Times New Roman" w:hAnsi="Times New Roman" w:cs="Times New Roman"/>
          <w:sz w:val="28"/>
          <w:szCs w:val="28"/>
          <w:lang w:eastAsia="ru-RU"/>
        </w:rPr>
        <w:t xml:space="preserve"> </w:t>
      </w:r>
      <w:r w:rsidRPr="0078098B">
        <w:rPr>
          <w:rFonts w:ascii="Times New Roman" w:eastAsia="Times New Roman" w:hAnsi="Times New Roman" w:cs="Times New Roman"/>
          <w:sz w:val="28"/>
          <w:szCs w:val="28"/>
          <w:lang w:eastAsia="ru-RU"/>
        </w:rPr>
        <w:t>по</w:t>
      </w:r>
      <w:proofErr w:type="gramStart"/>
      <w:r>
        <w:rPr>
          <w:rFonts w:ascii="Times New Roman" w:eastAsia="Times New Roman" w:hAnsi="Times New Roman" w:cs="Times New Roman"/>
          <w:sz w:val="28"/>
          <w:szCs w:val="28"/>
          <w:lang w:val="en-US" w:eastAsia="ru-RU"/>
        </w:rPr>
        <w:t>c</w:t>
      </w:r>
      <w:proofErr w:type="gramEnd"/>
      <w:r w:rsidRPr="0078098B">
        <w:rPr>
          <w:rFonts w:ascii="Times New Roman" w:eastAsia="Times New Roman" w:hAnsi="Times New Roman" w:cs="Times New Roman"/>
          <w:sz w:val="28"/>
          <w:szCs w:val="28"/>
          <w:lang w:eastAsia="ru-RU"/>
        </w:rPr>
        <w:t xml:space="preserve">ттрансфузионных осложнений, однако проявляют себя в </w:t>
      </w:r>
      <w:r>
        <w:rPr>
          <w:rFonts w:ascii="Times New Roman" w:eastAsia="Times New Roman" w:hAnsi="Times New Roman" w:cs="Times New Roman"/>
          <w:sz w:val="28"/>
          <w:szCs w:val="28"/>
          <w:lang w:eastAsia="ru-RU"/>
        </w:rPr>
        <w:t xml:space="preserve">пробе </w:t>
      </w:r>
      <w:r w:rsidRPr="0078098B">
        <w:rPr>
          <w:rFonts w:ascii="Times New Roman" w:eastAsia="Times New Roman" w:hAnsi="Times New Roman" w:cs="Times New Roman"/>
          <w:sz w:val="28"/>
          <w:szCs w:val="28"/>
          <w:lang w:eastAsia="ru-RU"/>
        </w:rPr>
        <w:t>на</w:t>
      </w:r>
      <w:r w:rsidRPr="00E108F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индивидуальную </w:t>
      </w:r>
      <w:r w:rsidRPr="0078098B">
        <w:rPr>
          <w:rFonts w:ascii="Times New Roman" w:eastAsia="Times New Roman" w:hAnsi="Times New Roman" w:cs="Times New Roman"/>
          <w:sz w:val="28"/>
          <w:szCs w:val="28"/>
          <w:lang w:eastAsia="ru-RU"/>
        </w:rPr>
        <w:t>совместимость. В частности сыворотка реципиента А</w:t>
      </w:r>
      <w:r w:rsidRPr="0078098B">
        <w:rPr>
          <w:rFonts w:ascii="Times New Roman" w:eastAsia="Times New Roman" w:hAnsi="Times New Roman" w:cs="Times New Roman"/>
          <w:sz w:val="28"/>
          <w:szCs w:val="28"/>
          <w:vertAlign w:val="subscript"/>
          <w:lang w:eastAsia="ru-RU"/>
        </w:rPr>
        <w:t>2</w:t>
      </w:r>
      <w:r>
        <w:rPr>
          <w:rFonts w:ascii="Times New Roman" w:eastAsia="Times New Roman" w:hAnsi="Times New Roman" w:cs="Times New Roman"/>
          <w:sz w:val="28"/>
          <w:szCs w:val="28"/>
          <w:lang w:eastAsia="ru-RU"/>
        </w:rPr>
        <w:t>α</w:t>
      </w:r>
      <w:r w:rsidRPr="00E108F1">
        <w:rPr>
          <w:rFonts w:ascii="Times New Roman" w:eastAsia="Times New Roman" w:hAnsi="Times New Roman" w:cs="Times New Roman"/>
          <w:sz w:val="28"/>
          <w:szCs w:val="28"/>
          <w:vertAlign w:val="subscript"/>
          <w:lang w:eastAsia="ru-RU"/>
        </w:rPr>
        <w:t xml:space="preserve">1 </w:t>
      </w:r>
      <w:r w:rsidRPr="0078098B">
        <w:rPr>
          <w:rFonts w:ascii="Times New Roman" w:eastAsia="Times New Roman" w:hAnsi="Times New Roman" w:cs="Times New Roman"/>
          <w:sz w:val="28"/>
          <w:szCs w:val="28"/>
          <w:lang w:eastAsia="ru-RU"/>
        </w:rPr>
        <w:t>агглютинирует эритроциты А</w:t>
      </w:r>
      <w:r w:rsidRPr="00E108F1">
        <w:rPr>
          <w:rFonts w:ascii="Times New Roman" w:eastAsia="Times New Roman" w:hAnsi="Times New Roman" w:cs="Times New Roman"/>
          <w:sz w:val="28"/>
          <w:szCs w:val="28"/>
          <w:vertAlign w:val="subscript"/>
          <w:lang w:eastAsia="ru-RU"/>
        </w:rPr>
        <w:t>1</w:t>
      </w:r>
      <w:r w:rsidRPr="0078098B">
        <w:rPr>
          <w:rFonts w:ascii="Times New Roman" w:eastAsia="Times New Roman" w:hAnsi="Times New Roman" w:cs="Times New Roman"/>
          <w:sz w:val="28"/>
          <w:szCs w:val="28"/>
          <w:lang w:eastAsia="ru-RU"/>
        </w:rPr>
        <w:t xml:space="preserve"> на плоскости или в пробирках при комнатной</w:t>
      </w:r>
      <w:r w:rsidRPr="0078098B">
        <w:rPr>
          <w:rFonts w:ascii="Times New Roman" w:eastAsiaTheme="minorEastAsia" w:hAnsi="Times New Roman" w:cs="Times New Roman"/>
          <w:noProof/>
          <w:sz w:val="28"/>
          <w:szCs w:val="28"/>
          <w:lang w:eastAsia="ru-RU"/>
        </w:rPr>
        <mc:AlternateContent>
          <mc:Choice Requires="wps">
            <w:drawing>
              <wp:anchor distT="0" distB="0" distL="114300" distR="114300" simplePos="0" relativeHeight="251704320" behindDoc="0" locked="0" layoutInCell="0" allowOverlap="1" wp14:anchorId="40AFE35D" wp14:editId="36B250BC">
                <wp:simplePos x="0" y="0"/>
                <wp:positionH relativeFrom="margin">
                  <wp:posOffset>10043160</wp:posOffset>
                </wp:positionH>
                <wp:positionV relativeFrom="paragraph">
                  <wp:posOffset>4462145</wp:posOffset>
                </wp:positionV>
                <wp:extent cx="0" cy="603250"/>
                <wp:effectExtent l="0" t="0" r="0" b="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3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90.8pt,351.35pt" to="790.8pt,3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" o:allowincell="f" strokeweight=".5pt">
                <w10:wrap anchorx="margin"/>
              </v:line>
            </w:pict>
          </mc:Fallback>
        </mc:AlternateContent>
      </w:r>
      <w:r w:rsidRPr="0078098B">
        <w:rPr>
          <w:rFonts w:ascii="Times New Roman" w:eastAsiaTheme="minorEastAsia" w:hAnsi="Times New Roman" w:cs="Times New Roman"/>
          <w:b/>
          <w:bCs/>
          <w:sz w:val="28"/>
          <w:szCs w:val="28"/>
          <w:lang w:eastAsia="ru-RU"/>
        </w:rPr>
        <w:t xml:space="preserve"> </w:t>
      </w:r>
      <w:r w:rsidRPr="0078098B">
        <w:rPr>
          <w:rFonts w:ascii="Times New Roman" w:eastAsia="Times New Roman" w:hAnsi="Times New Roman" w:cs="Times New Roman"/>
          <w:sz w:val="28"/>
          <w:szCs w:val="28"/>
          <w:lang w:eastAsia="ru-RU"/>
        </w:rPr>
        <w:t>т</w:t>
      </w:r>
      <w:r w:rsidR="00A11330">
        <w:rPr>
          <w:rFonts w:ascii="Times New Roman" w:eastAsia="Times New Roman" w:hAnsi="Times New Roman" w:cs="Times New Roman"/>
          <w:sz w:val="28"/>
          <w:szCs w:val="28"/>
          <w:lang w:eastAsia="ru-RU"/>
        </w:rPr>
        <w:t>емпературе, поэтому реципиентам</w:t>
      </w:r>
      <w:r w:rsidRPr="0078098B">
        <w:rPr>
          <w:rFonts w:ascii="Times New Roman" w:eastAsia="Times New Roman" w:hAnsi="Times New Roman" w:cs="Times New Roman"/>
          <w:sz w:val="28"/>
          <w:szCs w:val="28"/>
          <w:lang w:eastAsia="ru-RU"/>
        </w:rPr>
        <w:t xml:space="preserve"> </w:t>
      </w:r>
      <w:r w:rsidRPr="0078098B">
        <w:rPr>
          <w:rFonts w:ascii="Times New Roman" w:eastAsia="Times New Roman" w:hAnsi="Times New Roman" w:cs="Times New Roman"/>
          <w:sz w:val="28"/>
          <w:szCs w:val="28"/>
          <w:lang w:val="en-US" w:eastAsia="ru-RU"/>
        </w:rPr>
        <w:t>A</w:t>
      </w:r>
      <w:r w:rsidRPr="0078098B">
        <w:rPr>
          <w:rFonts w:ascii="Times New Roman" w:eastAsia="Times New Roman" w:hAnsi="Times New Roman" w:cs="Times New Roman"/>
          <w:sz w:val="28"/>
          <w:szCs w:val="28"/>
          <w:vertAlign w:val="subscript"/>
          <w:lang w:eastAsia="ru-RU"/>
        </w:rPr>
        <w:t>2</w:t>
      </w:r>
      <w:r>
        <w:rPr>
          <w:rFonts w:ascii="Times New Roman" w:eastAsia="Times New Roman" w:hAnsi="Times New Roman" w:cs="Times New Roman"/>
          <w:sz w:val="28"/>
          <w:szCs w:val="28"/>
          <w:lang w:val="en-US" w:eastAsia="ru-RU"/>
        </w:rPr>
        <w:t>α</w:t>
      </w:r>
      <w:r w:rsidRPr="00E108F1">
        <w:rPr>
          <w:rFonts w:ascii="Times New Roman" w:eastAsia="Times New Roman" w:hAnsi="Times New Roman" w:cs="Times New Roman"/>
          <w:sz w:val="28"/>
          <w:szCs w:val="28"/>
          <w:vertAlign w:val="subscript"/>
          <w:lang w:eastAsia="ru-RU"/>
        </w:rPr>
        <w:t>1</w:t>
      </w:r>
      <w:r w:rsidRPr="0078098B">
        <w:rPr>
          <w:rFonts w:ascii="Times New Roman" w:eastAsia="Times New Roman" w:hAnsi="Times New Roman" w:cs="Times New Roman"/>
          <w:sz w:val="28"/>
          <w:szCs w:val="28"/>
          <w:lang w:eastAsia="ru-RU"/>
        </w:rPr>
        <w:t>(</w:t>
      </w:r>
      <w:r w:rsidRPr="0078098B">
        <w:rPr>
          <w:rFonts w:ascii="Times New Roman" w:eastAsia="Times New Roman" w:hAnsi="Times New Roman" w:cs="Times New Roman"/>
          <w:sz w:val="28"/>
          <w:szCs w:val="28"/>
          <w:lang w:val="en-US" w:eastAsia="ru-RU"/>
        </w:rPr>
        <w:t>II</w:t>
      </w:r>
      <w:r>
        <w:rPr>
          <w:rFonts w:ascii="Times New Roman" w:eastAsia="Times New Roman" w:hAnsi="Times New Roman" w:cs="Times New Roman"/>
          <w:sz w:val="28"/>
          <w:szCs w:val="28"/>
          <w:lang w:eastAsia="ru-RU"/>
        </w:rPr>
        <w:t xml:space="preserve">) </w:t>
      </w:r>
      <w:r w:rsidRPr="0078098B">
        <w:rPr>
          <w:rFonts w:ascii="Times New Roman" w:eastAsia="Times New Roman" w:hAnsi="Times New Roman" w:cs="Times New Roman"/>
          <w:sz w:val="28"/>
          <w:szCs w:val="28"/>
          <w:lang w:eastAsia="ru-RU"/>
        </w:rPr>
        <w:t>переливают эритроциты 0(</w:t>
      </w:r>
      <w:r>
        <w:rPr>
          <w:rFonts w:ascii="Times New Roman" w:eastAsia="Times New Roman" w:hAnsi="Times New Roman" w:cs="Times New Roman"/>
          <w:sz w:val="28"/>
          <w:szCs w:val="28"/>
          <w:lang w:val="en-US" w:eastAsia="ru-RU"/>
        </w:rPr>
        <w:t>I</w:t>
      </w:r>
      <w:r w:rsidRPr="0078098B">
        <w:rPr>
          <w:rFonts w:ascii="Times New Roman" w:eastAsia="Times New Roman" w:hAnsi="Times New Roman" w:cs="Times New Roman"/>
          <w:sz w:val="28"/>
          <w:szCs w:val="28"/>
          <w:lang w:eastAsia="ru-RU"/>
        </w:rPr>
        <w:t>),</w:t>
      </w:r>
      <w:r w:rsidRPr="00E108F1">
        <w:rPr>
          <w:rFonts w:ascii="Times New Roman" w:eastAsia="Times New Roman" w:hAnsi="Times New Roman" w:cs="Times New Roman"/>
          <w:sz w:val="28"/>
          <w:szCs w:val="28"/>
          <w:lang w:eastAsia="ru-RU"/>
        </w:rPr>
        <w:t xml:space="preserve"> </w:t>
      </w:r>
      <w:r w:rsidRPr="0078098B">
        <w:rPr>
          <w:rFonts w:ascii="Times New Roman" w:eastAsia="Times New Roman" w:hAnsi="Times New Roman" w:cs="Times New Roman"/>
          <w:sz w:val="28"/>
          <w:szCs w:val="28"/>
          <w:lang w:eastAsia="ru-RU"/>
        </w:rPr>
        <w:t xml:space="preserve">реципиентам </w:t>
      </w:r>
      <w:r w:rsidRPr="0078098B">
        <w:rPr>
          <w:rFonts w:ascii="Times New Roman" w:eastAsia="Times New Roman" w:hAnsi="Times New Roman" w:cs="Times New Roman"/>
          <w:sz w:val="28"/>
          <w:szCs w:val="28"/>
          <w:lang w:val="en-US" w:eastAsia="ru-RU"/>
        </w:rPr>
        <w:t>A</w:t>
      </w:r>
      <w:r w:rsidRPr="00E108F1">
        <w:rPr>
          <w:rFonts w:ascii="Times New Roman" w:eastAsia="Times New Roman" w:hAnsi="Times New Roman" w:cs="Times New Roman"/>
          <w:sz w:val="28"/>
          <w:szCs w:val="28"/>
          <w:vertAlign w:val="subscript"/>
          <w:lang w:eastAsia="ru-RU"/>
        </w:rPr>
        <w:t>2</w:t>
      </w:r>
      <w:r w:rsidRPr="0078098B">
        <w:rPr>
          <w:rFonts w:ascii="Times New Roman" w:eastAsia="Times New Roman" w:hAnsi="Times New Roman" w:cs="Times New Roman"/>
          <w:sz w:val="28"/>
          <w:szCs w:val="28"/>
          <w:lang w:val="en-US" w:eastAsia="ru-RU"/>
        </w:rPr>
        <w:t>B</w:t>
      </w:r>
      <w:r>
        <w:rPr>
          <w:rFonts w:ascii="Times New Roman" w:eastAsia="Times New Roman" w:hAnsi="Times New Roman" w:cs="Times New Roman"/>
          <w:sz w:val="28"/>
          <w:szCs w:val="28"/>
          <w:lang w:val="en-US" w:eastAsia="ru-RU"/>
        </w:rPr>
        <w:t>α</w:t>
      </w:r>
      <w:r w:rsidRPr="00E108F1">
        <w:rPr>
          <w:rFonts w:ascii="Times New Roman" w:eastAsia="Times New Roman" w:hAnsi="Times New Roman" w:cs="Times New Roman"/>
          <w:sz w:val="28"/>
          <w:szCs w:val="28"/>
          <w:vertAlign w:val="subscript"/>
          <w:lang w:eastAsia="ru-RU"/>
        </w:rPr>
        <w:t>1</w:t>
      </w:r>
      <w:r w:rsidRPr="0078098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I</w:t>
      </w:r>
      <w:r w:rsidRPr="0078098B">
        <w:rPr>
          <w:rFonts w:ascii="Times New Roman" w:eastAsia="Times New Roman" w:hAnsi="Times New Roman" w:cs="Times New Roman"/>
          <w:sz w:val="28"/>
          <w:szCs w:val="28"/>
          <w:lang w:val="en-US" w:eastAsia="ru-RU"/>
        </w:rPr>
        <w:t>V</w:t>
      </w:r>
      <w:r w:rsidRPr="0078098B">
        <w:rPr>
          <w:rFonts w:ascii="Times New Roman" w:eastAsia="Times New Roman" w:hAnsi="Times New Roman" w:cs="Times New Roman"/>
          <w:sz w:val="28"/>
          <w:szCs w:val="28"/>
          <w:lang w:eastAsia="ru-RU"/>
        </w:rPr>
        <w:t>) переливают эритроциты</w:t>
      </w:r>
      <w:proofErr w:type="gramStart"/>
      <w:r w:rsidRPr="0078098B">
        <w:rPr>
          <w:rFonts w:ascii="Times New Roman" w:eastAsia="Times New Roman" w:hAnsi="Times New Roman" w:cs="Times New Roman"/>
          <w:sz w:val="28"/>
          <w:szCs w:val="28"/>
          <w:lang w:eastAsia="ru-RU"/>
        </w:rPr>
        <w:t xml:space="preserve"> В</w:t>
      </w:r>
      <w:proofErr w:type="gramEnd"/>
      <w:r w:rsidRPr="0078098B">
        <w:rPr>
          <w:rFonts w:ascii="Times New Roman" w:eastAsia="Times New Roman" w:hAnsi="Times New Roman" w:cs="Times New Roman"/>
          <w:sz w:val="28"/>
          <w:szCs w:val="28"/>
          <w:lang w:eastAsia="ru-RU"/>
        </w:rPr>
        <w:t>(</w:t>
      </w:r>
      <w:r w:rsidR="00C36A74">
        <w:rPr>
          <w:rFonts w:ascii="Times New Roman" w:eastAsia="Times New Roman" w:hAnsi="Times New Roman" w:cs="Times New Roman"/>
          <w:sz w:val="28"/>
          <w:szCs w:val="28"/>
          <w:lang w:val="en-US" w:eastAsia="ru-RU"/>
        </w:rPr>
        <w:t>III</w:t>
      </w:r>
      <w:r w:rsidRPr="0078098B">
        <w:rPr>
          <w:rFonts w:ascii="Times New Roman" w:eastAsia="Times New Roman" w:hAnsi="Times New Roman" w:cs="Times New Roman"/>
          <w:sz w:val="28"/>
          <w:szCs w:val="28"/>
          <w:lang w:eastAsia="ru-RU"/>
        </w:rPr>
        <w:t>) или 0(</w:t>
      </w:r>
      <w:r>
        <w:rPr>
          <w:rFonts w:ascii="Times New Roman" w:eastAsia="Times New Roman" w:hAnsi="Times New Roman" w:cs="Times New Roman"/>
          <w:sz w:val="28"/>
          <w:szCs w:val="28"/>
          <w:lang w:val="en-US" w:eastAsia="ru-RU"/>
        </w:rPr>
        <w:t>I</w:t>
      </w:r>
      <w:r w:rsidRPr="0078098B">
        <w:rPr>
          <w:rFonts w:ascii="Times New Roman" w:eastAsia="Times New Roman" w:hAnsi="Times New Roman" w:cs="Times New Roman"/>
          <w:sz w:val="28"/>
          <w:szCs w:val="28"/>
          <w:lang w:eastAsia="ru-RU"/>
        </w:rPr>
        <w:t>).</w:t>
      </w:r>
    </w:p>
    <w:p w:rsidR="0016508E" w:rsidRPr="0078098B" w:rsidRDefault="0016508E" w:rsidP="00A11330">
      <w:pPr>
        <w:widowControl w:val="0"/>
        <w:shd w:val="clear" w:color="auto" w:fill="FFFFFF"/>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 xml:space="preserve">Неспецифическая </w:t>
      </w:r>
      <w:r w:rsidRPr="0078098B">
        <w:rPr>
          <w:rFonts w:ascii="Times New Roman" w:eastAsia="Times New Roman" w:hAnsi="Times New Roman" w:cs="Times New Roman"/>
          <w:sz w:val="28"/>
          <w:szCs w:val="28"/>
          <w:lang w:eastAsia="ru-RU"/>
        </w:rPr>
        <w:t>агглютинация э</w:t>
      </w:r>
      <w:r>
        <w:rPr>
          <w:rFonts w:ascii="Times New Roman" w:eastAsia="Times New Roman" w:hAnsi="Times New Roman" w:cs="Times New Roman"/>
          <w:sz w:val="28"/>
          <w:szCs w:val="28"/>
          <w:lang w:eastAsia="ru-RU"/>
        </w:rPr>
        <w:t xml:space="preserve">ритроцитов. О ней судят </w:t>
      </w:r>
      <w:r w:rsidRPr="0078098B">
        <w:rPr>
          <w:rFonts w:ascii="Times New Roman" w:eastAsia="Times New Roman" w:hAnsi="Times New Roman" w:cs="Times New Roman"/>
          <w:sz w:val="28"/>
          <w:szCs w:val="28"/>
          <w:lang w:eastAsia="ru-RU"/>
        </w:rPr>
        <w:t>на</w:t>
      </w:r>
      <w:r w:rsidRPr="00E108F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основании способности эритроцитов агглютинироваться </w:t>
      </w:r>
      <w:r w:rsidRPr="0078098B">
        <w:rPr>
          <w:rFonts w:ascii="Times New Roman" w:eastAsia="Times New Roman" w:hAnsi="Times New Roman" w:cs="Times New Roman"/>
          <w:sz w:val="28"/>
          <w:szCs w:val="28"/>
          <w:lang w:eastAsia="ru-RU"/>
        </w:rPr>
        <w:t>сыворотками всех</w:t>
      </w:r>
      <w:r w:rsidRPr="00E108F1">
        <w:rPr>
          <w:rFonts w:ascii="Times New Roman" w:eastAsia="Times New Roman" w:hAnsi="Times New Roman" w:cs="Times New Roman"/>
          <w:sz w:val="28"/>
          <w:szCs w:val="28"/>
          <w:lang w:eastAsia="ru-RU"/>
        </w:rPr>
        <w:t xml:space="preserve"> </w:t>
      </w:r>
      <w:r w:rsidRPr="0078098B">
        <w:rPr>
          <w:rFonts w:ascii="Times New Roman" w:eastAsia="Times New Roman" w:hAnsi="Times New Roman" w:cs="Times New Roman"/>
          <w:sz w:val="28"/>
          <w:szCs w:val="28"/>
          <w:lang w:eastAsia="ru-RU"/>
        </w:rPr>
        <w:t xml:space="preserve">групп, </w:t>
      </w:r>
      <w:r>
        <w:rPr>
          <w:rFonts w:ascii="Times New Roman" w:eastAsia="Times New Roman" w:hAnsi="Times New Roman" w:cs="Times New Roman"/>
          <w:sz w:val="28"/>
          <w:szCs w:val="28"/>
          <w:lang w:eastAsia="ru-RU"/>
        </w:rPr>
        <w:t xml:space="preserve">включая </w:t>
      </w:r>
      <w:r w:rsidRPr="0078098B">
        <w:rPr>
          <w:rFonts w:ascii="Times New Roman" w:eastAsia="Times New Roman" w:hAnsi="Times New Roman" w:cs="Times New Roman"/>
          <w:sz w:val="28"/>
          <w:szCs w:val="28"/>
          <w:lang w:val="en-US" w:eastAsia="ru-RU"/>
        </w:rPr>
        <w:t>AB</w:t>
      </w:r>
      <w:r w:rsidRPr="0078098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I</w:t>
      </w:r>
      <w:r w:rsidRPr="0078098B">
        <w:rPr>
          <w:rFonts w:ascii="Times New Roman" w:eastAsia="Times New Roman" w:hAnsi="Times New Roman" w:cs="Times New Roman"/>
          <w:sz w:val="28"/>
          <w:szCs w:val="28"/>
          <w:lang w:val="en-US" w:eastAsia="ru-RU"/>
        </w:rPr>
        <w:t>V</w:t>
      </w:r>
      <w:r>
        <w:rPr>
          <w:rFonts w:ascii="Times New Roman" w:eastAsia="Times New Roman" w:hAnsi="Times New Roman" w:cs="Times New Roman"/>
          <w:sz w:val="28"/>
          <w:szCs w:val="28"/>
          <w:lang w:eastAsia="ru-RU"/>
        </w:rPr>
        <w:t>).</w:t>
      </w:r>
      <w:r w:rsidRPr="0078098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Неспецифическая агглютинация наблюдается </w:t>
      </w:r>
      <w:r w:rsidRPr="0078098B">
        <w:rPr>
          <w:rFonts w:ascii="Times New Roman" w:eastAsia="Times New Roman" w:hAnsi="Times New Roman" w:cs="Times New Roman"/>
          <w:sz w:val="28"/>
          <w:szCs w:val="28"/>
          <w:lang w:eastAsia="ru-RU"/>
        </w:rPr>
        <w:t>при</w:t>
      </w:r>
      <w:r w:rsidRPr="00E108F1">
        <w:rPr>
          <w:rFonts w:ascii="Times New Roman" w:eastAsia="Times New Roman" w:hAnsi="Times New Roman" w:cs="Times New Roman"/>
          <w:sz w:val="28"/>
          <w:szCs w:val="28"/>
          <w:lang w:eastAsia="ru-RU"/>
        </w:rPr>
        <w:t xml:space="preserve"> </w:t>
      </w:r>
      <w:r w:rsidRPr="0078098B">
        <w:rPr>
          <w:rFonts w:ascii="Times New Roman" w:eastAsia="Times New Roman" w:hAnsi="Times New Roman" w:cs="Times New Roman"/>
          <w:sz w:val="28"/>
          <w:szCs w:val="28"/>
          <w:lang w:eastAsia="ru-RU"/>
        </w:rPr>
        <w:t>аутоиммунной гемолитической анемии и других аутоиммунных заболеваниях,</w:t>
      </w:r>
      <w:r w:rsidRPr="00E108F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сопровождающихся адсорбцией </w:t>
      </w:r>
      <w:r w:rsidRPr="0078098B">
        <w:rPr>
          <w:rFonts w:ascii="Times New Roman" w:eastAsia="Times New Roman" w:hAnsi="Times New Roman" w:cs="Times New Roman"/>
          <w:sz w:val="28"/>
          <w:szCs w:val="28"/>
          <w:lang w:eastAsia="ru-RU"/>
        </w:rPr>
        <w:t>аутоантител на эритроцитах, при</w:t>
      </w:r>
      <w:r w:rsidRPr="00E108F1">
        <w:rPr>
          <w:rFonts w:ascii="Times New Roman" w:eastAsia="Times New Roman" w:hAnsi="Times New Roman" w:cs="Times New Roman"/>
          <w:sz w:val="28"/>
          <w:szCs w:val="28"/>
          <w:lang w:eastAsia="ru-RU"/>
        </w:rPr>
        <w:t xml:space="preserve"> </w:t>
      </w:r>
      <w:r w:rsidRPr="0078098B">
        <w:rPr>
          <w:rFonts w:ascii="Times New Roman" w:eastAsia="Times New Roman" w:hAnsi="Times New Roman" w:cs="Times New Roman"/>
          <w:sz w:val="28"/>
          <w:szCs w:val="28"/>
          <w:lang w:eastAsia="ru-RU"/>
        </w:rPr>
        <w:t xml:space="preserve">гемолитической </w:t>
      </w:r>
      <w:r>
        <w:rPr>
          <w:rFonts w:ascii="Times New Roman" w:eastAsia="Times New Roman" w:hAnsi="Times New Roman" w:cs="Times New Roman"/>
          <w:sz w:val="28"/>
          <w:szCs w:val="28"/>
          <w:lang w:eastAsia="ru-RU"/>
        </w:rPr>
        <w:t xml:space="preserve">болезни </w:t>
      </w:r>
      <w:r w:rsidRPr="0078098B">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 xml:space="preserve">оворожденных, эритроциты которых </w:t>
      </w:r>
      <w:r w:rsidRPr="0078098B">
        <w:rPr>
          <w:rFonts w:ascii="Times New Roman" w:eastAsia="Times New Roman" w:hAnsi="Times New Roman" w:cs="Times New Roman"/>
          <w:sz w:val="28"/>
          <w:szCs w:val="28"/>
          <w:lang w:eastAsia="ru-RU"/>
        </w:rPr>
        <w:t>нагружены</w:t>
      </w:r>
      <w:r w:rsidRPr="00586653">
        <w:rPr>
          <w:rFonts w:ascii="Times New Roman" w:eastAsia="Times New Roman" w:hAnsi="Times New Roman" w:cs="Times New Roman"/>
          <w:sz w:val="28"/>
          <w:szCs w:val="28"/>
          <w:lang w:eastAsia="ru-RU"/>
        </w:rPr>
        <w:t xml:space="preserve"> </w:t>
      </w:r>
      <w:r w:rsidRPr="0078098B">
        <w:rPr>
          <w:rFonts w:ascii="Times New Roman" w:eastAsia="Times New Roman" w:hAnsi="Times New Roman" w:cs="Times New Roman"/>
          <w:sz w:val="28"/>
          <w:szCs w:val="28"/>
          <w:lang w:eastAsia="ru-RU"/>
        </w:rPr>
        <w:t>аллоантителами матери.</w:t>
      </w:r>
    </w:p>
    <w:p w:rsidR="0016508E" w:rsidRPr="0078098B" w:rsidRDefault="0016508E" w:rsidP="0016508E">
      <w:pPr>
        <w:widowControl w:val="0"/>
        <w:shd w:val="clear" w:color="auto" w:fill="FFFFFF"/>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78098B">
        <w:rPr>
          <w:rFonts w:ascii="Times New Roman" w:eastAsia="Times New Roman" w:hAnsi="Times New Roman" w:cs="Times New Roman"/>
          <w:sz w:val="28"/>
          <w:szCs w:val="28"/>
          <w:lang w:eastAsia="ru-RU"/>
        </w:rPr>
        <w:t xml:space="preserve">Неспецифическую агглютинацию трудно отличить от </w:t>
      </w:r>
      <w:proofErr w:type="gramStart"/>
      <w:r w:rsidRPr="0078098B">
        <w:rPr>
          <w:rFonts w:ascii="Times New Roman" w:eastAsia="Times New Roman" w:hAnsi="Times New Roman" w:cs="Times New Roman"/>
          <w:sz w:val="28"/>
          <w:szCs w:val="28"/>
          <w:lang w:eastAsia="ru-RU"/>
        </w:rPr>
        <w:t>специфической</w:t>
      </w:r>
      <w:proofErr w:type="gramEnd"/>
      <w:r w:rsidRPr="0078098B">
        <w:rPr>
          <w:rFonts w:ascii="Times New Roman" w:eastAsia="Times New Roman" w:hAnsi="Times New Roman" w:cs="Times New Roman"/>
          <w:sz w:val="28"/>
          <w:szCs w:val="28"/>
          <w:lang w:eastAsia="ru-RU"/>
        </w:rPr>
        <w:t>.</w:t>
      </w:r>
    </w:p>
    <w:p w:rsidR="0016508E" w:rsidRPr="0078098B" w:rsidRDefault="0016508E" w:rsidP="0016508E">
      <w:pPr>
        <w:widowControl w:val="0"/>
        <w:shd w:val="clear" w:color="auto" w:fill="FFFFFF"/>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78098B">
        <w:rPr>
          <w:rFonts w:ascii="Times New Roman" w:eastAsia="Times New Roman" w:hAnsi="Times New Roman" w:cs="Times New Roman"/>
          <w:sz w:val="28"/>
          <w:szCs w:val="28"/>
          <w:lang w:eastAsia="ru-RU"/>
        </w:rPr>
        <w:t>Поэтому при наличии агглютинации эритроцитов с реагентами анти-А, анти-В,</w:t>
      </w:r>
      <w:r w:rsidRPr="00586653">
        <w:rPr>
          <w:rFonts w:ascii="Times New Roman" w:eastAsia="Times New Roman" w:hAnsi="Times New Roman" w:cs="Times New Roman"/>
          <w:sz w:val="28"/>
          <w:szCs w:val="28"/>
          <w:lang w:eastAsia="ru-RU"/>
        </w:rPr>
        <w:t xml:space="preserve"> </w:t>
      </w:r>
      <w:r w:rsidRPr="0078098B">
        <w:rPr>
          <w:rFonts w:ascii="Times New Roman" w:eastAsia="Times New Roman" w:hAnsi="Times New Roman" w:cs="Times New Roman"/>
          <w:sz w:val="28"/>
          <w:szCs w:val="28"/>
          <w:lang w:eastAsia="ru-RU"/>
        </w:rPr>
        <w:t>анти-АВ, анти-</w:t>
      </w:r>
      <w:proofErr w:type="gramStart"/>
      <w:r w:rsidRPr="0078098B">
        <w:rPr>
          <w:rFonts w:ascii="Times New Roman" w:eastAsia="Times New Roman" w:hAnsi="Times New Roman" w:cs="Times New Roman"/>
          <w:sz w:val="28"/>
          <w:szCs w:val="28"/>
          <w:lang w:val="en-US" w:eastAsia="ru-RU"/>
        </w:rPr>
        <w:t>D</w:t>
      </w:r>
      <w:proofErr w:type="gramEnd"/>
      <w:r>
        <w:rPr>
          <w:rFonts w:ascii="Times New Roman" w:eastAsia="Times New Roman" w:hAnsi="Times New Roman" w:cs="Times New Roman"/>
          <w:sz w:val="28"/>
          <w:szCs w:val="28"/>
          <w:lang w:eastAsia="ru-RU"/>
        </w:rPr>
        <w:t xml:space="preserve"> необходимо провести </w:t>
      </w:r>
      <w:r w:rsidRPr="0078098B">
        <w:rPr>
          <w:rFonts w:ascii="Times New Roman" w:eastAsia="Times New Roman" w:hAnsi="Times New Roman" w:cs="Times New Roman"/>
          <w:sz w:val="28"/>
          <w:szCs w:val="28"/>
          <w:lang w:eastAsia="ru-RU"/>
        </w:rPr>
        <w:t xml:space="preserve">пробу </w:t>
      </w:r>
      <w:r>
        <w:rPr>
          <w:rFonts w:ascii="Times New Roman" w:eastAsia="Times New Roman" w:hAnsi="Times New Roman" w:cs="Times New Roman"/>
          <w:sz w:val="28"/>
          <w:szCs w:val="28"/>
          <w:lang w:eastAsia="ru-RU"/>
        </w:rPr>
        <w:t>со</w:t>
      </w:r>
      <w:r w:rsidRPr="0078098B">
        <w:rPr>
          <w:rFonts w:ascii="Times New Roman" w:eastAsia="Times New Roman" w:hAnsi="Times New Roman" w:cs="Times New Roman"/>
          <w:sz w:val="28"/>
          <w:szCs w:val="28"/>
          <w:lang w:eastAsia="ru-RU"/>
        </w:rPr>
        <w:t xml:space="preserve"> стандартной сывороткой</w:t>
      </w:r>
      <w:r w:rsidRPr="00586653">
        <w:rPr>
          <w:rFonts w:ascii="Times New Roman" w:eastAsia="Times New Roman" w:hAnsi="Times New Roman" w:cs="Times New Roman"/>
          <w:sz w:val="28"/>
          <w:szCs w:val="28"/>
          <w:lang w:eastAsia="ru-RU"/>
        </w:rPr>
        <w:t xml:space="preserve"> </w:t>
      </w:r>
      <w:r w:rsidRPr="0078098B">
        <w:rPr>
          <w:rFonts w:ascii="Times New Roman" w:eastAsiaTheme="minorEastAsia" w:hAnsi="Times New Roman" w:cs="Times New Roman"/>
          <w:sz w:val="28"/>
          <w:szCs w:val="28"/>
          <w:lang w:val="en-US" w:eastAsia="ru-RU"/>
        </w:rPr>
        <w:t>AB</w:t>
      </w:r>
      <w:r w:rsidR="00C36A74">
        <w:rPr>
          <w:rFonts w:ascii="Times New Roman" w:eastAsiaTheme="minorEastAsia" w:hAnsi="Times New Roman" w:cs="Times New Roman"/>
          <w:sz w:val="28"/>
          <w:szCs w:val="28"/>
          <w:lang w:eastAsia="ru-RU"/>
        </w:rPr>
        <w:t>(</w:t>
      </w:r>
      <w:r w:rsidR="00C36A74">
        <w:rPr>
          <w:rFonts w:ascii="Times New Roman" w:eastAsiaTheme="minorEastAsia" w:hAnsi="Times New Roman" w:cs="Times New Roman"/>
          <w:sz w:val="28"/>
          <w:szCs w:val="28"/>
          <w:lang w:val="en-US" w:eastAsia="ru-RU"/>
        </w:rPr>
        <w:t>I</w:t>
      </w:r>
      <w:r w:rsidRPr="0078098B">
        <w:rPr>
          <w:rFonts w:ascii="Times New Roman" w:eastAsiaTheme="minorEastAsia" w:hAnsi="Times New Roman" w:cs="Times New Roman"/>
          <w:sz w:val="28"/>
          <w:szCs w:val="28"/>
          <w:lang w:val="en-US" w:eastAsia="ru-RU"/>
        </w:rPr>
        <w:t>V</w:t>
      </w:r>
      <w:r w:rsidRPr="0078098B">
        <w:rPr>
          <w:rFonts w:ascii="Times New Roman" w:eastAsiaTheme="minorEastAsia" w:hAnsi="Times New Roman" w:cs="Times New Roman"/>
          <w:sz w:val="28"/>
          <w:szCs w:val="28"/>
          <w:lang w:eastAsia="ru-RU"/>
        </w:rPr>
        <w:t xml:space="preserve">) </w:t>
      </w:r>
      <w:r w:rsidRPr="0078098B">
        <w:rPr>
          <w:rFonts w:ascii="Times New Roman" w:eastAsia="Times New Roman" w:hAnsi="Times New Roman" w:cs="Times New Roman"/>
          <w:sz w:val="28"/>
          <w:szCs w:val="28"/>
          <w:lang w:eastAsia="ru-RU"/>
        </w:rPr>
        <w:t>и физиологическим раствором. В противном случае реципиент может</w:t>
      </w:r>
      <w:r w:rsidRPr="00586653">
        <w:rPr>
          <w:rFonts w:ascii="Times New Roman" w:eastAsia="Times New Roman" w:hAnsi="Times New Roman" w:cs="Times New Roman"/>
          <w:sz w:val="28"/>
          <w:szCs w:val="28"/>
          <w:lang w:eastAsia="ru-RU"/>
        </w:rPr>
        <w:t xml:space="preserve"> </w:t>
      </w:r>
      <w:r w:rsidRPr="0078098B">
        <w:rPr>
          <w:rFonts w:ascii="Times New Roman" w:eastAsia="Times New Roman" w:hAnsi="Times New Roman" w:cs="Times New Roman"/>
          <w:sz w:val="28"/>
          <w:szCs w:val="28"/>
          <w:lang w:eastAsia="ru-RU"/>
        </w:rPr>
        <w:t xml:space="preserve">быть ошибочно отнесен к группе </w:t>
      </w:r>
      <w:r w:rsidRPr="0078098B">
        <w:rPr>
          <w:rFonts w:ascii="Times New Roman" w:eastAsia="Times New Roman" w:hAnsi="Times New Roman" w:cs="Times New Roman"/>
          <w:sz w:val="28"/>
          <w:szCs w:val="28"/>
          <w:lang w:val="en-US" w:eastAsia="ru-RU"/>
        </w:rPr>
        <w:t>AB</w:t>
      </w:r>
      <w:r w:rsidRPr="0078098B">
        <w:rPr>
          <w:rFonts w:ascii="Times New Roman" w:eastAsia="Times New Roman" w:hAnsi="Times New Roman" w:cs="Times New Roman"/>
          <w:sz w:val="28"/>
          <w:szCs w:val="28"/>
          <w:lang w:eastAsia="ru-RU"/>
        </w:rPr>
        <w:t>(</w:t>
      </w:r>
      <w:r w:rsidRPr="0078098B">
        <w:rPr>
          <w:rFonts w:ascii="Times New Roman" w:eastAsia="Times New Roman" w:hAnsi="Times New Roman" w:cs="Times New Roman"/>
          <w:sz w:val="28"/>
          <w:szCs w:val="28"/>
          <w:lang w:val="en-US" w:eastAsia="ru-RU"/>
        </w:rPr>
        <w:t>IV</w:t>
      </w:r>
      <w:r w:rsidRPr="0078098B">
        <w:rPr>
          <w:rFonts w:ascii="Times New Roman" w:eastAsia="Times New Roman" w:hAnsi="Times New Roman" w:cs="Times New Roman"/>
          <w:sz w:val="28"/>
          <w:szCs w:val="28"/>
          <w:lang w:eastAsia="ru-RU"/>
        </w:rPr>
        <w:t>) резус положительный, что повлечет за</w:t>
      </w:r>
      <w:r w:rsidRPr="00586653">
        <w:rPr>
          <w:rFonts w:ascii="Times New Roman" w:eastAsia="Times New Roman" w:hAnsi="Times New Roman" w:cs="Times New Roman"/>
          <w:sz w:val="28"/>
          <w:szCs w:val="28"/>
          <w:lang w:eastAsia="ru-RU"/>
        </w:rPr>
        <w:t xml:space="preserve"> </w:t>
      </w:r>
      <w:r w:rsidRPr="0078098B">
        <w:rPr>
          <w:rFonts w:ascii="Times New Roman" w:eastAsia="Times New Roman" w:hAnsi="Times New Roman" w:cs="Times New Roman"/>
          <w:sz w:val="28"/>
          <w:szCs w:val="28"/>
          <w:lang w:eastAsia="ru-RU"/>
        </w:rPr>
        <w:t>собой неправильный выбор донора.</w:t>
      </w:r>
    </w:p>
    <w:p w:rsidR="0016508E" w:rsidRDefault="0016508E" w:rsidP="00A1618A">
      <w:pPr>
        <w:widowControl w:val="0"/>
        <w:shd w:val="clear" w:color="auto" w:fill="FFFFFF"/>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78098B">
        <w:rPr>
          <w:rFonts w:ascii="Times New Roman" w:eastAsia="Times New Roman" w:hAnsi="Times New Roman" w:cs="Times New Roman"/>
          <w:sz w:val="28"/>
          <w:szCs w:val="28"/>
          <w:lang w:eastAsia="ru-RU"/>
        </w:rPr>
        <w:t>Если из-за неспецифической агглютинации эритроцитов группу крови</w:t>
      </w:r>
      <w:r w:rsidRPr="00586653">
        <w:rPr>
          <w:rFonts w:ascii="Times New Roman" w:eastAsia="Times New Roman" w:hAnsi="Times New Roman" w:cs="Times New Roman"/>
          <w:sz w:val="28"/>
          <w:szCs w:val="28"/>
          <w:lang w:eastAsia="ru-RU"/>
        </w:rPr>
        <w:t xml:space="preserve"> </w:t>
      </w:r>
      <w:r w:rsidRPr="0078098B">
        <w:rPr>
          <w:rFonts w:ascii="Times New Roman" w:eastAsia="Times New Roman" w:hAnsi="Times New Roman" w:cs="Times New Roman"/>
          <w:sz w:val="28"/>
          <w:szCs w:val="28"/>
          <w:lang w:eastAsia="ru-RU"/>
        </w:rPr>
        <w:t>больного установить не удается, заключение о групповой принадлежности</w:t>
      </w:r>
      <w:r w:rsidRPr="00586653">
        <w:rPr>
          <w:rFonts w:ascii="Times New Roman" w:eastAsia="Times New Roman" w:hAnsi="Times New Roman" w:cs="Times New Roman"/>
          <w:sz w:val="28"/>
          <w:szCs w:val="28"/>
          <w:lang w:eastAsia="ru-RU"/>
        </w:rPr>
        <w:t xml:space="preserve"> </w:t>
      </w:r>
      <w:r w:rsidRPr="0078098B">
        <w:rPr>
          <w:rFonts w:ascii="Times New Roman" w:eastAsia="Times New Roman" w:hAnsi="Times New Roman" w:cs="Times New Roman"/>
          <w:sz w:val="28"/>
          <w:szCs w:val="28"/>
          <w:lang w:eastAsia="ru-RU"/>
        </w:rPr>
        <w:t>крови не выдают, образец крови направляют в специализированную</w:t>
      </w:r>
      <w:r w:rsidRPr="00586653">
        <w:rPr>
          <w:rFonts w:ascii="Times New Roman" w:eastAsia="Times New Roman" w:hAnsi="Times New Roman" w:cs="Times New Roman"/>
          <w:sz w:val="28"/>
          <w:szCs w:val="28"/>
          <w:lang w:eastAsia="ru-RU"/>
        </w:rPr>
        <w:t xml:space="preserve"> </w:t>
      </w:r>
      <w:r w:rsidRPr="0078098B">
        <w:rPr>
          <w:rFonts w:ascii="Times New Roman" w:eastAsia="Times New Roman" w:hAnsi="Times New Roman" w:cs="Times New Roman"/>
          <w:sz w:val="28"/>
          <w:szCs w:val="28"/>
          <w:lang w:eastAsia="ru-RU"/>
        </w:rPr>
        <w:t xml:space="preserve">лабораторию. При наличии жизненных </w:t>
      </w:r>
      <w:r>
        <w:rPr>
          <w:rFonts w:ascii="Times New Roman" w:eastAsia="Times New Roman" w:hAnsi="Times New Roman" w:cs="Times New Roman"/>
          <w:sz w:val="28"/>
          <w:szCs w:val="28"/>
          <w:lang w:eastAsia="ru-RU"/>
        </w:rPr>
        <w:t xml:space="preserve">показаний </w:t>
      </w:r>
      <w:r w:rsidRPr="0078098B">
        <w:rPr>
          <w:rFonts w:ascii="Times New Roman" w:eastAsia="Times New Roman" w:hAnsi="Times New Roman" w:cs="Times New Roman"/>
          <w:sz w:val="28"/>
          <w:szCs w:val="28"/>
          <w:lang w:eastAsia="ru-RU"/>
        </w:rPr>
        <w:t>больному переливают</w:t>
      </w:r>
      <w:r w:rsidRPr="00C50309">
        <w:rPr>
          <w:rFonts w:ascii="Times New Roman" w:eastAsia="Times New Roman" w:hAnsi="Times New Roman" w:cs="Times New Roman"/>
          <w:sz w:val="28"/>
          <w:szCs w:val="28"/>
          <w:lang w:eastAsia="ru-RU"/>
        </w:rPr>
        <w:t xml:space="preserve"> </w:t>
      </w:r>
      <w:r w:rsidRPr="0078098B">
        <w:rPr>
          <w:rFonts w:ascii="Times New Roman" w:eastAsia="Times New Roman" w:hAnsi="Times New Roman" w:cs="Times New Roman"/>
          <w:sz w:val="28"/>
          <w:szCs w:val="28"/>
          <w:lang w:eastAsia="ru-RU"/>
        </w:rPr>
        <w:lastRenderedPageBreak/>
        <w:t>эритроциты группы 0(</w:t>
      </w:r>
      <w:r>
        <w:rPr>
          <w:rFonts w:ascii="Times New Roman" w:eastAsia="Times New Roman" w:hAnsi="Times New Roman" w:cs="Times New Roman"/>
          <w:sz w:val="28"/>
          <w:szCs w:val="28"/>
          <w:lang w:val="en-US" w:eastAsia="ru-RU"/>
        </w:rPr>
        <w:t>I</w:t>
      </w:r>
      <w:r w:rsidRPr="0078098B">
        <w:rPr>
          <w:rFonts w:ascii="Times New Roman" w:eastAsia="Times New Roman" w:hAnsi="Times New Roman" w:cs="Times New Roman"/>
          <w:sz w:val="28"/>
          <w:szCs w:val="28"/>
          <w:lang w:eastAsia="ru-RU"/>
        </w:rPr>
        <w:t>).</w:t>
      </w:r>
    </w:p>
    <w:p w:rsidR="0016508E" w:rsidRPr="00920875" w:rsidRDefault="0016508E" w:rsidP="0016508E">
      <w:pPr>
        <w:widowControl w:val="0"/>
        <w:shd w:val="clear" w:color="auto" w:fill="FFFFFF"/>
        <w:tabs>
          <w:tab w:val="left" w:pos="1008"/>
        </w:tabs>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 xml:space="preserve">Компоненты </w:t>
      </w:r>
      <w:r w:rsidRPr="00920875">
        <w:rPr>
          <w:rFonts w:ascii="Times New Roman" w:eastAsia="Times New Roman" w:hAnsi="Times New Roman" w:cs="Times New Roman"/>
          <w:sz w:val="28"/>
          <w:szCs w:val="28"/>
          <w:lang w:eastAsia="ru-RU"/>
        </w:rPr>
        <w:t>к</w:t>
      </w:r>
      <w:r w:rsidR="00C36A74">
        <w:rPr>
          <w:rFonts w:ascii="Times New Roman" w:eastAsia="Times New Roman" w:hAnsi="Times New Roman" w:cs="Times New Roman"/>
          <w:sz w:val="28"/>
          <w:szCs w:val="28"/>
          <w:lang w:eastAsia="ru-RU"/>
        </w:rPr>
        <w:t>рови должны переливаться только</w:t>
      </w:r>
      <w:r w:rsidRPr="0092087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той группы сис</w:t>
      </w:r>
      <w:r w:rsidRPr="00920875">
        <w:rPr>
          <w:rFonts w:ascii="Times New Roman" w:eastAsia="Times New Roman" w:hAnsi="Times New Roman" w:cs="Times New Roman"/>
          <w:sz w:val="28"/>
          <w:szCs w:val="28"/>
          <w:lang w:eastAsia="ru-RU"/>
        </w:rPr>
        <w:t>тем</w:t>
      </w:r>
      <w:r>
        <w:rPr>
          <w:rFonts w:ascii="Times New Roman" w:eastAsia="Times New Roman" w:hAnsi="Times New Roman" w:cs="Times New Roman"/>
          <w:sz w:val="28"/>
          <w:szCs w:val="28"/>
          <w:lang w:eastAsia="ru-RU"/>
        </w:rPr>
        <w:t>ы</w:t>
      </w:r>
      <w:r w:rsidRPr="00920875">
        <w:rPr>
          <w:rFonts w:ascii="Times New Roman" w:eastAsia="Times New Roman" w:hAnsi="Times New Roman" w:cs="Times New Roman"/>
          <w:sz w:val="28"/>
          <w:szCs w:val="28"/>
          <w:lang w:eastAsia="ru-RU"/>
        </w:rPr>
        <w:t xml:space="preserve"> АВ</w:t>
      </w:r>
      <w:proofErr w:type="gramStart"/>
      <w:r>
        <w:rPr>
          <w:rFonts w:ascii="Times New Roman" w:eastAsia="Times New Roman" w:hAnsi="Times New Roman" w:cs="Times New Roman"/>
          <w:sz w:val="28"/>
          <w:szCs w:val="28"/>
          <w:lang w:eastAsia="ru-RU"/>
        </w:rPr>
        <w:t>0</w:t>
      </w:r>
      <w:proofErr w:type="gramEnd"/>
      <w:r w:rsidRPr="00920875">
        <w:rPr>
          <w:rFonts w:ascii="Times New Roman" w:eastAsia="Times New Roman" w:hAnsi="Times New Roman" w:cs="Times New Roman"/>
          <w:sz w:val="28"/>
          <w:szCs w:val="28"/>
          <w:lang w:eastAsia="ru-RU"/>
        </w:rPr>
        <w:t xml:space="preserve"> и той резус-прнна</w:t>
      </w:r>
      <w:r>
        <w:rPr>
          <w:rFonts w:ascii="Times New Roman" w:eastAsia="Times New Roman" w:hAnsi="Times New Roman" w:cs="Times New Roman"/>
          <w:sz w:val="28"/>
          <w:szCs w:val="28"/>
          <w:lang w:eastAsia="ru-RU"/>
        </w:rPr>
        <w:t>д</w:t>
      </w:r>
      <w:r w:rsidRPr="00920875">
        <w:rPr>
          <w:rFonts w:ascii="Times New Roman" w:eastAsia="Times New Roman" w:hAnsi="Times New Roman" w:cs="Times New Roman"/>
          <w:sz w:val="28"/>
          <w:szCs w:val="28"/>
          <w:lang w:eastAsia="ru-RU"/>
        </w:rPr>
        <w:t>лежности, которая имеется у реципиента.</w:t>
      </w:r>
    </w:p>
    <w:p w:rsidR="0016508E" w:rsidRDefault="0016508E" w:rsidP="0016508E">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20875">
        <w:rPr>
          <w:rFonts w:ascii="Times New Roman" w:eastAsia="Times New Roman" w:hAnsi="Times New Roman" w:cs="Times New Roman"/>
          <w:sz w:val="28"/>
          <w:szCs w:val="28"/>
          <w:lang w:eastAsia="ru-RU"/>
        </w:rPr>
        <w:t>По жизненным показаниям и при отсутствии одногруп</w:t>
      </w:r>
      <w:r>
        <w:rPr>
          <w:rFonts w:ascii="Times New Roman" w:eastAsia="Times New Roman" w:hAnsi="Times New Roman" w:cs="Times New Roman"/>
          <w:sz w:val="28"/>
          <w:szCs w:val="28"/>
          <w:lang w:eastAsia="ru-RU"/>
        </w:rPr>
        <w:t>п</w:t>
      </w:r>
      <w:r w:rsidRPr="00920875">
        <w:rPr>
          <w:rFonts w:ascii="Times New Roman" w:eastAsia="Times New Roman" w:hAnsi="Times New Roman" w:cs="Times New Roman"/>
          <w:sz w:val="28"/>
          <w:szCs w:val="28"/>
          <w:lang w:eastAsia="ru-RU"/>
        </w:rPr>
        <w:t>ных по систем</w:t>
      </w:r>
      <w:r>
        <w:rPr>
          <w:rFonts w:ascii="Times New Roman" w:eastAsia="Times New Roman" w:hAnsi="Times New Roman" w:cs="Times New Roman"/>
          <w:sz w:val="28"/>
          <w:szCs w:val="28"/>
          <w:lang w:eastAsia="ru-RU"/>
        </w:rPr>
        <w:t>е</w:t>
      </w:r>
      <w:r w:rsidRPr="00920875">
        <w:rPr>
          <w:rFonts w:ascii="Times New Roman" w:eastAsia="Times New Roman" w:hAnsi="Times New Roman" w:cs="Times New Roman"/>
          <w:sz w:val="28"/>
          <w:szCs w:val="28"/>
          <w:lang w:eastAsia="ru-RU"/>
        </w:rPr>
        <w:t xml:space="preserve"> АВ</w:t>
      </w:r>
      <w:proofErr w:type="gramStart"/>
      <w:r>
        <w:rPr>
          <w:rFonts w:ascii="Times New Roman" w:eastAsia="Times New Roman" w:hAnsi="Times New Roman" w:cs="Times New Roman"/>
          <w:sz w:val="28"/>
          <w:szCs w:val="28"/>
          <w:lang w:eastAsia="ru-RU"/>
        </w:rPr>
        <w:t>0</w:t>
      </w:r>
      <w:proofErr w:type="gramEnd"/>
      <w:r w:rsidRPr="00920875">
        <w:rPr>
          <w:rFonts w:ascii="Times New Roman" w:eastAsia="Times New Roman" w:hAnsi="Times New Roman" w:cs="Times New Roman"/>
          <w:sz w:val="28"/>
          <w:szCs w:val="28"/>
          <w:lang w:eastAsia="ru-RU"/>
        </w:rPr>
        <w:t xml:space="preserve"> компонентов крови (за исключением детей) допускается </w:t>
      </w:r>
      <w:r>
        <w:rPr>
          <w:rFonts w:ascii="Times New Roman" w:eastAsia="Times New Roman" w:hAnsi="Times New Roman" w:cs="Times New Roman"/>
          <w:sz w:val="28"/>
          <w:szCs w:val="28"/>
          <w:lang w:eastAsia="ru-RU"/>
        </w:rPr>
        <w:t xml:space="preserve">переливание </w:t>
      </w:r>
      <w:r w:rsidRPr="00006313">
        <w:rPr>
          <w:rFonts w:ascii="Times New Roman" w:eastAsia="Times New Roman" w:hAnsi="Times New Roman" w:cs="Times New Roman"/>
          <w:b/>
          <w:sz w:val="28"/>
          <w:szCs w:val="28"/>
          <w:lang w:eastAsia="ru-RU"/>
        </w:rPr>
        <w:t>резус-отрицательных переносчиков газов крови 0(</w:t>
      </w:r>
      <w:r w:rsidRPr="00006313">
        <w:rPr>
          <w:rFonts w:ascii="Times New Roman" w:eastAsia="Times New Roman" w:hAnsi="Times New Roman" w:cs="Times New Roman"/>
          <w:b/>
          <w:sz w:val="28"/>
          <w:szCs w:val="28"/>
          <w:lang w:val="en-US" w:eastAsia="ru-RU"/>
        </w:rPr>
        <w:t>I</w:t>
      </w:r>
      <w:r w:rsidRPr="00006313">
        <w:rPr>
          <w:rFonts w:ascii="Times New Roman" w:eastAsia="Times New Roman" w:hAnsi="Times New Roman" w:cs="Times New Roman"/>
          <w:b/>
          <w:sz w:val="28"/>
          <w:szCs w:val="28"/>
          <w:lang w:eastAsia="ru-RU"/>
        </w:rPr>
        <w:t>) группы реципиенту с  любой другой группой крови в количестве до 500 мл</w:t>
      </w:r>
      <w:r w:rsidRPr="00920875">
        <w:rPr>
          <w:rFonts w:ascii="Times New Roman" w:eastAsia="Times New Roman" w:hAnsi="Times New Roman" w:cs="Times New Roman"/>
          <w:sz w:val="28"/>
          <w:szCs w:val="28"/>
          <w:lang w:eastAsia="ru-RU"/>
        </w:rPr>
        <w:t>.</w:t>
      </w:r>
      <w:r w:rsidR="003D56BB">
        <w:rPr>
          <w:rFonts w:ascii="Times New Roman" w:eastAsia="Times New Roman" w:hAnsi="Times New Roman" w:cs="Times New Roman"/>
          <w:sz w:val="28"/>
          <w:szCs w:val="28"/>
          <w:lang w:eastAsia="ru-RU"/>
        </w:rPr>
        <w:t xml:space="preserve"> Человек с первой группой крови </w:t>
      </w:r>
      <w:r w:rsidR="002E756A">
        <w:rPr>
          <w:rFonts w:ascii="Times New Roman" w:eastAsia="Times New Roman" w:hAnsi="Times New Roman" w:cs="Times New Roman"/>
          <w:sz w:val="28"/>
          <w:szCs w:val="28"/>
          <w:lang w:eastAsia="ru-RU"/>
        </w:rPr>
        <w:t xml:space="preserve">0(1) считается универсальным донором. </w:t>
      </w:r>
      <w:r w:rsidR="00A11330">
        <w:rPr>
          <w:rFonts w:ascii="Times New Roman" w:eastAsia="Times New Roman" w:hAnsi="Times New Roman" w:cs="Times New Roman"/>
          <w:sz w:val="28"/>
          <w:szCs w:val="28"/>
          <w:lang w:eastAsia="ru-RU"/>
        </w:rPr>
        <w:t>Ранее</w:t>
      </w:r>
      <w:r w:rsidR="002E756A">
        <w:rPr>
          <w:rFonts w:ascii="Times New Roman" w:eastAsia="Times New Roman" w:hAnsi="Times New Roman" w:cs="Times New Roman"/>
          <w:sz w:val="28"/>
          <w:szCs w:val="28"/>
          <w:lang w:eastAsia="ru-RU"/>
        </w:rPr>
        <w:t xml:space="preserve"> реципиенты АВ(1У) группы крови </w:t>
      </w:r>
      <w:proofErr w:type="gramStart"/>
      <w:r w:rsidR="002E756A">
        <w:rPr>
          <w:rFonts w:ascii="Times New Roman" w:eastAsia="Times New Roman" w:hAnsi="Times New Roman" w:cs="Times New Roman"/>
          <w:sz w:val="28"/>
          <w:szCs w:val="28"/>
          <w:lang w:eastAsia="ru-RU"/>
        </w:rPr>
        <w:t>считались универсальными реципиентами и в экстренной ситуации им можно было</w:t>
      </w:r>
      <w:proofErr w:type="gramEnd"/>
      <w:r w:rsidR="002E756A">
        <w:rPr>
          <w:rFonts w:ascii="Times New Roman" w:eastAsia="Times New Roman" w:hAnsi="Times New Roman" w:cs="Times New Roman"/>
          <w:sz w:val="28"/>
          <w:szCs w:val="28"/>
          <w:lang w:eastAsia="ru-RU"/>
        </w:rPr>
        <w:t xml:space="preserve"> переливать донорскую кровь 0(1), А (11), В (111) групп. В настоящее время реципиентам АВ (1У) группы крови по жизненным показаниям могут быть перелиты резус – отрицательные эритроцитсодержащие компоненты</w:t>
      </w:r>
      <w:proofErr w:type="gramStart"/>
      <w:r w:rsidR="002E756A">
        <w:rPr>
          <w:rFonts w:ascii="Times New Roman" w:eastAsia="Times New Roman" w:hAnsi="Times New Roman" w:cs="Times New Roman"/>
          <w:sz w:val="28"/>
          <w:szCs w:val="28"/>
          <w:lang w:eastAsia="ru-RU"/>
        </w:rPr>
        <w:t xml:space="preserve"> В</w:t>
      </w:r>
      <w:proofErr w:type="gramEnd"/>
      <w:r w:rsidR="002E756A">
        <w:rPr>
          <w:rFonts w:ascii="Times New Roman" w:eastAsia="Times New Roman" w:hAnsi="Times New Roman" w:cs="Times New Roman"/>
          <w:sz w:val="28"/>
          <w:szCs w:val="28"/>
          <w:lang w:eastAsia="ru-RU"/>
        </w:rPr>
        <w:t xml:space="preserve"> (111) или 0 (1) групп.</w:t>
      </w:r>
      <w:r w:rsidRPr="00920875">
        <w:rPr>
          <w:rFonts w:ascii="Times New Roman" w:eastAsia="Times New Roman" w:hAnsi="Times New Roman" w:cs="Times New Roman"/>
          <w:sz w:val="28"/>
          <w:szCs w:val="28"/>
          <w:lang w:eastAsia="ru-RU"/>
        </w:rPr>
        <w:t xml:space="preserve"> Пр</w:t>
      </w:r>
      <w:r w:rsidR="00666A3C">
        <w:rPr>
          <w:rFonts w:ascii="Times New Roman" w:eastAsia="Times New Roman" w:hAnsi="Times New Roman" w:cs="Times New Roman"/>
          <w:sz w:val="28"/>
          <w:szCs w:val="28"/>
          <w:lang w:eastAsia="ru-RU"/>
        </w:rPr>
        <w:t>и</w:t>
      </w:r>
      <w:r w:rsidRPr="00920875">
        <w:rPr>
          <w:rFonts w:ascii="Times New Roman" w:eastAsia="Times New Roman" w:hAnsi="Times New Roman" w:cs="Times New Roman"/>
          <w:sz w:val="28"/>
          <w:szCs w:val="28"/>
          <w:lang w:eastAsia="ru-RU"/>
        </w:rPr>
        <w:t xml:space="preserve"> отсутствии одногру</w:t>
      </w:r>
      <w:r>
        <w:rPr>
          <w:rFonts w:ascii="Times New Roman" w:eastAsia="Times New Roman" w:hAnsi="Times New Roman" w:cs="Times New Roman"/>
          <w:sz w:val="28"/>
          <w:szCs w:val="28"/>
          <w:lang w:eastAsia="ru-RU"/>
        </w:rPr>
        <w:t>п</w:t>
      </w:r>
      <w:r w:rsidRPr="00920875">
        <w:rPr>
          <w:rFonts w:ascii="Times New Roman" w:eastAsia="Times New Roman" w:hAnsi="Times New Roman" w:cs="Times New Roman"/>
          <w:sz w:val="28"/>
          <w:szCs w:val="28"/>
          <w:lang w:eastAsia="ru-RU"/>
        </w:rPr>
        <w:t>пно</w:t>
      </w:r>
      <w:r>
        <w:rPr>
          <w:rFonts w:ascii="Times New Roman" w:eastAsia="Times New Roman" w:hAnsi="Times New Roman" w:cs="Times New Roman"/>
          <w:sz w:val="28"/>
          <w:szCs w:val="28"/>
          <w:lang w:eastAsia="ru-RU"/>
        </w:rPr>
        <w:t xml:space="preserve">й </w:t>
      </w:r>
      <w:r w:rsidRPr="0056762C">
        <w:rPr>
          <w:rFonts w:ascii="Times New Roman" w:eastAsia="Times New Roman" w:hAnsi="Times New Roman" w:cs="Times New Roman"/>
          <w:sz w:val="28"/>
          <w:szCs w:val="28"/>
          <w:lang w:eastAsia="ru-RU"/>
        </w:rPr>
        <w:t>плазмы реципиенту</w:t>
      </w:r>
      <w:r w:rsidRPr="00920875">
        <w:rPr>
          <w:rFonts w:ascii="Times New Roman" w:eastAsia="Times New Roman" w:hAnsi="Times New Roman" w:cs="Times New Roman"/>
          <w:sz w:val="28"/>
          <w:szCs w:val="28"/>
          <w:lang w:eastAsia="ru-RU"/>
        </w:rPr>
        <w:t xml:space="preserve"> может быть перелита плазма групп</w:t>
      </w:r>
      <w:r>
        <w:rPr>
          <w:rFonts w:ascii="Times New Roman" w:eastAsia="Times New Roman" w:hAnsi="Times New Roman" w:cs="Times New Roman"/>
          <w:sz w:val="28"/>
          <w:szCs w:val="28"/>
          <w:lang w:eastAsia="ru-RU"/>
        </w:rPr>
        <w:t xml:space="preserve">ы </w:t>
      </w:r>
      <w:r w:rsidRPr="0056762C">
        <w:rPr>
          <w:rFonts w:ascii="Times New Roman" w:eastAsia="Times New Roman" w:hAnsi="Times New Roman" w:cs="Times New Roman"/>
          <w:sz w:val="28"/>
          <w:szCs w:val="28"/>
          <w:lang w:eastAsia="ru-RU"/>
        </w:rPr>
        <w:t>АВ (</w:t>
      </w:r>
      <w:r w:rsidRPr="0056762C">
        <w:rPr>
          <w:rFonts w:ascii="Times New Roman" w:eastAsia="Times New Roman" w:hAnsi="Times New Roman" w:cs="Times New Roman"/>
          <w:sz w:val="28"/>
          <w:szCs w:val="28"/>
          <w:lang w:val="en-US" w:eastAsia="ru-RU"/>
        </w:rPr>
        <w:t>IV</w:t>
      </w:r>
      <w:r w:rsidRPr="0056762C">
        <w:rPr>
          <w:rFonts w:ascii="Times New Roman" w:eastAsia="Times New Roman" w:hAnsi="Times New Roman" w:cs="Times New Roman"/>
          <w:sz w:val="28"/>
          <w:szCs w:val="28"/>
          <w:lang w:eastAsia="ru-RU"/>
        </w:rPr>
        <w:t>)</w:t>
      </w:r>
      <w:r w:rsidR="00C36A74">
        <w:rPr>
          <w:rFonts w:ascii="Times New Roman" w:eastAsia="Times New Roman" w:hAnsi="Times New Roman" w:cs="Times New Roman"/>
          <w:sz w:val="28"/>
          <w:szCs w:val="28"/>
          <w:lang w:eastAsia="ru-RU"/>
        </w:rPr>
        <w:t>.</w:t>
      </w:r>
      <w:r w:rsidR="000F78B2">
        <w:rPr>
          <w:rFonts w:ascii="Times New Roman" w:eastAsia="Times New Roman" w:hAnsi="Times New Roman" w:cs="Times New Roman"/>
          <w:sz w:val="28"/>
          <w:szCs w:val="28"/>
          <w:lang w:eastAsia="ru-RU"/>
        </w:rPr>
        <w:t xml:space="preserve"> Иногруппная кровь вводится только для восполнения кровопотери в объеме не более 500 мл. </w:t>
      </w:r>
      <w:r w:rsidR="000F78B2" w:rsidRPr="003D56BB">
        <w:rPr>
          <w:rFonts w:ascii="Times New Roman" w:eastAsia="Times New Roman" w:hAnsi="Times New Roman" w:cs="Times New Roman"/>
          <w:b/>
          <w:sz w:val="28"/>
          <w:szCs w:val="28"/>
          <w:lang w:eastAsia="ru-RU"/>
        </w:rPr>
        <w:t>Это соответствует прямому правилу Оттенб</w:t>
      </w:r>
      <w:r w:rsidR="005F06F3" w:rsidRPr="003D56BB">
        <w:rPr>
          <w:rFonts w:ascii="Times New Roman" w:eastAsia="Times New Roman" w:hAnsi="Times New Roman" w:cs="Times New Roman"/>
          <w:b/>
          <w:sz w:val="28"/>
          <w:szCs w:val="28"/>
          <w:lang w:eastAsia="ru-RU"/>
        </w:rPr>
        <w:t>е</w:t>
      </w:r>
      <w:r w:rsidR="000F78B2" w:rsidRPr="003D56BB">
        <w:rPr>
          <w:rFonts w:ascii="Times New Roman" w:eastAsia="Times New Roman" w:hAnsi="Times New Roman" w:cs="Times New Roman"/>
          <w:b/>
          <w:sz w:val="28"/>
          <w:szCs w:val="28"/>
          <w:lang w:eastAsia="ru-RU"/>
        </w:rPr>
        <w:t xml:space="preserve">рга: при переливании небольших доз крови (до 500мл) учитываются агглютиногены переливаемой крови. </w:t>
      </w:r>
      <w:r w:rsidR="000F78B2">
        <w:rPr>
          <w:rFonts w:ascii="Times New Roman" w:eastAsia="Times New Roman" w:hAnsi="Times New Roman" w:cs="Times New Roman"/>
          <w:sz w:val="28"/>
          <w:szCs w:val="28"/>
          <w:lang w:eastAsia="ru-RU"/>
        </w:rPr>
        <w:t>Так, переливая кровь 0(</w:t>
      </w:r>
      <w:r w:rsidR="00C36A74">
        <w:rPr>
          <w:rFonts w:ascii="Times New Roman" w:eastAsia="Times New Roman" w:hAnsi="Times New Roman" w:cs="Times New Roman"/>
          <w:sz w:val="28"/>
          <w:szCs w:val="28"/>
          <w:lang w:val="en-US" w:eastAsia="ru-RU"/>
        </w:rPr>
        <w:t>I</w:t>
      </w:r>
      <w:r w:rsidR="000F78B2">
        <w:rPr>
          <w:rFonts w:ascii="Times New Roman" w:eastAsia="Times New Roman" w:hAnsi="Times New Roman" w:cs="Times New Roman"/>
          <w:sz w:val="28"/>
          <w:szCs w:val="28"/>
          <w:lang w:eastAsia="ru-RU"/>
        </w:rPr>
        <w:t>) группы пациентам</w:t>
      </w:r>
      <w:proofErr w:type="gramStart"/>
      <w:r w:rsidR="000F78B2">
        <w:rPr>
          <w:rFonts w:ascii="Times New Roman" w:eastAsia="Times New Roman" w:hAnsi="Times New Roman" w:cs="Times New Roman"/>
          <w:sz w:val="28"/>
          <w:szCs w:val="28"/>
          <w:lang w:eastAsia="ru-RU"/>
        </w:rPr>
        <w:t xml:space="preserve"> </w:t>
      </w:r>
      <w:r w:rsidR="005F06F3">
        <w:rPr>
          <w:rFonts w:ascii="Times New Roman" w:eastAsia="Times New Roman" w:hAnsi="Times New Roman" w:cs="Times New Roman"/>
          <w:sz w:val="28"/>
          <w:szCs w:val="28"/>
          <w:lang w:eastAsia="ru-RU"/>
        </w:rPr>
        <w:t>А</w:t>
      </w:r>
      <w:proofErr w:type="gramEnd"/>
      <w:r w:rsidR="005F06F3">
        <w:rPr>
          <w:rFonts w:ascii="Times New Roman" w:eastAsia="Times New Roman" w:hAnsi="Times New Roman" w:cs="Times New Roman"/>
          <w:sz w:val="28"/>
          <w:szCs w:val="28"/>
          <w:lang w:eastAsia="ru-RU"/>
        </w:rPr>
        <w:t xml:space="preserve"> (</w:t>
      </w:r>
      <w:r w:rsidR="00C36A74">
        <w:rPr>
          <w:rFonts w:ascii="Times New Roman" w:eastAsia="Times New Roman" w:hAnsi="Times New Roman" w:cs="Times New Roman"/>
          <w:sz w:val="28"/>
          <w:szCs w:val="28"/>
          <w:lang w:val="en-US" w:eastAsia="ru-RU"/>
        </w:rPr>
        <w:t>II</w:t>
      </w:r>
      <w:r w:rsidR="005F06F3">
        <w:rPr>
          <w:rFonts w:ascii="Times New Roman" w:eastAsia="Times New Roman" w:hAnsi="Times New Roman" w:cs="Times New Roman"/>
          <w:sz w:val="28"/>
          <w:szCs w:val="28"/>
          <w:lang w:eastAsia="ru-RU"/>
        </w:rPr>
        <w:t>), В (</w:t>
      </w:r>
      <w:r w:rsidR="00C36A74">
        <w:rPr>
          <w:rFonts w:ascii="Times New Roman" w:eastAsia="Times New Roman" w:hAnsi="Times New Roman" w:cs="Times New Roman"/>
          <w:sz w:val="28"/>
          <w:szCs w:val="28"/>
          <w:lang w:val="en-US" w:eastAsia="ru-RU"/>
        </w:rPr>
        <w:t>III</w:t>
      </w:r>
      <w:r w:rsidR="005F06F3">
        <w:rPr>
          <w:rFonts w:ascii="Times New Roman" w:eastAsia="Times New Roman" w:hAnsi="Times New Roman" w:cs="Times New Roman"/>
          <w:sz w:val="28"/>
          <w:szCs w:val="28"/>
          <w:lang w:eastAsia="ru-RU"/>
        </w:rPr>
        <w:t>) и АВ (</w:t>
      </w:r>
      <w:r w:rsidR="00C36A74">
        <w:rPr>
          <w:rFonts w:ascii="Times New Roman" w:eastAsia="Times New Roman" w:hAnsi="Times New Roman" w:cs="Times New Roman"/>
          <w:sz w:val="28"/>
          <w:szCs w:val="28"/>
          <w:lang w:val="en-US" w:eastAsia="ru-RU"/>
        </w:rPr>
        <w:t>IV</w:t>
      </w:r>
      <w:r w:rsidR="005F06F3">
        <w:rPr>
          <w:rFonts w:ascii="Times New Roman" w:eastAsia="Times New Roman" w:hAnsi="Times New Roman" w:cs="Times New Roman"/>
          <w:sz w:val="28"/>
          <w:szCs w:val="28"/>
          <w:lang w:eastAsia="ru-RU"/>
        </w:rPr>
        <w:t>) групп, мы не вводим агглютиногены, и реакция агглютинации не развивается.  Имеющиеся в плазме и тканевых жидкостях у реципиентов с группой</w:t>
      </w:r>
      <w:proofErr w:type="gramStart"/>
      <w:r w:rsidR="005F06F3">
        <w:rPr>
          <w:rFonts w:ascii="Times New Roman" w:eastAsia="Times New Roman" w:hAnsi="Times New Roman" w:cs="Times New Roman"/>
          <w:sz w:val="28"/>
          <w:szCs w:val="28"/>
          <w:lang w:eastAsia="ru-RU"/>
        </w:rPr>
        <w:t xml:space="preserve"> А</w:t>
      </w:r>
      <w:proofErr w:type="gramEnd"/>
      <w:r w:rsidR="005F06F3">
        <w:rPr>
          <w:rFonts w:ascii="Times New Roman" w:eastAsia="Times New Roman" w:hAnsi="Times New Roman" w:cs="Times New Roman"/>
          <w:sz w:val="28"/>
          <w:szCs w:val="28"/>
          <w:lang w:eastAsia="ru-RU"/>
        </w:rPr>
        <w:t>(</w:t>
      </w:r>
      <w:r w:rsidR="00C36A74">
        <w:rPr>
          <w:rFonts w:ascii="Times New Roman" w:eastAsia="Times New Roman" w:hAnsi="Times New Roman" w:cs="Times New Roman"/>
          <w:sz w:val="28"/>
          <w:szCs w:val="28"/>
          <w:lang w:val="en-US" w:eastAsia="ru-RU"/>
        </w:rPr>
        <w:t>II</w:t>
      </w:r>
      <w:r w:rsidR="005F06F3">
        <w:rPr>
          <w:rFonts w:ascii="Times New Roman" w:eastAsia="Times New Roman" w:hAnsi="Times New Roman" w:cs="Times New Roman"/>
          <w:sz w:val="28"/>
          <w:szCs w:val="28"/>
          <w:lang w:eastAsia="ru-RU"/>
        </w:rPr>
        <w:t>),В (</w:t>
      </w:r>
      <w:r w:rsidR="00C36A74">
        <w:rPr>
          <w:rFonts w:ascii="Times New Roman" w:eastAsia="Times New Roman" w:hAnsi="Times New Roman" w:cs="Times New Roman"/>
          <w:sz w:val="28"/>
          <w:szCs w:val="28"/>
          <w:lang w:val="en-US" w:eastAsia="ru-RU"/>
        </w:rPr>
        <w:t>III</w:t>
      </w:r>
      <w:r w:rsidR="005F06F3">
        <w:rPr>
          <w:rFonts w:ascii="Times New Roman" w:eastAsia="Times New Roman" w:hAnsi="Times New Roman" w:cs="Times New Roman"/>
          <w:sz w:val="28"/>
          <w:szCs w:val="28"/>
          <w:lang w:eastAsia="ru-RU"/>
        </w:rPr>
        <w:t>), АВ (</w:t>
      </w:r>
      <w:r w:rsidR="00C36A74">
        <w:rPr>
          <w:rFonts w:ascii="Times New Roman" w:eastAsia="Times New Roman" w:hAnsi="Times New Roman" w:cs="Times New Roman"/>
          <w:sz w:val="28"/>
          <w:szCs w:val="28"/>
          <w:lang w:val="en-US" w:eastAsia="ru-RU"/>
        </w:rPr>
        <w:t>IV</w:t>
      </w:r>
      <w:r w:rsidR="005F06F3">
        <w:rPr>
          <w:rFonts w:ascii="Times New Roman" w:eastAsia="Times New Roman" w:hAnsi="Times New Roman" w:cs="Times New Roman"/>
          <w:sz w:val="28"/>
          <w:szCs w:val="28"/>
          <w:lang w:eastAsia="ru-RU"/>
        </w:rPr>
        <w:t>) антигены А и В связывают вводимые в кровяное русло ангглютинины а и в универсального донора, снижают их титр и тем самым препятствуют  гемолизу эритроцитов реципиента.</w:t>
      </w:r>
    </w:p>
    <w:p w:rsidR="005F06F3" w:rsidRDefault="005F06F3" w:rsidP="0016508E">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3D56BB">
        <w:rPr>
          <w:rFonts w:ascii="Times New Roman" w:eastAsia="Times New Roman" w:hAnsi="Times New Roman" w:cs="Times New Roman"/>
          <w:b/>
          <w:sz w:val="28"/>
          <w:szCs w:val="28"/>
          <w:lang w:eastAsia="ru-RU"/>
        </w:rPr>
        <w:t>При переливании больших доз крови учитываются вливаемые агглютиногены и агглютинины (обратное правило Оттенберга),</w:t>
      </w:r>
      <w:r>
        <w:rPr>
          <w:rFonts w:ascii="Times New Roman" w:eastAsia="Times New Roman" w:hAnsi="Times New Roman" w:cs="Times New Roman"/>
          <w:sz w:val="28"/>
          <w:szCs w:val="28"/>
          <w:lang w:eastAsia="ru-RU"/>
        </w:rPr>
        <w:t xml:space="preserve"> т.к. количество </w:t>
      </w:r>
      <w:r w:rsidR="00E63C52">
        <w:rPr>
          <w:rFonts w:ascii="Times New Roman" w:eastAsia="Times New Roman" w:hAnsi="Times New Roman" w:cs="Times New Roman"/>
          <w:sz w:val="28"/>
          <w:szCs w:val="28"/>
          <w:lang w:eastAsia="ru-RU"/>
        </w:rPr>
        <w:t>агглютининов а и в будет достаточным не только для связывания водорастворимых антигенов</w:t>
      </w:r>
      <w:proofErr w:type="gramStart"/>
      <w:r w:rsidR="00E63C52">
        <w:rPr>
          <w:rFonts w:ascii="Times New Roman" w:eastAsia="Times New Roman" w:hAnsi="Times New Roman" w:cs="Times New Roman"/>
          <w:sz w:val="28"/>
          <w:szCs w:val="28"/>
          <w:lang w:eastAsia="ru-RU"/>
        </w:rPr>
        <w:t xml:space="preserve"> А</w:t>
      </w:r>
      <w:proofErr w:type="gramEnd"/>
      <w:r w:rsidR="00E63C52">
        <w:rPr>
          <w:rFonts w:ascii="Times New Roman" w:eastAsia="Times New Roman" w:hAnsi="Times New Roman" w:cs="Times New Roman"/>
          <w:sz w:val="28"/>
          <w:szCs w:val="28"/>
          <w:lang w:eastAsia="ru-RU"/>
        </w:rPr>
        <w:t xml:space="preserve"> и В, но и для агглютинации собственных эритроцитов больного А</w:t>
      </w:r>
      <w:r w:rsidR="00FC7A44">
        <w:rPr>
          <w:rFonts w:ascii="Times New Roman" w:eastAsia="Times New Roman" w:hAnsi="Times New Roman" w:cs="Times New Roman"/>
          <w:sz w:val="28"/>
          <w:szCs w:val="28"/>
          <w:lang w:eastAsia="ru-RU"/>
        </w:rPr>
        <w:t>, В</w:t>
      </w:r>
      <w:r w:rsidR="00E63C52">
        <w:rPr>
          <w:rFonts w:ascii="Times New Roman" w:eastAsia="Times New Roman" w:hAnsi="Times New Roman" w:cs="Times New Roman"/>
          <w:sz w:val="28"/>
          <w:szCs w:val="28"/>
          <w:lang w:eastAsia="ru-RU"/>
        </w:rPr>
        <w:t>, АВ.</w:t>
      </w:r>
    </w:p>
    <w:p w:rsidR="00E63C52" w:rsidRPr="00920875" w:rsidRDefault="00E63C52" w:rsidP="0016508E">
      <w:pPr>
        <w:widowControl w:val="0"/>
        <w:shd w:val="clear" w:color="auto" w:fill="FFFFFF"/>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lastRenderedPageBreak/>
        <w:t>Универсальный донор, иммунизированный по эритроцитарным антигенам или имеющий врожденный высокий титр естественных  агглютининов, считается опасным универсальным донором, и переливание такой крови вызывает гемолиз эритроцитов реципиента. При переливании взрослому реципиенту 500 мл</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т</w:t>
      </w:r>
      <w:proofErr w:type="gramEnd"/>
      <w:r>
        <w:rPr>
          <w:rFonts w:ascii="Times New Roman" w:eastAsia="Times New Roman" w:hAnsi="Times New Roman" w:cs="Times New Roman"/>
          <w:sz w:val="28"/>
          <w:szCs w:val="28"/>
          <w:lang w:eastAsia="ru-RU"/>
        </w:rPr>
        <w:t>акой крови этот гемолиз не даёт гемолитического шока, но при трансфузии большего количества такая возможность вполне реальна.</w:t>
      </w:r>
    </w:p>
    <w:p w:rsidR="0016508E" w:rsidRPr="00920875" w:rsidRDefault="0016508E" w:rsidP="0016508E">
      <w:pPr>
        <w:widowControl w:val="0"/>
        <w:shd w:val="clear" w:color="auto" w:fill="FFFFFF"/>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920875">
        <w:rPr>
          <w:rFonts w:ascii="Times New Roman" w:eastAsia="Times New Roman" w:hAnsi="Times New Roman" w:cs="Times New Roman"/>
          <w:sz w:val="28"/>
          <w:szCs w:val="28"/>
          <w:lang w:eastAsia="ru-RU"/>
        </w:rPr>
        <w:t xml:space="preserve">Во всех без исключения случаях </w:t>
      </w:r>
      <w:r>
        <w:rPr>
          <w:rFonts w:ascii="Times New Roman" w:eastAsia="Times New Roman" w:hAnsi="Times New Roman" w:cs="Times New Roman"/>
          <w:sz w:val="28"/>
          <w:szCs w:val="28"/>
          <w:lang w:eastAsia="ru-RU"/>
        </w:rPr>
        <w:t xml:space="preserve">переливания </w:t>
      </w:r>
      <w:r w:rsidRPr="00920875">
        <w:rPr>
          <w:rFonts w:ascii="Times New Roman" w:eastAsia="Times New Roman" w:hAnsi="Times New Roman" w:cs="Times New Roman"/>
          <w:sz w:val="28"/>
          <w:szCs w:val="28"/>
          <w:lang w:eastAsia="ru-RU"/>
        </w:rPr>
        <w:t>эритроцитсодержа</w:t>
      </w:r>
      <w:r>
        <w:rPr>
          <w:rFonts w:ascii="Times New Roman" w:eastAsia="Times New Roman" w:hAnsi="Times New Roman" w:cs="Times New Roman"/>
          <w:sz w:val="28"/>
          <w:szCs w:val="28"/>
          <w:lang w:eastAsia="ru-RU"/>
        </w:rPr>
        <w:t>щи</w:t>
      </w:r>
      <w:r w:rsidRPr="00920875">
        <w:rPr>
          <w:rFonts w:ascii="Times New Roman" w:eastAsia="Times New Roman" w:hAnsi="Times New Roman" w:cs="Times New Roman"/>
          <w:sz w:val="28"/>
          <w:szCs w:val="28"/>
          <w:lang w:eastAsia="ru-RU"/>
        </w:rPr>
        <w:t>х компонентов крови абсолютно обязательным является проведение до начала переливания проб на индивидуальную совмест</w:t>
      </w:r>
      <w:r w:rsidR="00F45818">
        <w:rPr>
          <w:rFonts w:ascii="Times New Roman" w:eastAsia="Times New Roman" w:hAnsi="Times New Roman" w:cs="Times New Roman"/>
          <w:sz w:val="28"/>
          <w:szCs w:val="28"/>
          <w:lang w:eastAsia="ru-RU"/>
        </w:rPr>
        <w:t xml:space="preserve">имость и в начале трансфузии </w:t>
      </w:r>
      <w:r>
        <w:rPr>
          <w:rFonts w:ascii="Times New Roman" w:eastAsia="Times New Roman" w:hAnsi="Times New Roman" w:cs="Times New Roman"/>
          <w:sz w:val="28"/>
          <w:szCs w:val="28"/>
          <w:lang w:eastAsia="ru-RU"/>
        </w:rPr>
        <w:t xml:space="preserve"> </w:t>
      </w:r>
      <w:r w:rsidRPr="00920875">
        <w:rPr>
          <w:rFonts w:ascii="Times New Roman" w:eastAsia="Times New Roman" w:hAnsi="Times New Roman" w:cs="Times New Roman"/>
          <w:sz w:val="28"/>
          <w:szCs w:val="28"/>
          <w:lang w:eastAsia="ru-RU"/>
        </w:rPr>
        <w:t>биологической пробы.</w:t>
      </w:r>
    </w:p>
    <w:p w:rsidR="0016508E" w:rsidRPr="00F45818" w:rsidRDefault="0016508E" w:rsidP="00F45818">
      <w:pPr>
        <w:widowControl w:val="0"/>
        <w:shd w:val="clear" w:color="auto" w:fill="FFFFFF"/>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920875">
        <w:rPr>
          <w:rFonts w:ascii="Times New Roman" w:eastAsia="Times New Roman" w:hAnsi="Times New Roman" w:cs="Times New Roman"/>
          <w:sz w:val="28"/>
          <w:szCs w:val="28"/>
          <w:lang w:eastAsia="ru-RU"/>
        </w:rPr>
        <w:t>Больным, имеющим в анамнезе указание на по</w:t>
      </w:r>
      <w:r>
        <w:rPr>
          <w:rFonts w:ascii="Times New Roman" w:eastAsia="Times New Roman" w:hAnsi="Times New Roman" w:cs="Times New Roman"/>
          <w:sz w:val="28"/>
          <w:szCs w:val="28"/>
          <w:lang w:eastAsia="ru-RU"/>
        </w:rPr>
        <w:t>с</w:t>
      </w:r>
      <w:r w:rsidRPr="00920875">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 xml:space="preserve">трансфузионные </w:t>
      </w:r>
      <w:r w:rsidRPr="00920875">
        <w:rPr>
          <w:rFonts w:ascii="Times New Roman" w:eastAsia="Times New Roman" w:hAnsi="Times New Roman" w:cs="Times New Roman"/>
          <w:spacing w:val="-6"/>
          <w:sz w:val="28"/>
          <w:szCs w:val="28"/>
          <w:lang w:eastAsia="ru-RU"/>
        </w:rPr>
        <w:t xml:space="preserve">осложнения, беременности, закончившиеся рождением детей с </w:t>
      </w:r>
      <w:r>
        <w:rPr>
          <w:rFonts w:ascii="Times New Roman" w:eastAsia="Times New Roman" w:hAnsi="Times New Roman" w:cs="Times New Roman"/>
          <w:spacing w:val="-6"/>
          <w:sz w:val="28"/>
          <w:szCs w:val="28"/>
          <w:lang w:eastAsia="ru-RU"/>
        </w:rPr>
        <w:t xml:space="preserve">гемолитической </w:t>
      </w:r>
      <w:r w:rsidRPr="00920875">
        <w:rPr>
          <w:rFonts w:ascii="Times New Roman" w:eastAsia="Times New Roman" w:hAnsi="Times New Roman" w:cs="Times New Roman"/>
          <w:sz w:val="28"/>
          <w:szCs w:val="28"/>
          <w:lang w:eastAsia="ru-RU"/>
        </w:rPr>
        <w:t xml:space="preserve">болезнью новорожденного, а также больным, имеющим </w:t>
      </w:r>
      <w:r>
        <w:rPr>
          <w:rFonts w:ascii="Times New Roman" w:eastAsia="Times New Roman" w:hAnsi="Times New Roman" w:cs="Times New Roman"/>
          <w:sz w:val="28"/>
          <w:szCs w:val="28"/>
          <w:lang w:eastAsia="ru-RU"/>
        </w:rPr>
        <w:t>аллоиммунные</w:t>
      </w:r>
      <w:r w:rsidRPr="00920875">
        <w:rPr>
          <w:rFonts w:ascii="Times New Roman" w:eastAsia="Times New Roman" w:hAnsi="Times New Roman" w:cs="Times New Roman"/>
          <w:sz w:val="28"/>
          <w:szCs w:val="28"/>
          <w:lang w:eastAsia="ru-RU"/>
        </w:rPr>
        <w:t xml:space="preserve"> антитела, </w:t>
      </w:r>
      <w:proofErr w:type="gramStart"/>
      <w:r w:rsidRPr="00920875">
        <w:rPr>
          <w:rFonts w:ascii="Times New Roman" w:eastAsia="Times New Roman" w:hAnsi="Times New Roman" w:cs="Times New Roman"/>
          <w:sz w:val="28"/>
          <w:szCs w:val="28"/>
          <w:lang w:eastAsia="ru-RU"/>
        </w:rPr>
        <w:t>производят индивидуальный подбор компонентов кропи</w:t>
      </w:r>
      <w:proofErr w:type="gramEnd"/>
      <w:r w:rsidRPr="00920875">
        <w:rPr>
          <w:rFonts w:ascii="Times New Roman" w:eastAsia="Times New Roman" w:hAnsi="Times New Roman" w:cs="Times New Roman"/>
          <w:sz w:val="28"/>
          <w:szCs w:val="28"/>
          <w:lang w:eastAsia="ru-RU"/>
        </w:rPr>
        <w:t xml:space="preserve"> </w:t>
      </w:r>
      <w:r w:rsidRPr="00BF6548">
        <w:rPr>
          <w:rFonts w:ascii="Times New Roman" w:eastAsia="Times New Roman" w:hAnsi="Times New Roman" w:cs="Times New Roman"/>
          <w:iCs/>
          <w:sz w:val="28"/>
          <w:szCs w:val="28"/>
          <w:lang w:eastAsia="ru-RU"/>
        </w:rPr>
        <w:t xml:space="preserve">в </w:t>
      </w:r>
      <w:r w:rsidRPr="00920875">
        <w:rPr>
          <w:rFonts w:ascii="Times New Roman" w:eastAsia="Times New Roman" w:hAnsi="Times New Roman" w:cs="Times New Roman"/>
          <w:sz w:val="28"/>
          <w:szCs w:val="28"/>
          <w:lang w:eastAsia="ru-RU"/>
        </w:rPr>
        <w:t>специализированной лаборатории. Пр</w:t>
      </w:r>
      <w:r>
        <w:rPr>
          <w:rFonts w:ascii="Times New Roman" w:eastAsia="Times New Roman" w:hAnsi="Times New Roman" w:cs="Times New Roman"/>
          <w:sz w:val="28"/>
          <w:szCs w:val="28"/>
          <w:lang w:eastAsia="ru-RU"/>
        </w:rPr>
        <w:t>и</w:t>
      </w:r>
      <w:r w:rsidRPr="00920875">
        <w:rPr>
          <w:rFonts w:ascii="Times New Roman" w:eastAsia="Times New Roman" w:hAnsi="Times New Roman" w:cs="Times New Roman"/>
          <w:sz w:val="28"/>
          <w:szCs w:val="28"/>
          <w:lang w:eastAsia="ru-RU"/>
        </w:rPr>
        <w:t xml:space="preserve"> необходимости мно</w:t>
      </w:r>
      <w:r>
        <w:rPr>
          <w:rFonts w:ascii="Times New Roman" w:eastAsia="Times New Roman" w:hAnsi="Times New Roman" w:cs="Times New Roman"/>
          <w:sz w:val="28"/>
          <w:szCs w:val="28"/>
          <w:lang w:eastAsia="ru-RU"/>
        </w:rPr>
        <w:t>гократных т</w:t>
      </w:r>
      <w:r w:rsidRPr="00920875">
        <w:rPr>
          <w:rFonts w:ascii="Times New Roman" w:eastAsia="Times New Roman" w:hAnsi="Times New Roman" w:cs="Times New Roman"/>
          <w:sz w:val="28"/>
          <w:szCs w:val="28"/>
          <w:lang w:eastAsia="ru-RU"/>
        </w:rPr>
        <w:t>рансфузий у больных с м</w:t>
      </w:r>
      <w:r>
        <w:rPr>
          <w:rFonts w:ascii="Times New Roman" w:eastAsia="Times New Roman" w:hAnsi="Times New Roman" w:cs="Times New Roman"/>
          <w:sz w:val="28"/>
          <w:szCs w:val="28"/>
          <w:lang w:eastAsia="ru-RU"/>
        </w:rPr>
        <w:t>и</w:t>
      </w:r>
      <w:r w:rsidRPr="00920875">
        <w:rPr>
          <w:rFonts w:ascii="Times New Roman" w:eastAsia="Times New Roman" w:hAnsi="Times New Roman" w:cs="Times New Roman"/>
          <w:sz w:val="28"/>
          <w:szCs w:val="28"/>
          <w:lang w:eastAsia="ru-RU"/>
        </w:rPr>
        <w:t xml:space="preserve">елодепрессией </w:t>
      </w:r>
      <w:r>
        <w:rPr>
          <w:rFonts w:ascii="Times New Roman" w:eastAsia="Times New Roman" w:hAnsi="Times New Roman" w:cs="Times New Roman"/>
          <w:sz w:val="28"/>
          <w:szCs w:val="28"/>
          <w:lang w:eastAsia="ru-RU"/>
        </w:rPr>
        <w:t xml:space="preserve">или </w:t>
      </w:r>
      <w:r w:rsidRPr="00920875">
        <w:rPr>
          <w:rFonts w:ascii="Times New Roman" w:eastAsia="Times New Roman" w:hAnsi="Times New Roman" w:cs="Times New Roman"/>
          <w:sz w:val="28"/>
          <w:szCs w:val="28"/>
          <w:lang w:eastAsia="ru-RU"/>
        </w:rPr>
        <w:t>апласт</w:t>
      </w:r>
      <w:r>
        <w:rPr>
          <w:rFonts w:ascii="Times New Roman" w:eastAsia="Times New Roman" w:hAnsi="Times New Roman" w:cs="Times New Roman"/>
          <w:sz w:val="28"/>
          <w:szCs w:val="28"/>
          <w:lang w:eastAsia="ru-RU"/>
        </w:rPr>
        <w:t>и</w:t>
      </w:r>
      <w:r w:rsidRPr="00920875">
        <w:rPr>
          <w:rFonts w:ascii="Times New Roman" w:eastAsia="Times New Roman" w:hAnsi="Times New Roman" w:cs="Times New Roman"/>
          <w:sz w:val="28"/>
          <w:szCs w:val="28"/>
          <w:lang w:eastAsia="ru-RU"/>
        </w:rPr>
        <w:t>ческ</w:t>
      </w:r>
      <w:r>
        <w:rPr>
          <w:rFonts w:ascii="Times New Roman" w:eastAsia="Times New Roman" w:hAnsi="Times New Roman" w:cs="Times New Roman"/>
          <w:sz w:val="28"/>
          <w:szCs w:val="28"/>
          <w:lang w:eastAsia="ru-RU"/>
        </w:rPr>
        <w:t>и</w:t>
      </w:r>
      <w:r w:rsidRPr="00920875">
        <w:rPr>
          <w:rFonts w:ascii="Times New Roman" w:eastAsia="Times New Roman" w:hAnsi="Times New Roman" w:cs="Times New Roman"/>
          <w:sz w:val="28"/>
          <w:szCs w:val="28"/>
          <w:lang w:eastAsia="ru-RU"/>
        </w:rPr>
        <w:t>м синдромом</w:t>
      </w:r>
      <w:r>
        <w:rPr>
          <w:rFonts w:ascii="Times New Roman" w:eastAsia="Times New Roman" w:hAnsi="Times New Roman" w:cs="Times New Roman"/>
          <w:sz w:val="28"/>
          <w:szCs w:val="28"/>
          <w:lang w:eastAsia="ru-RU"/>
        </w:rPr>
        <w:t xml:space="preserve"> </w:t>
      </w:r>
      <w:r w:rsidRPr="00920875">
        <w:rPr>
          <w:rFonts w:ascii="Times New Roman" w:eastAsia="Times New Roman" w:hAnsi="Times New Roman" w:cs="Times New Roman"/>
          <w:sz w:val="28"/>
          <w:szCs w:val="28"/>
          <w:lang w:eastAsia="ru-RU"/>
        </w:rPr>
        <w:t>исследуют фенотип больного с целью подбора соответствующего донора.</w:t>
      </w:r>
    </w:p>
    <w:p w:rsidR="0016508E" w:rsidRPr="00920875" w:rsidRDefault="0016508E" w:rsidP="00F45818">
      <w:pPr>
        <w:widowControl w:val="0"/>
        <w:shd w:val="clear" w:color="auto" w:fill="FFFFFF"/>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proofErr w:type="gramStart"/>
      <w:r w:rsidRPr="00920875">
        <w:rPr>
          <w:rFonts w:ascii="Times New Roman" w:eastAsia="Times New Roman" w:hAnsi="Times New Roman" w:cs="Times New Roman"/>
          <w:sz w:val="28"/>
          <w:szCs w:val="28"/>
          <w:lang w:eastAsia="ru-RU"/>
        </w:rPr>
        <w:t>Переливание компонентов крови имеет п</w:t>
      </w:r>
      <w:r>
        <w:rPr>
          <w:rFonts w:ascii="Times New Roman" w:eastAsia="Times New Roman" w:hAnsi="Times New Roman" w:cs="Times New Roman"/>
          <w:sz w:val="28"/>
          <w:szCs w:val="28"/>
          <w:lang w:eastAsia="ru-RU"/>
        </w:rPr>
        <w:t xml:space="preserve">раво проводить лечащий или </w:t>
      </w:r>
      <w:r w:rsidRPr="00920875">
        <w:rPr>
          <w:rFonts w:ascii="Times New Roman" w:eastAsia="Times New Roman" w:hAnsi="Times New Roman" w:cs="Times New Roman"/>
          <w:sz w:val="28"/>
          <w:szCs w:val="28"/>
          <w:lang w:eastAsia="ru-RU"/>
        </w:rPr>
        <w:t>дежурный врач, имеющий специальную подготовку, во время операции - хирург ил</w:t>
      </w:r>
      <w:r>
        <w:rPr>
          <w:rFonts w:ascii="Times New Roman" w:eastAsia="Times New Roman" w:hAnsi="Times New Roman" w:cs="Times New Roman"/>
          <w:sz w:val="28"/>
          <w:szCs w:val="28"/>
          <w:lang w:eastAsia="ru-RU"/>
        </w:rPr>
        <w:t>и анестезиолог, непосредственно н</w:t>
      </w:r>
      <w:r w:rsidRPr="00920875">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 </w:t>
      </w:r>
      <w:r w:rsidRPr="00920875">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ч</w:t>
      </w:r>
      <w:r w:rsidRPr="00920875">
        <w:rPr>
          <w:rFonts w:ascii="Times New Roman" w:eastAsia="Times New Roman" w:hAnsi="Times New Roman" w:cs="Times New Roman"/>
          <w:sz w:val="28"/>
          <w:szCs w:val="28"/>
          <w:lang w:eastAsia="ru-RU"/>
        </w:rPr>
        <w:t>аствующи</w:t>
      </w:r>
      <w:r>
        <w:rPr>
          <w:rFonts w:ascii="Times New Roman" w:eastAsia="Times New Roman" w:hAnsi="Times New Roman" w:cs="Times New Roman"/>
          <w:sz w:val="28"/>
          <w:szCs w:val="28"/>
          <w:lang w:eastAsia="ru-RU"/>
        </w:rPr>
        <w:t>й</w:t>
      </w:r>
      <w:r w:rsidRPr="00920875">
        <w:rPr>
          <w:rFonts w:ascii="Times New Roman" w:eastAsia="Times New Roman" w:hAnsi="Times New Roman" w:cs="Times New Roman"/>
          <w:sz w:val="28"/>
          <w:szCs w:val="28"/>
          <w:lang w:eastAsia="ru-RU"/>
        </w:rPr>
        <w:t xml:space="preserve"> в операции или наркозе, а </w:t>
      </w:r>
      <w:r>
        <w:rPr>
          <w:rFonts w:ascii="Times New Roman" w:eastAsia="Times New Roman" w:hAnsi="Times New Roman" w:cs="Times New Roman"/>
          <w:sz w:val="28"/>
          <w:szCs w:val="28"/>
          <w:lang w:eastAsia="ru-RU"/>
        </w:rPr>
        <w:t>(</w:t>
      </w:r>
      <w:r w:rsidRPr="00920875">
        <w:rPr>
          <w:rFonts w:ascii="Times New Roman" w:eastAsia="Times New Roman" w:hAnsi="Times New Roman" w:cs="Times New Roman"/>
          <w:sz w:val="28"/>
          <w:szCs w:val="28"/>
          <w:lang w:eastAsia="ru-RU"/>
        </w:rPr>
        <w:t>также врач отделения или кабинета переливания крови, специал</w:t>
      </w:r>
      <w:r>
        <w:rPr>
          <w:rFonts w:ascii="Times New Roman" w:eastAsia="Times New Roman" w:hAnsi="Times New Roman" w:cs="Times New Roman"/>
          <w:sz w:val="28"/>
          <w:szCs w:val="28"/>
          <w:lang w:eastAsia="ru-RU"/>
        </w:rPr>
        <w:t>ист</w:t>
      </w:r>
      <w:r w:rsidRPr="00920875">
        <w:rPr>
          <w:rFonts w:ascii="Times New Roman" w:eastAsia="Times New Roman" w:hAnsi="Times New Roman" w:cs="Times New Roman"/>
          <w:sz w:val="28"/>
          <w:szCs w:val="28"/>
          <w:lang w:eastAsia="ru-RU"/>
        </w:rPr>
        <w:t>-трансфузиолог.</w:t>
      </w:r>
      <w:proofErr w:type="gramEnd"/>
    </w:p>
    <w:p w:rsidR="0016508E" w:rsidRPr="00920875" w:rsidRDefault="0016508E" w:rsidP="0016508E">
      <w:pPr>
        <w:widowControl w:val="0"/>
        <w:shd w:val="clear" w:color="auto" w:fill="FFFFFF"/>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920875">
        <w:rPr>
          <w:rFonts w:ascii="Times New Roman" w:eastAsia="Times New Roman" w:hAnsi="Times New Roman" w:cs="Times New Roman"/>
          <w:sz w:val="28"/>
          <w:szCs w:val="28"/>
          <w:lang w:eastAsia="ru-RU"/>
        </w:rPr>
        <w:t>Перед</w:t>
      </w:r>
      <w:r>
        <w:rPr>
          <w:rFonts w:ascii="Times New Roman" w:eastAsia="Times New Roman" w:hAnsi="Times New Roman" w:cs="Times New Roman"/>
          <w:sz w:val="28"/>
          <w:szCs w:val="28"/>
          <w:lang w:eastAsia="ru-RU"/>
        </w:rPr>
        <w:t xml:space="preserve"> тем,</w:t>
      </w:r>
      <w:r w:rsidRPr="00920875">
        <w:rPr>
          <w:rFonts w:ascii="Times New Roman" w:eastAsia="Times New Roman" w:hAnsi="Times New Roman" w:cs="Times New Roman"/>
          <w:sz w:val="28"/>
          <w:szCs w:val="28"/>
          <w:lang w:eastAsia="ru-RU"/>
        </w:rPr>
        <w:t xml:space="preserve"> как приступить к переливанию компонентов </w:t>
      </w:r>
      <w:r>
        <w:rPr>
          <w:rFonts w:ascii="Times New Roman" w:eastAsia="Times New Roman" w:hAnsi="Times New Roman" w:cs="Times New Roman"/>
          <w:sz w:val="28"/>
          <w:szCs w:val="28"/>
          <w:lang w:eastAsia="ru-RU"/>
        </w:rPr>
        <w:t xml:space="preserve">крови, необходимо  убедиться в их пригодности для </w:t>
      </w:r>
      <w:r w:rsidRPr="00920875">
        <w:rPr>
          <w:rFonts w:ascii="Times New Roman" w:eastAsia="Times New Roman" w:hAnsi="Times New Roman" w:cs="Times New Roman"/>
          <w:sz w:val="28"/>
          <w:szCs w:val="28"/>
          <w:lang w:eastAsia="ru-RU"/>
        </w:rPr>
        <w:t>перелива</w:t>
      </w:r>
      <w:r>
        <w:rPr>
          <w:rFonts w:ascii="Times New Roman" w:eastAsia="Times New Roman" w:hAnsi="Times New Roman" w:cs="Times New Roman"/>
          <w:sz w:val="28"/>
          <w:szCs w:val="28"/>
          <w:lang w:eastAsia="ru-RU"/>
        </w:rPr>
        <w:t>ния,</w:t>
      </w:r>
      <w:r w:rsidRPr="00920875">
        <w:rPr>
          <w:rFonts w:ascii="Times New Roman" w:eastAsia="Times New Roman" w:hAnsi="Times New Roman" w:cs="Times New Roman"/>
          <w:sz w:val="28"/>
          <w:szCs w:val="28"/>
          <w:lang w:eastAsia="ru-RU"/>
        </w:rPr>
        <w:t xml:space="preserve"> идентичности групповой принадлежности донора и реципиента по системам АВ</w:t>
      </w:r>
      <w:proofErr w:type="gramStart"/>
      <w:r>
        <w:rPr>
          <w:rFonts w:ascii="Times New Roman" w:eastAsia="Times New Roman" w:hAnsi="Times New Roman" w:cs="Times New Roman"/>
          <w:sz w:val="28"/>
          <w:szCs w:val="28"/>
          <w:lang w:eastAsia="ru-RU"/>
        </w:rPr>
        <w:t>0</w:t>
      </w:r>
      <w:proofErr w:type="gramEnd"/>
      <w:r w:rsidRPr="00920875">
        <w:rPr>
          <w:rFonts w:ascii="Times New Roman" w:eastAsia="Times New Roman" w:hAnsi="Times New Roman" w:cs="Times New Roman"/>
          <w:sz w:val="28"/>
          <w:szCs w:val="28"/>
          <w:lang w:eastAsia="ru-RU"/>
        </w:rPr>
        <w:t xml:space="preserve"> и резус. Визуально, непосредственно врачом, переливающим трансфу</w:t>
      </w:r>
      <w:r>
        <w:rPr>
          <w:rFonts w:ascii="Times New Roman" w:eastAsia="Times New Roman" w:hAnsi="Times New Roman" w:cs="Times New Roman"/>
          <w:sz w:val="28"/>
          <w:szCs w:val="28"/>
          <w:lang w:eastAsia="ru-RU"/>
        </w:rPr>
        <w:t xml:space="preserve">зионную среду, проверяется </w:t>
      </w:r>
      <w:r w:rsidRPr="00920875">
        <w:rPr>
          <w:rFonts w:ascii="Times New Roman" w:eastAsia="Times New Roman" w:hAnsi="Times New Roman" w:cs="Times New Roman"/>
          <w:sz w:val="28"/>
          <w:szCs w:val="28"/>
          <w:lang w:eastAsia="ru-RU"/>
        </w:rPr>
        <w:t>герметичность упаковки, правильность паспортизации, макроскопиче</w:t>
      </w:r>
      <w:r>
        <w:rPr>
          <w:rFonts w:ascii="Times New Roman" w:eastAsia="Times New Roman" w:hAnsi="Times New Roman" w:cs="Times New Roman"/>
          <w:sz w:val="28"/>
          <w:szCs w:val="28"/>
          <w:lang w:eastAsia="ru-RU"/>
        </w:rPr>
        <w:t>ски</w:t>
      </w:r>
      <w:r w:rsidRPr="00920875">
        <w:rPr>
          <w:rFonts w:ascii="Times New Roman" w:eastAsia="Times New Roman" w:hAnsi="Times New Roman" w:cs="Times New Roman"/>
          <w:sz w:val="28"/>
          <w:szCs w:val="28"/>
          <w:lang w:eastAsia="ru-RU"/>
        </w:rPr>
        <w:t xml:space="preserve"> оценивается качество гемотрансфузионной среды. </w:t>
      </w:r>
      <w:r w:rsidRPr="00920875">
        <w:rPr>
          <w:rFonts w:ascii="Times New Roman" w:eastAsia="Times New Roman" w:hAnsi="Times New Roman" w:cs="Times New Roman"/>
          <w:sz w:val="28"/>
          <w:szCs w:val="28"/>
          <w:lang w:eastAsia="ru-RU"/>
        </w:rPr>
        <w:lastRenderedPageBreak/>
        <w:t>Определять годность гемотрансфузионной среды необходимо при достаточном освещении непосредственно на месте хранения, не допуская взбалтывания. Критериями годности для переливания являются: для цельной крови -</w:t>
      </w:r>
      <w:r w:rsidR="00F45818">
        <w:rPr>
          <w:rFonts w:ascii="Times New Roman" w:eastAsia="Times New Roman" w:hAnsi="Times New Roman" w:cs="Times New Roman"/>
          <w:sz w:val="28"/>
          <w:szCs w:val="28"/>
          <w:lang w:eastAsia="ru-RU"/>
        </w:rPr>
        <w:t xml:space="preserve"> </w:t>
      </w:r>
      <w:r w:rsidRPr="00920875">
        <w:rPr>
          <w:rFonts w:ascii="Times New Roman" w:eastAsia="Times New Roman" w:hAnsi="Times New Roman" w:cs="Times New Roman"/>
          <w:sz w:val="28"/>
          <w:szCs w:val="28"/>
          <w:lang w:eastAsia="ru-RU"/>
        </w:rPr>
        <w:t xml:space="preserve">прозрачность </w:t>
      </w:r>
      <w:r>
        <w:rPr>
          <w:rFonts w:ascii="Times New Roman" w:eastAsia="Times New Roman" w:hAnsi="Times New Roman" w:cs="Times New Roman"/>
          <w:sz w:val="28"/>
          <w:szCs w:val="28"/>
          <w:lang w:eastAsia="ru-RU"/>
        </w:rPr>
        <w:t xml:space="preserve">плазмы, равномерность верхнего слоя эритроцитов, </w:t>
      </w:r>
      <w:r w:rsidRPr="00920875">
        <w:rPr>
          <w:rFonts w:ascii="Times New Roman" w:eastAsia="Times New Roman" w:hAnsi="Times New Roman" w:cs="Times New Roman"/>
          <w:sz w:val="28"/>
          <w:szCs w:val="28"/>
          <w:lang w:eastAsia="ru-RU"/>
        </w:rPr>
        <w:t>наличие четкой границы между эритроцитами и плазмой; для плазмы свежезамороженной - прозрачность при комнатной</w:t>
      </w:r>
      <w:r>
        <w:rPr>
          <w:rFonts w:ascii="Times New Roman" w:eastAsia="Times New Roman" w:hAnsi="Times New Roman" w:cs="Times New Roman"/>
          <w:sz w:val="28"/>
          <w:szCs w:val="28"/>
          <w:lang w:eastAsia="ru-RU"/>
        </w:rPr>
        <w:t xml:space="preserve"> </w:t>
      </w:r>
      <w:r w:rsidRPr="00920875">
        <w:rPr>
          <w:rFonts w:ascii="Times New Roman" w:eastAsia="Times New Roman" w:hAnsi="Times New Roman" w:cs="Times New Roman"/>
          <w:sz w:val="28"/>
          <w:szCs w:val="28"/>
          <w:lang w:eastAsia="ru-RU"/>
        </w:rPr>
        <w:t>температуре. При возможном бактериальном загрязнении цельной крови</w:t>
      </w:r>
      <w:r>
        <w:rPr>
          <w:rFonts w:ascii="Times New Roman" w:eastAsia="Times New Roman" w:hAnsi="Times New Roman" w:cs="Times New Roman"/>
          <w:sz w:val="28"/>
          <w:szCs w:val="28"/>
          <w:lang w:eastAsia="ru-RU"/>
        </w:rPr>
        <w:t xml:space="preserve"> цвет плазмы </w:t>
      </w:r>
      <w:r w:rsidRPr="00920875">
        <w:rPr>
          <w:rFonts w:ascii="Times New Roman" w:eastAsia="Times New Roman" w:hAnsi="Times New Roman" w:cs="Times New Roman"/>
          <w:sz w:val="28"/>
          <w:szCs w:val="28"/>
          <w:lang w:eastAsia="ru-RU"/>
        </w:rPr>
        <w:t>будет тусклым, с серо-бурым оттенком, она теряет прозрачность, в ней появляются взвешенные частицы в виде хлопьев или пленок. Такие гемотрансфузионные</w:t>
      </w:r>
      <w:r>
        <w:rPr>
          <w:rFonts w:ascii="Times New Roman" w:eastAsia="Times New Roman" w:hAnsi="Times New Roman" w:cs="Times New Roman"/>
          <w:sz w:val="28"/>
          <w:szCs w:val="28"/>
          <w:lang w:eastAsia="ru-RU"/>
        </w:rPr>
        <w:t xml:space="preserve"> </w:t>
      </w:r>
      <w:r w:rsidRPr="00920875">
        <w:rPr>
          <w:rFonts w:ascii="Times New Roman" w:eastAsia="Times New Roman" w:hAnsi="Times New Roman" w:cs="Times New Roman"/>
          <w:sz w:val="28"/>
          <w:szCs w:val="28"/>
          <w:lang w:eastAsia="ru-RU"/>
        </w:rPr>
        <w:t>среды переливанию не подлежат.</w:t>
      </w:r>
    </w:p>
    <w:p w:rsidR="0016508E" w:rsidRPr="00920875" w:rsidRDefault="0016508E" w:rsidP="0016508E">
      <w:pPr>
        <w:widowControl w:val="0"/>
        <w:shd w:val="clear" w:color="auto" w:fill="FFFFFF"/>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920875">
        <w:rPr>
          <w:rFonts w:ascii="Times New Roman" w:eastAsia="Times New Roman" w:hAnsi="Times New Roman" w:cs="Times New Roman"/>
          <w:sz w:val="28"/>
          <w:szCs w:val="28"/>
          <w:lang w:eastAsia="ru-RU"/>
        </w:rPr>
        <w:t>Запрещается переливание компонентов крови, предварительно не</w:t>
      </w:r>
      <w:r>
        <w:rPr>
          <w:rFonts w:ascii="Times New Roman" w:eastAsia="Times New Roman" w:hAnsi="Times New Roman" w:cs="Times New Roman"/>
          <w:sz w:val="28"/>
          <w:szCs w:val="28"/>
          <w:lang w:eastAsia="ru-RU"/>
        </w:rPr>
        <w:t xml:space="preserve"> </w:t>
      </w:r>
      <w:r w:rsidRPr="00920875">
        <w:rPr>
          <w:rFonts w:ascii="Times New Roman" w:eastAsia="Times New Roman" w:hAnsi="Times New Roman" w:cs="Times New Roman"/>
          <w:sz w:val="28"/>
          <w:szCs w:val="28"/>
          <w:lang w:eastAsia="ru-RU"/>
        </w:rPr>
        <w:t>исследованных на ВИЧ, гепатиты</w:t>
      </w:r>
      <w:proofErr w:type="gramStart"/>
      <w:r w:rsidRPr="00920875">
        <w:rPr>
          <w:rFonts w:ascii="Times New Roman" w:eastAsia="Times New Roman" w:hAnsi="Times New Roman" w:cs="Times New Roman"/>
          <w:sz w:val="28"/>
          <w:szCs w:val="28"/>
          <w:lang w:eastAsia="ru-RU"/>
        </w:rPr>
        <w:t xml:space="preserve"> В</w:t>
      </w:r>
      <w:proofErr w:type="gramEnd"/>
      <w:r w:rsidRPr="00920875">
        <w:rPr>
          <w:rFonts w:ascii="Times New Roman" w:eastAsia="Times New Roman" w:hAnsi="Times New Roman" w:cs="Times New Roman"/>
          <w:sz w:val="28"/>
          <w:szCs w:val="28"/>
          <w:lang w:eastAsia="ru-RU"/>
        </w:rPr>
        <w:t xml:space="preserve"> и С, сифилис.</w:t>
      </w:r>
    </w:p>
    <w:p w:rsidR="0016508E" w:rsidRDefault="0016508E" w:rsidP="0016508E">
      <w:pPr>
        <w:widowControl w:val="0"/>
        <w:shd w:val="clear" w:color="auto" w:fill="FFFFFF"/>
        <w:tabs>
          <w:tab w:val="left" w:pos="1454"/>
          <w:tab w:val="left" w:pos="4306"/>
          <w:tab w:val="left" w:pos="5242"/>
          <w:tab w:val="left" w:pos="6566"/>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heme="minorEastAsia" w:hAnsi="Times New Roman" w:cs="Times New Roman"/>
          <w:sz w:val="28"/>
          <w:szCs w:val="28"/>
          <w:lang w:eastAsia="ru-RU"/>
        </w:rPr>
        <w:t>Т</w:t>
      </w:r>
      <w:r w:rsidRPr="00920875">
        <w:rPr>
          <w:rFonts w:ascii="Times New Roman" w:eastAsia="Times New Roman" w:hAnsi="Times New Roman" w:cs="Times New Roman"/>
          <w:sz w:val="28"/>
          <w:szCs w:val="28"/>
          <w:lang w:eastAsia="ru-RU"/>
        </w:rPr>
        <w:t xml:space="preserve">ранспортировка </w:t>
      </w:r>
      <w:r>
        <w:rPr>
          <w:rFonts w:ascii="Times New Roman" w:eastAsia="Times New Roman" w:hAnsi="Times New Roman" w:cs="Times New Roman"/>
          <w:sz w:val="28"/>
          <w:szCs w:val="28"/>
          <w:lang w:eastAsia="ru-RU"/>
        </w:rPr>
        <w:t xml:space="preserve">компонентов </w:t>
      </w:r>
      <w:r w:rsidRPr="00920875">
        <w:rPr>
          <w:rFonts w:ascii="Times New Roman" w:eastAsia="Times New Roman" w:hAnsi="Times New Roman" w:cs="Times New Roman"/>
          <w:sz w:val="28"/>
          <w:szCs w:val="28"/>
          <w:lang w:eastAsia="ru-RU"/>
        </w:rPr>
        <w:t>крови осуществляется только</w:t>
      </w:r>
      <w:r>
        <w:rPr>
          <w:rFonts w:ascii="Times New Roman" w:eastAsia="Times New Roman" w:hAnsi="Times New Roman" w:cs="Times New Roman"/>
          <w:sz w:val="28"/>
          <w:szCs w:val="28"/>
          <w:lang w:eastAsia="ru-RU"/>
        </w:rPr>
        <w:t xml:space="preserve"> медицинским </w:t>
      </w:r>
      <w:r w:rsidRPr="00920875">
        <w:rPr>
          <w:rFonts w:ascii="Times New Roman" w:eastAsia="Times New Roman" w:hAnsi="Times New Roman" w:cs="Times New Roman"/>
          <w:sz w:val="28"/>
          <w:szCs w:val="28"/>
          <w:lang w:eastAsia="ru-RU"/>
        </w:rPr>
        <w:t>персоналом, несущим ответственность за соблюдение правил транспортировки</w:t>
      </w:r>
      <w:r>
        <w:rPr>
          <w:rFonts w:ascii="Times New Roman" w:eastAsia="Times New Roman" w:hAnsi="Times New Roman" w:cs="Times New Roman"/>
          <w:sz w:val="28"/>
          <w:szCs w:val="28"/>
          <w:lang w:eastAsia="ru-RU"/>
        </w:rPr>
        <w:t xml:space="preserve">. Компоненты </w:t>
      </w:r>
      <w:r w:rsidRPr="00920875">
        <w:rPr>
          <w:rFonts w:ascii="Times New Roman" w:eastAsia="Times New Roman" w:hAnsi="Times New Roman" w:cs="Times New Roman"/>
          <w:sz w:val="28"/>
          <w:szCs w:val="28"/>
          <w:lang w:eastAsia="ru-RU"/>
        </w:rPr>
        <w:t>крови во избежание гемолиза при</w:t>
      </w:r>
      <w:r>
        <w:rPr>
          <w:rFonts w:ascii="Times New Roman" w:eastAsia="Times New Roman" w:hAnsi="Times New Roman" w:cs="Times New Roman"/>
          <w:sz w:val="28"/>
          <w:szCs w:val="28"/>
          <w:lang w:eastAsia="ru-RU"/>
        </w:rPr>
        <w:t xml:space="preserve"> </w:t>
      </w:r>
      <w:r w:rsidRPr="00920875">
        <w:rPr>
          <w:rFonts w:ascii="Times New Roman" w:eastAsia="Times New Roman" w:hAnsi="Times New Roman" w:cs="Times New Roman"/>
          <w:sz w:val="28"/>
          <w:szCs w:val="28"/>
          <w:lang w:eastAsia="ru-RU"/>
        </w:rPr>
        <w:t>транспортировке не должны подвергаться переохлаждению или перегреванию</w:t>
      </w:r>
    </w:p>
    <w:p w:rsidR="0016508E" w:rsidRPr="00920875" w:rsidRDefault="0016508E" w:rsidP="0016508E">
      <w:pPr>
        <w:widowControl w:val="0"/>
        <w:shd w:val="clear" w:color="auto" w:fill="FFFFFF"/>
        <w:tabs>
          <w:tab w:val="left" w:pos="1469"/>
          <w:tab w:val="left" w:pos="4306"/>
          <w:tab w:val="left" w:pos="5242"/>
          <w:tab w:val="left" w:pos="6566"/>
        </w:tabs>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920875">
        <w:rPr>
          <w:rFonts w:ascii="Times New Roman" w:eastAsia="Times New Roman" w:hAnsi="Times New Roman" w:cs="Times New Roman"/>
          <w:spacing w:val="-11"/>
          <w:sz w:val="28"/>
          <w:szCs w:val="28"/>
          <w:lang w:eastAsia="ru-RU"/>
        </w:rPr>
        <w:t>При</w:t>
      </w:r>
      <w:r>
        <w:rPr>
          <w:rFonts w:ascii="Times New Roman" w:eastAsia="Times New Roman" w:hAnsi="Times New Roman" w:cs="Times New Roman"/>
          <w:spacing w:val="-11"/>
          <w:sz w:val="28"/>
          <w:szCs w:val="28"/>
          <w:lang w:eastAsia="ru-RU"/>
        </w:rPr>
        <w:t xml:space="preserve"> </w:t>
      </w:r>
      <w:r w:rsidRPr="00920875">
        <w:rPr>
          <w:rFonts w:ascii="Times New Roman" w:eastAsia="Times New Roman" w:hAnsi="Times New Roman" w:cs="Times New Roman"/>
          <w:sz w:val="28"/>
          <w:szCs w:val="28"/>
          <w:lang w:eastAsia="ru-RU"/>
        </w:rPr>
        <w:t>времени транспортировки</w:t>
      </w:r>
      <w:r>
        <w:rPr>
          <w:rFonts w:ascii="Times New Roman" w:eastAsia="Times New Roman" w:hAnsi="Times New Roman" w:cs="Times New Roman"/>
          <w:sz w:val="28"/>
          <w:szCs w:val="28"/>
          <w:lang w:eastAsia="ru-RU"/>
        </w:rPr>
        <w:t xml:space="preserve"> </w:t>
      </w:r>
      <w:r w:rsidRPr="00920875">
        <w:rPr>
          <w:rFonts w:ascii="Times New Roman" w:eastAsia="Times New Roman" w:hAnsi="Times New Roman" w:cs="Times New Roman"/>
          <w:spacing w:val="-4"/>
          <w:sz w:val="28"/>
          <w:szCs w:val="28"/>
          <w:lang w:eastAsia="ru-RU"/>
        </w:rPr>
        <w:t>менее</w:t>
      </w:r>
      <w:r>
        <w:rPr>
          <w:rFonts w:ascii="Times New Roman" w:eastAsia="Times New Roman" w:hAnsi="Times New Roman" w:cs="Times New Roman"/>
          <w:spacing w:val="-4"/>
          <w:sz w:val="28"/>
          <w:szCs w:val="28"/>
          <w:lang w:eastAsia="ru-RU"/>
        </w:rPr>
        <w:t xml:space="preserve"> </w:t>
      </w:r>
      <w:r w:rsidRPr="00920875">
        <w:rPr>
          <w:rFonts w:ascii="Times New Roman" w:eastAsia="Times New Roman" w:hAnsi="Arial" w:cs="Times New Roman"/>
          <w:spacing w:val="-1"/>
          <w:sz w:val="28"/>
          <w:szCs w:val="28"/>
          <w:lang w:eastAsia="ru-RU"/>
        </w:rPr>
        <w:t xml:space="preserve">30 </w:t>
      </w:r>
      <w:r w:rsidRPr="00920875">
        <w:rPr>
          <w:rFonts w:ascii="Times New Roman" w:eastAsia="Times New Roman" w:hAnsi="Times New Roman" w:cs="Times New Roman"/>
          <w:spacing w:val="-1"/>
          <w:sz w:val="28"/>
          <w:szCs w:val="28"/>
          <w:lang w:eastAsia="ru-RU"/>
        </w:rPr>
        <w:t>мин</w:t>
      </w:r>
      <w:r>
        <w:rPr>
          <w:rFonts w:ascii="Times New Roman" w:eastAsia="Times New Roman" w:hAnsi="Times New Roman" w:cs="Times New Roman"/>
          <w:spacing w:val="-1"/>
          <w:sz w:val="28"/>
          <w:szCs w:val="28"/>
          <w:lang w:eastAsia="ru-RU"/>
        </w:rPr>
        <w:t xml:space="preserve"> </w:t>
      </w:r>
      <w:r w:rsidRPr="00920875">
        <w:rPr>
          <w:rFonts w:ascii="Times New Roman" w:eastAsia="Times New Roman" w:hAnsi="Times New Roman" w:cs="Times New Roman"/>
          <w:sz w:val="28"/>
          <w:szCs w:val="28"/>
          <w:lang w:eastAsia="ru-RU"/>
        </w:rPr>
        <w:t>она</w:t>
      </w:r>
      <w:r>
        <w:rPr>
          <w:rFonts w:ascii="Times New Roman" w:eastAsia="Times New Roman" w:hAnsi="Times New Roman" w:cs="Times New Roman"/>
          <w:sz w:val="28"/>
          <w:szCs w:val="28"/>
          <w:lang w:eastAsia="ru-RU"/>
        </w:rPr>
        <w:t xml:space="preserve"> </w:t>
      </w:r>
      <w:r w:rsidRPr="00920875">
        <w:rPr>
          <w:rFonts w:ascii="Times New Roman" w:eastAsia="Times New Roman" w:hAnsi="Times New Roman" w:cs="Times New Roman"/>
          <w:spacing w:val="-3"/>
          <w:sz w:val="28"/>
          <w:szCs w:val="28"/>
          <w:lang w:eastAsia="ru-RU"/>
        </w:rPr>
        <w:t>может</w:t>
      </w:r>
      <w:r>
        <w:rPr>
          <w:rFonts w:ascii="Times New Roman" w:eastAsia="Times New Roman" w:hAnsi="Times New Roman" w:cs="Times New Roman"/>
          <w:spacing w:val="-3"/>
          <w:sz w:val="28"/>
          <w:szCs w:val="28"/>
          <w:lang w:eastAsia="ru-RU"/>
        </w:rPr>
        <w:t xml:space="preserve"> </w:t>
      </w:r>
      <w:r>
        <w:rPr>
          <w:rFonts w:ascii="Times New Roman" w:eastAsia="Times New Roman" w:hAnsi="Times New Roman" w:cs="Times New Roman"/>
          <w:sz w:val="28"/>
          <w:szCs w:val="28"/>
          <w:lang w:eastAsia="ru-RU"/>
        </w:rPr>
        <w:t xml:space="preserve">производиться </w:t>
      </w:r>
      <w:r w:rsidRPr="00920875">
        <w:rPr>
          <w:rFonts w:ascii="Times New Roman" w:eastAsia="Times New Roman" w:hAnsi="Times New Roman" w:cs="Times New Roman"/>
          <w:sz w:val="28"/>
          <w:szCs w:val="28"/>
          <w:lang w:eastAsia="ru-RU"/>
        </w:rPr>
        <w:t>с использованием любых контейнеров,</w:t>
      </w:r>
      <w:r w:rsidRPr="00920875">
        <w:rPr>
          <w:rFonts w:ascii="Times New Roman" w:eastAsiaTheme="minorEastAsia" w:hAnsi="Times New Roman" w:cs="Times New Roman"/>
          <w:noProof/>
          <w:sz w:val="28"/>
          <w:szCs w:val="28"/>
          <w:lang w:eastAsia="ru-RU"/>
        </w:rPr>
        <mc:AlternateContent>
          <mc:Choice Requires="wps">
            <w:drawing>
              <wp:anchor distT="0" distB="0" distL="114300" distR="114300" simplePos="0" relativeHeight="251706368" behindDoc="0" locked="0" layoutInCell="0" allowOverlap="1" wp14:anchorId="331CDA52" wp14:editId="74F051A7">
                <wp:simplePos x="0" y="0"/>
                <wp:positionH relativeFrom="margin">
                  <wp:posOffset>10092055</wp:posOffset>
                </wp:positionH>
                <wp:positionV relativeFrom="paragraph">
                  <wp:posOffset>-262255</wp:posOffset>
                </wp:positionV>
                <wp:extent cx="0" cy="603250"/>
                <wp:effectExtent l="5715" t="10160" r="13335" b="5715"/>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32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94.65pt,-20.65pt" to="794.6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" o:allowincell="f" strokeweight=".25pt">
                <w10:wrap anchorx="margin"/>
              </v:line>
            </w:pict>
          </mc:Fallback>
        </mc:AlternateContent>
      </w:r>
      <w:r w:rsidRPr="00920875">
        <w:rPr>
          <w:rFonts w:ascii="Times New Roman" w:eastAsiaTheme="minorEastAsia" w:hAnsi="Times New Roman" w:cs="Times New Roman"/>
          <w:noProof/>
          <w:sz w:val="28"/>
          <w:szCs w:val="28"/>
          <w:lang w:eastAsia="ru-RU"/>
        </w:rPr>
        <mc:AlternateContent>
          <mc:Choice Requires="wps">
            <w:drawing>
              <wp:anchor distT="0" distB="0" distL="114300" distR="114300" simplePos="0" relativeHeight="251707392" behindDoc="0" locked="0" layoutInCell="0" allowOverlap="1" wp14:anchorId="42797A04" wp14:editId="494AB927">
                <wp:simplePos x="0" y="0"/>
                <wp:positionH relativeFrom="margin">
                  <wp:posOffset>10128250</wp:posOffset>
                </wp:positionH>
                <wp:positionV relativeFrom="paragraph">
                  <wp:posOffset>271145</wp:posOffset>
                </wp:positionV>
                <wp:extent cx="0" cy="328930"/>
                <wp:effectExtent l="13335" t="10160" r="5715" b="13335"/>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9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97.5pt,21.35pt" to="797.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" o:allowincell="f" strokeweight=".25pt">
                <w10:wrap anchorx="margin"/>
              </v:line>
            </w:pict>
          </mc:Fallback>
        </mc:AlternateContent>
      </w:r>
      <w:r w:rsidRPr="00920875">
        <w:rPr>
          <w:rFonts w:ascii="Times New Roman" w:eastAsiaTheme="minorEastAsia" w:hAnsi="Times New Roman" w:cs="Times New Roman"/>
          <w:noProof/>
          <w:sz w:val="28"/>
          <w:szCs w:val="28"/>
          <w:lang w:eastAsia="ru-RU"/>
        </w:rPr>
        <mc:AlternateContent>
          <mc:Choice Requires="wps">
            <w:drawing>
              <wp:anchor distT="0" distB="0" distL="114300" distR="114300" simplePos="0" relativeHeight="251708416" behindDoc="0" locked="0" layoutInCell="0" allowOverlap="1" wp14:anchorId="52ADF4DE" wp14:editId="7697D178">
                <wp:simplePos x="0" y="0"/>
                <wp:positionH relativeFrom="margin">
                  <wp:posOffset>10149840</wp:posOffset>
                </wp:positionH>
                <wp:positionV relativeFrom="paragraph">
                  <wp:posOffset>774065</wp:posOffset>
                </wp:positionV>
                <wp:extent cx="0" cy="545465"/>
                <wp:effectExtent l="6350" t="8255" r="12700" b="8255"/>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5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99.2pt,60.95pt" to="799.2pt,1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" o:allowincell="f" strokeweight=".25pt">
                <w10:wrap anchorx="margin"/>
              </v:line>
            </w:pict>
          </mc:Fallback>
        </mc:AlternateContent>
      </w:r>
      <w:r>
        <w:rPr>
          <w:rFonts w:ascii="Times New Roman" w:eastAsia="Times New Roman" w:hAnsi="Times New Roman" w:cs="Times New Roman"/>
          <w:sz w:val="28"/>
          <w:szCs w:val="28"/>
          <w:lang w:eastAsia="ru-RU"/>
        </w:rPr>
        <w:t xml:space="preserve"> </w:t>
      </w:r>
      <w:r w:rsidRPr="00920875">
        <w:rPr>
          <w:rFonts w:ascii="Times New Roman" w:eastAsia="Times New Roman" w:hAnsi="Times New Roman" w:cs="Times New Roman"/>
          <w:sz w:val="28"/>
          <w:szCs w:val="28"/>
          <w:lang w:eastAsia="ru-RU"/>
        </w:rPr>
        <w:t xml:space="preserve">обеспечивающих </w:t>
      </w:r>
      <w:proofErr w:type="gramStart"/>
      <w:r w:rsidRPr="00920875">
        <w:rPr>
          <w:rFonts w:ascii="Times New Roman" w:eastAsia="Times New Roman" w:hAnsi="Times New Roman" w:cs="Times New Roman"/>
          <w:sz w:val="28"/>
          <w:szCs w:val="28"/>
          <w:lang w:eastAsia="ru-RU"/>
        </w:rPr>
        <w:t>достаточную</w:t>
      </w:r>
      <w:proofErr w:type="gramEnd"/>
      <w:r w:rsidRPr="00920875">
        <w:rPr>
          <w:rFonts w:ascii="Times New Roman" w:eastAsia="Times New Roman" w:hAnsi="Times New Roman" w:cs="Times New Roman"/>
          <w:sz w:val="28"/>
          <w:szCs w:val="28"/>
          <w:lang w:eastAsia="ru-RU"/>
        </w:rPr>
        <w:t xml:space="preserve"> изотермичность. При длительности транспортировки более получаса компоненты крови должны находиться и изотермическом контейнере (сумке-холодильнике). При ещё более длительной транспортировке (несколько часов) или при высокой температуре окружающей среды (выше 20°С) необходимо использование сухого льда или аккумуляторов холода, обеспечивающих изотермический режим в транспортном контейнере Необходимо </w:t>
      </w:r>
      <w:r>
        <w:rPr>
          <w:rFonts w:ascii="Times New Roman" w:eastAsia="Times New Roman" w:hAnsi="Times New Roman" w:cs="Times New Roman"/>
          <w:sz w:val="28"/>
          <w:szCs w:val="28"/>
          <w:lang w:eastAsia="ru-RU"/>
        </w:rPr>
        <w:t xml:space="preserve">оберегать </w:t>
      </w:r>
      <w:r w:rsidRPr="00920875">
        <w:rPr>
          <w:rFonts w:ascii="Times New Roman" w:eastAsia="Times New Roman" w:hAnsi="Times New Roman" w:cs="Times New Roman"/>
          <w:sz w:val="28"/>
          <w:szCs w:val="28"/>
          <w:lang w:eastAsia="ru-RU"/>
        </w:rPr>
        <w:t>компоненты крови от встряхивания, ударов</w:t>
      </w:r>
      <w:r>
        <w:rPr>
          <w:rFonts w:ascii="Times New Roman" w:eastAsia="Times New Roman" w:hAnsi="Times New Roman" w:cs="Times New Roman"/>
          <w:sz w:val="28"/>
          <w:szCs w:val="28"/>
          <w:lang w:eastAsia="ru-RU"/>
        </w:rPr>
        <w:t>,</w:t>
      </w:r>
      <w:r w:rsidRPr="00920875">
        <w:rPr>
          <w:rFonts w:ascii="Times New Roman" w:eastAsia="Times New Roman" w:hAnsi="Times New Roman" w:cs="Times New Roman"/>
          <w:sz w:val="28"/>
          <w:szCs w:val="28"/>
          <w:lang w:eastAsia="ru-RU"/>
        </w:rPr>
        <w:t xml:space="preserve"> перевёртывания и перегрева, клеточные компоненты - от замораживания.</w:t>
      </w:r>
    </w:p>
    <w:p w:rsidR="000A1A88" w:rsidRPr="004C1A5F" w:rsidRDefault="000A1A88" w:rsidP="00EA67A1">
      <w:pPr>
        <w:widowControl w:val="0"/>
        <w:shd w:val="clear" w:color="auto" w:fill="FFFFFF"/>
        <w:tabs>
          <w:tab w:val="left" w:pos="9355"/>
        </w:tabs>
        <w:autoSpaceDE w:val="0"/>
        <w:autoSpaceDN w:val="0"/>
        <w:adjustRightInd w:val="0"/>
        <w:spacing w:before="600" w:after="120" w:line="360" w:lineRule="auto"/>
        <w:ind w:right="-1"/>
        <w:jc w:val="center"/>
        <w:rPr>
          <w:rFonts w:ascii="Times New Roman" w:eastAsia="Times New Roman" w:hAnsi="Times New Roman" w:cs="Times New Roman"/>
          <w:b/>
          <w:sz w:val="28"/>
          <w:szCs w:val="28"/>
          <w:lang w:eastAsia="ru-RU"/>
        </w:rPr>
      </w:pPr>
      <w:r w:rsidRPr="000A1A88">
        <w:rPr>
          <w:rFonts w:ascii="Times New Roman" w:eastAsia="Times New Roman" w:hAnsi="Times New Roman" w:cs="Times New Roman"/>
          <w:b/>
          <w:bCs/>
          <w:sz w:val="28"/>
          <w:szCs w:val="28"/>
          <w:lang w:eastAsia="ru-RU"/>
        </w:rPr>
        <w:lastRenderedPageBreak/>
        <w:t>ПОКАЗАНИЯ И ПРОТИВОПОКАЗАНИЯ К ПЕРЕЛИВАНИЮ КРОВИ</w:t>
      </w:r>
    </w:p>
    <w:p w:rsidR="007142C7" w:rsidRPr="007142C7" w:rsidRDefault="000A1A88" w:rsidP="00720A2E">
      <w:pPr>
        <w:widowControl w:val="0"/>
        <w:shd w:val="clear" w:color="auto" w:fill="FFFFFF"/>
        <w:autoSpaceDE w:val="0"/>
        <w:autoSpaceDN w:val="0"/>
        <w:adjustRightInd w:val="0"/>
        <w:spacing w:after="0" w:line="360" w:lineRule="auto"/>
        <w:ind w:right="24"/>
        <w:jc w:val="center"/>
        <w:rPr>
          <w:rFonts w:ascii="Times New Roman" w:eastAsia="Times New Roman" w:hAnsi="Times New Roman" w:cs="Times New Roman"/>
          <w:b/>
          <w:sz w:val="28"/>
          <w:szCs w:val="28"/>
          <w:lang w:eastAsia="ru-RU"/>
        </w:rPr>
      </w:pPr>
      <w:r w:rsidRPr="007142C7">
        <w:rPr>
          <w:rFonts w:ascii="Times New Roman" w:eastAsia="Times New Roman" w:hAnsi="Times New Roman" w:cs="Times New Roman"/>
          <w:b/>
          <w:sz w:val="28"/>
          <w:szCs w:val="28"/>
          <w:lang w:eastAsia="ru-RU"/>
        </w:rPr>
        <w:t>Показания к переливанию крови</w:t>
      </w:r>
    </w:p>
    <w:p w:rsidR="000A1A88" w:rsidRPr="000A1A88" w:rsidRDefault="000A1A88" w:rsidP="000A1A88">
      <w:pPr>
        <w:widowControl w:val="0"/>
        <w:shd w:val="clear" w:color="auto" w:fill="FFFFFF"/>
        <w:autoSpaceDE w:val="0"/>
        <w:autoSpaceDN w:val="0"/>
        <w:adjustRightInd w:val="0"/>
        <w:spacing w:after="0" w:line="360" w:lineRule="auto"/>
        <w:ind w:right="24" w:firstLine="709"/>
        <w:jc w:val="both"/>
        <w:rPr>
          <w:rFonts w:ascii="Times New Roman" w:eastAsiaTheme="minorEastAsia" w:hAnsi="Times New Roman" w:cs="Times New Roman"/>
          <w:sz w:val="28"/>
          <w:szCs w:val="28"/>
          <w:lang w:eastAsia="ru-RU"/>
        </w:rPr>
      </w:pPr>
      <w:proofErr w:type="gramStart"/>
      <w:r w:rsidRPr="000A1A88">
        <w:rPr>
          <w:rFonts w:ascii="Times New Roman" w:eastAsia="Times New Roman" w:hAnsi="Times New Roman" w:cs="Times New Roman"/>
          <w:sz w:val="28"/>
          <w:szCs w:val="28"/>
          <w:lang w:eastAsia="ru-RU"/>
        </w:rPr>
        <w:t>Если раньше показания к переливанию донорской крови подразделялись на абсолютные и относительные, то, в настоящее время показаний к переливанию цельной консервированной донорской крови нет.</w:t>
      </w:r>
      <w:proofErr w:type="gramEnd"/>
      <w:r w:rsidRPr="000A1A88">
        <w:rPr>
          <w:rFonts w:ascii="Times New Roman" w:eastAsia="Times New Roman" w:hAnsi="Times New Roman" w:cs="Times New Roman"/>
          <w:sz w:val="28"/>
          <w:szCs w:val="28"/>
          <w:lang w:eastAsia="ru-RU"/>
        </w:rPr>
        <w:t xml:space="preserve"> В настоящее время переливание цельной крови производится сравнительно редко, так как пользуются трансфузией различных компонентов крови, совпадающие по группов</w:t>
      </w:r>
      <w:r w:rsidR="00A11330">
        <w:rPr>
          <w:rFonts w:ascii="Times New Roman" w:eastAsia="Times New Roman" w:hAnsi="Times New Roman" w:cs="Times New Roman"/>
          <w:sz w:val="28"/>
          <w:szCs w:val="28"/>
          <w:lang w:eastAsia="ru-RU"/>
        </w:rPr>
        <w:t>ой (система АВ</w:t>
      </w:r>
      <w:proofErr w:type="gramStart"/>
      <w:r w:rsidR="00720A2E" w:rsidRPr="00720A2E">
        <w:rPr>
          <w:rFonts w:ascii="Times New Roman" w:eastAsia="Times New Roman" w:hAnsi="Times New Roman" w:cs="Times New Roman"/>
          <w:sz w:val="28"/>
          <w:szCs w:val="28"/>
          <w:lang w:eastAsia="ru-RU"/>
        </w:rPr>
        <w:t>0</w:t>
      </w:r>
      <w:proofErr w:type="gramEnd"/>
      <w:r w:rsidR="00A11330">
        <w:rPr>
          <w:rFonts w:ascii="Times New Roman" w:eastAsia="Times New Roman" w:hAnsi="Times New Roman" w:cs="Times New Roman"/>
          <w:sz w:val="28"/>
          <w:szCs w:val="28"/>
          <w:lang w:eastAsia="ru-RU"/>
        </w:rPr>
        <w:t>) и резус принад</w:t>
      </w:r>
      <w:r w:rsidRPr="000A1A88">
        <w:rPr>
          <w:rFonts w:ascii="Times New Roman" w:eastAsia="Times New Roman" w:hAnsi="Times New Roman" w:cs="Times New Roman"/>
          <w:sz w:val="28"/>
          <w:szCs w:val="28"/>
          <w:lang w:eastAsia="ru-RU"/>
        </w:rPr>
        <w:t>лежности с реципиентом, т. е. переливают то, что больше всего требуется организму: плазму или сыворотку, эритроцитную, лейкоцитную или тромбоцитную массу. В подобной ситуации вводится меньшее количество антигенов, что снижает риск посттрансфузионных осложнений.</w:t>
      </w:r>
    </w:p>
    <w:p w:rsidR="000A1A88" w:rsidRPr="000A1A88" w:rsidRDefault="000A1A88" w:rsidP="000A1A88">
      <w:pPr>
        <w:widowControl w:val="0"/>
        <w:shd w:val="clear" w:color="auto" w:fill="FFFFFF"/>
        <w:autoSpaceDE w:val="0"/>
        <w:autoSpaceDN w:val="0"/>
        <w:adjustRightInd w:val="0"/>
        <w:spacing w:after="0" w:line="360" w:lineRule="auto"/>
        <w:ind w:right="5" w:firstLine="709"/>
        <w:jc w:val="both"/>
        <w:rPr>
          <w:rFonts w:ascii="Times New Roman" w:eastAsiaTheme="minorEastAsia" w:hAnsi="Times New Roman" w:cs="Times New Roman"/>
          <w:sz w:val="28"/>
          <w:szCs w:val="28"/>
          <w:lang w:eastAsia="ru-RU"/>
        </w:rPr>
      </w:pPr>
      <w:r w:rsidRPr="000A1A88">
        <w:rPr>
          <w:rFonts w:ascii="Times New Roman" w:eastAsia="Times New Roman" w:hAnsi="Times New Roman" w:cs="Times New Roman"/>
          <w:sz w:val="28"/>
          <w:szCs w:val="28"/>
          <w:lang w:eastAsia="ru-RU"/>
        </w:rPr>
        <w:t>Цельная консервированная донорская кровь используется при проведении обменного переливания крови в терапии гемолитической болезни новорожденных, при операциях на открытом сердце, тяжелых ожогах.</w:t>
      </w:r>
    </w:p>
    <w:p w:rsidR="000A1A88" w:rsidRPr="000A1A88" w:rsidRDefault="000A1A88" w:rsidP="000A1A88">
      <w:pPr>
        <w:widowControl w:val="0"/>
        <w:shd w:val="clear" w:color="auto" w:fill="FFFFFF"/>
        <w:autoSpaceDE w:val="0"/>
        <w:autoSpaceDN w:val="0"/>
        <w:adjustRightInd w:val="0"/>
        <w:spacing w:after="0" w:line="360" w:lineRule="auto"/>
        <w:ind w:left="5" w:right="10" w:firstLine="709"/>
        <w:jc w:val="both"/>
        <w:rPr>
          <w:rFonts w:ascii="Times New Roman" w:eastAsiaTheme="minorEastAsia" w:hAnsi="Times New Roman" w:cs="Times New Roman"/>
          <w:sz w:val="28"/>
          <w:szCs w:val="28"/>
          <w:lang w:eastAsia="ru-RU"/>
        </w:rPr>
      </w:pPr>
      <w:r w:rsidRPr="000A1A88">
        <w:rPr>
          <w:rFonts w:ascii="Times New Roman" w:eastAsia="Times New Roman" w:hAnsi="Times New Roman" w:cs="Times New Roman"/>
          <w:sz w:val="28"/>
          <w:szCs w:val="28"/>
          <w:lang w:eastAsia="ru-RU"/>
        </w:rPr>
        <w:t>Переливание компонентов крови проводится с предварительным обследованием на ВИЧ, гепатиты</w:t>
      </w:r>
      <w:proofErr w:type="gramStart"/>
      <w:r w:rsidRPr="000A1A88">
        <w:rPr>
          <w:rFonts w:ascii="Times New Roman" w:eastAsia="Times New Roman" w:hAnsi="Times New Roman" w:cs="Times New Roman"/>
          <w:sz w:val="28"/>
          <w:szCs w:val="28"/>
          <w:lang w:eastAsia="ru-RU"/>
        </w:rPr>
        <w:t xml:space="preserve"> В</w:t>
      </w:r>
      <w:proofErr w:type="gramEnd"/>
      <w:r w:rsidRPr="000A1A88">
        <w:rPr>
          <w:rFonts w:ascii="Times New Roman" w:eastAsia="Times New Roman" w:hAnsi="Times New Roman" w:cs="Times New Roman"/>
          <w:sz w:val="28"/>
          <w:szCs w:val="28"/>
          <w:lang w:eastAsia="ru-RU"/>
        </w:rPr>
        <w:t xml:space="preserve"> и С, сифилис. Запрещается переливание компонентов крови, если нет таких исследований!</w:t>
      </w:r>
    </w:p>
    <w:p w:rsidR="000A1A88" w:rsidRPr="000A1A88" w:rsidRDefault="000A1A88" w:rsidP="000A1A88">
      <w:pPr>
        <w:widowControl w:val="0"/>
        <w:shd w:val="clear" w:color="auto" w:fill="FFFFFF"/>
        <w:autoSpaceDE w:val="0"/>
        <w:autoSpaceDN w:val="0"/>
        <w:adjustRightInd w:val="0"/>
        <w:spacing w:after="0" w:line="360" w:lineRule="auto"/>
        <w:ind w:right="5" w:firstLine="709"/>
        <w:jc w:val="both"/>
        <w:rPr>
          <w:rFonts w:ascii="Times New Roman" w:eastAsiaTheme="minorEastAsia" w:hAnsi="Times New Roman" w:cs="Times New Roman"/>
          <w:sz w:val="28"/>
          <w:szCs w:val="28"/>
          <w:lang w:eastAsia="ru-RU"/>
        </w:rPr>
      </w:pPr>
      <w:r w:rsidRPr="000A1A88">
        <w:rPr>
          <w:rFonts w:ascii="Times New Roman" w:eastAsia="Times New Roman" w:hAnsi="Times New Roman" w:cs="Times New Roman"/>
          <w:sz w:val="28"/>
          <w:szCs w:val="28"/>
          <w:lang w:eastAsia="ru-RU"/>
        </w:rPr>
        <w:t>Показанием к переливанию эритроцитной массы или взвеси при острой анемии является потеря 25-30% ОЦК, сопровождающаяся снижением уровня гемоглобина до 70-80 г/л, гематокрита до 25% и возникновением циркуляторных нарушений. Однако</w:t>
      </w:r>
      <w:proofErr w:type="gramStart"/>
      <w:r w:rsidRPr="000A1A88">
        <w:rPr>
          <w:rFonts w:ascii="Times New Roman" w:eastAsia="Times New Roman" w:hAnsi="Times New Roman" w:cs="Times New Roman"/>
          <w:sz w:val="28"/>
          <w:szCs w:val="28"/>
          <w:lang w:eastAsia="ru-RU"/>
        </w:rPr>
        <w:t>,</w:t>
      </w:r>
      <w:proofErr w:type="gramEnd"/>
      <w:r w:rsidRPr="000A1A88">
        <w:rPr>
          <w:rFonts w:ascii="Times New Roman" w:eastAsia="Times New Roman" w:hAnsi="Times New Roman" w:cs="Times New Roman"/>
          <w:sz w:val="28"/>
          <w:szCs w:val="28"/>
          <w:lang w:eastAsia="ru-RU"/>
        </w:rPr>
        <w:t xml:space="preserve"> в первые часы острой кровопотери ориентироваться на эти показатели нельзя, п</w:t>
      </w:r>
      <w:r w:rsidR="00A11330">
        <w:rPr>
          <w:rFonts w:ascii="Times New Roman" w:eastAsia="Times New Roman" w:hAnsi="Times New Roman" w:cs="Times New Roman"/>
          <w:sz w:val="28"/>
          <w:szCs w:val="28"/>
          <w:lang w:eastAsia="ru-RU"/>
        </w:rPr>
        <w:t>оскольку они остаются еще на вы</w:t>
      </w:r>
      <w:r w:rsidRPr="000A1A88">
        <w:rPr>
          <w:rFonts w:ascii="Times New Roman" w:eastAsia="Times New Roman" w:hAnsi="Times New Roman" w:cs="Times New Roman"/>
          <w:sz w:val="28"/>
          <w:szCs w:val="28"/>
          <w:lang w:eastAsia="ru-RU"/>
        </w:rPr>
        <w:t xml:space="preserve">соких цифрах. В этих случаях, с целью быстрого восстановления ОЦК, следует проводить трансфузионную терапию кровезаменителями. С наступлением гемодилюции (после применения кровезаменителей) уровни гемоглобина и гематокрита снизятся, что позволит определить </w:t>
      </w:r>
      <w:r w:rsidRPr="000A1A88">
        <w:rPr>
          <w:rFonts w:ascii="Times New Roman" w:eastAsia="Times New Roman" w:hAnsi="Times New Roman" w:cs="Times New Roman"/>
          <w:sz w:val="28"/>
          <w:szCs w:val="28"/>
          <w:lang w:eastAsia="ru-RU"/>
        </w:rPr>
        <w:lastRenderedPageBreak/>
        <w:t>необходимость переливания эритроцитной массы или взвеси.</w:t>
      </w:r>
    </w:p>
    <w:p w:rsidR="000A1A88" w:rsidRPr="000A1A88" w:rsidRDefault="000A1A88" w:rsidP="000A1A88">
      <w:pPr>
        <w:widowControl w:val="0"/>
        <w:shd w:val="clear" w:color="auto" w:fill="FFFFFF"/>
        <w:autoSpaceDE w:val="0"/>
        <w:autoSpaceDN w:val="0"/>
        <w:adjustRightInd w:val="0"/>
        <w:spacing w:after="0" w:line="360" w:lineRule="auto"/>
        <w:ind w:left="14" w:firstLine="374"/>
        <w:jc w:val="both"/>
        <w:rPr>
          <w:rFonts w:ascii="Times New Roman" w:eastAsia="Times New Roman" w:hAnsi="Times New Roman" w:cs="Times New Roman"/>
          <w:spacing w:val="-4"/>
          <w:sz w:val="28"/>
          <w:szCs w:val="28"/>
          <w:lang w:eastAsia="ru-RU"/>
        </w:rPr>
      </w:pPr>
      <w:r w:rsidRPr="000A1A88">
        <w:rPr>
          <w:rFonts w:ascii="Times New Roman" w:eastAsia="Times New Roman" w:hAnsi="Times New Roman" w:cs="Times New Roman"/>
          <w:sz w:val="28"/>
          <w:szCs w:val="28"/>
          <w:lang w:eastAsia="ru-RU"/>
        </w:rPr>
        <w:t xml:space="preserve">Еще более строгими являются показания к назначению переливания переносчиков газов </w:t>
      </w:r>
      <w:r w:rsidRPr="000A1A88">
        <w:rPr>
          <w:rFonts w:ascii="Times New Roman" w:eastAsia="Times New Roman" w:hAnsi="Times New Roman" w:cs="Times New Roman"/>
          <w:spacing w:val="-5"/>
          <w:sz w:val="28"/>
          <w:szCs w:val="28"/>
          <w:lang w:eastAsia="ru-RU"/>
        </w:rPr>
        <w:t xml:space="preserve">крови при хронической анемии. Для подобных </w:t>
      </w:r>
      <w:r w:rsidRPr="000A1A88">
        <w:rPr>
          <w:rFonts w:ascii="Times New Roman" w:eastAsia="Times New Roman" w:hAnsi="Times New Roman" w:cs="Times New Roman"/>
          <w:spacing w:val="-3"/>
          <w:sz w:val="28"/>
          <w:szCs w:val="28"/>
          <w:lang w:eastAsia="ru-RU"/>
        </w:rPr>
        <w:t>пациентов со сниженным количеством цирку</w:t>
      </w:r>
      <w:r w:rsidRPr="000A1A88">
        <w:rPr>
          <w:rFonts w:ascii="Times New Roman" w:eastAsia="Times New Roman" w:hAnsi="Times New Roman" w:cs="Times New Roman"/>
          <w:spacing w:val="-4"/>
          <w:sz w:val="28"/>
          <w:szCs w:val="28"/>
          <w:lang w:eastAsia="ru-RU"/>
        </w:rPr>
        <w:t xml:space="preserve">лирующего гемоглобина важнейшим является </w:t>
      </w:r>
      <w:r w:rsidRPr="000A1A88">
        <w:rPr>
          <w:rFonts w:ascii="Times New Roman" w:eastAsia="Times New Roman" w:hAnsi="Times New Roman" w:cs="Times New Roman"/>
          <w:sz w:val="28"/>
          <w:szCs w:val="28"/>
          <w:lang w:eastAsia="ru-RU"/>
        </w:rPr>
        <w:t xml:space="preserve">ликвидация причины, вызвавшей анемию, а </w:t>
      </w:r>
      <w:r w:rsidRPr="000A1A88">
        <w:rPr>
          <w:rFonts w:ascii="Times New Roman" w:eastAsia="Times New Roman" w:hAnsi="Times New Roman" w:cs="Times New Roman"/>
          <w:spacing w:val="-3"/>
          <w:sz w:val="28"/>
          <w:szCs w:val="28"/>
          <w:lang w:eastAsia="ru-RU"/>
        </w:rPr>
        <w:t>не восстановление уровня гемоглобина путем трансфузий эритроцитсодержащих компонен</w:t>
      </w:r>
      <w:r w:rsidRPr="000A1A88">
        <w:rPr>
          <w:rFonts w:ascii="Times New Roman" w:eastAsia="Times New Roman" w:hAnsi="Times New Roman" w:cs="Times New Roman"/>
          <w:sz w:val="28"/>
          <w:szCs w:val="28"/>
          <w:lang w:eastAsia="ru-RU"/>
        </w:rPr>
        <w:t xml:space="preserve">тов. Переливание переносчиков газов крови </w:t>
      </w:r>
      <w:r w:rsidRPr="000A1A88">
        <w:rPr>
          <w:rFonts w:ascii="Times New Roman" w:eastAsia="Times New Roman" w:hAnsi="Times New Roman" w:cs="Times New Roman"/>
          <w:spacing w:val="-3"/>
          <w:sz w:val="28"/>
          <w:szCs w:val="28"/>
          <w:lang w:eastAsia="ru-RU"/>
        </w:rPr>
        <w:t>при хронической анемии должно расценивать</w:t>
      </w:r>
      <w:r w:rsidRPr="000A1A88">
        <w:rPr>
          <w:rFonts w:ascii="Times New Roman" w:eastAsia="Times New Roman" w:hAnsi="Times New Roman" w:cs="Times New Roman"/>
          <w:spacing w:val="-4"/>
          <w:sz w:val="28"/>
          <w:szCs w:val="28"/>
          <w:lang w:eastAsia="ru-RU"/>
        </w:rPr>
        <w:t>ся как «последний рубеж» терапии!</w:t>
      </w:r>
    </w:p>
    <w:p w:rsidR="007142C7" w:rsidRPr="007142C7" w:rsidRDefault="000A1A88" w:rsidP="004013C1">
      <w:pPr>
        <w:widowControl w:val="0"/>
        <w:shd w:val="clear" w:color="auto" w:fill="FFFFFF"/>
        <w:autoSpaceDE w:val="0"/>
        <w:autoSpaceDN w:val="0"/>
        <w:adjustRightInd w:val="0"/>
        <w:spacing w:after="0" w:line="360" w:lineRule="auto"/>
        <w:ind w:left="14" w:hanging="14"/>
        <w:jc w:val="center"/>
        <w:rPr>
          <w:rFonts w:ascii="Times New Roman" w:eastAsia="Times New Roman" w:hAnsi="Times New Roman" w:cs="Times New Roman"/>
          <w:b/>
          <w:spacing w:val="-3"/>
          <w:sz w:val="28"/>
          <w:szCs w:val="28"/>
          <w:lang w:eastAsia="ru-RU"/>
        </w:rPr>
      </w:pPr>
      <w:r w:rsidRPr="007142C7">
        <w:rPr>
          <w:rFonts w:ascii="Times New Roman" w:eastAsia="Times New Roman" w:hAnsi="Times New Roman" w:cs="Times New Roman"/>
          <w:b/>
          <w:spacing w:val="-3"/>
          <w:sz w:val="28"/>
          <w:szCs w:val="28"/>
          <w:lang w:eastAsia="ru-RU"/>
        </w:rPr>
        <w:t>Противопоказания к переливанию крови</w:t>
      </w:r>
    </w:p>
    <w:p w:rsidR="000A1A88" w:rsidRPr="000A1A88" w:rsidRDefault="000A1A88" w:rsidP="000A1A88">
      <w:pPr>
        <w:widowControl w:val="0"/>
        <w:shd w:val="clear" w:color="auto" w:fill="FFFFFF"/>
        <w:autoSpaceDE w:val="0"/>
        <w:autoSpaceDN w:val="0"/>
        <w:adjustRightInd w:val="0"/>
        <w:spacing w:after="0" w:line="360" w:lineRule="auto"/>
        <w:ind w:left="14" w:firstLine="695"/>
        <w:jc w:val="both"/>
        <w:rPr>
          <w:rFonts w:ascii="Times New Roman" w:eastAsiaTheme="minorEastAsia" w:hAnsi="Times New Roman" w:cs="Times New Roman"/>
          <w:sz w:val="28"/>
          <w:szCs w:val="28"/>
          <w:lang w:eastAsia="ru-RU"/>
        </w:rPr>
      </w:pPr>
      <w:r w:rsidRPr="000A1A88">
        <w:rPr>
          <w:rFonts w:ascii="Times New Roman" w:eastAsia="Times New Roman" w:hAnsi="Times New Roman" w:cs="Times New Roman"/>
          <w:spacing w:val="-2"/>
          <w:sz w:val="28"/>
          <w:szCs w:val="28"/>
          <w:lang w:eastAsia="ru-RU"/>
        </w:rPr>
        <w:t xml:space="preserve">Противопоказанием к переливанию крови и </w:t>
      </w:r>
      <w:r w:rsidRPr="000A1A88">
        <w:rPr>
          <w:rFonts w:ascii="Times New Roman" w:eastAsia="Times New Roman" w:hAnsi="Times New Roman" w:cs="Times New Roman"/>
          <w:sz w:val="28"/>
          <w:szCs w:val="28"/>
          <w:lang w:eastAsia="ru-RU"/>
        </w:rPr>
        <w:t>ее компонентов являются:</w:t>
      </w:r>
    </w:p>
    <w:p w:rsidR="000A1A88" w:rsidRPr="000A1A88" w:rsidRDefault="000A1A88" w:rsidP="00910EE1">
      <w:pPr>
        <w:widowControl w:val="0"/>
        <w:numPr>
          <w:ilvl w:val="0"/>
          <w:numId w:val="36"/>
        </w:numPr>
        <w:shd w:val="clear" w:color="auto" w:fill="FFFFFF"/>
        <w:tabs>
          <w:tab w:val="left" w:pos="426"/>
        </w:tabs>
        <w:autoSpaceDE w:val="0"/>
        <w:autoSpaceDN w:val="0"/>
        <w:adjustRightInd w:val="0"/>
        <w:spacing w:after="0" w:line="360" w:lineRule="auto"/>
        <w:ind w:right="10"/>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4"/>
          <w:sz w:val="28"/>
          <w:szCs w:val="28"/>
          <w:lang w:eastAsia="ru-RU"/>
        </w:rPr>
        <w:t xml:space="preserve">тяжелые нарушения функции печени и </w:t>
      </w:r>
      <w:r w:rsidRPr="000A1A88">
        <w:rPr>
          <w:rFonts w:ascii="Times New Roman" w:eastAsia="Times New Roman" w:hAnsi="Times New Roman" w:cs="Times New Roman"/>
          <w:spacing w:val="-2"/>
          <w:sz w:val="28"/>
          <w:szCs w:val="28"/>
          <w:lang w:eastAsia="ru-RU"/>
        </w:rPr>
        <w:t>почек (острые гепатиты, острые нефриты);</w:t>
      </w:r>
    </w:p>
    <w:p w:rsidR="000A1A88" w:rsidRPr="000A1A88" w:rsidRDefault="000A1A88" w:rsidP="00910EE1">
      <w:pPr>
        <w:widowControl w:val="0"/>
        <w:numPr>
          <w:ilvl w:val="0"/>
          <w:numId w:val="35"/>
        </w:numPr>
        <w:shd w:val="clear" w:color="auto" w:fill="FFFFFF"/>
        <w:tabs>
          <w:tab w:val="left" w:pos="426"/>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3"/>
          <w:sz w:val="28"/>
          <w:szCs w:val="28"/>
          <w:lang w:eastAsia="ru-RU"/>
        </w:rPr>
        <w:t>декомпенсация сердечной деятельности;</w:t>
      </w:r>
    </w:p>
    <w:p w:rsidR="000A1A88" w:rsidRPr="000A1A88" w:rsidRDefault="000A1A88" w:rsidP="00910EE1">
      <w:pPr>
        <w:widowControl w:val="0"/>
        <w:numPr>
          <w:ilvl w:val="0"/>
          <w:numId w:val="36"/>
        </w:numPr>
        <w:shd w:val="clear" w:color="auto" w:fill="FFFFFF"/>
        <w:tabs>
          <w:tab w:val="left" w:pos="426"/>
        </w:tabs>
        <w:autoSpaceDE w:val="0"/>
        <w:autoSpaceDN w:val="0"/>
        <w:adjustRightInd w:val="0"/>
        <w:spacing w:after="0" w:line="360" w:lineRule="auto"/>
        <w:ind w:right="10"/>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3"/>
          <w:sz w:val="28"/>
          <w:szCs w:val="28"/>
          <w:lang w:eastAsia="ru-RU"/>
        </w:rPr>
        <w:t>заболевания легких, которые сопровождаются застоем в малом круге кровообраще</w:t>
      </w:r>
      <w:r w:rsidRPr="000A1A88">
        <w:rPr>
          <w:rFonts w:ascii="Times New Roman" w:eastAsia="Times New Roman" w:hAnsi="Times New Roman" w:cs="Times New Roman"/>
          <w:sz w:val="28"/>
          <w:szCs w:val="28"/>
          <w:lang w:eastAsia="ru-RU"/>
        </w:rPr>
        <w:t>ния;</w:t>
      </w:r>
    </w:p>
    <w:p w:rsidR="000A1A88" w:rsidRPr="000A1A88" w:rsidRDefault="000A1A88" w:rsidP="00910EE1">
      <w:pPr>
        <w:widowControl w:val="0"/>
        <w:numPr>
          <w:ilvl w:val="0"/>
          <w:numId w:val="36"/>
        </w:numPr>
        <w:shd w:val="clear" w:color="auto" w:fill="FFFFFF"/>
        <w:tabs>
          <w:tab w:val="left" w:pos="426"/>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2"/>
          <w:sz w:val="28"/>
          <w:szCs w:val="28"/>
          <w:lang w:eastAsia="ru-RU"/>
        </w:rPr>
        <w:t>аллергические состояния и заболевания (острая экзема, бронхиальная астма);</w:t>
      </w:r>
    </w:p>
    <w:p w:rsidR="000A1A88" w:rsidRPr="000A1A88" w:rsidRDefault="000A1A88" w:rsidP="00910EE1">
      <w:pPr>
        <w:widowControl w:val="0"/>
        <w:numPr>
          <w:ilvl w:val="0"/>
          <w:numId w:val="35"/>
        </w:numPr>
        <w:shd w:val="clear" w:color="auto" w:fill="FFFFFF"/>
        <w:tabs>
          <w:tab w:val="left" w:pos="426"/>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3"/>
          <w:sz w:val="28"/>
          <w:szCs w:val="28"/>
          <w:lang w:eastAsia="ru-RU"/>
        </w:rPr>
        <w:t>острая стадия ревматизма;</w:t>
      </w:r>
    </w:p>
    <w:p w:rsidR="000A1A88" w:rsidRPr="000A1A88" w:rsidRDefault="000A1A88" w:rsidP="00910EE1">
      <w:pPr>
        <w:widowControl w:val="0"/>
        <w:numPr>
          <w:ilvl w:val="0"/>
          <w:numId w:val="36"/>
        </w:numPr>
        <w:shd w:val="clear" w:color="auto" w:fill="FFFFFF"/>
        <w:tabs>
          <w:tab w:val="left" w:pos="426"/>
        </w:tabs>
        <w:autoSpaceDE w:val="0"/>
        <w:autoSpaceDN w:val="0"/>
        <w:adjustRightInd w:val="0"/>
        <w:spacing w:after="0" w:line="360" w:lineRule="auto"/>
        <w:ind w:right="5"/>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3"/>
          <w:sz w:val="28"/>
          <w:szCs w:val="28"/>
          <w:lang w:eastAsia="ru-RU"/>
        </w:rPr>
        <w:t>активный туберкулезный процесс в лег</w:t>
      </w:r>
      <w:r w:rsidRPr="000A1A88">
        <w:rPr>
          <w:rFonts w:ascii="Times New Roman" w:eastAsia="Times New Roman" w:hAnsi="Times New Roman" w:cs="Times New Roman"/>
          <w:sz w:val="28"/>
          <w:szCs w:val="28"/>
          <w:lang w:eastAsia="ru-RU"/>
        </w:rPr>
        <w:t>ких.</w:t>
      </w:r>
    </w:p>
    <w:p w:rsidR="000A1A88" w:rsidRPr="000A1A88" w:rsidRDefault="000A1A88" w:rsidP="000A1A88">
      <w:pPr>
        <w:widowControl w:val="0"/>
        <w:shd w:val="clear" w:color="auto" w:fill="FFFFFF"/>
        <w:autoSpaceDE w:val="0"/>
        <w:autoSpaceDN w:val="0"/>
        <w:adjustRightInd w:val="0"/>
        <w:spacing w:after="0" w:line="360" w:lineRule="auto"/>
        <w:ind w:left="14" w:firstLine="695"/>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4"/>
          <w:sz w:val="28"/>
          <w:szCs w:val="28"/>
          <w:lang w:eastAsia="ru-RU"/>
        </w:rPr>
        <w:t>Эти противопоказания можно считать относительными и, при наличии абсолютных показаний, компоненты крови необходимо перели</w:t>
      </w:r>
      <w:r w:rsidRPr="000A1A88">
        <w:rPr>
          <w:rFonts w:ascii="Times New Roman" w:eastAsia="Times New Roman" w:hAnsi="Times New Roman" w:cs="Times New Roman"/>
          <w:sz w:val="28"/>
          <w:szCs w:val="28"/>
          <w:lang w:eastAsia="ru-RU"/>
        </w:rPr>
        <w:t xml:space="preserve">вать. </w:t>
      </w:r>
    </w:p>
    <w:p w:rsidR="000A1A88" w:rsidRDefault="000A1A88" w:rsidP="00A11330">
      <w:pPr>
        <w:spacing w:before="120" w:after="120"/>
        <w:jc w:val="center"/>
        <w:rPr>
          <w:rFonts w:ascii="Times New Roman" w:eastAsia="Times New Roman" w:hAnsi="Times New Roman" w:cs="Times New Roman"/>
          <w:b/>
          <w:sz w:val="28"/>
          <w:szCs w:val="28"/>
          <w:lang w:eastAsia="ru-RU"/>
        </w:rPr>
      </w:pPr>
      <w:r w:rsidRPr="007142C7">
        <w:rPr>
          <w:rFonts w:ascii="Times New Roman" w:eastAsia="Times New Roman" w:hAnsi="Times New Roman" w:cs="Times New Roman"/>
          <w:b/>
          <w:sz w:val="28"/>
          <w:szCs w:val="28"/>
          <w:lang w:eastAsia="ru-RU"/>
        </w:rPr>
        <w:t>ОСЛОЖНЕНИЯ ПРИ ПЕРЕЛИВАНИИ КРОВИ И ЕЕ КОМПОНЕНТОВ</w:t>
      </w:r>
    </w:p>
    <w:p w:rsidR="000A1A88" w:rsidRPr="000A1A88" w:rsidRDefault="000A1A88" w:rsidP="000A1A88">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Основные понятия</w:t>
      </w:r>
    </w:p>
    <w:p w:rsidR="000A1A88" w:rsidRPr="000A1A88" w:rsidRDefault="000A1A88" w:rsidP="000A1A88">
      <w:pPr>
        <w:widowControl w:val="0"/>
        <w:shd w:val="clear" w:color="auto" w:fill="FFFFFF"/>
        <w:autoSpaceDE w:val="0"/>
        <w:autoSpaceDN w:val="0"/>
        <w:adjustRightInd w:val="0"/>
        <w:spacing w:after="0" w:line="360" w:lineRule="auto"/>
        <w:ind w:right="2" w:firstLine="389"/>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Гемотрансфузии при тщательном учете показаний и противопоказаний, соблюдении установленных правил по технике и методике проведения и выполнении всех серологических реакций являются сравнительно безопасным методом лечения. Однако надо всегда помнить о том, что переливание крови должно рассматриваться как серьезная, небезразличная </w:t>
      </w:r>
      <w:r w:rsidRPr="000A1A88">
        <w:rPr>
          <w:rFonts w:ascii="Times New Roman" w:eastAsia="Times New Roman" w:hAnsi="Times New Roman" w:cs="Times New Roman"/>
          <w:sz w:val="28"/>
          <w:szCs w:val="28"/>
          <w:lang w:eastAsia="ru-RU"/>
        </w:rPr>
        <w:lastRenderedPageBreak/>
        <w:t>для организма операция - трансплантация живой ткани. А ее, как известно, нельзя проводить без совершенно конкретных показаний. При отступлении от четких правил, а также при нарушении порядка серологических исследований могут возникать неблагоприятные последствия, которые проявляются в виде посттрансфузионных реакций и осложнений.</w:t>
      </w:r>
    </w:p>
    <w:p w:rsidR="000A1A88" w:rsidRPr="000A1A88" w:rsidRDefault="000A1A88" w:rsidP="000A1A88">
      <w:pPr>
        <w:widowControl w:val="0"/>
        <w:shd w:val="clear" w:color="auto" w:fill="FFFFFF"/>
        <w:autoSpaceDE w:val="0"/>
        <w:autoSpaceDN w:val="0"/>
        <w:adjustRightInd w:val="0"/>
        <w:spacing w:after="0" w:line="360" w:lineRule="auto"/>
        <w:ind w:left="5" w:right="2" w:firstLine="394"/>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В настоящее время стало вполне понятно, что вмешательство во внутреннюю среду организма с целью коррекции гомеостаза таит в себе множество опасностей.</w:t>
      </w:r>
    </w:p>
    <w:p w:rsidR="000A1A88" w:rsidRPr="000A1A88" w:rsidRDefault="000A1A88" w:rsidP="000A1A88">
      <w:pPr>
        <w:widowControl w:val="0"/>
        <w:shd w:val="clear" w:color="auto" w:fill="FFFFFF"/>
        <w:autoSpaceDE w:val="0"/>
        <w:autoSpaceDN w:val="0"/>
        <w:adjustRightInd w:val="0"/>
        <w:spacing w:after="0" w:line="360" w:lineRule="auto"/>
        <w:ind w:left="19" w:right="10" w:hanging="19"/>
        <w:jc w:val="center"/>
        <w:rPr>
          <w:rFonts w:ascii="Times New Roman" w:eastAsia="Times New Roman" w:hAnsi="Times New Roman" w:cs="Times New Roman"/>
          <w:sz w:val="28"/>
          <w:szCs w:val="28"/>
          <w:lang w:eastAsia="ru-RU"/>
        </w:rPr>
      </w:pPr>
      <w:r w:rsidRPr="000A1A88">
        <w:rPr>
          <w:rFonts w:ascii="Times New Roman" w:eastAsia="Times New Roman" w:hAnsi="Times New Roman" w:cs="Times New Roman"/>
          <w:b/>
          <w:bCs/>
          <w:sz w:val="28"/>
          <w:szCs w:val="28"/>
          <w:lang w:eastAsia="ru-RU"/>
        </w:rPr>
        <w:t>Классификация неблагоприятных последствий гемотрансфузии</w:t>
      </w:r>
    </w:p>
    <w:p w:rsidR="000A1A88" w:rsidRPr="000A1A88" w:rsidRDefault="000A1A88" w:rsidP="000A1A88">
      <w:pPr>
        <w:widowControl w:val="0"/>
        <w:shd w:val="clear" w:color="auto" w:fill="FFFFFF"/>
        <w:autoSpaceDE w:val="0"/>
        <w:autoSpaceDN w:val="0"/>
        <w:adjustRightInd w:val="0"/>
        <w:spacing w:after="0" w:line="360" w:lineRule="auto"/>
        <w:ind w:left="10" w:right="10" w:firstLine="384"/>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Большинство гемотрансфузионных реакций и осложнений достаточно подробно </w:t>
      </w:r>
      <w:proofErr w:type="gramStart"/>
      <w:r w:rsidRPr="000A1A88">
        <w:rPr>
          <w:rFonts w:ascii="Times New Roman" w:eastAsia="Times New Roman" w:hAnsi="Times New Roman" w:cs="Times New Roman"/>
          <w:sz w:val="28"/>
          <w:szCs w:val="28"/>
          <w:lang w:eastAsia="ru-RU"/>
        </w:rPr>
        <w:t>описаны</w:t>
      </w:r>
      <w:proofErr w:type="gramEnd"/>
      <w:r w:rsidRPr="000A1A88">
        <w:rPr>
          <w:rFonts w:ascii="Times New Roman" w:eastAsia="Times New Roman" w:hAnsi="Times New Roman" w:cs="Times New Roman"/>
          <w:sz w:val="28"/>
          <w:szCs w:val="28"/>
          <w:lang w:eastAsia="ru-RU"/>
        </w:rPr>
        <w:t xml:space="preserve"> в работах А. Н. Филатова (1973). Поэтому в самом начале изложения этого вопроса приведем разработанную им систематику.</w:t>
      </w:r>
    </w:p>
    <w:p w:rsidR="000A1A88" w:rsidRPr="000A1A88" w:rsidRDefault="007142C7" w:rsidP="000A1A88">
      <w:pPr>
        <w:widowControl w:val="0"/>
        <w:shd w:val="clear" w:color="auto" w:fill="FFFFFF"/>
        <w:autoSpaceDE w:val="0"/>
        <w:autoSpaceDN w:val="0"/>
        <w:adjustRightInd w:val="0"/>
        <w:spacing w:after="0" w:line="360" w:lineRule="auto"/>
        <w:ind w:left="5" w:right="5" w:firstLine="384"/>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val="en-US" w:eastAsia="ru-RU"/>
        </w:rPr>
        <w:t>I</w:t>
      </w:r>
      <w:r>
        <w:rPr>
          <w:rFonts w:ascii="Times New Roman" w:eastAsia="Times New Roman" w:hAnsi="Times New Roman" w:cs="Times New Roman"/>
          <w:b/>
          <w:bCs/>
          <w:sz w:val="28"/>
          <w:szCs w:val="28"/>
          <w:lang w:eastAsia="ru-RU"/>
        </w:rPr>
        <w:t>.</w:t>
      </w:r>
      <w:r w:rsidR="000A1A88" w:rsidRPr="000A1A88">
        <w:rPr>
          <w:rFonts w:ascii="Times New Roman" w:eastAsia="Times New Roman" w:hAnsi="Times New Roman" w:cs="Times New Roman"/>
          <w:b/>
          <w:bCs/>
          <w:sz w:val="28"/>
          <w:szCs w:val="28"/>
          <w:lang w:eastAsia="ru-RU"/>
        </w:rPr>
        <w:t xml:space="preserve"> </w:t>
      </w:r>
      <w:r w:rsidR="000A1A88" w:rsidRPr="000A1A88">
        <w:rPr>
          <w:rFonts w:ascii="Times New Roman" w:eastAsia="Times New Roman" w:hAnsi="Times New Roman" w:cs="Times New Roman"/>
          <w:b/>
          <w:bCs/>
          <w:i/>
          <w:iCs/>
          <w:sz w:val="28"/>
          <w:szCs w:val="28"/>
          <w:lang w:eastAsia="ru-RU"/>
        </w:rPr>
        <w:t>Осложнения механического характера, связанные с погрешностями в технике переливания крови:</w:t>
      </w:r>
    </w:p>
    <w:p w:rsidR="000A1A88" w:rsidRPr="000A1A88" w:rsidRDefault="000A1A88" w:rsidP="00910EE1">
      <w:pPr>
        <w:widowControl w:val="0"/>
        <w:numPr>
          <w:ilvl w:val="0"/>
          <w:numId w:val="42"/>
        </w:numPr>
        <w:shd w:val="clear" w:color="auto" w:fill="FFFFFF"/>
        <w:tabs>
          <w:tab w:val="left" w:pos="567"/>
        </w:tabs>
        <w:autoSpaceDE w:val="0"/>
        <w:autoSpaceDN w:val="0"/>
        <w:adjustRightInd w:val="0"/>
        <w:spacing w:after="0" w:line="360" w:lineRule="auto"/>
        <w:ind w:left="567" w:hanging="283"/>
        <w:jc w:val="both"/>
        <w:rPr>
          <w:rFonts w:ascii="Times New Roman" w:eastAsia="Times New Roman" w:hAnsi="Times New Roman" w:cs="Times New Roman"/>
          <w:spacing w:val="-23"/>
          <w:sz w:val="28"/>
          <w:szCs w:val="28"/>
          <w:lang w:eastAsia="ru-RU"/>
        </w:rPr>
      </w:pPr>
      <w:r w:rsidRPr="000A1A88">
        <w:rPr>
          <w:rFonts w:ascii="Times New Roman" w:eastAsia="Times New Roman" w:hAnsi="Times New Roman" w:cs="Times New Roman"/>
          <w:sz w:val="28"/>
          <w:szCs w:val="28"/>
          <w:lang w:eastAsia="ru-RU"/>
        </w:rPr>
        <w:t>Острое расширение сердца.</w:t>
      </w:r>
    </w:p>
    <w:p w:rsidR="000A1A88" w:rsidRPr="000A1A88" w:rsidRDefault="000A1A88" w:rsidP="00910EE1">
      <w:pPr>
        <w:widowControl w:val="0"/>
        <w:numPr>
          <w:ilvl w:val="0"/>
          <w:numId w:val="42"/>
        </w:numPr>
        <w:shd w:val="clear" w:color="auto" w:fill="FFFFFF"/>
        <w:tabs>
          <w:tab w:val="left" w:pos="567"/>
        </w:tabs>
        <w:autoSpaceDE w:val="0"/>
        <w:autoSpaceDN w:val="0"/>
        <w:adjustRightInd w:val="0"/>
        <w:spacing w:after="0" w:line="360" w:lineRule="auto"/>
        <w:ind w:left="567" w:hanging="283"/>
        <w:jc w:val="both"/>
        <w:rPr>
          <w:rFonts w:ascii="Times New Roman" w:eastAsia="Times New Roman" w:hAnsi="Times New Roman" w:cs="Times New Roman"/>
          <w:spacing w:val="-10"/>
          <w:sz w:val="28"/>
          <w:szCs w:val="28"/>
          <w:lang w:eastAsia="ru-RU"/>
        </w:rPr>
      </w:pPr>
      <w:r w:rsidRPr="000A1A88">
        <w:rPr>
          <w:rFonts w:ascii="Times New Roman" w:eastAsia="Times New Roman" w:hAnsi="Times New Roman" w:cs="Times New Roman"/>
          <w:sz w:val="28"/>
          <w:szCs w:val="28"/>
          <w:lang w:eastAsia="ru-RU"/>
        </w:rPr>
        <w:t>Воздушная эмболия.</w:t>
      </w:r>
    </w:p>
    <w:p w:rsidR="000A1A88" w:rsidRPr="000A1A88" w:rsidRDefault="000A1A88" w:rsidP="00910EE1">
      <w:pPr>
        <w:widowControl w:val="0"/>
        <w:numPr>
          <w:ilvl w:val="0"/>
          <w:numId w:val="42"/>
        </w:numPr>
        <w:shd w:val="clear" w:color="auto" w:fill="FFFFFF"/>
        <w:tabs>
          <w:tab w:val="left" w:pos="567"/>
        </w:tabs>
        <w:autoSpaceDE w:val="0"/>
        <w:autoSpaceDN w:val="0"/>
        <w:adjustRightInd w:val="0"/>
        <w:spacing w:after="0" w:line="360" w:lineRule="auto"/>
        <w:ind w:left="567" w:hanging="283"/>
        <w:jc w:val="both"/>
        <w:rPr>
          <w:rFonts w:ascii="Times New Roman" w:eastAsia="Times New Roman" w:hAnsi="Times New Roman" w:cs="Times New Roman"/>
          <w:spacing w:val="-11"/>
          <w:sz w:val="28"/>
          <w:szCs w:val="28"/>
          <w:lang w:eastAsia="ru-RU"/>
        </w:rPr>
      </w:pPr>
      <w:r w:rsidRPr="000A1A88">
        <w:rPr>
          <w:rFonts w:ascii="Times New Roman" w:eastAsia="Times New Roman" w:hAnsi="Times New Roman" w:cs="Times New Roman"/>
          <w:sz w:val="28"/>
          <w:szCs w:val="28"/>
          <w:lang w:eastAsia="ru-RU"/>
        </w:rPr>
        <w:t>Тромбозы и эмболии.</w:t>
      </w:r>
    </w:p>
    <w:p w:rsidR="000A1A88" w:rsidRPr="000A1A88" w:rsidRDefault="000A1A88" w:rsidP="00910EE1">
      <w:pPr>
        <w:widowControl w:val="0"/>
        <w:numPr>
          <w:ilvl w:val="0"/>
          <w:numId w:val="42"/>
        </w:numPr>
        <w:shd w:val="clear" w:color="auto" w:fill="FFFFFF"/>
        <w:tabs>
          <w:tab w:val="left" w:pos="567"/>
        </w:tabs>
        <w:autoSpaceDE w:val="0"/>
        <w:autoSpaceDN w:val="0"/>
        <w:adjustRightInd w:val="0"/>
        <w:spacing w:after="0" w:line="360" w:lineRule="auto"/>
        <w:ind w:left="567" w:right="5" w:hanging="283"/>
        <w:jc w:val="both"/>
        <w:rPr>
          <w:rFonts w:ascii="Times New Roman" w:eastAsia="Times New Roman" w:hAnsi="Times New Roman" w:cs="Times New Roman"/>
          <w:spacing w:val="-7"/>
          <w:sz w:val="28"/>
          <w:szCs w:val="28"/>
          <w:lang w:eastAsia="ru-RU"/>
        </w:rPr>
      </w:pPr>
      <w:r w:rsidRPr="000A1A88">
        <w:rPr>
          <w:rFonts w:ascii="Times New Roman" w:eastAsia="Times New Roman" w:hAnsi="Times New Roman" w:cs="Times New Roman"/>
          <w:sz w:val="28"/>
          <w:szCs w:val="28"/>
          <w:lang w:eastAsia="ru-RU"/>
        </w:rPr>
        <w:t>Нарушения кровообращения в конечностях после внутриартериальных трансфузий.</w:t>
      </w:r>
    </w:p>
    <w:p w:rsidR="000A1A88" w:rsidRPr="000A1A88" w:rsidRDefault="000A1A88" w:rsidP="000A1A88">
      <w:pPr>
        <w:widowControl w:val="0"/>
        <w:shd w:val="clear" w:color="auto" w:fill="FFFFFF"/>
        <w:autoSpaceDE w:val="0"/>
        <w:autoSpaceDN w:val="0"/>
        <w:adjustRightInd w:val="0"/>
        <w:spacing w:after="0" w:line="360" w:lineRule="auto"/>
        <w:ind w:left="38"/>
        <w:jc w:val="both"/>
        <w:rPr>
          <w:rFonts w:ascii="Times New Roman" w:eastAsia="Times New Roman" w:hAnsi="Times New Roman" w:cs="Times New Roman"/>
          <w:b/>
          <w:bCs/>
          <w:i/>
          <w:iCs/>
          <w:sz w:val="28"/>
          <w:szCs w:val="28"/>
          <w:lang w:val="en-US" w:eastAsia="ru-RU"/>
        </w:rPr>
      </w:pPr>
      <w:r w:rsidRPr="000A1A88">
        <w:rPr>
          <w:rFonts w:ascii="Times New Roman" w:eastAsia="Times New Roman" w:hAnsi="Times New Roman" w:cs="Times New Roman"/>
          <w:b/>
          <w:bCs/>
          <w:i/>
          <w:iCs/>
          <w:sz w:val="28"/>
          <w:szCs w:val="28"/>
          <w:lang w:val="en-US" w:eastAsia="ru-RU"/>
        </w:rPr>
        <w:t>II</w:t>
      </w:r>
      <w:r w:rsidRPr="000A1A88">
        <w:rPr>
          <w:rFonts w:ascii="Times New Roman" w:eastAsia="Times New Roman" w:hAnsi="Times New Roman" w:cs="Times New Roman"/>
          <w:b/>
          <w:bCs/>
          <w:i/>
          <w:iCs/>
          <w:sz w:val="28"/>
          <w:szCs w:val="28"/>
          <w:lang w:eastAsia="ru-RU"/>
        </w:rPr>
        <w:t xml:space="preserve">. Осложнения реактивного характера: </w:t>
      </w:r>
    </w:p>
    <w:p w:rsidR="000A1A88" w:rsidRPr="000A1A88" w:rsidRDefault="000A1A88" w:rsidP="00910EE1">
      <w:pPr>
        <w:widowControl w:val="0"/>
        <w:numPr>
          <w:ilvl w:val="0"/>
          <w:numId w:val="44"/>
        </w:numPr>
        <w:shd w:val="clear" w:color="auto" w:fill="FFFFFF"/>
        <w:tabs>
          <w:tab w:val="left" w:pos="284"/>
        </w:tabs>
        <w:autoSpaceDE w:val="0"/>
        <w:autoSpaceDN w:val="0"/>
        <w:adjustRightInd w:val="0"/>
        <w:spacing w:after="0" w:line="360" w:lineRule="auto"/>
        <w:ind w:left="284" w:hanging="284"/>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Посттрансфузионный шок при переливании несовместимой крови (гемолитический шок):</w:t>
      </w:r>
    </w:p>
    <w:p w:rsidR="000A1A88" w:rsidRPr="000A1A88" w:rsidRDefault="000A1A88" w:rsidP="00910EE1">
      <w:pPr>
        <w:widowControl w:val="0"/>
        <w:numPr>
          <w:ilvl w:val="0"/>
          <w:numId w:val="43"/>
        </w:numPr>
        <w:shd w:val="clear" w:color="auto" w:fill="FFFFFF"/>
        <w:tabs>
          <w:tab w:val="left" w:pos="706"/>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при переливании крови, несовместимой в групповом отношении;</w:t>
      </w:r>
    </w:p>
    <w:p w:rsidR="000A1A88" w:rsidRPr="000A1A88" w:rsidRDefault="000A1A88" w:rsidP="00910EE1">
      <w:pPr>
        <w:widowControl w:val="0"/>
        <w:numPr>
          <w:ilvl w:val="0"/>
          <w:numId w:val="43"/>
        </w:numPr>
        <w:shd w:val="clear" w:color="auto" w:fill="FFFFFF"/>
        <w:tabs>
          <w:tab w:val="left" w:pos="816"/>
        </w:tabs>
        <w:autoSpaceDE w:val="0"/>
        <w:autoSpaceDN w:val="0"/>
        <w:adjustRightInd w:val="0"/>
        <w:spacing w:after="0" w:line="360" w:lineRule="auto"/>
        <w:ind w:right="5"/>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при переливании резус-несовместимой крови;</w:t>
      </w:r>
    </w:p>
    <w:p w:rsidR="000A1A88" w:rsidRPr="000A1A88" w:rsidRDefault="000A1A88" w:rsidP="00910EE1">
      <w:pPr>
        <w:widowControl w:val="0"/>
        <w:numPr>
          <w:ilvl w:val="0"/>
          <w:numId w:val="43"/>
        </w:numPr>
        <w:shd w:val="clear" w:color="auto" w:fill="FFFFFF"/>
        <w:tabs>
          <w:tab w:val="left" w:pos="816"/>
        </w:tabs>
        <w:autoSpaceDE w:val="0"/>
        <w:autoSpaceDN w:val="0"/>
        <w:adjustRightInd w:val="0"/>
        <w:spacing w:after="0" w:line="360" w:lineRule="auto"/>
        <w:ind w:right="5"/>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при переливании крови, несовместимой по другим факторам.</w:t>
      </w:r>
    </w:p>
    <w:p w:rsidR="000A1A88" w:rsidRPr="000A1A88" w:rsidRDefault="000A1A88" w:rsidP="000A1A88">
      <w:pPr>
        <w:widowControl w:val="0"/>
        <w:shd w:val="clear" w:color="auto" w:fill="FFFFFF"/>
        <w:tabs>
          <w:tab w:val="left" w:pos="426"/>
        </w:tabs>
        <w:autoSpaceDE w:val="0"/>
        <w:autoSpaceDN w:val="0"/>
        <w:adjustRightInd w:val="0"/>
        <w:spacing w:after="0" w:line="360" w:lineRule="auto"/>
        <w:ind w:left="284" w:right="19" w:hanging="284"/>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10"/>
          <w:sz w:val="28"/>
          <w:szCs w:val="28"/>
          <w:lang w:eastAsia="ru-RU"/>
        </w:rPr>
        <w:t>2.</w:t>
      </w:r>
      <w:r w:rsidRPr="000A1A88">
        <w:rPr>
          <w:rFonts w:ascii="Times New Roman" w:eastAsia="Times New Roman" w:hAnsi="Times New Roman" w:cs="Times New Roman"/>
          <w:sz w:val="28"/>
          <w:szCs w:val="28"/>
          <w:lang w:eastAsia="ru-RU"/>
        </w:rPr>
        <w:tab/>
        <w:t>Посттрансфузионный шок при переливании крови, совместимой по изосерологическим свойствам:</w:t>
      </w:r>
    </w:p>
    <w:p w:rsidR="000A1A88" w:rsidRPr="000A1A88" w:rsidRDefault="000A1A88" w:rsidP="00910EE1">
      <w:pPr>
        <w:widowControl w:val="0"/>
        <w:numPr>
          <w:ilvl w:val="0"/>
          <w:numId w:val="45"/>
        </w:numPr>
        <w:shd w:val="clear" w:color="auto" w:fill="FFFFFF"/>
        <w:tabs>
          <w:tab w:val="left" w:pos="672"/>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при переливании инфицированной крови;</w:t>
      </w:r>
    </w:p>
    <w:p w:rsidR="000A1A88" w:rsidRPr="000A1A88" w:rsidRDefault="000A1A88" w:rsidP="00910EE1">
      <w:pPr>
        <w:widowControl w:val="0"/>
        <w:numPr>
          <w:ilvl w:val="0"/>
          <w:numId w:val="45"/>
        </w:numPr>
        <w:shd w:val="clear" w:color="auto" w:fill="FFFFFF"/>
        <w:tabs>
          <w:tab w:val="left" w:pos="672"/>
        </w:tabs>
        <w:autoSpaceDE w:val="0"/>
        <w:autoSpaceDN w:val="0"/>
        <w:adjustRightInd w:val="0"/>
        <w:spacing w:after="0" w:line="360" w:lineRule="auto"/>
        <w:ind w:right="19"/>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при переливании измененной крови (гемолизированной, перегретой и </w:t>
      </w:r>
      <w:r w:rsidRPr="000A1A88">
        <w:rPr>
          <w:rFonts w:ascii="Times New Roman" w:eastAsia="Times New Roman" w:hAnsi="Times New Roman" w:cs="Times New Roman"/>
          <w:sz w:val="28"/>
          <w:szCs w:val="28"/>
          <w:lang w:eastAsia="ru-RU"/>
        </w:rPr>
        <w:lastRenderedPageBreak/>
        <w:t>т.д.).</w:t>
      </w:r>
    </w:p>
    <w:p w:rsidR="000A1A88" w:rsidRPr="000A1A88" w:rsidRDefault="000A1A88" w:rsidP="00910EE1">
      <w:pPr>
        <w:widowControl w:val="0"/>
        <w:numPr>
          <w:ilvl w:val="0"/>
          <w:numId w:val="37"/>
        </w:numPr>
        <w:shd w:val="clear" w:color="auto" w:fill="FFFFFF"/>
        <w:tabs>
          <w:tab w:val="left" w:pos="706"/>
        </w:tabs>
        <w:autoSpaceDE w:val="0"/>
        <w:autoSpaceDN w:val="0"/>
        <w:adjustRightInd w:val="0"/>
        <w:spacing w:after="0" w:line="360" w:lineRule="auto"/>
        <w:jc w:val="both"/>
        <w:rPr>
          <w:rFonts w:ascii="Times New Roman" w:eastAsia="Times New Roman" w:hAnsi="Times New Roman" w:cs="Times New Roman"/>
          <w:spacing w:val="-11"/>
          <w:sz w:val="28"/>
          <w:szCs w:val="28"/>
          <w:lang w:eastAsia="ru-RU"/>
        </w:rPr>
      </w:pPr>
      <w:r w:rsidRPr="000A1A88">
        <w:rPr>
          <w:rFonts w:ascii="Times New Roman" w:eastAsia="Times New Roman" w:hAnsi="Times New Roman" w:cs="Times New Roman"/>
          <w:sz w:val="28"/>
          <w:szCs w:val="28"/>
          <w:lang w:eastAsia="ru-RU"/>
        </w:rPr>
        <w:t>Анафилактический шок.</w:t>
      </w:r>
    </w:p>
    <w:p w:rsidR="000A1A88" w:rsidRPr="000A1A88" w:rsidRDefault="00F70D4A" w:rsidP="00910EE1">
      <w:pPr>
        <w:widowControl w:val="0"/>
        <w:numPr>
          <w:ilvl w:val="0"/>
          <w:numId w:val="37"/>
        </w:numPr>
        <w:shd w:val="clear" w:color="auto" w:fill="FFFFFF"/>
        <w:tabs>
          <w:tab w:val="left" w:pos="706"/>
        </w:tabs>
        <w:autoSpaceDE w:val="0"/>
        <w:autoSpaceDN w:val="0"/>
        <w:adjustRightInd w:val="0"/>
        <w:spacing w:after="0" w:line="360" w:lineRule="auto"/>
        <w:jc w:val="both"/>
        <w:rPr>
          <w:rFonts w:ascii="Times New Roman" w:eastAsia="Times New Roman" w:hAnsi="Times New Roman" w:cs="Times New Roman"/>
          <w:spacing w:val="-11"/>
          <w:sz w:val="28"/>
          <w:szCs w:val="28"/>
          <w:lang w:eastAsia="ru-RU"/>
        </w:rPr>
      </w:pPr>
      <w:r>
        <w:rPr>
          <w:rFonts w:ascii="Times New Roman" w:eastAsia="Times New Roman" w:hAnsi="Times New Roman" w:cs="Times New Roman"/>
          <w:sz w:val="28"/>
          <w:szCs w:val="28"/>
          <w:lang w:eastAsia="ru-RU"/>
        </w:rPr>
        <w:t>Ц</w:t>
      </w:r>
      <w:r w:rsidR="000A1A88" w:rsidRPr="000A1A88">
        <w:rPr>
          <w:rFonts w:ascii="Times New Roman" w:eastAsia="Times New Roman" w:hAnsi="Times New Roman" w:cs="Times New Roman"/>
          <w:sz w:val="28"/>
          <w:szCs w:val="28"/>
          <w:lang w:eastAsia="ru-RU"/>
        </w:rPr>
        <w:t>итратный шок.</w:t>
      </w:r>
    </w:p>
    <w:p w:rsidR="000A1A88" w:rsidRPr="000A1A88" w:rsidRDefault="000A1A88" w:rsidP="00910EE1">
      <w:pPr>
        <w:widowControl w:val="0"/>
        <w:numPr>
          <w:ilvl w:val="0"/>
          <w:numId w:val="37"/>
        </w:numPr>
        <w:shd w:val="clear" w:color="auto" w:fill="FFFFFF"/>
        <w:tabs>
          <w:tab w:val="left" w:pos="706"/>
        </w:tabs>
        <w:autoSpaceDE w:val="0"/>
        <w:autoSpaceDN w:val="0"/>
        <w:adjustRightInd w:val="0"/>
        <w:spacing w:after="0" w:line="360" w:lineRule="auto"/>
        <w:ind w:right="14"/>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Посттрансфузионная пирогенная реакция.</w:t>
      </w:r>
    </w:p>
    <w:p w:rsidR="000A1A88" w:rsidRPr="000A1A88" w:rsidRDefault="000A1A88" w:rsidP="00910EE1">
      <w:pPr>
        <w:widowControl w:val="0"/>
        <w:numPr>
          <w:ilvl w:val="0"/>
          <w:numId w:val="37"/>
        </w:numPr>
        <w:shd w:val="clear" w:color="auto" w:fill="FFFFFF"/>
        <w:tabs>
          <w:tab w:val="left" w:pos="284"/>
        </w:tabs>
        <w:autoSpaceDE w:val="0"/>
        <w:autoSpaceDN w:val="0"/>
        <w:adjustRightInd w:val="0"/>
        <w:spacing w:after="0" w:line="360" w:lineRule="auto"/>
        <w:ind w:right="14"/>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ab/>
        <w:t>Синдром массивных гемотрансфузий.</w:t>
      </w:r>
    </w:p>
    <w:p w:rsidR="000A1A88" w:rsidRPr="000A1A88" w:rsidRDefault="000A1A88" w:rsidP="000A1A88">
      <w:pPr>
        <w:widowControl w:val="0"/>
        <w:shd w:val="clear" w:color="auto" w:fill="FFFFFF"/>
        <w:tabs>
          <w:tab w:val="left" w:pos="706"/>
        </w:tabs>
        <w:autoSpaceDE w:val="0"/>
        <w:autoSpaceDN w:val="0"/>
        <w:adjustRightInd w:val="0"/>
        <w:spacing w:after="0" w:line="360" w:lineRule="auto"/>
        <w:ind w:right="14"/>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
          <w:bCs/>
          <w:i/>
          <w:iCs/>
          <w:sz w:val="28"/>
          <w:szCs w:val="28"/>
          <w:lang w:val="en-US" w:eastAsia="ru-RU"/>
        </w:rPr>
        <w:t>III</w:t>
      </w:r>
      <w:r w:rsidRPr="000A1A88">
        <w:rPr>
          <w:rFonts w:ascii="Times New Roman" w:eastAsia="Times New Roman" w:hAnsi="Times New Roman" w:cs="Times New Roman"/>
          <w:b/>
          <w:bCs/>
          <w:i/>
          <w:iCs/>
          <w:sz w:val="28"/>
          <w:szCs w:val="28"/>
          <w:lang w:eastAsia="ru-RU"/>
        </w:rPr>
        <w:t xml:space="preserve">. </w:t>
      </w:r>
      <w:r w:rsidRPr="000A1A88">
        <w:rPr>
          <w:rFonts w:ascii="Times New Roman" w:eastAsia="Times New Roman" w:hAnsi="Times New Roman" w:cs="Times New Roman"/>
          <w:i/>
          <w:iCs/>
          <w:sz w:val="28"/>
          <w:szCs w:val="28"/>
          <w:lang w:eastAsia="ru-RU"/>
        </w:rPr>
        <w:t>Перенесение инфекционных заболеваний при переливании крови:</w:t>
      </w:r>
    </w:p>
    <w:p w:rsidR="000A1A88" w:rsidRPr="000A1A88" w:rsidRDefault="000A1A88" w:rsidP="00910EE1">
      <w:pPr>
        <w:widowControl w:val="0"/>
        <w:numPr>
          <w:ilvl w:val="0"/>
          <w:numId w:val="46"/>
        </w:numPr>
        <w:shd w:val="clear" w:color="auto" w:fill="FFFFFF"/>
        <w:tabs>
          <w:tab w:val="left" w:pos="720"/>
        </w:tabs>
        <w:autoSpaceDE w:val="0"/>
        <w:autoSpaceDN w:val="0"/>
        <w:adjustRightInd w:val="0"/>
        <w:spacing w:after="0" w:line="360" w:lineRule="auto"/>
        <w:ind w:right="10"/>
        <w:jc w:val="both"/>
        <w:rPr>
          <w:rFonts w:ascii="Times New Roman" w:eastAsia="Times New Roman" w:hAnsi="Times New Roman" w:cs="Times New Roman"/>
          <w:spacing w:val="-25"/>
          <w:sz w:val="28"/>
          <w:szCs w:val="28"/>
          <w:lang w:eastAsia="ru-RU"/>
        </w:rPr>
      </w:pPr>
      <w:r w:rsidRPr="000A1A88">
        <w:rPr>
          <w:rFonts w:ascii="Times New Roman" w:eastAsia="Times New Roman" w:hAnsi="Times New Roman" w:cs="Times New Roman"/>
          <w:sz w:val="28"/>
          <w:szCs w:val="28"/>
          <w:lang w:eastAsia="ru-RU"/>
        </w:rPr>
        <w:t>Заражение острыми инфекционными заболеваниями.</w:t>
      </w:r>
    </w:p>
    <w:p w:rsidR="000A1A88" w:rsidRPr="000A1A88" w:rsidRDefault="000A1A88" w:rsidP="00910EE1">
      <w:pPr>
        <w:widowControl w:val="0"/>
        <w:numPr>
          <w:ilvl w:val="0"/>
          <w:numId w:val="46"/>
        </w:numPr>
        <w:shd w:val="clear" w:color="auto" w:fill="FFFFFF"/>
        <w:tabs>
          <w:tab w:val="left" w:pos="720"/>
        </w:tabs>
        <w:autoSpaceDE w:val="0"/>
        <w:autoSpaceDN w:val="0"/>
        <w:adjustRightInd w:val="0"/>
        <w:spacing w:after="0" w:line="360" w:lineRule="auto"/>
        <w:jc w:val="both"/>
        <w:rPr>
          <w:rFonts w:ascii="Times New Roman" w:eastAsia="Times New Roman" w:hAnsi="Times New Roman" w:cs="Times New Roman"/>
          <w:spacing w:val="-10"/>
          <w:sz w:val="28"/>
          <w:szCs w:val="28"/>
          <w:lang w:eastAsia="ru-RU"/>
        </w:rPr>
      </w:pPr>
      <w:r w:rsidRPr="000A1A88">
        <w:rPr>
          <w:rFonts w:ascii="Times New Roman" w:eastAsia="Times New Roman" w:hAnsi="Times New Roman" w:cs="Times New Roman"/>
          <w:sz w:val="28"/>
          <w:szCs w:val="28"/>
          <w:lang w:eastAsia="ru-RU"/>
        </w:rPr>
        <w:t>Заражение сифилисом.</w:t>
      </w:r>
    </w:p>
    <w:p w:rsidR="000A1A88" w:rsidRPr="000A1A88" w:rsidRDefault="000A1A88" w:rsidP="00910EE1">
      <w:pPr>
        <w:widowControl w:val="0"/>
        <w:numPr>
          <w:ilvl w:val="0"/>
          <w:numId w:val="46"/>
        </w:numPr>
        <w:shd w:val="clear" w:color="auto" w:fill="FFFFFF"/>
        <w:tabs>
          <w:tab w:val="left" w:pos="720"/>
        </w:tabs>
        <w:autoSpaceDE w:val="0"/>
        <w:autoSpaceDN w:val="0"/>
        <w:adjustRightInd w:val="0"/>
        <w:spacing w:after="0" w:line="360" w:lineRule="auto"/>
        <w:jc w:val="both"/>
        <w:rPr>
          <w:rFonts w:ascii="Times New Roman" w:eastAsia="Times New Roman" w:hAnsi="Times New Roman" w:cs="Times New Roman"/>
          <w:spacing w:val="-11"/>
          <w:sz w:val="28"/>
          <w:szCs w:val="28"/>
          <w:lang w:eastAsia="ru-RU"/>
        </w:rPr>
      </w:pPr>
      <w:r w:rsidRPr="000A1A88">
        <w:rPr>
          <w:rFonts w:ascii="Times New Roman" w:eastAsia="Times New Roman" w:hAnsi="Times New Roman" w:cs="Times New Roman"/>
          <w:sz w:val="28"/>
          <w:szCs w:val="28"/>
          <w:lang w:eastAsia="ru-RU"/>
        </w:rPr>
        <w:t>Заражение малярией.</w:t>
      </w:r>
    </w:p>
    <w:p w:rsidR="000A1A88" w:rsidRPr="000A1A88" w:rsidRDefault="000A1A88" w:rsidP="00910EE1">
      <w:pPr>
        <w:widowControl w:val="0"/>
        <w:numPr>
          <w:ilvl w:val="0"/>
          <w:numId w:val="46"/>
        </w:numPr>
        <w:shd w:val="clear" w:color="auto" w:fill="FFFFFF"/>
        <w:tabs>
          <w:tab w:val="left" w:pos="720"/>
        </w:tabs>
        <w:autoSpaceDE w:val="0"/>
        <w:autoSpaceDN w:val="0"/>
        <w:adjustRightInd w:val="0"/>
        <w:spacing w:after="0" w:line="360" w:lineRule="auto"/>
        <w:jc w:val="both"/>
        <w:rPr>
          <w:rFonts w:ascii="Times New Roman" w:eastAsia="Times New Roman" w:hAnsi="Times New Roman" w:cs="Times New Roman"/>
          <w:spacing w:val="-9"/>
          <w:sz w:val="28"/>
          <w:szCs w:val="28"/>
          <w:lang w:eastAsia="ru-RU"/>
        </w:rPr>
      </w:pPr>
      <w:r w:rsidRPr="000A1A88">
        <w:rPr>
          <w:rFonts w:ascii="Times New Roman" w:eastAsia="Times New Roman" w:hAnsi="Times New Roman" w:cs="Times New Roman"/>
          <w:sz w:val="28"/>
          <w:szCs w:val="28"/>
          <w:lang w:eastAsia="ru-RU"/>
        </w:rPr>
        <w:t>Заражение гепатитом.</w:t>
      </w:r>
    </w:p>
    <w:p w:rsidR="000A1A88" w:rsidRPr="000A1A88" w:rsidRDefault="000A1A88" w:rsidP="000A1A88">
      <w:pPr>
        <w:widowControl w:val="0"/>
        <w:shd w:val="clear" w:color="auto" w:fill="FFFFFF"/>
        <w:autoSpaceDE w:val="0"/>
        <w:autoSpaceDN w:val="0"/>
        <w:adjustRightInd w:val="0"/>
        <w:spacing w:after="0" w:line="360" w:lineRule="auto"/>
        <w:ind w:left="10" w:firstLine="394"/>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В клинической практике широкое распространение получила приводимая ниже классификация В.А. Аграненко и Н.Н. Скачиловой (1979). На ее основе и будет строиться изложение материала.</w:t>
      </w:r>
    </w:p>
    <w:p w:rsidR="000A1A88" w:rsidRPr="000A1A88" w:rsidRDefault="000A1A88" w:rsidP="000A1A88">
      <w:pPr>
        <w:widowControl w:val="0"/>
        <w:shd w:val="clear" w:color="auto" w:fill="FFFFFF"/>
        <w:autoSpaceDE w:val="0"/>
        <w:autoSpaceDN w:val="0"/>
        <w:adjustRightInd w:val="0"/>
        <w:spacing w:after="0" w:line="360" w:lineRule="auto"/>
        <w:ind w:left="389"/>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 </w:t>
      </w:r>
      <w:r w:rsidRPr="000A1A88">
        <w:rPr>
          <w:rFonts w:ascii="Times New Roman" w:eastAsia="Times New Roman" w:hAnsi="Times New Roman" w:cs="Times New Roman"/>
          <w:i/>
          <w:iCs/>
          <w:sz w:val="28"/>
          <w:szCs w:val="28"/>
          <w:lang w:eastAsia="ru-RU"/>
        </w:rPr>
        <w:t>Гемотрансфузионные реакции</w:t>
      </w:r>
    </w:p>
    <w:p w:rsidR="000A1A88" w:rsidRPr="000A1A88" w:rsidRDefault="000A1A88" w:rsidP="000A1A88">
      <w:pPr>
        <w:widowControl w:val="0"/>
        <w:shd w:val="clear" w:color="auto" w:fill="FFFFFF"/>
        <w:tabs>
          <w:tab w:val="left" w:pos="720"/>
        </w:tabs>
        <w:autoSpaceDE w:val="0"/>
        <w:autoSpaceDN w:val="0"/>
        <w:adjustRightInd w:val="0"/>
        <w:spacing w:after="0" w:line="360" w:lineRule="auto"/>
        <w:ind w:left="408"/>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23"/>
          <w:sz w:val="28"/>
          <w:szCs w:val="28"/>
          <w:lang w:eastAsia="ru-RU"/>
        </w:rPr>
        <w:t>1.</w:t>
      </w:r>
      <w:r w:rsidRPr="000A1A88">
        <w:rPr>
          <w:rFonts w:ascii="Times New Roman" w:eastAsia="Times New Roman" w:hAnsi="Times New Roman" w:cs="Times New Roman"/>
          <w:sz w:val="28"/>
          <w:szCs w:val="28"/>
          <w:lang w:eastAsia="ru-RU"/>
        </w:rPr>
        <w:tab/>
        <w:t>По степени тяжести:</w:t>
      </w:r>
    </w:p>
    <w:p w:rsidR="000A1A88" w:rsidRPr="000A1A88" w:rsidRDefault="000A1A88" w:rsidP="000A1A88">
      <w:pPr>
        <w:widowControl w:val="0"/>
        <w:shd w:val="clear" w:color="auto" w:fill="FFFFFF"/>
        <w:tabs>
          <w:tab w:val="left" w:pos="682"/>
        </w:tabs>
        <w:autoSpaceDE w:val="0"/>
        <w:autoSpaceDN w:val="0"/>
        <w:adjustRightInd w:val="0"/>
        <w:spacing w:after="0" w:line="360" w:lineRule="auto"/>
        <w:ind w:left="408"/>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6"/>
          <w:sz w:val="28"/>
          <w:szCs w:val="28"/>
          <w:lang w:eastAsia="ru-RU"/>
        </w:rPr>
        <w:t>а)</w:t>
      </w:r>
      <w:r w:rsidRPr="000A1A88">
        <w:rPr>
          <w:rFonts w:ascii="Times New Roman" w:eastAsia="Times New Roman" w:hAnsi="Times New Roman" w:cs="Times New Roman"/>
          <w:sz w:val="28"/>
          <w:szCs w:val="28"/>
          <w:lang w:eastAsia="ru-RU"/>
        </w:rPr>
        <w:tab/>
        <w:t>легкие;</w:t>
      </w:r>
    </w:p>
    <w:p w:rsidR="000A1A88" w:rsidRPr="000A1A88" w:rsidRDefault="000A1A88" w:rsidP="000A1A88">
      <w:pPr>
        <w:widowControl w:val="0"/>
        <w:shd w:val="clear" w:color="auto" w:fill="FFFFFF"/>
        <w:tabs>
          <w:tab w:val="left" w:pos="682"/>
        </w:tabs>
        <w:autoSpaceDE w:val="0"/>
        <w:autoSpaceDN w:val="0"/>
        <w:adjustRightInd w:val="0"/>
        <w:spacing w:after="0" w:line="360" w:lineRule="auto"/>
        <w:ind w:left="408"/>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6"/>
          <w:sz w:val="28"/>
          <w:szCs w:val="28"/>
          <w:lang w:eastAsia="ru-RU"/>
        </w:rPr>
        <w:t>б)</w:t>
      </w:r>
      <w:r w:rsidRPr="000A1A88">
        <w:rPr>
          <w:rFonts w:ascii="Times New Roman" w:eastAsia="Times New Roman" w:hAnsi="Times New Roman" w:cs="Times New Roman"/>
          <w:sz w:val="28"/>
          <w:szCs w:val="28"/>
          <w:lang w:eastAsia="ru-RU"/>
        </w:rPr>
        <w:tab/>
        <w:t>средней степени тяжести;</w:t>
      </w:r>
    </w:p>
    <w:p w:rsidR="000A1A88" w:rsidRPr="000A1A88" w:rsidRDefault="000A1A88" w:rsidP="000A1A88">
      <w:pPr>
        <w:widowControl w:val="0"/>
        <w:shd w:val="clear" w:color="auto" w:fill="FFFFFF"/>
        <w:tabs>
          <w:tab w:val="left" w:pos="682"/>
        </w:tabs>
        <w:autoSpaceDE w:val="0"/>
        <w:autoSpaceDN w:val="0"/>
        <w:adjustRightInd w:val="0"/>
        <w:spacing w:after="0" w:line="360" w:lineRule="auto"/>
        <w:ind w:left="408"/>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3"/>
          <w:sz w:val="28"/>
          <w:szCs w:val="28"/>
          <w:lang w:eastAsia="ru-RU"/>
        </w:rPr>
        <w:t>в)</w:t>
      </w:r>
      <w:r w:rsidRPr="000A1A88">
        <w:rPr>
          <w:rFonts w:ascii="Times New Roman" w:eastAsia="Times New Roman" w:hAnsi="Times New Roman" w:cs="Times New Roman"/>
          <w:sz w:val="28"/>
          <w:szCs w:val="28"/>
          <w:lang w:eastAsia="ru-RU"/>
        </w:rPr>
        <w:tab/>
        <w:t>тяжелые.</w:t>
      </w:r>
    </w:p>
    <w:p w:rsidR="000A1A88" w:rsidRPr="000A1A88" w:rsidRDefault="000A1A88" w:rsidP="000A1A88">
      <w:pPr>
        <w:widowControl w:val="0"/>
        <w:shd w:val="clear" w:color="auto" w:fill="FFFFFF"/>
        <w:tabs>
          <w:tab w:val="left" w:pos="720"/>
        </w:tabs>
        <w:autoSpaceDE w:val="0"/>
        <w:autoSpaceDN w:val="0"/>
        <w:adjustRightInd w:val="0"/>
        <w:spacing w:after="0" w:line="360" w:lineRule="auto"/>
        <w:ind w:left="408"/>
        <w:jc w:val="both"/>
        <w:rPr>
          <w:rFonts w:ascii="Times New Roman" w:eastAsia="Times New Roman" w:hAnsi="Times New Roman" w:cs="Times New Roman"/>
          <w:spacing w:val="-4"/>
          <w:sz w:val="28"/>
          <w:szCs w:val="28"/>
          <w:lang w:eastAsia="ru-RU"/>
        </w:rPr>
      </w:pPr>
      <w:r w:rsidRPr="000A1A88">
        <w:rPr>
          <w:rFonts w:ascii="Times New Roman" w:eastAsia="Times New Roman" w:hAnsi="Times New Roman" w:cs="Times New Roman"/>
          <w:spacing w:val="-10"/>
          <w:sz w:val="28"/>
          <w:szCs w:val="28"/>
          <w:lang w:eastAsia="ru-RU"/>
        </w:rPr>
        <w:t>2.</w:t>
      </w:r>
      <w:r w:rsidRPr="000A1A88">
        <w:rPr>
          <w:rFonts w:ascii="Times New Roman" w:eastAsia="Times New Roman" w:hAnsi="Times New Roman" w:cs="Times New Roman"/>
          <w:sz w:val="28"/>
          <w:szCs w:val="28"/>
          <w:lang w:eastAsia="ru-RU"/>
        </w:rPr>
        <w:tab/>
        <w:t>По этиологии и клинике:</w:t>
      </w:r>
    </w:p>
    <w:p w:rsidR="000A1A88" w:rsidRPr="000A1A88" w:rsidRDefault="000A1A88" w:rsidP="000A1A88">
      <w:pPr>
        <w:widowControl w:val="0"/>
        <w:shd w:val="clear" w:color="auto" w:fill="FFFFFF"/>
        <w:tabs>
          <w:tab w:val="left" w:pos="629"/>
        </w:tabs>
        <w:autoSpaceDE w:val="0"/>
        <w:autoSpaceDN w:val="0"/>
        <w:adjustRightInd w:val="0"/>
        <w:spacing w:after="0" w:line="360" w:lineRule="auto"/>
        <w:ind w:left="34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4"/>
          <w:sz w:val="28"/>
          <w:szCs w:val="28"/>
          <w:lang w:eastAsia="ru-RU"/>
        </w:rPr>
        <w:t>а)</w:t>
      </w:r>
      <w:r w:rsidRPr="000A1A88">
        <w:rPr>
          <w:rFonts w:ascii="Times New Roman" w:eastAsia="Times New Roman" w:hAnsi="Times New Roman" w:cs="Times New Roman"/>
          <w:sz w:val="28"/>
          <w:szCs w:val="28"/>
          <w:lang w:eastAsia="ru-RU"/>
        </w:rPr>
        <w:tab/>
        <w:t>пирогенные,</w:t>
      </w:r>
    </w:p>
    <w:p w:rsidR="000A1A88" w:rsidRPr="000A1A88" w:rsidRDefault="000A1A88" w:rsidP="000A1A88">
      <w:pPr>
        <w:widowControl w:val="0"/>
        <w:shd w:val="clear" w:color="auto" w:fill="FFFFFF"/>
        <w:tabs>
          <w:tab w:val="left" w:pos="629"/>
        </w:tabs>
        <w:autoSpaceDE w:val="0"/>
        <w:autoSpaceDN w:val="0"/>
        <w:adjustRightInd w:val="0"/>
        <w:spacing w:after="0" w:line="360" w:lineRule="auto"/>
        <w:ind w:left="34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1"/>
          <w:sz w:val="28"/>
          <w:szCs w:val="28"/>
          <w:lang w:eastAsia="ru-RU"/>
        </w:rPr>
        <w:t>б)</w:t>
      </w:r>
      <w:r w:rsidRPr="000A1A88">
        <w:rPr>
          <w:rFonts w:ascii="Times New Roman" w:eastAsia="Times New Roman" w:hAnsi="Times New Roman" w:cs="Times New Roman"/>
          <w:sz w:val="28"/>
          <w:szCs w:val="28"/>
          <w:lang w:eastAsia="ru-RU"/>
        </w:rPr>
        <w:tab/>
        <w:t>антигенные (негемолитические),</w:t>
      </w:r>
    </w:p>
    <w:p w:rsidR="000A1A88" w:rsidRPr="000A1A88" w:rsidRDefault="000A1A88" w:rsidP="000A1A88">
      <w:pPr>
        <w:widowControl w:val="0"/>
        <w:shd w:val="clear" w:color="auto" w:fill="FFFFFF"/>
        <w:tabs>
          <w:tab w:val="left" w:pos="629"/>
        </w:tabs>
        <w:autoSpaceDE w:val="0"/>
        <w:autoSpaceDN w:val="0"/>
        <w:adjustRightInd w:val="0"/>
        <w:spacing w:after="0" w:line="360" w:lineRule="auto"/>
        <w:ind w:left="34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1"/>
          <w:sz w:val="28"/>
          <w:szCs w:val="28"/>
          <w:lang w:eastAsia="ru-RU"/>
        </w:rPr>
        <w:t>в)</w:t>
      </w:r>
      <w:r w:rsidRPr="000A1A88">
        <w:rPr>
          <w:rFonts w:ascii="Times New Roman" w:eastAsia="Times New Roman" w:hAnsi="Times New Roman" w:cs="Times New Roman"/>
          <w:sz w:val="28"/>
          <w:szCs w:val="28"/>
          <w:lang w:eastAsia="ru-RU"/>
        </w:rPr>
        <w:tab/>
        <w:t>аллергические,</w:t>
      </w:r>
    </w:p>
    <w:p w:rsidR="000A1A88" w:rsidRPr="000A1A88" w:rsidRDefault="000A1A88" w:rsidP="000A1A88">
      <w:pPr>
        <w:widowControl w:val="0"/>
        <w:shd w:val="clear" w:color="auto" w:fill="FFFFFF"/>
        <w:tabs>
          <w:tab w:val="left" w:pos="629"/>
        </w:tabs>
        <w:autoSpaceDE w:val="0"/>
        <w:autoSpaceDN w:val="0"/>
        <w:adjustRightInd w:val="0"/>
        <w:spacing w:after="0" w:line="360" w:lineRule="auto"/>
        <w:ind w:left="34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1"/>
          <w:sz w:val="28"/>
          <w:szCs w:val="28"/>
          <w:lang w:eastAsia="ru-RU"/>
        </w:rPr>
        <w:t>г)</w:t>
      </w:r>
      <w:r w:rsidRPr="000A1A88">
        <w:rPr>
          <w:rFonts w:ascii="Times New Roman" w:eastAsia="Times New Roman" w:hAnsi="Times New Roman" w:cs="Times New Roman"/>
          <w:sz w:val="28"/>
          <w:szCs w:val="28"/>
          <w:lang w:eastAsia="ru-RU"/>
        </w:rPr>
        <w:tab/>
        <w:t>анафилактические.</w:t>
      </w:r>
    </w:p>
    <w:p w:rsidR="000A1A88" w:rsidRPr="000A1A88" w:rsidRDefault="000A1A88" w:rsidP="000A1A88">
      <w:pPr>
        <w:widowControl w:val="0"/>
        <w:shd w:val="clear" w:color="auto" w:fill="FFFFFF"/>
        <w:autoSpaceDE w:val="0"/>
        <w:autoSpaceDN w:val="0"/>
        <w:adjustRightInd w:val="0"/>
        <w:spacing w:after="0" w:line="360" w:lineRule="auto"/>
        <w:jc w:val="both"/>
        <w:rPr>
          <w:rFonts w:ascii="Times New Roman" w:eastAsia="Times New Roman" w:hAnsi="Times New Roman" w:cs="Times New Roman"/>
          <w:i/>
          <w:iCs/>
          <w:sz w:val="28"/>
          <w:szCs w:val="28"/>
          <w:lang w:eastAsia="ru-RU"/>
        </w:rPr>
      </w:pPr>
      <w:r w:rsidRPr="000A1A88">
        <w:rPr>
          <w:rFonts w:ascii="Times New Roman" w:eastAsia="Times New Roman" w:hAnsi="Times New Roman" w:cs="Times New Roman"/>
          <w:sz w:val="28"/>
          <w:szCs w:val="28"/>
          <w:lang w:val="en-US" w:eastAsia="ru-RU"/>
        </w:rPr>
        <w:t>I</w:t>
      </w:r>
      <w:r w:rsidRPr="000A1A88">
        <w:rPr>
          <w:rFonts w:ascii="Times New Roman" w:eastAsia="Times New Roman" w:hAnsi="Times New Roman" w:cs="Times New Roman"/>
          <w:sz w:val="28"/>
          <w:szCs w:val="28"/>
          <w:lang w:eastAsia="ru-RU"/>
        </w:rPr>
        <w:t xml:space="preserve"> </w:t>
      </w:r>
      <w:r w:rsidRPr="000A1A88">
        <w:rPr>
          <w:rFonts w:ascii="Times New Roman" w:eastAsia="Times New Roman" w:hAnsi="Times New Roman" w:cs="Times New Roman"/>
          <w:i/>
          <w:iCs/>
          <w:sz w:val="28"/>
          <w:szCs w:val="28"/>
          <w:lang w:eastAsia="ru-RU"/>
        </w:rPr>
        <w:t xml:space="preserve">Гемотрансфузионные осложнения </w:t>
      </w:r>
    </w:p>
    <w:p w:rsidR="000A1A88" w:rsidRPr="000A1A88" w:rsidRDefault="000A1A88" w:rsidP="00910EE1">
      <w:pPr>
        <w:widowControl w:val="0"/>
        <w:numPr>
          <w:ilvl w:val="0"/>
          <w:numId w:val="47"/>
        </w:numPr>
        <w:shd w:val="clear" w:color="auto" w:fill="FFFFFF"/>
        <w:tabs>
          <w:tab w:val="left" w:pos="426"/>
        </w:tabs>
        <w:autoSpaceDE w:val="0"/>
        <w:autoSpaceDN w:val="0"/>
        <w:adjustRightInd w:val="0"/>
        <w:spacing w:after="0" w:line="360" w:lineRule="auto"/>
        <w:ind w:left="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Несовместимость крови донора и реципиента по эритроцитам (по групповым факторам АВО, </w:t>
      </w:r>
      <w:r w:rsidRPr="000A1A88">
        <w:rPr>
          <w:rFonts w:ascii="Times New Roman" w:eastAsia="Times New Roman" w:hAnsi="Times New Roman" w:cs="Times New Roman"/>
          <w:sz w:val="28"/>
          <w:szCs w:val="28"/>
          <w:lang w:val="en-US" w:eastAsia="ru-RU"/>
        </w:rPr>
        <w:t>Rh</w:t>
      </w:r>
      <w:r w:rsidRPr="000A1A88">
        <w:rPr>
          <w:rFonts w:ascii="Times New Roman" w:eastAsia="Times New Roman" w:hAnsi="Times New Roman" w:cs="Times New Roman"/>
          <w:sz w:val="28"/>
          <w:szCs w:val="28"/>
          <w:lang w:eastAsia="ru-RU"/>
        </w:rPr>
        <w:t>-фактору и др.).</w:t>
      </w:r>
    </w:p>
    <w:p w:rsidR="000A1A88" w:rsidRPr="000A1A88" w:rsidRDefault="000A1A88" w:rsidP="00910EE1">
      <w:pPr>
        <w:widowControl w:val="0"/>
        <w:numPr>
          <w:ilvl w:val="0"/>
          <w:numId w:val="47"/>
        </w:numPr>
        <w:shd w:val="clear" w:color="auto" w:fill="FFFFFF"/>
        <w:tabs>
          <w:tab w:val="left" w:pos="426"/>
          <w:tab w:val="left" w:pos="830"/>
        </w:tabs>
        <w:autoSpaceDE w:val="0"/>
        <w:autoSpaceDN w:val="0"/>
        <w:adjustRightInd w:val="0"/>
        <w:spacing w:after="0" w:line="360" w:lineRule="auto"/>
        <w:ind w:left="426" w:right="144"/>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Недоброкачественность перелитой крови (бактериальное загрязнение, перегревание, гемолиз, денатурация белков вследствие длительного хранения, нарушения температурного режима хранения и др.).</w:t>
      </w:r>
    </w:p>
    <w:p w:rsidR="000A1A88" w:rsidRPr="000A1A88" w:rsidRDefault="000A1A88" w:rsidP="00910EE1">
      <w:pPr>
        <w:widowControl w:val="0"/>
        <w:numPr>
          <w:ilvl w:val="0"/>
          <w:numId w:val="47"/>
        </w:numPr>
        <w:shd w:val="clear" w:color="auto" w:fill="FFFFFF"/>
        <w:tabs>
          <w:tab w:val="left" w:pos="426"/>
          <w:tab w:val="left" w:pos="758"/>
        </w:tabs>
        <w:autoSpaceDE w:val="0"/>
        <w:autoSpaceDN w:val="0"/>
        <w:adjustRightInd w:val="0"/>
        <w:spacing w:after="0" w:line="360" w:lineRule="auto"/>
        <w:ind w:left="426" w:right="110"/>
        <w:jc w:val="both"/>
        <w:rPr>
          <w:rFonts w:ascii="Times New Roman" w:eastAsia="Times New Roman" w:hAnsi="Times New Roman" w:cs="Times New Roman"/>
          <w:spacing w:val="-10"/>
          <w:sz w:val="28"/>
          <w:szCs w:val="28"/>
          <w:lang w:eastAsia="ru-RU"/>
        </w:rPr>
      </w:pPr>
      <w:r w:rsidRPr="000A1A88">
        <w:rPr>
          <w:rFonts w:ascii="Times New Roman" w:eastAsia="Times New Roman" w:hAnsi="Times New Roman" w:cs="Times New Roman"/>
          <w:sz w:val="28"/>
          <w:szCs w:val="28"/>
          <w:lang w:eastAsia="ru-RU"/>
        </w:rPr>
        <w:lastRenderedPageBreak/>
        <w:t xml:space="preserve">Погрешности в методике проведения трансфузии (воздушная эмболия, тромбоэмболия, циркуляторная перегрузка, </w:t>
      </w:r>
      <w:proofErr w:type="gramStart"/>
      <w:r w:rsidRPr="000A1A88">
        <w:rPr>
          <w:rFonts w:ascii="Times New Roman" w:eastAsia="Times New Roman" w:hAnsi="Times New Roman" w:cs="Times New Roman"/>
          <w:sz w:val="28"/>
          <w:szCs w:val="28"/>
          <w:lang w:eastAsia="ru-RU"/>
        </w:rPr>
        <w:t>сердечно-сосудистая</w:t>
      </w:r>
      <w:proofErr w:type="gramEnd"/>
      <w:r w:rsidRPr="000A1A88">
        <w:rPr>
          <w:rFonts w:ascii="Times New Roman" w:eastAsia="Times New Roman" w:hAnsi="Times New Roman" w:cs="Times New Roman"/>
          <w:sz w:val="28"/>
          <w:szCs w:val="28"/>
          <w:lang w:eastAsia="ru-RU"/>
        </w:rPr>
        <w:t xml:space="preserve"> недостаточность и др.).</w:t>
      </w:r>
    </w:p>
    <w:p w:rsidR="000A1A88" w:rsidRPr="000A1A88" w:rsidRDefault="000A1A88" w:rsidP="00910EE1">
      <w:pPr>
        <w:widowControl w:val="0"/>
        <w:numPr>
          <w:ilvl w:val="0"/>
          <w:numId w:val="47"/>
        </w:numPr>
        <w:shd w:val="clear" w:color="auto" w:fill="FFFFFF"/>
        <w:tabs>
          <w:tab w:val="left" w:pos="426"/>
          <w:tab w:val="left" w:pos="758"/>
        </w:tabs>
        <w:autoSpaceDE w:val="0"/>
        <w:autoSpaceDN w:val="0"/>
        <w:adjustRightInd w:val="0"/>
        <w:spacing w:after="0" w:line="360" w:lineRule="auto"/>
        <w:ind w:left="426"/>
        <w:jc w:val="both"/>
        <w:rPr>
          <w:rFonts w:ascii="Times New Roman" w:eastAsia="Times New Roman" w:hAnsi="Times New Roman" w:cs="Times New Roman"/>
          <w:spacing w:val="-11"/>
          <w:sz w:val="28"/>
          <w:szCs w:val="28"/>
          <w:lang w:eastAsia="ru-RU"/>
        </w:rPr>
      </w:pPr>
      <w:r w:rsidRPr="000A1A88">
        <w:rPr>
          <w:rFonts w:ascii="Times New Roman" w:eastAsia="Times New Roman" w:hAnsi="Times New Roman" w:cs="Times New Roman"/>
          <w:sz w:val="28"/>
          <w:szCs w:val="28"/>
          <w:lang w:eastAsia="ru-RU"/>
        </w:rPr>
        <w:t>Массивные дозы гемотрансфузий.</w:t>
      </w:r>
    </w:p>
    <w:p w:rsidR="000A1A88" w:rsidRPr="000A1A88" w:rsidRDefault="000A1A88" w:rsidP="00910EE1">
      <w:pPr>
        <w:widowControl w:val="0"/>
        <w:numPr>
          <w:ilvl w:val="0"/>
          <w:numId w:val="47"/>
        </w:numPr>
        <w:shd w:val="clear" w:color="auto" w:fill="FFFFFF"/>
        <w:tabs>
          <w:tab w:val="left" w:pos="426"/>
          <w:tab w:val="left" w:pos="758"/>
        </w:tabs>
        <w:autoSpaceDE w:val="0"/>
        <w:autoSpaceDN w:val="0"/>
        <w:adjustRightInd w:val="0"/>
        <w:spacing w:after="0" w:line="360" w:lineRule="auto"/>
        <w:ind w:left="426" w:right="62"/>
        <w:jc w:val="both"/>
        <w:rPr>
          <w:rFonts w:ascii="Times New Roman" w:eastAsia="Times New Roman" w:hAnsi="Times New Roman" w:cs="Times New Roman"/>
          <w:spacing w:val="-6"/>
          <w:sz w:val="28"/>
          <w:szCs w:val="28"/>
          <w:lang w:eastAsia="ru-RU"/>
        </w:rPr>
      </w:pPr>
      <w:r w:rsidRPr="000A1A88">
        <w:rPr>
          <w:rFonts w:ascii="Times New Roman" w:eastAsia="Times New Roman" w:hAnsi="Times New Roman" w:cs="Times New Roman"/>
          <w:sz w:val="28"/>
          <w:szCs w:val="28"/>
          <w:lang w:eastAsia="ru-RU"/>
        </w:rPr>
        <w:t>Недоучет противопоказаний к переливанию крови и недооценка состояния реципиента перед проведением гемотрансфузий (аллергическая настроенность, сенсибилизация, повышенная реактивность и др.).</w:t>
      </w:r>
    </w:p>
    <w:p w:rsidR="000A1A88" w:rsidRPr="000A1A88" w:rsidRDefault="000A1A88" w:rsidP="00910EE1">
      <w:pPr>
        <w:widowControl w:val="0"/>
        <w:numPr>
          <w:ilvl w:val="0"/>
          <w:numId w:val="47"/>
        </w:numPr>
        <w:shd w:val="clear" w:color="auto" w:fill="FFFFFF"/>
        <w:tabs>
          <w:tab w:val="left" w:pos="426"/>
          <w:tab w:val="left" w:pos="830"/>
        </w:tabs>
        <w:autoSpaceDE w:val="0"/>
        <w:autoSpaceDN w:val="0"/>
        <w:adjustRightInd w:val="0"/>
        <w:spacing w:after="0" w:line="360" w:lineRule="auto"/>
        <w:ind w:left="426" w:right="48"/>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Перенос возбудителей инфекционных заболеваний с переливаемой кровью.</w:t>
      </w:r>
    </w:p>
    <w:p w:rsidR="000A1A88" w:rsidRPr="000A1A88" w:rsidRDefault="000A1A88" w:rsidP="000A1A88">
      <w:pPr>
        <w:widowControl w:val="0"/>
        <w:shd w:val="clear" w:color="auto" w:fill="FFFFFF"/>
        <w:autoSpaceDE w:val="0"/>
        <w:autoSpaceDN w:val="0"/>
        <w:adjustRightInd w:val="0"/>
        <w:spacing w:after="0" w:line="360" w:lineRule="auto"/>
        <w:ind w:right="19" w:firstLine="709"/>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Все неблагоприятные последствия гемотрансфузий и переливания препаратов крови можно разделить на две большие группы: им</w:t>
      </w:r>
      <w:r w:rsidR="00561E68">
        <w:rPr>
          <w:rFonts w:ascii="Times New Roman" w:eastAsia="Times New Roman" w:hAnsi="Times New Roman" w:cs="Times New Roman"/>
          <w:sz w:val="28"/>
          <w:szCs w:val="28"/>
          <w:lang w:eastAsia="ru-RU"/>
        </w:rPr>
        <w:t xml:space="preserve">мунные и неиммунные (таблица </w:t>
      </w:r>
      <w:r w:rsidR="007C4D8C" w:rsidRPr="007C4D8C">
        <w:rPr>
          <w:rFonts w:ascii="Times New Roman" w:eastAsia="Times New Roman" w:hAnsi="Times New Roman" w:cs="Times New Roman"/>
          <w:sz w:val="28"/>
          <w:szCs w:val="28"/>
          <w:lang w:eastAsia="ru-RU"/>
        </w:rPr>
        <w:t>7</w:t>
      </w:r>
      <w:r w:rsidR="00561E68">
        <w:rPr>
          <w:rFonts w:ascii="Times New Roman" w:eastAsia="Times New Roman" w:hAnsi="Times New Roman" w:cs="Times New Roman"/>
          <w:sz w:val="28"/>
          <w:szCs w:val="28"/>
          <w:lang w:eastAsia="ru-RU"/>
        </w:rPr>
        <w:t>).</w:t>
      </w:r>
    </w:p>
    <w:p w:rsidR="000A1A88" w:rsidRPr="000A1A88" w:rsidRDefault="000A1A88" w:rsidP="000A1A88">
      <w:pPr>
        <w:widowControl w:val="0"/>
        <w:shd w:val="clear" w:color="auto" w:fill="FFFFFF"/>
        <w:autoSpaceDE w:val="0"/>
        <w:autoSpaceDN w:val="0"/>
        <w:adjustRightInd w:val="0"/>
        <w:spacing w:after="0" w:line="360" w:lineRule="auto"/>
        <w:ind w:left="173" w:firstLine="389"/>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
          <w:bCs/>
          <w:sz w:val="28"/>
          <w:szCs w:val="28"/>
          <w:lang w:eastAsia="ru-RU"/>
        </w:rPr>
        <w:t xml:space="preserve">Иммунные реакции и осложнения </w:t>
      </w:r>
      <w:r w:rsidRPr="000A1A88">
        <w:rPr>
          <w:rFonts w:ascii="Times New Roman" w:eastAsia="Times New Roman" w:hAnsi="Times New Roman" w:cs="Times New Roman"/>
          <w:sz w:val="28"/>
          <w:szCs w:val="28"/>
          <w:lang w:eastAsia="ru-RU"/>
        </w:rPr>
        <w:t>от переливания крови могут быть обусловлены:</w:t>
      </w:r>
    </w:p>
    <w:p w:rsidR="000A1A88" w:rsidRPr="000A1A88" w:rsidRDefault="000A1A88" w:rsidP="00910EE1">
      <w:pPr>
        <w:widowControl w:val="0"/>
        <w:numPr>
          <w:ilvl w:val="0"/>
          <w:numId w:val="48"/>
        </w:numPr>
        <w:shd w:val="clear" w:color="auto" w:fill="FFFFFF"/>
        <w:tabs>
          <w:tab w:val="left" w:pos="426"/>
        </w:tabs>
        <w:autoSpaceDE w:val="0"/>
        <w:autoSpaceDN w:val="0"/>
        <w:adjustRightInd w:val="0"/>
        <w:spacing w:after="0" w:line="360" w:lineRule="auto"/>
        <w:ind w:left="426" w:hanging="425"/>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2"/>
          <w:sz w:val="28"/>
          <w:szCs w:val="28"/>
          <w:lang w:eastAsia="ru-RU"/>
        </w:rPr>
        <w:t xml:space="preserve">антигенной несовместимостью между </w:t>
      </w:r>
      <w:r w:rsidRPr="000A1A88">
        <w:rPr>
          <w:rFonts w:ascii="Times New Roman" w:eastAsia="Times New Roman" w:hAnsi="Times New Roman" w:cs="Times New Roman"/>
          <w:spacing w:val="-3"/>
          <w:sz w:val="28"/>
          <w:szCs w:val="28"/>
          <w:lang w:eastAsia="ru-RU"/>
        </w:rPr>
        <w:t xml:space="preserve">эритроцитарными антигенами донора и реципиента (прежде всего, это несовместимость по </w:t>
      </w:r>
      <w:r w:rsidRPr="000A1A88">
        <w:rPr>
          <w:rFonts w:ascii="Times New Roman" w:eastAsia="Times New Roman" w:hAnsi="Times New Roman" w:cs="Times New Roman"/>
          <w:sz w:val="28"/>
          <w:szCs w:val="28"/>
          <w:lang w:eastAsia="ru-RU"/>
        </w:rPr>
        <w:t>системам АВ</w:t>
      </w:r>
      <w:proofErr w:type="gramStart"/>
      <w:r w:rsidRPr="000A1A88">
        <w:rPr>
          <w:rFonts w:ascii="Times New Roman" w:eastAsia="Times New Roman" w:hAnsi="Times New Roman" w:cs="Times New Roman"/>
          <w:sz w:val="28"/>
          <w:szCs w:val="28"/>
          <w:lang w:eastAsia="ru-RU"/>
        </w:rPr>
        <w:t>0</w:t>
      </w:r>
      <w:proofErr w:type="gramEnd"/>
      <w:r w:rsidRPr="000A1A88">
        <w:rPr>
          <w:rFonts w:ascii="Times New Roman" w:eastAsia="Times New Roman" w:hAnsi="Times New Roman" w:cs="Times New Roman"/>
          <w:sz w:val="28"/>
          <w:szCs w:val="28"/>
          <w:lang w:eastAsia="ru-RU"/>
        </w:rPr>
        <w:t xml:space="preserve"> и </w:t>
      </w:r>
      <w:r w:rsidRPr="000A1A88">
        <w:rPr>
          <w:rFonts w:ascii="Times New Roman" w:eastAsia="Times New Roman" w:hAnsi="Times New Roman" w:cs="Times New Roman"/>
          <w:sz w:val="28"/>
          <w:szCs w:val="28"/>
          <w:lang w:val="en-US" w:eastAsia="ru-RU"/>
        </w:rPr>
        <w:t>Rh</w:t>
      </w:r>
      <w:r w:rsidRPr="000A1A88">
        <w:rPr>
          <w:rFonts w:ascii="Times New Roman" w:eastAsia="Times New Roman" w:hAnsi="Times New Roman" w:cs="Times New Roman"/>
          <w:sz w:val="28"/>
          <w:szCs w:val="28"/>
          <w:lang w:eastAsia="ru-RU"/>
        </w:rPr>
        <w:t>);</w:t>
      </w:r>
    </w:p>
    <w:p w:rsidR="000A1A88" w:rsidRPr="000A1A88" w:rsidRDefault="000A1A88" w:rsidP="00910EE1">
      <w:pPr>
        <w:widowControl w:val="0"/>
        <w:numPr>
          <w:ilvl w:val="0"/>
          <w:numId w:val="48"/>
        </w:numPr>
        <w:shd w:val="clear" w:color="auto" w:fill="FFFFFF"/>
        <w:tabs>
          <w:tab w:val="left" w:pos="426"/>
        </w:tabs>
        <w:autoSpaceDE w:val="0"/>
        <w:autoSpaceDN w:val="0"/>
        <w:adjustRightInd w:val="0"/>
        <w:spacing w:after="0" w:line="360" w:lineRule="auto"/>
        <w:ind w:left="426" w:hanging="377"/>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4"/>
          <w:sz w:val="28"/>
          <w:szCs w:val="28"/>
          <w:lang w:eastAsia="ru-RU"/>
        </w:rPr>
        <w:t>лейк</w:t>
      </w:r>
      <w:proofErr w:type="gramStart"/>
      <w:r w:rsidRPr="000A1A88">
        <w:rPr>
          <w:rFonts w:ascii="Times New Roman" w:eastAsia="Times New Roman" w:hAnsi="Times New Roman" w:cs="Times New Roman"/>
          <w:spacing w:val="-4"/>
          <w:sz w:val="28"/>
          <w:szCs w:val="28"/>
          <w:lang w:eastAsia="ru-RU"/>
        </w:rPr>
        <w:t>о-</w:t>
      </w:r>
      <w:proofErr w:type="gramEnd"/>
      <w:r w:rsidRPr="000A1A88">
        <w:rPr>
          <w:rFonts w:ascii="Times New Roman" w:eastAsia="Times New Roman" w:hAnsi="Times New Roman" w:cs="Times New Roman"/>
          <w:spacing w:val="-4"/>
          <w:sz w:val="28"/>
          <w:szCs w:val="28"/>
          <w:lang w:eastAsia="ru-RU"/>
        </w:rPr>
        <w:t xml:space="preserve"> и тромбоиммунизацией;</w:t>
      </w:r>
    </w:p>
    <w:p w:rsidR="000A1A88" w:rsidRPr="000A1A88" w:rsidRDefault="000A1A88" w:rsidP="00910EE1">
      <w:pPr>
        <w:widowControl w:val="0"/>
        <w:numPr>
          <w:ilvl w:val="0"/>
          <w:numId w:val="48"/>
        </w:numPr>
        <w:shd w:val="clear" w:color="auto" w:fill="FFFFFF"/>
        <w:tabs>
          <w:tab w:val="left" w:pos="426"/>
        </w:tabs>
        <w:autoSpaceDE w:val="0"/>
        <w:autoSpaceDN w:val="0"/>
        <w:adjustRightInd w:val="0"/>
        <w:spacing w:after="0" w:line="360" w:lineRule="auto"/>
        <w:ind w:left="426" w:hanging="377"/>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3"/>
          <w:sz w:val="28"/>
          <w:szCs w:val="28"/>
          <w:lang w:eastAsia="ru-RU"/>
        </w:rPr>
        <w:t xml:space="preserve">несовместимостью жидкой части крови. </w:t>
      </w:r>
    </w:p>
    <w:p w:rsidR="000A1A88" w:rsidRPr="000A1A88" w:rsidRDefault="000A1A88" w:rsidP="000A1A88">
      <w:pPr>
        <w:widowControl w:val="0"/>
        <w:shd w:val="clear" w:color="auto" w:fill="FFFFFF"/>
        <w:tabs>
          <w:tab w:val="left" w:pos="426"/>
          <w:tab w:val="left" w:pos="955"/>
        </w:tabs>
        <w:autoSpaceDE w:val="0"/>
        <w:autoSpaceDN w:val="0"/>
        <w:adjustRightInd w:val="0"/>
        <w:spacing w:after="0" w:line="360" w:lineRule="auto"/>
        <w:ind w:left="235"/>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
          <w:bCs/>
          <w:sz w:val="28"/>
          <w:szCs w:val="28"/>
          <w:lang w:eastAsia="ru-RU"/>
        </w:rPr>
        <w:t xml:space="preserve">Неиммунные реакции и осложнения </w:t>
      </w:r>
      <w:r w:rsidRPr="000A1A88">
        <w:rPr>
          <w:rFonts w:ascii="Times New Roman" w:eastAsia="Times New Roman" w:hAnsi="Times New Roman" w:cs="Times New Roman"/>
          <w:sz w:val="28"/>
          <w:szCs w:val="28"/>
          <w:lang w:eastAsia="ru-RU"/>
        </w:rPr>
        <w:t xml:space="preserve">от </w:t>
      </w:r>
      <w:r w:rsidRPr="000A1A88">
        <w:rPr>
          <w:rFonts w:ascii="Times New Roman" w:eastAsia="Times New Roman" w:hAnsi="Times New Roman" w:cs="Times New Roman"/>
          <w:spacing w:val="-4"/>
          <w:sz w:val="28"/>
          <w:szCs w:val="28"/>
          <w:lang w:eastAsia="ru-RU"/>
        </w:rPr>
        <w:t>переливания крови могут быть обусловлены:</w:t>
      </w:r>
    </w:p>
    <w:p w:rsidR="000A1A88" w:rsidRPr="000A1A88" w:rsidRDefault="000A1A88" w:rsidP="00910EE1">
      <w:pPr>
        <w:widowControl w:val="0"/>
        <w:numPr>
          <w:ilvl w:val="0"/>
          <w:numId w:val="38"/>
        </w:numPr>
        <w:shd w:val="clear" w:color="auto" w:fill="FFFFFF"/>
        <w:tabs>
          <w:tab w:val="left" w:pos="845"/>
        </w:tabs>
        <w:autoSpaceDE w:val="0"/>
        <w:autoSpaceDN w:val="0"/>
        <w:adjustRightInd w:val="0"/>
        <w:spacing w:after="0" w:line="360" w:lineRule="auto"/>
        <w:ind w:right="82"/>
        <w:jc w:val="both"/>
        <w:rPr>
          <w:rFonts w:ascii="Times New Roman" w:eastAsia="Times New Roman" w:hAnsi="Times New Roman" w:cs="Times New Roman"/>
          <w:spacing w:val="-31"/>
          <w:sz w:val="28"/>
          <w:szCs w:val="28"/>
          <w:lang w:eastAsia="ru-RU"/>
        </w:rPr>
      </w:pPr>
      <w:r w:rsidRPr="000A1A88">
        <w:rPr>
          <w:rFonts w:ascii="Times New Roman" w:eastAsia="Times New Roman" w:hAnsi="Times New Roman" w:cs="Times New Roman"/>
          <w:sz w:val="28"/>
          <w:szCs w:val="28"/>
          <w:lang w:eastAsia="ru-RU"/>
        </w:rPr>
        <w:t>попаданием в кровоток пирогенных веществ</w:t>
      </w:r>
    </w:p>
    <w:p w:rsidR="000A1A88" w:rsidRPr="000A1A88" w:rsidRDefault="000A1A88" w:rsidP="00910EE1">
      <w:pPr>
        <w:widowControl w:val="0"/>
        <w:numPr>
          <w:ilvl w:val="0"/>
          <w:numId w:val="38"/>
        </w:numPr>
        <w:shd w:val="clear" w:color="auto" w:fill="FFFFFF"/>
        <w:tabs>
          <w:tab w:val="left" w:pos="845"/>
        </w:tabs>
        <w:autoSpaceDE w:val="0"/>
        <w:autoSpaceDN w:val="0"/>
        <w:adjustRightInd w:val="0"/>
        <w:spacing w:after="0" w:line="360" w:lineRule="auto"/>
        <w:ind w:right="96"/>
        <w:jc w:val="both"/>
        <w:rPr>
          <w:rFonts w:ascii="Times New Roman" w:eastAsia="Times New Roman" w:hAnsi="Times New Roman" w:cs="Times New Roman"/>
          <w:spacing w:val="-16"/>
          <w:sz w:val="28"/>
          <w:szCs w:val="28"/>
          <w:lang w:eastAsia="ru-RU"/>
        </w:rPr>
      </w:pPr>
      <w:r w:rsidRPr="000A1A88">
        <w:rPr>
          <w:rFonts w:ascii="Times New Roman" w:eastAsia="Times New Roman" w:hAnsi="Times New Roman" w:cs="Times New Roman"/>
          <w:spacing w:val="-4"/>
          <w:sz w:val="28"/>
          <w:szCs w:val="28"/>
          <w:lang w:eastAsia="ru-RU"/>
        </w:rPr>
        <w:t>переливанием недоброкачественной кро</w:t>
      </w:r>
      <w:r w:rsidRPr="000A1A88">
        <w:rPr>
          <w:rFonts w:ascii="Times New Roman" w:eastAsia="Times New Roman" w:hAnsi="Times New Roman" w:cs="Times New Roman"/>
          <w:sz w:val="28"/>
          <w:szCs w:val="28"/>
          <w:lang w:eastAsia="ru-RU"/>
        </w:rPr>
        <w:t>ви</w:t>
      </w:r>
    </w:p>
    <w:p w:rsidR="000A1A88" w:rsidRPr="000A1A88" w:rsidRDefault="000A1A88" w:rsidP="00910EE1">
      <w:pPr>
        <w:widowControl w:val="0"/>
        <w:numPr>
          <w:ilvl w:val="0"/>
          <w:numId w:val="38"/>
        </w:numPr>
        <w:shd w:val="clear" w:color="auto" w:fill="FFFFFF"/>
        <w:tabs>
          <w:tab w:val="left" w:pos="845"/>
        </w:tabs>
        <w:autoSpaceDE w:val="0"/>
        <w:autoSpaceDN w:val="0"/>
        <w:adjustRightInd w:val="0"/>
        <w:spacing w:after="0" w:line="360" w:lineRule="auto"/>
        <w:jc w:val="both"/>
        <w:rPr>
          <w:rFonts w:ascii="Times New Roman" w:eastAsia="Times New Roman" w:hAnsi="Times New Roman" w:cs="Times New Roman"/>
          <w:spacing w:val="-19"/>
          <w:sz w:val="28"/>
          <w:szCs w:val="28"/>
          <w:lang w:eastAsia="ru-RU"/>
        </w:rPr>
      </w:pPr>
      <w:r w:rsidRPr="000A1A88">
        <w:rPr>
          <w:rFonts w:ascii="Times New Roman" w:eastAsia="Times New Roman" w:hAnsi="Times New Roman" w:cs="Times New Roman"/>
          <w:spacing w:val="-3"/>
          <w:sz w:val="28"/>
          <w:szCs w:val="28"/>
          <w:lang w:eastAsia="ru-RU"/>
        </w:rPr>
        <w:t>передачей донору болезней реципиента</w:t>
      </w:r>
    </w:p>
    <w:p w:rsidR="000A1A88" w:rsidRPr="000A1A88" w:rsidRDefault="000A1A88" w:rsidP="00910EE1">
      <w:pPr>
        <w:widowControl w:val="0"/>
        <w:numPr>
          <w:ilvl w:val="0"/>
          <w:numId w:val="38"/>
        </w:numPr>
        <w:shd w:val="clear" w:color="auto" w:fill="FFFFFF"/>
        <w:tabs>
          <w:tab w:val="left" w:pos="845"/>
        </w:tabs>
        <w:autoSpaceDE w:val="0"/>
        <w:autoSpaceDN w:val="0"/>
        <w:adjustRightInd w:val="0"/>
        <w:spacing w:after="0" w:line="360" w:lineRule="auto"/>
        <w:ind w:right="120"/>
        <w:jc w:val="both"/>
        <w:rPr>
          <w:rFonts w:ascii="Times New Roman" w:eastAsia="Times New Roman" w:hAnsi="Times New Roman" w:cs="Times New Roman"/>
          <w:spacing w:val="-16"/>
          <w:sz w:val="28"/>
          <w:szCs w:val="28"/>
          <w:lang w:eastAsia="ru-RU"/>
        </w:rPr>
      </w:pPr>
      <w:r w:rsidRPr="000A1A88">
        <w:rPr>
          <w:rFonts w:ascii="Times New Roman" w:eastAsia="Times New Roman" w:hAnsi="Times New Roman" w:cs="Times New Roman"/>
          <w:spacing w:val="-3"/>
          <w:sz w:val="28"/>
          <w:szCs w:val="28"/>
          <w:lang w:eastAsia="ru-RU"/>
        </w:rPr>
        <w:t>техническими ошибками гемотрансфу</w:t>
      </w:r>
      <w:r w:rsidRPr="000A1A88">
        <w:rPr>
          <w:rFonts w:ascii="Times New Roman" w:eastAsia="Times New Roman" w:hAnsi="Times New Roman" w:cs="Times New Roman"/>
          <w:sz w:val="28"/>
          <w:szCs w:val="28"/>
          <w:lang w:eastAsia="ru-RU"/>
        </w:rPr>
        <w:t>зий</w:t>
      </w:r>
    </w:p>
    <w:p w:rsidR="000A1A88" w:rsidRPr="000A1A88" w:rsidRDefault="000A1A88" w:rsidP="00910EE1">
      <w:pPr>
        <w:widowControl w:val="0"/>
        <w:numPr>
          <w:ilvl w:val="0"/>
          <w:numId w:val="38"/>
        </w:numPr>
        <w:shd w:val="clear" w:color="auto" w:fill="FFFFFF"/>
        <w:tabs>
          <w:tab w:val="left" w:pos="845"/>
        </w:tabs>
        <w:autoSpaceDE w:val="0"/>
        <w:autoSpaceDN w:val="0"/>
        <w:adjustRightInd w:val="0"/>
        <w:spacing w:after="0" w:line="360" w:lineRule="auto"/>
        <w:jc w:val="both"/>
        <w:rPr>
          <w:rFonts w:ascii="Times New Roman" w:eastAsia="Times New Roman" w:hAnsi="Times New Roman" w:cs="Times New Roman"/>
          <w:spacing w:val="-20"/>
          <w:sz w:val="28"/>
          <w:szCs w:val="28"/>
          <w:lang w:eastAsia="ru-RU"/>
        </w:rPr>
      </w:pPr>
      <w:r w:rsidRPr="000A1A88">
        <w:rPr>
          <w:rFonts w:ascii="Times New Roman" w:eastAsia="Times New Roman" w:hAnsi="Times New Roman" w:cs="Times New Roman"/>
          <w:spacing w:val="-3"/>
          <w:sz w:val="28"/>
          <w:szCs w:val="28"/>
          <w:lang w:eastAsia="ru-RU"/>
        </w:rPr>
        <w:t>нарушением кислотно-щелочного состо</w:t>
      </w:r>
      <w:r w:rsidRPr="000A1A88">
        <w:rPr>
          <w:rFonts w:ascii="Times New Roman" w:eastAsia="Times New Roman" w:hAnsi="Times New Roman" w:cs="Times New Roman"/>
          <w:sz w:val="28"/>
          <w:szCs w:val="28"/>
          <w:lang w:eastAsia="ru-RU"/>
        </w:rPr>
        <w:t>яния крови</w:t>
      </w:r>
      <w:r w:rsidRPr="000A1A88">
        <w:rPr>
          <w:rFonts w:ascii="Times New Roman" w:eastAsia="Times New Roman" w:hAnsi="Times New Roman" w:cs="Times New Roman"/>
          <w:spacing w:val="-4"/>
          <w:sz w:val="28"/>
          <w:szCs w:val="28"/>
          <w:lang w:eastAsia="ru-RU"/>
        </w:rPr>
        <w:t xml:space="preserve"> </w:t>
      </w:r>
    </w:p>
    <w:p w:rsidR="000A1A88" w:rsidRPr="000A1A88" w:rsidRDefault="000A1A88" w:rsidP="00910EE1">
      <w:pPr>
        <w:widowControl w:val="0"/>
        <w:numPr>
          <w:ilvl w:val="0"/>
          <w:numId w:val="38"/>
        </w:numPr>
        <w:shd w:val="clear" w:color="auto" w:fill="FFFFFF"/>
        <w:tabs>
          <w:tab w:val="left" w:pos="845"/>
        </w:tabs>
        <w:autoSpaceDE w:val="0"/>
        <w:autoSpaceDN w:val="0"/>
        <w:adjustRightInd w:val="0"/>
        <w:spacing w:after="0" w:line="360" w:lineRule="auto"/>
        <w:jc w:val="both"/>
        <w:rPr>
          <w:rFonts w:ascii="Times New Roman" w:eastAsia="Times New Roman" w:hAnsi="Times New Roman" w:cs="Times New Roman"/>
          <w:spacing w:val="-20"/>
          <w:sz w:val="28"/>
          <w:szCs w:val="28"/>
          <w:lang w:eastAsia="ru-RU"/>
        </w:rPr>
      </w:pPr>
      <w:r w:rsidRPr="000A1A88">
        <w:rPr>
          <w:rFonts w:ascii="Times New Roman" w:eastAsia="Times New Roman" w:hAnsi="Times New Roman" w:cs="Times New Roman"/>
          <w:spacing w:val="-4"/>
          <w:sz w:val="28"/>
          <w:szCs w:val="28"/>
          <w:lang w:eastAsia="ru-RU"/>
        </w:rPr>
        <w:t>нарушением гемодинамики.</w:t>
      </w:r>
    </w:p>
    <w:p w:rsidR="00EA67A1" w:rsidRDefault="00EA67A1" w:rsidP="000A1A88">
      <w:pPr>
        <w:widowControl w:val="0"/>
        <w:shd w:val="clear" w:color="auto" w:fill="FFFFFF"/>
        <w:tabs>
          <w:tab w:val="left" w:pos="845"/>
        </w:tabs>
        <w:autoSpaceDE w:val="0"/>
        <w:autoSpaceDN w:val="0"/>
        <w:adjustRightInd w:val="0"/>
        <w:spacing w:after="0" w:line="360" w:lineRule="auto"/>
        <w:ind w:left="528" w:right="139"/>
        <w:jc w:val="right"/>
        <w:rPr>
          <w:rFonts w:ascii="Times New Roman" w:eastAsia="Times New Roman" w:hAnsi="Times New Roman" w:cs="Times New Roman"/>
          <w:sz w:val="28"/>
          <w:szCs w:val="28"/>
          <w:lang w:eastAsia="ru-RU"/>
        </w:rPr>
      </w:pPr>
    </w:p>
    <w:p w:rsidR="000A1A88" w:rsidRDefault="000A1A88" w:rsidP="000A1A88">
      <w:pPr>
        <w:widowControl w:val="0"/>
        <w:shd w:val="clear" w:color="auto" w:fill="FFFFFF"/>
        <w:tabs>
          <w:tab w:val="left" w:pos="845"/>
        </w:tabs>
        <w:autoSpaceDE w:val="0"/>
        <w:autoSpaceDN w:val="0"/>
        <w:adjustRightInd w:val="0"/>
        <w:spacing w:after="0" w:line="360" w:lineRule="auto"/>
        <w:ind w:left="528" w:right="139"/>
        <w:jc w:val="right"/>
        <w:rPr>
          <w:rFonts w:ascii="Times New Roman" w:eastAsia="Times New Roman" w:hAnsi="Times New Roman" w:cs="Times New Roman"/>
          <w:sz w:val="28"/>
          <w:szCs w:val="28"/>
          <w:lang w:val="en-US" w:eastAsia="ru-RU"/>
        </w:rPr>
      </w:pPr>
      <w:r w:rsidRPr="000A1A88">
        <w:rPr>
          <w:rFonts w:ascii="Times New Roman" w:eastAsia="Times New Roman" w:hAnsi="Times New Roman" w:cs="Times New Roman"/>
          <w:sz w:val="28"/>
          <w:szCs w:val="28"/>
          <w:lang w:eastAsia="ru-RU"/>
        </w:rPr>
        <w:lastRenderedPageBreak/>
        <w:t xml:space="preserve">Таблица </w:t>
      </w:r>
      <w:r w:rsidR="007C4D8C">
        <w:rPr>
          <w:rFonts w:ascii="Times New Roman" w:eastAsia="Times New Roman" w:hAnsi="Times New Roman" w:cs="Times New Roman"/>
          <w:sz w:val="28"/>
          <w:szCs w:val="28"/>
          <w:lang w:val="en-US" w:eastAsia="ru-RU"/>
        </w:rPr>
        <w:t>7</w:t>
      </w:r>
    </w:p>
    <w:p w:rsidR="0066367C" w:rsidRPr="0066367C" w:rsidRDefault="0066367C" w:rsidP="0066367C">
      <w:pPr>
        <w:widowControl w:val="0"/>
        <w:shd w:val="clear" w:color="auto" w:fill="FFFFFF"/>
        <w:tabs>
          <w:tab w:val="left" w:pos="845"/>
        </w:tabs>
        <w:autoSpaceDE w:val="0"/>
        <w:autoSpaceDN w:val="0"/>
        <w:adjustRightInd w:val="0"/>
        <w:spacing w:after="0" w:line="240" w:lineRule="auto"/>
        <w:ind w:left="527" w:right="142"/>
        <w:jc w:val="center"/>
        <w:rPr>
          <w:rFonts w:ascii="Times New Roman" w:eastAsia="Times New Roman" w:hAnsi="Times New Roman" w:cs="Times New Roman"/>
          <w:spacing w:val="-19"/>
          <w:sz w:val="28"/>
          <w:szCs w:val="28"/>
          <w:lang w:eastAsia="ru-RU"/>
        </w:rPr>
      </w:pPr>
      <w:r>
        <w:rPr>
          <w:rFonts w:ascii="Times New Roman" w:eastAsia="Times New Roman" w:hAnsi="Times New Roman" w:cs="Times New Roman"/>
          <w:sz w:val="28"/>
          <w:szCs w:val="28"/>
          <w:lang w:eastAsia="ru-RU"/>
        </w:rPr>
        <w:t>Н</w:t>
      </w:r>
      <w:r w:rsidRPr="000A1A88">
        <w:rPr>
          <w:rFonts w:ascii="Times New Roman" w:eastAsia="Times New Roman" w:hAnsi="Times New Roman" w:cs="Times New Roman"/>
          <w:sz w:val="28"/>
          <w:szCs w:val="28"/>
          <w:lang w:eastAsia="ru-RU"/>
        </w:rPr>
        <w:t>еблагоприятные последствия гемотрансфузий и переливания препаратов крови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8"/>
        <w:gridCol w:w="14"/>
        <w:gridCol w:w="4731"/>
      </w:tblGrid>
      <w:tr w:rsidR="000A1A88" w:rsidRPr="000A1A88" w:rsidTr="00561E68">
        <w:trPr>
          <w:trHeight w:val="346"/>
        </w:trPr>
        <w:tc>
          <w:tcPr>
            <w:tcW w:w="4642" w:type="dxa"/>
            <w:gridSpan w:val="2"/>
            <w:shd w:val="clear" w:color="auto" w:fill="auto"/>
          </w:tcPr>
          <w:p w:rsidR="000A1A88" w:rsidRPr="000A1A88" w:rsidRDefault="000A1A88" w:rsidP="000A1A88">
            <w:pPr>
              <w:widowControl w:val="0"/>
              <w:tabs>
                <w:tab w:val="left" w:pos="845"/>
              </w:tabs>
              <w:autoSpaceDE w:val="0"/>
              <w:autoSpaceDN w:val="0"/>
              <w:adjustRightInd w:val="0"/>
              <w:spacing w:after="0" w:line="240" w:lineRule="auto"/>
              <w:ind w:right="142"/>
              <w:jc w:val="both"/>
              <w:rPr>
                <w:rFonts w:ascii="Times New Roman" w:eastAsia="Times New Roman" w:hAnsi="Times New Roman" w:cs="Times New Roman"/>
                <w:spacing w:val="-19"/>
                <w:sz w:val="24"/>
                <w:szCs w:val="24"/>
                <w:lang w:val="en-US" w:eastAsia="ru-RU"/>
              </w:rPr>
            </w:pPr>
            <w:r w:rsidRPr="000A1A88">
              <w:rPr>
                <w:rFonts w:ascii="Times New Roman" w:eastAsia="Times New Roman" w:hAnsi="Times New Roman" w:cs="Times New Roman"/>
                <w:sz w:val="24"/>
                <w:szCs w:val="24"/>
                <w:lang w:eastAsia="ru-RU"/>
              </w:rPr>
              <w:t>Вид осложнения</w:t>
            </w:r>
          </w:p>
        </w:tc>
        <w:tc>
          <w:tcPr>
            <w:tcW w:w="4731" w:type="dxa"/>
            <w:shd w:val="clear" w:color="auto" w:fill="auto"/>
          </w:tcPr>
          <w:p w:rsidR="000A1A88" w:rsidRPr="000A1A88" w:rsidRDefault="000A1A88" w:rsidP="000A1A88">
            <w:pPr>
              <w:widowControl w:val="0"/>
              <w:tabs>
                <w:tab w:val="left" w:pos="845"/>
              </w:tabs>
              <w:autoSpaceDE w:val="0"/>
              <w:autoSpaceDN w:val="0"/>
              <w:adjustRightInd w:val="0"/>
              <w:spacing w:after="0" w:line="240" w:lineRule="auto"/>
              <w:ind w:right="142"/>
              <w:jc w:val="both"/>
              <w:rPr>
                <w:rFonts w:ascii="Times New Roman" w:eastAsia="Times New Roman" w:hAnsi="Times New Roman" w:cs="Times New Roman"/>
                <w:spacing w:val="-19"/>
                <w:sz w:val="24"/>
                <w:szCs w:val="24"/>
                <w:lang w:val="en-US" w:eastAsia="ru-RU"/>
              </w:rPr>
            </w:pPr>
            <w:r w:rsidRPr="000A1A88">
              <w:rPr>
                <w:rFonts w:ascii="Times New Roman" w:eastAsia="Times New Roman" w:hAnsi="Times New Roman" w:cs="Times New Roman"/>
                <w:sz w:val="24"/>
                <w:szCs w:val="24"/>
                <w:lang w:eastAsia="ru-RU"/>
              </w:rPr>
              <w:t>Причина</w:t>
            </w:r>
          </w:p>
        </w:tc>
      </w:tr>
      <w:tr w:rsidR="000A1A88" w:rsidRPr="000A1A88" w:rsidTr="00561E68">
        <w:trPr>
          <w:trHeight w:val="281"/>
        </w:trPr>
        <w:tc>
          <w:tcPr>
            <w:tcW w:w="9373" w:type="dxa"/>
            <w:gridSpan w:val="3"/>
            <w:shd w:val="clear" w:color="auto" w:fill="auto"/>
          </w:tcPr>
          <w:p w:rsidR="000A1A88" w:rsidRPr="000A1A88" w:rsidRDefault="000A1A88" w:rsidP="000A1A88">
            <w:pPr>
              <w:widowControl w:val="0"/>
              <w:tabs>
                <w:tab w:val="left" w:pos="845"/>
              </w:tabs>
              <w:autoSpaceDE w:val="0"/>
              <w:autoSpaceDN w:val="0"/>
              <w:adjustRightInd w:val="0"/>
              <w:spacing w:after="0" w:line="240" w:lineRule="auto"/>
              <w:ind w:right="142"/>
              <w:jc w:val="center"/>
              <w:rPr>
                <w:rFonts w:ascii="Times New Roman" w:eastAsia="Times New Roman" w:hAnsi="Times New Roman" w:cs="Times New Roman"/>
                <w:spacing w:val="-19"/>
                <w:sz w:val="24"/>
                <w:szCs w:val="24"/>
                <w:lang w:eastAsia="ru-RU"/>
              </w:rPr>
            </w:pPr>
            <w:r w:rsidRPr="000A1A88">
              <w:rPr>
                <w:rFonts w:ascii="Times New Roman" w:eastAsia="Times New Roman" w:hAnsi="Times New Roman" w:cs="Times New Roman"/>
                <w:sz w:val="24"/>
                <w:szCs w:val="24"/>
                <w:lang w:eastAsia="ru-RU"/>
              </w:rPr>
              <w:t>Непосредственные</w:t>
            </w:r>
          </w:p>
        </w:tc>
      </w:tr>
      <w:tr w:rsidR="000A1A88" w:rsidRPr="000A1A88" w:rsidTr="00561E68">
        <w:trPr>
          <w:trHeight w:val="230"/>
        </w:trPr>
        <w:tc>
          <w:tcPr>
            <w:tcW w:w="9373" w:type="dxa"/>
            <w:gridSpan w:val="3"/>
            <w:shd w:val="clear" w:color="auto" w:fill="auto"/>
          </w:tcPr>
          <w:p w:rsidR="000A1A88" w:rsidRPr="000A1A88" w:rsidRDefault="00DC1B50" w:rsidP="000A1A88">
            <w:pPr>
              <w:widowControl w:val="0"/>
              <w:tabs>
                <w:tab w:val="left" w:pos="845"/>
              </w:tabs>
              <w:autoSpaceDE w:val="0"/>
              <w:autoSpaceDN w:val="0"/>
              <w:adjustRightInd w:val="0"/>
              <w:spacing w:after="0" w:line="240" w:lineRule="auto"/>
              <w:ind w:right="142"/>
              <w:jc w:val="center"/>
              <w:rPr>
                <w:rFonts w:ascii="Times New Roman" w:eastAsia="Times New Roman" w:hAnsi="Times New Roman" w:cs="Times New Roman"/>
                <w:spacing w:val="-19"/>
                <w:sz w:val="24"/>
                <w:szCs w:val="24"/>
                <w:lang w:eastAsia="ru-RU"/>
              </w:rPr>
            </w:pPr>
            <w:r>
              <w:rPr>
                <w:rFonts w:ascii="Times New Roman" w:eastAsia="Times New Roman" w:hAnsi="Times New Roman" w:cs="Times New Roman"/>
                <w:spacing w:val="-19"/>
                <w:sz w:val="24"/>
                <w:szCs w:val="24"/>
                <w:lang w:eastAsia="ru-RU"/>
              </w:rPr>
              <w:t>И</w:t>
            </w:r>
            <w:r w:rsidR="000A1A88" w:rsidRPr="000A1A88">
              <w:rPr>
                <w:rFonts w:ascii="Times New Roman" w:eastAsia="Times New Roman" w:hAnsi="Times New Roman" w:cs="Times New Roman"/>
                <w:spacing w:val="-19"/>
                <w:sz w:val="24"/>
                <w:szCs w:val="24"/>
                <w:lang w:eastAsia="ru-RU"/>
              </w:rPr>
              <w:t>ммунные</w:t>
            </w:r>
          </w:p>
        </w:tc>
      </w:tr>
      <w:tr w:rsidR="000A1A88" w:rsidRPr="000A1A88" w:rsidTr="00561E68">
        <w:trPr>
          <w:trHeight w:val="603"/>
        </w:trPr>
        <w:tc>
          <w:tcPr>
            <w:tcW w:w="4642" w:type="dxa"/>
            <w:gridSpan w:val="2"/>
            <w:shd w:val="clear" w:color="auto" w:fill="auto"/>
          </w:tcPr>
          <w:p w:rsidR="000A1A88" w:rsidRPr="000A1A88" w:rsidRDefault="000A1A88" w:rsidP="000A1A88">
            <w:pPr>
              <w:widowControl w:val="0"/>
              <w:tabs>
                <w:tab w:val="left" w:pos="845"/>
              </w:tabs>
              <w:autoSpaceDE w:val="0"/>
              <w:autoSpaceDN w:val="0"/>
              <w:adjustRightInd w:val="0"/>
              <w:spacing w:after="0" w:line="240" w:lineRule="auto"/>
              <w:ind w:right="142"/>
              <w:jc w:val="both"/>
              <w:rPr>
                <w:rFonts w:ascii="Times New Roman" w:eastAsia="Times New Roman" w:hAnsi="Times New Roman" w:cs="Times New Roman"/>
                <w:spacing w:val="-19"/>
                <w:sz w:val="24"/>
                <w:szCs w:val="24"/>
                <w:lang w:val="en-US" w:eastAsia="ru-RU"/>
              </w:rPr>
            </w:pPr>
            <w:r w:rsidRPr="000A1A88">
              <w:rPr>
                <w:rFonts w:ascii="Times New Roman" w:eastAsia="Times New Roman" w:hAnsi="Times New Roman" w:cs="Times New Roman"/>
                <w:sz w:val="24"/>
                <w:szCs w:val="24"/>
                <w:lang w:eastAsia="ru-RU"/>
              </w:rPr>
              <w:t>Острый гемолиз</w:t>
            </w:r>
          </w:p>
        </w:tc>
        <w:tc>
          <w:tcPr>
            <w:tcW w:w="4731" w:type="dxa"/>
            <w:shd w:val="clear" w:color="auto" w:fill="auto"/>
          </w:tcPr>
          <w:p w:rsidR="000A1A88" w:rsidRPr="000A1A88" w:rsidRDefault="000A1A88" w:rsidP="000A1A88">
            <w:pPr>
              <w:widowControl w:val="0"/>
              <w:tabs>
                <w:tab w:val="left" w:pos="845"/>
              </w:tabs>
              <w:autoSpaceDE w:val="0"/>
              <w:autoSpaceDN w:val="0"/>
              <w:adjustRightInd w:val="0"/>
              <w:spacing w:after="0" w:line="240" w:lineRule="auto"/>
              <w:ind w:right="142"/>
              <w:jc w:val="both"/>
              <w:rPr>
                <w:rFonts w:ascii="Times New Roman" w:eastAsia="Times New Roman" w:hAnsi="Times New Roman" w:cs="Times New Roman"/>
                <w:spacing w:val="-19"/>
                <w:sz w:val="24"/>
                <w:szCs w:val="24"/>
                <w:lang w:eastAsia="ru-RU"/>
              </w:rPr>
            </w:pPr>
            <w:r w:rsidRPr="000A1A88">
              <w:rPr>
                <w:rFonts w:ascii="Times New Roman" w:eastAsia="Times New Roman" w:hAnsi="Times New Roman" w:cs="Times New Roman"/>
                <w:sz w:val="24"/>
                <w:szCs w:val="24"/>
                <w:lang w:eastAsia="ru-RU"/>
              </w:rPr>
              <w:t>Групповая несовместимость эритроцитов донора и реципиента</w:t>
            </w:r>
          </w:p>
        </w:tc>
      </w:tr>
      <w:tr w:rsidR="000A1A88" w:rsidRPr="000A1A88" w:rsidTr="00561E68">
        <w:trPr>
          <w:trHeight w:val="474"/>
        </w:trPr>
        <w:tc>
          <w:tcPr>
            <w:tcW w:w="4642" w:type="dxa"/>
            <w:gridSpan w:val="2"/>
            <w:shd w:val="clear" w:color="auto" w:fill="auto"/>
          </w:tcPr>
          <w:p w:rsidR="000A1A88" w:rsidRPr="000A1A88" w:rsidRDefault="000A1A88" w:rsidP="000A1A88">
            <w:pPr>
              <w:widowControl w:val="0"/>
              <w:tabs>
                <w:tab w:val="left" w:pos="845"/>
              </w:tabs>
              <w:autoSpaceDE w:val="0"/>
              <w:autoSpaceDN w:val="0"/>
              <w:adjustRightInd w:val="0"/>
              <w:spacing w:after="0" w:line="240" w:lineRule="auto"/>
              <w:ind w:right="142"/>
              <w:jc w:val="both"/>
              <w:rPr>
                <w:rFonts w:ascii="Times New Roman" w:eastAsia="Times New Roman" w:hAnsi="Times New Roman" w:cs="Times New Roman"/>
                <w:spacing w:val="-19"/>
                <w:sz w:val="24"/>
                <w:szCs w:val="24"/>
                <w:lang w:eastAsia="ru-RU"/>
              </w:rPr>
            </w:pPr>
            <w:r w:rsidRPr="000A1A88">
              <w:rPr>
                <w:rFonts w:ascii="Times New Roman" w:eastAsia="Times New Roman" w:hAnsi="Times New Roman" w:cs="Times New Roman"/>
                <w:sz w:val="24"/>
                <w:szCs w:val="24"/>
                <w:lang w:eastAsia="ru-RU"/>
              </w:rPr>
              <w:t>Гипертермическая негемолитическая реакция</w:t>
            </w:r>
          </w:p>
        </w:tc>
        <w:tc>
          <w:tcPr>
            <w:tcW w:w="4731" w:type="dxa"/>
            <w:shd w:val="clear" w:color="auto" w:fill="auto"/>
          </w:tcPr>
          <w:p w:rsidR="000A1A88" w:rsidRPr="000A1A88" w:rsidRDefault="000A1A88" w:rsidP="000A1A88">
            <w:pPr>
              <w:widowControl w:val="0"/>
              <w:tabs>
                <w:tab w:val="left" w:pos="845"/>
              </w:tabs>
              <w:autoSpaceDE w:val="0"/>
              <w:autoSpaceDN w:val="0"/>
              <w:adjustRightInd w:val="0"/>
              <w:spacing w:after="0" w:line="240" w:lineRule="auto"/>
              <w:ind w:right="142"/>
              <w:jc w:val="both"/>
              <w:rPr>
                <w:rFonts w:ascii="Times New Roman" w:eastAsia="Times New Roman" w:hAnsi="Times New Roman" w:cs="Times New Roman"/>
                <w:spacing w:val="-19"/>
                <w:sz w:val="24"/>
                <w:szCs w:val="24"/>
                <w:lang w:eastAsia="ru-RU"/>
              </w:rPr>
            </w:pPr>
            <w:r w:rsidRPr="000A1A88">
              <w:rPr>
                <w:rFonts w:ascii="Times New Roman" w:eastAsia="Times New Roman" w:hAnsi="Times New Roman" w:cs="Times New Roman"/>
                <w:sz w:val="24"/>
                <w:szCs w:val="24"/>
                <w:lang w:eastAsia="ru-RU"/>
              </w:rPr>
              <w:t>Гранулоциты донора в переливаемой среде</w:t>
            </w:r>
          </w:p>
        </w:tc>
      </w:tr>
      <w:tr w:rsidR="000A1A88" w:rsidRPr="000A1A88" w:rsidTr="00561E68">
        <w:trPr>
          <w:trHeight w:val="295"/>
        </w:trPr>
        <w:tc>
          <w:tcPr>
            <w:tcW w:w="4642" w:type="dxa"/>
            <w:gridSpan w:val="2"/>
            <w:shd w:val="clear" w:color="auto" w:fill="auto"/>
          </w:tcPr>
          <w:p w:rsidR="000A1A88" w:rsidRPr="000A1A88" w:rsidRDefault="000A1A88" w:rsidP="000A1A88">
            <w:pPr>
              <w:widowControl w:val="0"/>
              <w:tabs>
                <w:tab w:val="left" w:pos="845"/>
              </w:tabs>
              <w:autoSpaceDE w:val="0"/>
              <w:autoSpaceDN w:val="0"/>
              <w:adjustRightInd w:val="0"/>
              <w:spacing w:after="0" w:line="240" w:lineRule="auto"/>
              <w:ind w:right="142"/>
              <w:jc w:val="both"/>
              <w:rPr>
                <w:rFonts w:ascii="Times New Roman" w:eastAsia="Times New Roman" w:hAnsi="Times New Roman" w:cs="Times New Roman"/>
                <w:spacing w:val="-19"/>
                <w:sz w:val="24"/>
                <w:szCs w:val="24"/>
                <w:lang w:eastAsia="ru-RU"/>
              </w:rPr>
            </w:pPr>
            <w:r w:rsidRPr="000A1A88">
              <w:rPr>
                <w:rFonts w:ascii="Times New Roman" w:eastAsia="Times New Roman" w:hAnsi="Times New Roman" w:cs="Times New Roman"/>
                <w:sz w:val="24"/>
                <w:szCs w:val="24"/>
                <w:lang w:eastAsia="ru-RU"/>
              </w:rPr>
              <w:t>Анафилактический шок</w:t>
            </w:r>
          </w:p>
        </w:tc>
        <w:tc>
          <w:tcPr>
            <w:tcW w:w="4731" w:type="dxa"/>
            <w:shd w:val="clear" w:color="auto" w:fill="auto"/>
          </w:tcPr>
          <w:p w:rsidR="000A1A88" w:rsidRPr="000A1A88" w:rsidRDefault="000A1A88" w:rsidP="000A1A88">
            <w:pPr>
              <w:widowControl w:val="0"/>
              <w:tabs>
                <w:tab w:val="left" w:pos="845"/>
              </w:tabs>
              <w:autoSpaceDE w:val="0"/>
              <w:autoSpaceDN w:val="0"/>
              <w:adjustRightInd w:val="0"/>
              <w:spacing w:after="0" w:line="240" w:lineRule="auto"/>
              <w:ind w:right="142"/>
              <w:jc w:val="both"/>
              <w:rPr>
                <w:rFonts w:ascii="Times New Roman" w:eastAsia="Times New Roman" w:hAnsi="Times New Roman" w:cs="Times New Roman"/>
                <w:spacing w:val="-19"/>
                <w:sz w:val="24"/>
                <w:szCs w:val="24"/>
                <w:lang w:eastAsia="ru-RU"/>
              </w:rPr>
            </w:pPr>
            <w:r w:rsidRPr="000A1A88">
              <w:rPr>
                <w:rFonts w:ascii="Times New Roman" w:eastAsia="Times New Roman" w:hAnsi="Times New Roman" w:cs="Times New Roman"/>
                <w:sz w:val="24"/>
                <w:szCs w:val="24"/>
                <w:lang w:eastAsia="ru-RU"/>
              </w:rPr>
              <w:t xml:space="preserve">Антитела класса </w:t>
            </w:r>
            <w:r w:rsidRPr="000A1A88">
              <w:rPr>
                <w:rFonts w:ascii="Times New Roman" w:eastAsia="Times New Roman" w:hAnsi="Times New Roman" w:cs="Times New Roman"/>
                <w:sz w:val="24"/>
                <w:szCs w:val="24"/>
                <w:lang w:val="en-US" w:eastAsia="ru-RU"/>
              </w:rPr>
              <w:t>IgA</w:t>
            </w:r>
          </w:p>
        </w:tc>
      </w:tr>
      <w:tr w:rsidR="000A1A88" w:rsidRPr="000A1A88" w:rsidTr="00561E68">
        <w:trPr>
          <w:trHeight w:val="321"/>
        </w:trPr>
        <w:tc>
          <w:tcPr>
            <w:tcW w:w="4642" w:type="dxa"/>
            <w:gridSpan w:val="2"/>
            <w:shd w:val="clear" w:color="auto" w:fill="auto"/>
          </w:tcPr>
          <w:p w:rsidR="000A1A88" w:rsidRPr="000A1A88" w:rsidRDefault="000A1A88" w:rsidP="000A1A88">
            <w:pPr>
              <w:widowControl w:val="0"/>
              <w:tabs>
                <w:tab w:val="left" w:pos="845"/>
              </w:tabs>
              <w:autoSpaceDE w:val="0"/>
              <w:autoSpaceDN w:val="0"/>
              <w:adjustRightInd w:val="0"/>
              <w:spacing w:after="0" w:line="240" w:lineRule="auto"/>
              <w:ind w:right="142"/>
              <w:jc w:val="both"/>
              <w:rPr>
                <w:rFonts w:ascii="Times New Roman" w:eastAsia="Times New Roman" w:hAnsi="Times New Roman" w:cs="Times New Roman"/>
                <w:spacing w:val="-19"/>
                <w:sz w:val="24"/>
                <w:szCs w:val="24"/>
                <w:lang w:eastAsia="ru-RU"/>
              </w:rPr>
            </w:pPr>
            <w:r w:rsidRPr="000A1A88">
              <w:rPr>
                <w:rFonts w:ascii="Times New Roman" w:eastAsia="Times New Roman" w:hAnsi="Times New Roman" w:cs="Times New Roman"/>
                <w:sz w:val="24"/>
                <w:szCs w:val="24"/>
                <w:lang w:eastAsia="ru-RU"/>
              </w:rPr>
              <w:t>Крапивница</w:t>
            </w:r>
          </w:p>
        </w:tc>
        <w:tc>
          <w:tcPr>
            <w:tcW w:w="4731" w:type="dxa"/>
            <w:shd w:val="clear" w:color="auto" w:fill="auto"/>
          </w:tcPr>
          <w:p w:rsidR="000A1A88" w:rsidRPr="000A1A88" w:rsidRDefault="000A1A88" w:rsidP="000A1A88">
            <w:pPr>
              <w:widowControl w:val="0"/>
              <w:tabs>
                <w:tab w:val="left" w:pos="845"/>
              </w:tabs>
              <w:autoSpaceDE w:val="0"/>
              <w:autoSpaceDN w:val="0"/>
              <w:adjustRightInd w:val="0"/>
              <w:spacing w:after="0" w:line="240" w:lineRule="auto"/>
              <w:ind w:right="142"/>
              <w:jc w:val="both"/>
              <w:rPr>
                <w:rFonts w:ascii="Times New Roman" w:eastAsia="Times New Roman" w:hAnsi="Times New Roman" w:cs="Times New Roman"/>
                <w:spacing w:val="-19"/>
                <w:sz w:val="24"/>
                <w:szCs w:val="24"/>
                <w:lang w:eastAsia="ru-RU"/>
              </w:rPr>
            </w:pPr>
            <w:r w:rsidRPr="000A1A88">
              <w:rPr>
                <w:rFonts w:ascii="Times New Roman" w:eastAsia="Times New Roman" w:hAnsi="Times New Roman" w:cs="Times New Roman"/>
                <w:sz w:val="24"/>
                <w:szCs w:val="24"/>
                <w:lang w:eastAsia="ru-RU"/>
              </w:rPr>
              <w:t>Антитела к белкам плазмы</w:t>
            </w:r>
          </w:p>
        </w:tc>
      </w:tr>
      <w:tr w:rsidR="000A1A88" w:rsidRPr="000A1A88" w:rsidTr="00561E68">
        <w:trPr>
          <w:trHeight w:val="489"/>
        </w:trPr>
        <w:tc>
          <w:tcPr>
            <w:tcW w:w="4642" w:type="dxa"/>
            <w:gridSpan w:val="2"/>
            <w:tcBorders>
              <w:bottom w:val="nil"/>
            </w:tcBorders>
            <w:shd w:val="clear" w:color="auto" w:fill="auto"/>
          </w:tcPr>
          <w:p w:rsidR="000A1A88" w:rsidRPr="000A1A88" w:rsidRDefault="000A1A88" w:rsidP="000A1A88">
            <w:pPr>
              <w:widowControl w:val="0"/>
              <w:tabs>
                <w:tab w:val="left" w:pos="845"/>
              </w:tabs>
              <w:autoSpaceDE w:val="0"/>
              <w:autoSpaceDN w:val="0"/>
              <w:adjustRightInd w:val="0"/>
              <w:spacing w:after="0" w:line="240" w:lineRule="auto"/>
              <w:ind w:right="142"/>
              <w:jc w:val="both"/>
              <w:rPr>
                <w:rFonts w:ascii="Times New Roman" w:eastAsia="Times New Roman" w:hAnsi="Times New Roman" w:cs="Times New Roman"/>
                <w:spacing w:val="-19"/>
                <w:sz w:val="24"/>
                <w:szCs w:val="24"/>
                <w:lang w:eastAsia="ru-RU"/>
              </w:rPr>
            </w:pPr>
            <w:r w:rsidRPr="000A1A88">
              <w:rPr>
                <w:rFonts w:ascii="Times New Roman" w:eastAsia="Times New Roman" w:hAnsi="Times New Roman" w:cs="Times New Roman"/>
                <w:sz w:val="24"/>
                <w:szCs w:val="24"/>
                <w:lang w:eastAsia="ru-RU"/>
              </w:rPr>
              <w:t>Некардиогенный отек легких</w:t>
            </w:r>
          </w:p>
        </w:tc>
        <w:tc>
          <w:tcPr>
            <w:tcW w:w="4731" w:type="dxa"/>
            <w:tcBorders>
              <w:bottom w:val="nil"/>
            </w:tcBorders>
            <w:shd w:val="clear" w:color="auto" w:fill="auto"/>
          </w:tcPr>
          <w:p w:rsidR="000A1A88" w:rsidRPr="000A1A88" w:rsidRDefault="000A1A88" w:rsidP="000A1A88">
            <w:pPr>
              <w:widowControl w:val="0"/>
              <w:tabs>
                <w:tab w:val="left" w:pos="845"/>
              </w:tabs>
              <w:autoSpaceDE w:val="0"/>
              <w:autoSpaceDN w:val="0"/>
              <w:adjustRightInd w:val="0"/>
              <w:spacing w:after="0" w:line="240" w:lineRule="auto"/>
              <w:ind w:right="142"/>
              <w:jc w:val="both"/>
              <w:rPr>
                <w:rFonts w:ascii="Times New Roman" w:eastAsia="Times New Roman" w:hAnsi="Times New Roman" w:cs="Times New Roman"/>
                <w:spacing w:val="-19"/>
                <w:sz w:val="24"/>
                <w:szCs w:val="24"/>
                <w:lang w:eastAsia="ru-RU"/>
              </w:rPr>
            </w:pPr>
            <w:r w:rsidRPr="000A1A88">
              <w:rPr>
                <w:rFonts w:ascii="Times New Roman" w:eastAsia="Times New Roman" w:hAnsi="Times New Roman" w:cs="Times New Roman"/>
                <w:sz w:val="24"/>
                <w:szCs w:val="24"/>
                <w:lang w:eastAsia="ru-RU"/>
              </w:rPr>
              <w:t>Антитела к лейкоцитам или активация комплемента</w:t>
            </w:r>
          </w:p>
        </w:tc>
      </w:tr>
      <w:tr w:rsidR="000A1A88" w:rsidRPr="000A1A88" w:rsidTr="00561E68">
        <w:tblPrEx>
          <w:tblLook w:val="0000" w:firstRow="0" w:lastRow="0" w:firstColumn="0" w:lastColumn="0" w:noHBand="0" w:noVBand="0"/>
        </w:tblPrEx>
        <w:trPr>
          <w:trHeight w:hRule="exact" w:val="303"/>
        </w:trPr>
        <w:tc>
          <w:tcPr>
            <w:tcW w:w="9373" w:type="dxa"/>
            <w:gridSpan w:val="3"/>
            <w:shd w:val="clear" w:color="auto" w:fill="auto"/>
          </w:tcPr>
          <w:p w:rsidR="000A1A88" w:rsidRPr="000A1A88" w:rsidRDefault="00DC1B50" w:rsidP="000A1A88">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0A1A88">
              <w:rPr>
                <w:rFonts w:ascii="Times New Roman" w:eastAsia="Times New Roman" w:hAnsi="Times New Roman" w:cs="Times New Roman"/>
                <w:sz w:val="24"/>
                <w:szCs w:val="24"/>
                <w:lang w:eastAsia="ru-RU"/>
              </w:rPr>
              <w:t>Н</w:t>
            </w:r>
            <w:r w:rsidR="000A1A88" w:rsidRPr="000A1A88">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 xml:space="preserve"> </w:t>
            </w:r>
            <w:r w:rsidR="000A1A88" w:rsidRPr="000A1A88">
              <w:rPr>
                <w:rFonts w:ascii="Times New Roman" w:eastAsia="Times New Roman" w:hAnsi="Times New Roman" w:cs="Times New Roman"/>
                <w:sz w:val="24"/>
                <w:szCs w:val="24"/>
                <w:lang w:eastAsia="ru-RU"/>
              </w:rPr>
              <w:t>иммунные</w:t>
            </w:r>
          </w:p>
        </w:tc>
      </w:tr>
      <w:tr w:rsidR="000A1A88" w:rsidRPr="000A1A88" w:rsidTr="00561E68">
        <w:tblPrEx>
          <w:tblLook w:val="0000" w:firstRow="0" w:lastRow="0" w:firstColumn="0" w:lastColumn="0" w:noHBand="0" w:noVBand="0"/>
        </w:tblPrEx>
        <w:trPr>
          <w:trHeight w:hRule="exact" w:val="1410"/>
        </w:trPr>
        <w:tc>
          <w:tcPr>
            <w:tcW w:w="4628" w:type="dxa"/>
            <w:shd w:val="clear" w:color="auto" w:fill="auto"/>
          </w:tcPr>
          <w:p w:rsidR="000A1A88" w:rsidRPr="000A1A88" w:rsidRDefault="000A1A88" w:rsidP="000A1A88">
            <w:pPr>
              <w:widowControl w:val="0"/>
              <w:shd w:val="clear" w:color="auto" w:fill="FFFFFF"/>
              <w:autoSpaceDE w:val="0"/>
              <w:autoSpaceDN w:val="0"/>
              <w:adjustRightInd w:val="0"/>
              <w:spacing w:after="0" w:line="240" w:lineRule="auto"/>
              <w:ind w:left="43"/>
              <w:jc w:val="both"/>
              <w:rPr>
                <w:rFonts w:ascii="Times New Roman" w:eastAsia="Times New Roman" w:hAnsi="Times New Roman" w:cs="Times New Roman"/>
                <w:sz w:val="24"/>
                <w:szCs w:val="24"/>
                <w:lang w:eastAsia="ru-RU"/>
              </w:rPr>
            </w:pPr>
            <w:r w:rsidRPr="000A1A88">
              <w:rPr>
                <w:rFonts w:ascii="Times New Roman" w:eastAsia="Times New Roman" w:hAnsi="Times New Roman" w:cs="Times New Roman"/>
                <w:sz w:val="24"/>
                <w:szCs w:val="24"/>
                <w:lang w:eastAsia="ru-RU"/>
              </w:rPr>
              <w:t>Острый гемолиз</w:t>
            </w:r>
          </w:p>
        </w:tc>
        <w:tc>
          <w:tcPr>
            <w:tcW w:w="4744" w:type="dxa"/>
            <w:gridSpan w:val="2"/>
            <w:shd w:val="clear" w:color="auto" w:fill="auto"/>
          </w:tcPr>
          <w:p w:rsidR="000A1A88" w:rsidRPr="000A1A88" w:rsidRDefault="000A1A88" w:rsidP="000A1A88">
            <w:pPr>
              <w:widowControl w:val="0"/>
              <w:shd w:val="clear" w:color="auto" w:fill="FFFFFF"/>
              <w:autoSpaceDE w:val="0"/>
              <w:autoSpaceDN w:val="0"/>
              <w:adjustRightInd w:val="0"/>
              <w:spacing w:after="0" w:line="240" w:lineRule="auto"/>
              <w:ind w:right="19" w:firstLine="29"/>
              <w:jc w:val="both"/>
              <w:rPr>
                <w:rFonts w:ascii="Times New Roman" w:eastAsia="Times New Roman" w:hAnsi="Times New Roman" w:cs="Times New Roman"/>
                <w:sz w:val="24"/>
                <w:szCs w:val="24"/>
                <w:lang w:eastAsia="ru-RU"/>
              </w:rPr>
            </w:pPr>
            <w:r w:rsidRPr="000A1A88">
              <w:rPr>
                <w:rFonts w:ascii="Times New Roman" w:eastAsia="Times New Roman" w:hAnsi="Times New Roman" w:cs="Times New Roman"/>
                <w:sz w:val="24"/>
                <w:szCs w:val="24"/>
                <w:lang w:eastAsia="ru-RU"/>
              </w:rPr>
              <w:t>Разрушение эритроцитов донора вследствие нарушения температурного режима хранения или сроков хранения подготовки к переливанию, смешивания с гипотоническим раствором</w:t>
            </w:r>
          </w:p>
        </w:tc>
      </w:tr>
      <w:tr w:rsidR="000A1A88" w:rsidRPr="000A1A88" w:rsidTr="00561E68">
        <w:tblPrEx>
          <w:tblLook w:val="0000" w:firstRow="0" w:lastRow="0" w:firstColumn="0" w:lastColumn="0" w:noHBand="0" w:noVBand="0"/>
        </w:tblPrEx>
        <w:trPr>
          <w:trHeight w:hRule="exact" w:val="559"/>
        </w:trPr>
        <w:tc>
          <w:tcPr>
            <w:tcW w:w="4628" w:type="dxa"/>
            <w:shd w:val="clear" w:color="auto" w:fill="auto"/>
          </w:tcPr>
          <w:p w:rsidR="000A1A88" w:rsidRPr="000A1A88" w:rsidRDefault="000A1A88" w:rsidP="000A1A88">
            <w:pPr>
              <w:widowControl w:val="0"/>
              <w:shd w:val="clear" w:color="auto" w:fill="FFFFFF"/>
              <w:autoSpaceDE w:val="0"/>
              <w:autoSpaceDN w:val="0"/>
              <w:adjustRightInd w:val="0"/>
              <w:spacing w:after="0" w:line="240" w:lineRule="auto"/>
              <w:ind w:left="29"/>
              <w:jc w:val="both"/>
              <w:rPr>
                <w:rFonts w:ascii="Times New Roman" w:eastAsia="Times New Roman" w:hAnsi="Times New Roman" w:cs="Times New Roman"/>
                <w:sz w:val="24"/>
                <w:szCs w:val="24"/>
                <w:lang w:eastAsia="ru-RU"/>
              </w:rPr>
            </w:pPr>
            <w:r w:rsidRPr="000A1A88">
              <w:rPr>
                <w:rFonts w:ascii="Times New Roman" w:eastAsia="Times New Roman" w:hAnsi="Times New Roman" w:cs="Times New Roman"/>
                <w:sz w:val="24"/>
                <w:szCs w:val="24"/>
                <w:lang w:eastAsia="ru-RU"/>
              </w:rPr>
              <w:t>Бактериальный шок</w:t>
            </w:r>
          </w:p>
        </w:tc>
        <w:tc>
          <w:tcPr>
            <w:tcW w:w="4744" w:type="dxa"/>
            <w:gridSpan w:val="2"/>
            <w:shd w:val="clear" w:color="auto" w:fill="auto"/>
          </w:tcPr>
          <w:p w:rsidR="000A1A88" w:rsidRPr="000A1A88" w:rsidRDefault="000A1A88" w:rsidP="000A1A8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1A88">
              <w:rPr>
                <w:rFonts w:ascii="Times New Roman" w:eastAsia="Times New Roman" w:hAnsi="Times New Roman" w:cs="Times New Roman"/>
                <w:sz w:val="24"/>
                <w:szCs w:val="24"/>
                <w:lang w:eastAsia="ru-RU"/>
              </w:rPr>
              <w:t>Бактериальное инфицирование переливаемой среды</w:t>
            </w:r>
          </w:p>
        </w:tc>
      </w:tr>
      <w:tr w:rsidR="000A1A88" w:rsidRPr="000A1A88" w:rsidTr="00561E68">
        <w:tblPrEx>
          <w:tblLook w:val="0000" w:firstRow="0" w:lastRow="0" w:firstColumn="0" w:lastColumn="0" w:noHBand="0" w:noVBand="0"/>
        </w:tblPrEx>
        <w:trPr>
          <w:trHeight w:hRule="exact" w:val="554"/>
        </w:trPr>
        <w:tc>
          <w:tcPr>
            <w:tcW w:w="4628" w:type="dxa"/>
            <w:shd w:val="clear" w:color="auto" w:fill="auto"/>
          </w:tcPr>
          <w:p w:rsidR="000A1A88" w:rsidRPr="000A1A88" w:rsidRDefault="000A1A88" w:rsidP="000A1A88">
            <w:pPr>
              <w:widowControl w:val="0"/>
              <w:shd w:val="clear" w:color="auto" w:fill="FFFFFF"/>
              <w:autoSpaceDE w:val="0"/>
              <w:autoSpaceDN w:val="0"/>
              <w:adjustRightInd w:val="0"/>
              <w:spacing w:after="0" w:line="240" w:lineRule="auto"/>
              <w:ind w:left="24" w:right="106" w:firstLine="5"/>
              <w:jc w:val="both"/>
              <w:rPr>
                <w:rFonts w:ascii="Times New Roman" w:eastAsia="Times New Roman" w:hAnsi="Times New Roman" w:cs="Times New Roman"/>
                <w:sz w:val="24"/>
                <w:szCs w:val="24"/>
                <w:lang w:eastAsia="ru-RU"/>
              </w:rPr>
            </w:pPr>
            <w:r w:rsidRPr="000A1A88">
              <w:rPr>
                <w:rFonts w:ascii="Times New Roman" w:eastAsia="Times New Roman" w:hAnsi="Times New Roman" w:cs="Times New Roman"/>
                <w:sz w:val="24"/>
                <w:szCs w:val="24"/>
                <w:lang w:eastAsia="ru-RU"/>
              </w:rPr>
              <w:t xml:space="preserve">Острая </w:t>
            </w:r>
            <w:proofErr w:type="gramStart"/>
            <w:r w:rsidRPr="000A1A88">
              <w:rPr>
                <w:rFonts w:ascii="Times New Roman" w:eastAsia="Times New Roman" w:hAnsi="Times New Roman" w:cs="Times New Roman"/>
                <w:sz w:val="24"/>
                <w:szCs w:val="24"/>
                <w:lang w:eastAsia="ru-RU"/>
              </w:rPr>
              <w:t>сердечно-сосудистая</w:t>
            </w:r>
            <w:proofErr w:type="gramEnd"/>
            <w:r w:rsidRPr="000A1A88">
              <w:rPr>
                <w:rFonts w:ascii="Times New Roman" w:eastAsia="Times New Roman" w:hAnsi="Times New Roman" w:cs="Times New Roman"/>
                <w:sz w:val="24"/>
                <w:szCs w:val="24"/>
                <w:lang w:eastAsia="ru-RU"/>
              </w:rPr>
              <w:t xml:space="preserve"> недостаточность, отек легких</w:t>
            </w:r>
          </w:p>
        </w:tc>
        <w:tc>
          <w:tcPr>
            <w:tcW w:w="4744" w:type="dxa"/>
            <w:gridSpan w:val="2"/>
            <w:shd w:val="clear" w:color="auto" w:fill="auto"/>
          </w:tcPr>
          <w:p w:rsidR="000A1A88" w:rsidRPr="000A1A88" w:rsidRDefault="000A1A88" w:rsidP="000A1A8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1A88">
              <w:rPr>
                <w:rFonts w:ascii="Times New Roman" w:eastAsia="Times New Roman" w:hAnsi="Times New Roman" w:cs="Times New Roman"/>
                <w:sz w:val="24"/>
                <w:szCs w:val="24"/>
                <w:lang w:eastAsia="ru-RU"/>
              </w:rPr>
              <w:t>Волемическая перегрузка</w:t>
            </w:r>
          </w:p>
        </w:tc>
      </w:tr>
      <w:tr w:rsidR="000A1A88" w:rsidRPr="000A1A88" w:rsidTr="00561E68">
        <w:tblPrEx>
          <w:tblLook w:val="0000" w:firstRow="0" w:lastRow="0" w:firstColumn="0" w:lastColumn="0" w:noHBand="0" w:noVBand="0"/>
        </w:tblPrEx>
        <w:trPr>
          <w:trHeight w:hRule="exact" w:val="284"/>
        </w:trPr>
        <w:tc>
          <w:tcPr>
            <w:tcW w:w="9373" w:type="dxa"/>
            <w:gridSpan w:val="3"/>
            <w:shd w:val="clear" w:color="auto" w:fill="auto"/>
          </w:tcPr>
          <w:p w:rsidR="000A1A88" w:rsidRPr="000A1A88" w:rsidRDefault="000A1A88" w:rsidP="000A1A8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A1A88">
              <w:rPr>
                <w:rFonts w:ascii="Times New Roman" w:eastAsia="Times New Roman" w:hAnsi="Times New Roman" w:cs="Times New Roman"/>
                <w:sz w:val="24"/>
                <w:szCs w:val="24"/>
                <w:lang w:eastAsia="ru-RU"/>
              </w:rPr>
              <w:t>Отдаленные</w:t>
            </w:r>
          </w:p>
        </w:tc>
      </w:tr>
      <w:tr w:rsidR="000A1A88" w:rsidRPr="000A1A88" w:rsidTr="00561E68">
        <w:tblPrEx>
          <w:tblLook w:val="0000" w:firstRow="0" w:lastRow="0" w:firstColumn="0" w:lastColumn="0" w:noHBand="0" w:noVBand="0"/>
        </w:tblPrEx>
        <w:trPr>
          <w:trHeight w:hRule="exact" w:val="279"/>
        </w:trPr>
        <w:tc>
          <w:tcPr>
            <w:tcW w:w="9373" w:type="dxa"/>
            <w:gridSpan w:val="3"/>
            <w:shd w:val="clear" w:color="auto" w:fill="auto"/>
          </w:tcPr>
          <w:p w:rsidR="000A1A88" w:rsidRPr="000A1A88" w:rsidRDefault="000A1A88" w:rsidP="000A1A8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A1A88">
              <w:rPr>
                <w:rFonts w:ascii="Times New Roman" w:eastAsia="Times New Roman" w:hAnsi="Times New Roman" w:cs="Times New Roman"/>
                <w:sz w:val="24"/>
                <w:szCs w:val="24"/>
                <w:lang w:eastAsia="ru-RU"/>
              </w:rPr>
              <w:t>иммунные</w:t>
            </w:r>
          </w:p>
        </w:tc>
      </w:tr>
      <w:tr w:rsidR="000A1A88" w:rsidRPr="000A1A88" w:rsidTr="00561E68">
        <w:tblPrEx>
          <w:tblLook w:val="0000" w:firstRow="0" w:lastRow="0" w:firstColumn="0" w:lastColumn="0" w:noHBand="0" w:noVBand="0"/>
        </w:tblPrEx>
        <w:trPr>
          <w:trHeight w:hRule="exact" w:val="543"/>
        </w:trPr>
        <w:tc>
          <w:tcPr>
            <w:tcW w:w="4628" w:type="dxa"/>
            <w:shd w:val="clear" w:color="auto" w:fill="auto"/>
          </w:tcPr>
          <w:p w:rsidR="000A1A88" w:rsidRPr="000A1A88" w:rsidRDefault="000A1A88" w:rsidP="000A1A88">
            <w:pPr>
              <w:widowControl w:val="0"/>
              <w:shd w:val="clear" w:color="auto" w:fill="FFFFFF"/>
              <w:autoSpaceDE w:val="0"/>
              <w:autoSpaceDN w:val="0"/>
              <w:adjustRightInd w:val="0"/>
              <w:spacing w:after="0" w:line="240" w:lineRule="auto"/>
              <w:ind w:left="19"/>
              <w:jc w:val="both"/>
              <w:rPr>
                <w:rFonts w:ascii="Times New Roman" w:eastAsia="Times New Roman" w:hAnsi="Times New Roman" w:cs="Times New Roman"/>
                <w:sz w:val="24"/>
                <w:szCs w:val="24"/>
                <w:lang w:eastAsia="ru-RU"/>
              </w:rPr>
            </w:pPr>
            <w:r w:rsidRPr="000A1A88">
              <w:rPr>
                <w:rFonts w:ascii="Times New Roman" w:eastAsia="Times New Roman" w:hAnsi="Times New Roman" w:cs="Times New Roman"/>
                <w:sz w:val="24"/>
                <w:szCs w:val="24"/>
                <w:lang w:eastAsia="ru-RU"/>
              </w:rPr>
              <w:t>Гемолиз</w:t>
            </w:r>
          </w:p>
        </w:tc>
        <w:tc>
          <w:tcPr>
            <w:tcW w:w="4744" w:type="dxa"/>
            <w:gridSpan w:val="2"/>
            <w:shd w:val="clear" w:color="auto" w:fill="auto"/>
          </w:tcPr>
          <w:p w:rsidR="000A1A88" w:rsidRPr="000A1A88" w:rsidRDefault="000A1A88" w:rsidP="000A1A88">
            <w:pPr>
              <w:widowControl w:val="0"/>
              <w:shd w:val="clear" w:color="auto" w:fill="FFFFFF"/>
              <w:autoSpaceDE w:val="0"/>
              <w:autoSpaceDN w:val="0"/>
              <w:adjustRightInd w:val="0"/>
              <w:spacing w:after="0" w:line="240" w:lineRule="auto"/>
              <w:ind w:right="547"/>
              <w:jc w:val="both"/>
              <w:rPr>
                <w:rFonts w:ascii="Times New Roman" w:eastAsia="Times New Roman" w:hAnsi="Times New Roman" w:cs="Times New Roman"/>
                <w:sz w:val="24"/>
                <w:szCs w:val="24"/>
                <w:lang w:eastAsia="ru-RU"/>
              </w:rPr>
            </w:pPr>
            <w:r w:rsidRPr="000A1A88">
              <w:rPr>
                <w:rFonts w:ascii="Times New Roman" w:eastAsia="Times New Roman" w:hAnsi="Times New Roman" w:cs="Times New Roman"/>
                <w:sz w:val="24"/>
                <w:szCs w:val="24"/>
                <w:lang w:eastAsia="ru-RU"/>
              </w:rPr>
              <w:t>Повторные трансфузии с образованием антител к антигенам эритроцитов</w:t>
            </w:r>
          </w:p>
        </w:tc>
      </w:tr>
      <w:tr w:rsidR="000A1A88" w:rsidRPr="000A1A88" w:rsidTr="00561E68">
        <w:tblPrEx>
          <w:tblLook w:val="0000" w:firstRow="0" w:lastRow="0" w:firstColumn="0" w:lastColumn="0" w:noHBand="0" w:noVBand="0"/>
        </w:tblPrEx>
        <w:trPr>
          <w:trHeight w:hRule="exact" w:val="563"/>
        </w:trPr>
        <w:tc>
          <w:tcPr>
            <w:tcW w:w="4628" w:type="dxa"/>
            <w:shd w:val="clear" w:color="auto" w:fill="auto"/>
          </w:tcPr>
          <w:p w:rsidR="000A1A88" w:rsidRPr="000A1A88" w:rsidRDefault="000A1A88" w:rsidP="000A1A88">
            <w:pPr>
              <w:widowControl w:val="0"/>
              <w:shd w:val="clear" w:color="auto" w:fill="FFFFFF"/>
              <w:autoSpaceDE w:val="0"/>
              <w:autoSpaceDN w:val="0"/>
              <w:adjustRightInd w:val="0"/>
              <w:spacing w:after="0" w:line="240" w:lineRule="auto"/>
              <w:ind w:firstLine="14"/>
              <w:jc w:val="both"/>
              <w:rPr>
                <w:rFonts w:ascii="Times New Roman" w:eastAsia="Times New Roman" w:hAnsi="Times New Roman" w:cs="Times New Roman"/>
                <w:sz w:val="24"/>
                <w:szCs w:val="24"/>
                <w:lang w:eastAsia="ru-RU"/>
              </w:rPr>
            </w:pPr>
            <w:r w:rsidRPr="000A1A88">
              <w:rPr>
                <w:rFonts w:ascii="Times New Roman" w:eastAsia="Times New Roman" w:hAnsi="Times New Roman" w:cs="Times New Roman"/>
                <w:sz w:val="24"/>
                <w:szCs w:val="24"/>
                <w:lang w:eastAsia="ru-RU"/>
              </w:rPr>
              <w:t>Реакция «трансплантат против хозяина»</w:t>
            </w:r>
          </w:p>
        </w:tc>
        <w:tc>
          <w:tcPr>
            <w:tcW w:w="4744" w:type="dxa"/>
            <w:gridSpan w:val="2"/>
            <w:shd w:val="clear" w:color="auto" w:fill="auto"/>
          </w:tcPr>
          <w:p w:rsidR="000A1A88" w:rsidRPr="000A1A88" w:rsidRDefault="000A1A88" w:rsidP="000A1A88">
            <w:pPr>
              <w:widowControl w:val="0"/>
              <w:shd w:val="clear" w:color="auto" w:fill="FFFFFF"/>
              <w:autoSpaceDE w:val="0"/>
              <w:autoSpaceDN w:val="0"/>
              <w:adjustRightInd w:val="0"/>
              <w:spacing w:after="0" w:line="240" w:lineRule="auto"/>
              <w:ind w:right="307"/>
              <w:jc w:val="both"/>
              <w:rPr>
                <w:rFonts w:ascii="Times New Roman" w:eastAsia="Times New Roman" w:hAnsi="Times New Roman" w:cs="Times New Roman"/>
                <w:sz w:val="24"/>
                <w:szCs w:val="24"/>
                <w:lang w:eastAsia="ru-RU"/>
              </w:rPr>
            </w:pPr>
            <w:r w:rsidRPr="000A1A88">
              <w:rPr>
                <w:rFonts w:ascii="Times New Roman" w:eastAsia="Times New Roman" w:hAnsi="Times New Roman" w:cs="Times New Roman"/>
                <w:sz w:val="24"/>
                <w:szCs w:val="24"/>
                <w:lang w:eastAsia="ru-RU"/>
              </w:rPr>
              <w:t>Переливание необлученных стволовых клеток</w:t>
            </w:r>
          </w:p>
        </w:tc>
      </w:tr>
      <w:tr w:rsidR="000A1A88" w:rsidRPr="000A1A88" w:rsidTr="00561E68">
        <w:tblPrEx>
          <w:tblLook w:val="0000" w:firstRow="0" w:lastRow="0" w:firstColumn="0" w:lastColumn="0" w:noHBand="0" w:noVBand="0"/>
        </w:tblPrEx>
        <w:trPr>
          <w:trHeight w:hRule="exact" w:val="431"/>
        </w:trPr>
        <w:tc>
          <w:tcPr>
            <w:tcW w:w="4628" w:type="dxa"/>
            <w:shd w:val="clear" w:color="auto" w:fill="auto"/>
          </w:tcPr>
          <w:p w:rsidR="000A1A88" w:rsidRPr="000A1A88" w:rsidRDefault="000A1A88" w:rsidP="000A1A88">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sz w:val="24"/>
                <w:szCs w:val="24"/>
                <w:lang w:eastAsia="ru-RU"/>
              </w:rPr>
            </w:pPr>
            <w:r w:rsidRPr="000A1A88">
              <w:rPr>
                <w:rFonts w:ascii="Times New Roman" w:eastAsia="Times New Roman" w:hAnsi="Times New Roman" w:cs="Times New Roman"/>
                <w:sz w:val="24"/>
                <w:szCs w:val="24"/>
                <w:lang w:eastAsia="ru-RU"/>
              </w:rPr>
              <w:t>Посттрансфузионная пурпура</w:t>
            </w:r>
          </w:p>
        </w:tc>
        <w:tc>
          <w:tcPr>
            <w:tcW w:w="4744" w:type="dxa"/>
            <w:gridSpan w:val="2"/>
            <w:shd w:val="clear" w:color="auto" w:fill="auto"/>
          </w:tcPr>
          <w:p w:rsidR="000A1A88" w:rsidRPr="000A1A88" w:rsidRDefault="000A1A88" w:rsidP="000A1A88">
            <w:pPr>
              <w:widowControl w:val="0"/>
              <w:shd w:val="clear" w:color="auto" w:fill="FFFFFF"/>
              <w:autoSpaceDE w:val="0"/>
              <w:autoSpaceDN w:val="0"/>
              <w:adjustRightInd w:val="0"/>
              <w:spacing w:after="0" w:line="240" w:lineRule="auto"/>
              <w:ind w:right="115" w:hanging="5"/>
              <w:jc w:val="both"/>
              <w:rPr>
                <w:rFonts w:ascii="Times New Roman" w:eastAsia="Times New Roman" w:hAnsi="Times New Roman" w:cs="Times New Roman"/>
                <w:sz w:val="24"/>
                <w:szCs w:val="24"/>
                <w:lang w:eastAsia="ru-RU"/>
              </w:rPr>
            </w:pPr>
            <w:r w:rsidRPr="000A1A88">
              <w:rPr>
                <w:rFonts w:ascii="Times New Roman" w:eastAsia="Times New Roman" w:hAnsi="Times New Roman" w:cs="Times New Roman"/>
                <w:sz w:val="24"/>
                <w:szCs w:val="24"/>
                <w:lang w:eastAsia="ru-RU"/>
              </w:rPr>
              <w:t>Развитие антитромбоцитарных антител</w:t>
            </w:r>
          </w:p>
        </w:tc>
      </w:tr>
      <w:tr w:rsidR="000A1A88" w:rsidRPr="000A1A88" w:rsidTr="00561E68">
        <w:tblPrEx>
          <w:tblLook w:val="0000" w:firstRow="0" w:lastRow="0" w:firstColumn="0" w:lastColumn="0" w:noHBand="0" w:noVBand="0"/>
        </w:tblPrEx>
        <w:trPr>
          <w:trHeight w:hRule="exact" w:val="945"/>
        </w:trPr>
        <w:tc>
          <w:tcPr>
            <w:tcW w:w="4628" w:type="dxa"/>
            <w:shd w:val="clear" w:color="auto" w:fill="auto"/>
          </w:tcPr>
          <w:p w:rsidR="000A1A88" w:rsidRPr="000A1A88" w:rsidRDefault="000A1A88" w:rsidP="000A1A88">
            <w:pPr>
              <w:widowControl w:val="0"/>
              <w:shd w:val="clear" w:color="auto" w:fill="FFFFFF"/>
              <w:autoSpaceDE w:val="0"/>
              <w:autoSpaceDN w:val="0"/>
              <w:adjustRightInd w:val="0"/>
              <w:spacing w:after="0" w:line="240" w:lineRule="auto"/>
              <w:ind w:firstLine="10"/>
              <w:jc w:val="both"/>
              <w:rPr>
                <w:rFonts w:ascii="Times New Roman" w:eastAsia="Times New Roman" w:hAnsi="Times New Roman" w:cs="Times New Roman"/>
                <w:sz w:val="24"/>
                <w:szCs w:val="24"/>
                <w:lang w:eastAsia="ru-RU"/>
              </w:rPr>
            </w:pPr>
            <w:r w:rsidRPr="000A1A88">
              <w:rPr>
                <w:rFonts w:ascii="Times New Roman" w:eastAsia="Times New Roman" w:hAnsi="Times New Roman" w:cs="Times New Roman"/>
                <w:sz w:val="24"/>
                <w:szCs w:val="24"/>
                <w:lang w:eastAsia="ru-RU"/>
              </w:rPr>
              <w:t>Аллоиммунизация антигенами эритроцитов, лейкоцитов, тромобоцитов или плазменными белками</w:t>
            </w:r>
          </w:p>
        </w:tc>
        <w:tc>
          <w:tcPr>
            <w:tcW w:w="4744" w:type="dxa"/>
            <w:gridSpan w:val="2"/>
            <w:shd w:val="clear" w:color="auto" w:fill="auto"/>
          </w:tcPr>
          <w:p w:rsidR="000A1A88" w:rsidRPr="000A1A88" w:rsidRDefault="000A1A88" w:rsidP="000A1A88">
            <w:pPr>
              <w:widowControl w:val="0"/>
              <w:shd w:val="clear" w:color="auto" w:fill="FFFFFF"/>
              <w:autoSpaceDE w:val="0"/>
              <w:autoSpaceDN w:val="0"/>
              <w:adjustRightInd w:val="0"/>
              <w:spacing w:after="0" w:line="240" w:lineRule="auto"/>
              <w:ind w:right="331" w:hanging="14"/>
              <w:jc w:val="both"/>
              <w:rPr>
                <w:rFonts w:ascii="Times New Roman" w:eastAsia="Times New Roman" w:hAnsi="Times New Roman" w:cs="Times New Roman"/>
                <w:sz w:val="24"/>
                <w:szCs w:val="24"/>
                <w:lang w:eastAsia="ru-RU"/>
              </w:rPr>
            </w:pPr>
            <w:r w:rsidRPr="000A1A88">
              <w:rPr>
                <w:rFonts w:ascii="Times New Roman" w:eastAsia="Times New Roman" w:hAnsi="Times New Roman" w:cs="Times New Roman"/>
                <w:sz w:val="24"/>
                <w:szCs w:val="24"/>
                <w:lang w:eastAsia="ru-RU"/>
              </w:rPr>
              <w:t>Действие антигенов донорского происхождения</w:t>
            </w:r>
          </w:p>
        </w:tc>
      </w:tr>
      <w:tr w:rsidR="000A1A88" w:rsidRPr="000A1A88" w:rsidTr="00561E68">
        <w:tblPrEx>
          <w:tblLook w:val="0000" w:firstRow="0" w:lastRow="0" w:firstColumn="0" w:lastColumn="0" w:noHBand="0" w:noVBand="0"/>
        </w:tblPrEx>
        <w:trPr>
          <w:trHeight w:hRule="exact" w:val="284"/>
        </w:trPr>
        <w:tc>
          <w:tcPr>
            <w:tcW w:w="9373" w:type="dxa"/>
            <w:gridSpan w:val="3"/>
            <w:shd w:val="clear" w:color="auto" w:fill="auto"/>
          </w:tcPr>
          <w:p w:rsidR="000A1A88" w:rsidRPr="000A1A88" w:rsidRDefault="00112EFA" w:rsidP="000A1A88">
            <w:pPr>
              <w:widowControl w:val="0"/>
              <w:shd w:val="clear" w:color="auto" w:fill="FFFFFF"/>
              <w:autoSpaceDE w:val="0"/>
              <w:autoSpaceDN w:val="0"/>
              <w:adjustRightInd w:val="0"/>
              <w:spacing w:after="0" w:line="240" w:lineRule="auto"/>
              <w:ind w:left="34"/>
              <w:jc w:val="center"/>
              <w:rPr>
                <w:rFonts w:ascii="Times New Roman" w:eastAsia="Times New Roman" w:hAnsi="Times New Roman" w:cs="Times New Roman"/>
                <w:sz w:val="24"/>
                <w:szCs w:val="24"/>
                <w:lang w:eastAsia="ru-RU"/>
              </w:rPr>
            </w:pPr>
            <w:r w:rsidRPr="000A1A88">
              <w:rPr>
                <w:rFonts w:ascii="Times New Roman" w:eastAsia="Times New Roman" w:hAnsi="Times New Roman" w:cs="Times New Roman"/>
                <w:sz w:val="24"/>
                <w:szCs w:val="24"/>
                <w:lang w:eastAsia="ru-RU"/>
              </w:rPr>
              <w:t>Н</w:t>
            </w:r>
            <w:r w:rsidR="000A1A88" w:rsidRPr="000A1A88">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 xml:space="preserve"> </w:t>
            </w:r>
            <w:r w:rsidR="000A1A88" w:rsidRPr="000A1A88">
              <w:rPr>
                <w:rFonts w:ascii="Times New Roman" w:eastAsia="Times New Roman" w:hAnsi="Times New Roman" w:cs="Times New Roman"/>
                <w:sz w:val="24"/>
                <w:szCs w:val="24"/>
                <w:lang w:eastAsia="ru-RU"/>
              </w:rPr>
              <w:t>иммунные</w:t>
            </w:r>
          </w:p>
        </w:tc>
      </w:tr>
      <w:tr w:rsidR="000A1A88" w:rsidRPr="000A1A88" w:rsidTr="00561E68">
        <w:tblPrEx>
          <w:tblLook w:val="0000" w:firstRow="0" w:lastRow="0" w:firstColumn="0" w:lastColumn="0" w:noHBand="0" w:noVBand="0"/>
        </w:tblPrEx>
        <w:trPr>
          <w:trHeight w:hRule="exact" w:val="595"/>
        </w:trPr>
        <w:tc>
          <w:tcPr>
            <w:tcW w:w="4628" w:type="dxa"/>
            <w:shd w:val="clear" w:color="auto" w:fill="auto"/>
          </w:tcPr>
          <w:p w:rsidR="000A1A88" w:rsidRPr="000A1A88" w:rsidRDefault="000A1A88" w:rsidP="000A1A88">
            <w:pPr>
              <w:widowControl w:val="0"/>
              <w:shd w:val="clear" w:color="auto" w:fill="FFFFFF"/>
              <w:autoSpaceDE w:val="0"/>
              <w:autoSpaceDN w:val="0"/>
              <w:adjustRightInd w:val="0"/>
              <w:spacing w:after="0" w:line="240" w:lineRule="auto"/>
              <w:ind w:right="797"/>
              <w:jc w:val="both"/>
              <w:rPr>
                <w:rFonts w:ascii="Times New Roman" w:eastAsia="Times New Roman" w:hAnsi="Times New Roman" w:cs="Times New Roman"/>
                <w:sz w:val="24"/>
                <w:szCs w:val="24"/>
                <w:lang w:eastAsia="ru-RU"/>
              </w:rPr>
            </w:pPr>
            <w:r w:rsidRPr="000A1A88">
              <w:rPr>
                <w:rFonts w:ascii="Times New Roman" w:eastAsia="Times New Roman" w:hAnsi="Times New Roman" w:cs="Times New Roman"/>
                <w:sz w:val="24"/>
                <w:szCs w:val="24"/>
                <w:lang w:eastAsia="ru-RU"/>
              </w:rPr>
              <w:t>Перегрузка железом –</w:t>
            </w:r>
          </w:p>
          <w:p w:rsidR="000A1A88" w:rsidRPr="000A1A88" w:rsidRDefault="000A1A88" w:rsidP="000A1A88">
            <w:pPr>
              <w:widowControl w:val="0"/>
              <w:shd w:val="clear" w:color="auto" w:fill="FFFFFF"/>
              <w:autoSpaceDE w:val="0"/>
              <w:autoSpaceDN w:val="0"/>
              <w:adjustRightInd w:val="0"/>
              <w:spacing w:after="0" w:line="240" w:lineRule="auto"/>
              <w:ind w:right="797"/>
              <w:jc w:val="both"/>
              <w:rPr>
                <w:rFonts w:ascii="Times New Roman" w:eastAsia="Times New Roman" w:hAnsi="Times New Roman" w:cs="Times New Roman"/>
                <w:sz w:val="24"/>
                <w:szCs w:val="24"/>
                <w:lang w:eastAsia="ru-RU"/>
              </w:rPr>
            </w:pPr>
            <w:r w:rsidRPr="000A1A88">
              <w:rPr>
                <w:rFonts w:ascii="Times New Roman" w:eastAsia="Times New Roman" w:hAnsi="Times New Roman" w:cs="Times New Roman"/>
                <w:sz w:val="24"/>
                <w:szCs w:val="24"/>
                <w:lang w:eastAsia="ru-RU"/>
              </w:rPr>
              <w:t>гемосидероз органов</w:t>
            </w:r>
          </w:p>
        </w:tc>
        <w:tc>
          <w:tcPr>
            <w:tcW w:w="4744" w:type="dxa"/>
            <w:gridSpan w:val="2"/>
            <w:shd w:val="clear" w:color="auto" w:fill="auto"/>
          </w:tcPr>
          <w:p w:rsidR="000A1A88" w:rsidRPr="000A1A88" w:rsidRDefault="000A1A88" w:rsidP="000A1A88">
            <w:pPr>
              <w:widowControl w:val="0"/>
              <w:shd w:val="clear" w:color="auto" w:fill="FFFFFF"/>
              <w:autoSpaceDE w:val="0"/>
              <w:autoSpaceDN w:val="0"/>
              <w:adjustRightInd w:val="0"/>
              <w:spacing w:after="0" w:line="240" w:lineRule="auto"/>
              <w:ind w:right="82" w:hanging="29"/>
              <w:jc w:val="both"/>
              <w:rPr>
                <w:rFonts w:ascii="Times New Roman" w:eastAsia="Times New Roman" w:hAnsi="Times New Roman" w:cs="Times New Roman"/>
                <w:sz w:val="24"/>
                <w:szCs w:val="24"/>
                <w:lang w:eastAsia="ru-RU"/>
              </w:rPr>
            </w:pPr>
            <w:r w:rsidRPr="000A1A88">
              <w:rPr>
                <w:rFonts w:ascii="Times New Roman" w:eastAsia="Times New Roman" w:hAnsi="Times New Roman" w:cs="Times New Roman"/>
                <w:sz w:val="24"/>
                <w:szCs w:val="24"/>
                <w:lang w:eastAsia="ru-RU"/>
              </w:rPr>
              <w:t>Многочисленные переливания эритроцитов</w:t>
            </w:r>
          </w:p>
        </w:tc>
      </w:tr>
      <w:tr w:rsidR="000A1A88" w:rsidRPr="000A1A88" w:rsidTr="00561E68">
        <w:tblPrEx>
          <w:tblLook w:val="0000" w:firstRow="0" w:lastRow="0" w:firstColumn="0" w:lastColumn="0" w:noHBand="0" w:noVBand="0"/>
        </w:tblPrEx>
        <w:trPr>
          <w:trHeight w:hRule="exact" w:val="505"/>
        </w:trPr>
        <w:tc>
          <w:tcPr>
            <w:tcW w:w="4628" w:type="dxa"/>
            <w:shd w:val="clear" w:color="auto" w:fill="auto"/>
          </w:tcPr>
          <w:p w:rsidR="000A1A88" w:rsidRPr="000A1A88" w:rsidRDefault="000A1A88" w:rsidP="000A1A8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1A88">
              <w:rPr>
                <w:rFonts w:ascii="Times New Roman" w:eastAsia="Times New Roman" w:hAnsi="Times New Roman" w:cs="Times New Roman"/>
                <w:sz w:val="24"/>
                <w:szCs w:val="24"/>
                <w:lang w:eastAsia="ru-RU"/>
              </w:rPr>
              <w:t>Гепатит</w:t>
            </w:r>
          </w:p>
        </w:tc>
        <w:tc>
          <w:tcPr>
            <w:tcW w:w="4744" w:type="dxa"/>
            <w:gridSpan w:val="2"/>
            <w:shd w:val="clear" w:color="auto" w:fill="auto"/>
          </w:tcPr>
          <w:p w:rsidR="000A1A88" w:rsidRPr="000A1A88" w:rsidRDefault="000A1A88" w:rsidP="000A1A88">
            <w:pPr>
              <w:widowControl w:val="0"/>
              <w:shd w:val="clear" w:color="auto" w:fill="FFFFFF"/>
              <w:autoSpaceDE w:val="0"/>
              <w:autoSpaceDN w:val="0"/>
              <w:adjustRightInd w:val="0"/>
              <w:spacing w:after="0" w:line="240" w:lineRule="auto"/>
              <w:ind w:right="192" w:hanging="29"/>
              <w:jc w:val="both"/>
              <w:rPr>
                <w:rFonts w:ascii="Times New Roman" w:eastAsia="Times New Roman" w:hAnsi="Times New Roman" w:cs="Times New Roman"/>
                <w:sz w:val="24"/>
                <w:szCs w:val="24"/>
                <w:lang w:eastAsia="ru-RU"/>
              </w:rPr>
            </w:pPr>
            <w:r w:rsidRPr="000A1A88">
              <w:rPr>
                <w:rFonts w:ascii="Times New Roman" w:eastAsia="Times New Roman" w:hAnsi="Times New Roman" w:cs="Times New Roman"/>
                <w:sz w:val="24"/>
                <w:szCs w:val="24"/>
                <w:lang w:eastAsia="ru-RU"/>
              </w:rPr>
              <w:t>Чаще вирус</w:t>
            </w:r>
            <w:proofErr w:type="gramStart"/>
            <w:r w:rsidRPr="000A1A88">
              <w:rPr>
                <w:rFonts w:ascii="Times New Roman" w:eastAsia="Times New Roman" w:hAnsi="Times New Roman" w:cs="Times New Roman"/>
                <w:sz w:val="24"/>
                <w:szCs w:val="24"/>
                <w:lang w:eastAsia="ru-RU"/>
              </w:rPr>
              <w:t xml:space="preserve"> С</w:t>
            </w:r>
            <w:proofErr w:type="gramEnd"/>
            <w:r w:rsidRPr="000A1A88">
              <w:rPr>
                <w:rFonts w:ascii="Times New Roman" w:eastAsia="Times New Roman" w:hAnsi="Times New Roman" w:cs="Times New Roman"/>
                <w:sz w:val="24"/>
                <w:szCs w:val="24"/>
                <w:lang w:eastAsia="ru-RU"/>
              </w:rPr>
              <w:t>, реже - В, очень редко - вирус А</w:t>
            </w:r>
          </w:p>
        </w:tc>
      </w:tr>
      <w:tr w:rsidR="000A1A88" w:rsidRPr="000A1A88" w:rsidTr="00561E68">
        <w:tblPrEx>
          <w:tblLook w:val="0000" w:firstRow="0" w:lastRow="0" w:firstColumn="0" w:lastColumn="0" w:noHBand="0" w:noVBand="0"/>
        </w:tblPrEx>
        <w:trPr>
          <w:trHeight w:hRule="exact" w:val="508"/>
        </w:trPr>
        <w:tc>
          <w:tcPr>
            <w:tcW w:w="4628" w:type="dxa"/>
            <w:shd w:val="clear" w:color="auto" w:fill="auto"/>
          </w:tcPr>
          <w:p w:rsidR="000A1A88" w:rsidRPr="000A1A88" w:rsidRDefault="000A1A88" w:rsidP="000A1A8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1A88">
              <w:rPr>
                <w:rFonts w:ascii="Times New Roman" w:eastAsia="Times New Roman" w:hAnsi="Times New Roman" w:cs="Times New Roman"/>
                <w:sz w:val="24"/>
                <w:szCs w:val="24"/>
                <w:lang w:eastAsia="ru-RU"/>
              </w:rPr>
              <w:t xml:space="preserve">Синдром </w:t>
            </w:r>
            <w:proofErr w:type="gramStart"/>
            <w:r w:rsidRPr="000A1A88">
              <w:rPr>
                <w:rFonts w:ascii="Times New Roman" w:eastAsia="Times New Roman" w:hAnsi="Times New Roman" w:cs="Times New Roman"/>
                <w:sz w:val="24"/>
                <w:szCs w:val="24"/>
                <w:lang w:eastAsia="ru-RU"/>
              </w:rPr>
              <w:t>приобретенного</w:t>
            </w:r>
            <w:proofErr w:type="gramEnd"/>
          </w:p>
          <w:p w:rsidR="000A1A88" w:rsidRPr="000A1A88" w:rsidRDefault="000A1A88" w:rsidP="000A1A8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1A88">
              <w:rPr>
                <w:rFonts w:ascii="Times New Roman" w:eastAsia="Times New Roman" w:hAnsi="Times New Roman" w:cs="Times New Roman"/>
                <w:sz w:val="24"/>
                <w:szCs w:val="24"/>
                <w:lang w:eastAsia="ru-RU"/>
              </w:rPr>
              <w:t>иммунодефицита</w:t>
            </w:r>
          </w:p>
        </w:tc>
        <w:tc>
          <w:tcPr>
            <w:tcW w:w="4744" w:type="dxa"/>
            <w:gridSpan w:val="2"/>
            <w:shd w:val="clear" w:color="auto" w:fill="auto"/>
          </w:tcPr>
          <w:p w:rsidR="000A1A88" w:rsidRPr="000A1A88" w:rsidRDefault="000A1A88" w:rsidP="000A1A88">
            <w:pPr>
              <w:widowControl w:val="0"/>
              <w:shd w:val="clear" w:color="auto" w:fill="FFFFFF"/>
              <w:autoSpaceDE w:val="0"/>
              <w:autoSpaceDN w:val="0"/>
              <w:adjustRightInd w:val="0"/>
              <w:spacing w:after="0" w:line="240" w:lineRule="auto"/>
              <w:ind w:right="672" w:hanging="29"/>
              <w:jc w:val="both"/>
              <w:rPr>
                <w:rFonts w:ascii="Times New Roman" w:eastAsia="Times New Roman" w:hAnsi="Times New Roman" w:cs="Times New Roman"/>
                <w:sz w:val="24"/>
                <w:szCs w:val="24"/>
                <w:lang w:eastAsia="ru-RU"/>
              </w:rPr>
            </w:pPr>
            <w:r w:rsidRPr="000A1A88">
              <w:rPr>
                <w:rFonts w:ascii="Times New Roman" w:eastAsia="Times New Roman" w:hAnsi="Times New Roman" w:cs="Times New Roman"/>
                <w:sz w:val="24"/>
                <w:szCs w:val="24"/>
                <w:lang w:eastAsia="ru-RU"/>
              </w:rPr>
              <w:t>Вирус иммунодефицита человека</w:t>
            </w:r>
          </w:p>
        </w:tc>
      </w:tr>
      <w:tr w:rsidR="000A1A88" w:rsidRPr="000A1A88" w:rsidTr="00561E68">
        <w:tblPrEx>
          <w:tblLook w:val="0000" w:firstRow="0" w:lastRow="0" w:firstColumn="0" w:lastColumn="0" w:noHBand="0" w:noVBand="0"/>
        </w:tblPrEx>
        <w:trPr>
          <w:trHeight w:hRule="exact" w:val="311"/>
        </w:trPr>
        <w:tc>
          <w:tcPr>
            <w:tcW w:w="4628" w:type="dxa"/>
            <w:shd w:val="clear" w:color="auto" w:fill="auto"/>
          </w:tcPr>
          <w:p w:rsidR="000A1A88" w:rsidRPr="000A1A88" w:rsidRDefault="000A1A88" w:rsidP="000A1A8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1A88">
              <w:rPr>
                <w:rFonts w:ascii="Times New Roman" w:eastAsia="Times New Roman" w:hAnsi="Times New Roman" w:cs="Times New Roman"/>
                <w:sz w:val="24"/>
                <w:szCs w:val="24"/>
                <w:lang w:eastAsia="ru-RU"/>
              </w:rPr>
              <w:t>Паразитарные инфекции</w:t>
            </w:r>
          </w:p>
        </w:tc>
        <w:tc>
          <w:tcPr>
            <w:tcW w:w="4744" w:type="dxa"/>
            <w:gridSpan w:val="2"/>
            <w:shd w:val="clear" w:color="auto" w:fill="auto"/>
          </w:tcPr>
          <w:p w:rsidR="000A1A88" w:rsidRPr="000A1A88" w:rsidRDefault="000A1A88" w:rsidP="000A1A8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1A88">
              <w:rPr>
                <w:rFonts w:ascii="Times New Roman" w:eastAsia="Times New Roman" w:hAnsi="Times New Roman" w:cs="Times New Roman"/>
                <w:sz w:val="24"/>
                <w:szCs w:val="24"/>
                <w:lang w:eastAsia="ru-RU"/>
              </w:rPr>
              <w:t>Малярия</w:t>
            </w:r>
          </w:p>
        </w:tc>
      </w:tr>
    </w:tbl>
    <w:p w:rsidR="000A1A88" w:rsidRDefault="000A1A88" w:rsidP="007C4D8C">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b/>
          <w:sz w:val="28"/>
          <w:szCs w:val="28"/>
          <w:lang w:eastAsia="ru-RU"/>
        </w:rPr>
      </w:pPr>
      <w:r w:rsidRPr="000A1A88">
        <w:rPr>
          <w:rFonts w:ascii="Times New Roman" w:eastAsia="Times New Roman" w:hAnsi="Times New Roman" w:cs="Times New Roman"/>
          <w:b/>
          <w:bCs/>
          <w:sz w:val="28"/>
          <w:szCs w:val="28"/>
          <w:lang w:eastAsia="ru-RU"/>
        </w:rPr>
        <w:t xml:space="preserve">Посттрансфузионные </w:t>
      </w:r>
      <w:r w:rsidRPr="00112EFA">
        <w:rPr>
          <w:rFonts w:ascii="Times New Roman" w:eastAsia="Times New Roman" w:hAnsi="Times New Roman" w:cs="Times New Roman"/>
          <w:b/>
          <w:sz w:val="28"/>
          <w:szCs w:val="28"/>
          <w:lang w:eastAsia="ru-RU"/>
        </w:rPr>
        <w:t>реакции</w:t>
      </w:r>
    </w:p>
    <w:p w:rsidR="000A1A88" w:rsidRPr="000A1A88" w:rsidRDefault="000A1A88" w:rsidP="000A1A88">
      <w:pPr>
        <w:widowControl w:val="0"/>
        <w:shd w:val="clear" w:color="auto" w:fill="FFFFFF"/>
        <w:autoSpaceDE w:val="0"/>
        <w:autoSpaceDN w:val="0"/>
        <w:adjustRightInd w:val="0"/>
        <w:spacing w:after="0" w:line="360" w:lineRule="auto"/>
        <w:ind w:right="14" w:firstLine="709"/>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У некоторых больных после переливания крови развиваются состояния, которые принято называть посттрансфузионными реакциями. В </w:t>
      </w:r>
      <w:r w:rsidRPr="000A1A88">
        <w:rPr>
          <w:rFonts w:ascii="Times New Roman" w:eastAsia="Times New Roman" w:hAnsi="Times New Roman" w:cs="Times New Roman"/>
          <w:sz w:val="28"/>
          <w:szCs w:val="28"/>
          <w:lang w:eastAsia="ru-RU"/>
        </w:rPr>
        <w:lastRenderedPageBreak/>
        <w:t>отличие от осложнений они не сопровождаются серьезными и длительными нарушениями функции органов и систем, а также не представляют непосредственной опасности для жизни больного.</w:t>
      </w:r>
    </w:p>
    <w:p w:rsidR="000A1A88" w:rsidRPr="000A1A88" w:rsidRDefault="000A1A88" w:rsidP="000A1A88">
      <w:pPr>
        <w:widowControl w:val="0"/>
        <w:shd w:val="clear" w:color="auto" w:fill="FFFFFF"/>
        <w:autoSpaceDE w:val="0"/>
        <w:autoSpaceDN w:val="0"/>
        <w:adjustRightInd w:val="0"/>
        <w:spacing w:after="0" w:line="360" w:lineRule="auto"/>
        <w:ind w:left="10" w:right="5" w:firstLine="709"/>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Реакции, как правило, начинаются через 10-25 мин после начала трансфузии, а иногда после ее окончания и продолжаются в зависимости от степени тяжести несколько часов. Различают пирогенные, аллергические, анафилактические и антигенные (негемолитические) реакции.</w:t>
      </w:r>
    </w:p>
    <w:p w:rsidR="000A1A88" w:rsidRPr="000A1A88" w:rsidRDefault="000A1A88" w:rsidP="000A1A8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
          <w:bCs/>
          <w:sz w:val="28"/>
          <w:szCs w:val="28"/>
          <w:lang w:eastAsia="ru-RU"/>
        </w:rPr>
        <w:t>Пирогенные реакции</w:t>
      </w:r>
    </w:p>
    <w:p w:rsidR="000A1A88" w:rsidRPr="000A1A88" w:rsidRDefault="000A1A88" w:rsidP="000A1A8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Большое число реакций, возникающих при переливании крови, сопровождается повышением температуры. Но к числу чисто пирогенных реакций относятся только те, которые возникают вследствие попадания пирогенов в кровяное русло реципиента с трансфузионной средой. Это, как правило, неспецифические протеины, являющиеся чаще всего продуктами жизнедеятельности микроорганизмов, как патогенных, так и сапрофитных. Нередко непосредственной причиной пирогенных реакций бывает нарушение инструкций по заготовке и хранению крови, приготовлению растворов, обработке посуды и систем для взятия и переливания крови. Наиболее частой причиной возникновения подобных реакций является низкое качество воды (рН не соответствует ГОСТу, используется </w:t>
      </w:r>
      <w:r w:rsidR="00415121">
        <w:rPr>
          <w:rFonts w:ascii="Times New Roman" w:eastAsia="Times New Roman" w:hAnsi="Times New Roman" w:cs="Times New Roman"/>
          <w:sz w:val="28"/>
          <w:szCs w:val="28"/>
          <w:lang w:eastAsia="ru-RU"/>
        </w:rPr>
        <w:t>дистиллированная вода вместо би</w:t>
      </w:r>
      <w:r w:rsidRPr="000A1A88">
        <w:rPr>
          <w:rFonts w:ascii="Times New Roman" w:eastAsia="Times New Roman" w:hAnsi="Times New Roman" w:cs="Times New Roman"/>
          <w:sz w:val="28"/>
          <w:szCs w:val="28"/>
          <w:lang w:eastAsia="ru-RU"/>
        </w:rPr>
        <w:t>дистиллированной и др.).</w:t>
      </w:r>
    </w:p>
    <w:p w:rsidR="000A1A88" w:rsidRPr="000A1A88" w:rsidRDefault="000A1A88" w:rsidP="000A1A88">
      <w:pPr>
        <w:widowControl w:val="0"/>
        <w:shd w:val="clear" w:color="auto" w:fill="FFFFFF"/>
        <w:autoSpaceDE w:val="0"/>
        <w:autoSpaceDN w:val="0"/>
        <w:adjustRightInd w:val="0"/>
        <w:spacing w:after="0" w:line="360" w:lineRule="auto"/>
        <w:ind w:left="5" w:right="29" w:firstLine="704"/>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Клиническая картина. Пирогенные реакции обычно наступают через 1-2 ч после переливания крови, реже во время него. У реципиента появляются озноб, температура повышается до +39</w:t>
      </w:r>
      <w:r w:rsidR="00A11330">
        <w:rPr>
          <w:rFonts w:ascii="Times New Roman" w:eastAsia="Times New Roman" w:hAnsi="Times New Roman" w:cs="Times New Roman"/>
          <w:sz w:val="28"/>
          <w:szCs w:val="28"/>
          <w:lang w:eastAsia="ru-RU"/>
        </w:rPr>
        <w:t>-</w:t>
      </w:r>
      <w:r w:rsidRPr="000A1A88">
        <w:rPr>
          <w:rFonts w:ascii="Times New Roman" w:eastAsia="Times New Roman" w:hAnsi="Times New Roman" w:cs="Times New Roman"/>
          <w:sz w:val="28"/>
          <w:szCs w:val="28"/>
          <w:lang w:eastAsia="ru-RU"/>
        </w:rPr>
        <w:t>40° С. Лихорадке обычно сопутствует головная боль, миалгии, дискомфо</w:t>
      </w:r>
      <w:proofErr w:type="gramStart"/>
      <w:r w:rsidRPr="000A1A88">
        <w:rPr>
          <w:rFonts w:ascii="Times New Roman" w:eastAsia="Times New Roman" w:hAnsi="Times New Roman" w:cs="Times New Roman"/>
          <w:sz w:val="28"/>
          <w:szCs w:val="28"/>
          <w:lang w:eastAsia="ru-RU"/>
        </w:rPr>
        <w:t>рт в гр</w:t>
      </w:r>
      <w:proofErr w:type="gramEnd"/>
      <w:r w:rsidRPr="000A1A88">
        <w:rPr>
          <w:rFonts w:ascii="Times New Roman" w:eastAsia="Times New Roman" w:hAnsi="Times New Roman" w:cs="Times New Roman"/>
          <w:sz w:val="28"/>
          <w:szCs w:val="28"/>
          <w:lang w:eastAsia="ru-RU"/>
        </w:rPr>
        <w:t>удной клетке, иногда боли в поясничной области. Клиническая картина может иметь различную степень выраженности, иногда вплоть до коллапса, при этом необходимо исключить развитие у реципиента гемолитического шока.</w:t>
      </w:r>
    </w:p>
    <w:p w:rsidR="000A1A88" w:rsidRPr="000A1A88" w:rsidRDefault="000A1A88" w:rsidP="000A1A88">
      <w:pPr>
        <w:widowControl w:val="0"/>
        <w:shd w:val="clear" w:color="auto" w:fill="FFFFFF"/>
        <w:autoSpaceDE w:val="0"/>
        <w:autoSpaceDN w:val="0"/>
        <w:adjustRightInd w:val="0"/>
        <w:spacing w:after="0" w:line="360" w:lineRule="auto"/>
        <w:ind w:left="19" w:right="19" w:firstLine="704"/>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Прогноз при пирогенных реакциях благоприятный и улучшение наступает быстро. Лихорадка и клинические признаки исчезают через </w:t>
      </w:r>
      <w:r w:rsidRPr="000A1A88">
        <w:rPr>
          <w:rFonts w:ascii="Times New Roman" w:eastAsia="Times New Roman" w:hAnsi="Times New Roman" w:cs="Times New Roman"/>
          <w:sz w:val="28"/>
          <w:szCs w:val="28"/>
          <w:lang w:eastAsia="ru-RU"/>
        </w:rPr>
        <w:lastRenderedPageBreak/>
        <w:t>несколько часов.</w:t>
      </w:r>
    </w:p>
    <w:p w:rsidR="000A1A88" w:rsidRPr="000A1A88" w:rsidRDefault="000A1A88" w:rsidP="000A1A8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
          <w:bCs/>
          <w:sz w:val="28"/>
          <w:szCs w:val="28"/>
          <w:lang w:eastAsia="ru-RU"/>
        </w:rPr>
        <w:t>Аллергические реакции</w:t>
      </w:r>
    </w:p>
    <w:p w:rsidR="000A1A88" w:rsidRPr="000A1A88" w:rsidRDefault="000A1A88" w:rsidP="000A1A8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Аллергические реакции рассматриваются как сенсибилизация организма реципиента к антигенам клеток крови и белкам плазмы вследствие предшествующих гемотрансфузий или беременностей. Однако у части реципиентов реакции подобного типа могут наблюдаться уже при первой гемотрансфузий. Других источников сенсибилизации обычно выявить не удается.</w:t>
      </w:r>
    </w:p>
    <w:p w:rsidR="000A1A88" w:rsidRPr="000A1A88" w:rsidRDefault="000A1A88" w:rsidP="000A1A8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Аллергические реакции могут возникать: во время переливания крови, плазмы или некоторых ее составных частей; спустя 1-2 ч после окончания гемотрансфузий.</w:t>
      </w:r>
    </w:p>
    <w:p w:rsidR="000A1A88" w:rsidRPr="000A1A88" w:rsidRDefault="000A1A88" w:rsidP="000A1A88">
      <w:pPr>
        <w:widowControl w:val="0"/>
        <w:shd w:val="clear" w:color="auto" w:fill="FFFFFF"/>
        <w:autoSpaceDE w:val="0"/>
        <w:autoSpaceDN w:val="0"/>
        <w:adjustRightInd w:val="0"/>
        <w:spacing w:after="0" w:line="360" w:lineRule="auto"/>
        <w:ind w:right="29" w:firstLine="709"/>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Клиническая картина. Наиболее характерным признаком аллергической посттрансфузионной реакции является появление аллергической сыпи, нередко в сопровождении зуда. При более тяжелом течении реакции отмечают озноб, головные боли, лихорадку, боли в суставах, диарею.</w:t>
      </w:r>
    </w:p>
    <w:p w:rsidR="000A1A88" w:rsidRPr="000A1A88" w:rsidRDefault="000A1A88" w:rsidP="0066367C">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0A1A88">
        <w:rPr>
          <w:rFonts w:ascii="Times New Roman" w:eastAsia="Times New Roman" w:hAnsi="Times New Roman" w:cs="Times New Roman"/>
          <w:b/>
          <w:bCs/>
          <w:sz w:val="28"/>
          <w:szCs w:val="28"/>
          <w:lang w:eastAsia="ru-RU"/>
        </w:rPr>
        <w:t>Анафилактические реакции</w:t>
      </w:r>
    </w:p>
    <w:p w:rsidR="000A1A88" w:rsidRPr="000A1A88" w:rsidRDefault="000A1A88" w:rsidP="000A1A8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Иногда переливание крови и ее препаратов может вызвать развитие анафилактических реакций. Эти реакции обусловлены </w:t>
      </w:r>
      <w:proofErr w:type="gramStart"/>
      <w:r w:rsidRPr="000A1A88">
        <w:rPr>
          <w:rFonts w:ascii="Times New Roman" w:eastAsia="Times New Roman" w:hAnsi="Times New Roman" w:cs="Times New Roman"/>
          <w:sz w:val="28"/>
          <w:szCs w:val="28"/>
          <w:lang w:eastAsia="ru-RU"/>
        </w:rPr>
        <w:t>изо</w:t>
      </w:r>
      <w:proofErr w:type="gramEnd"/>
      <w:r w:rsidRPr="000A1A88">
        <w:rPr>
          <w:rFonts w:ascii="Times New Roman" w:eastAsia="Times New Roman" w:hAnsi="Times New Roman" w:cs="Times New Roman"/>
          <w:sz w:val="28"/>
          <w:szCs w:val="28"/>
          <w:lang w:eastAsia="ru-RU"/>
        </w:rPr>
        <w:t xml:space="preserve"> сенсибилизацией реципиента к иммуноглобулину А. Отдельные исследователи склонны рассматривать реакции подобного типа как анафилактоидные. Под этим подразумевается то, что они имеют более вариабельный механизм развития, чем простое выделение гистамина при разрушении базофилов и тучных клеток. В подтверждение этой точки зрения приводится тот факт, что у некоторых больны с дефицитом иммуноглобулина</w:t>
      </w:r>
      <w:proofErr w:type="gramStart"/>
      <w:r w:rsidRPr="000A1A88">
        <w:rPr>
          <w:rFonts w:ascii="Times New Roman" w:eastAsia="Times New Roman" w:hAnsi="Times New Roman" w:cs="Times New Roman"/>
          <w:sz w:val="28"/>
          <w:szCs w:val="28"/>
          <w:lang w:eastAsia="ru-RU"/>
        </w:rPr>
        <w:t xml:space="preserve"> А</w:t>
      </w:r>
      <w:proofErr w:type="gramEnd"/>
      <w:r w:rsidRPr="000A1A88">
        <w:rPr>
          <w:rFonts w:ascii="Times New Roman" w:eastAsia="Times New Roman" w:hAnsi="Times New Roman" w:cs="Times New Roman"/>
          <w:sz w:val="28"/>
          <w:szCs w:val="28"/>
          <w:lang w:eastAsia="ru-RU"/>
        </w:rPr>
        <w:t xml:space="preserve">, а также при наличии антител, направленных против иммуноглобулина А, многократные переливания крови, альбумина, а также синтетических кровезаменителей (полиглюкина, полифера, реополиглюкина, реоглюмана) могут приводить к анафилактоидным реакциям. В анамнезе у этих лиц обычно имеются </w:t>
      </w:r>
      <w:r w:rsidRPr="000A1A88">
        <w:rPr>
          <w:rFonts w:ascii="Times New Roman" w:eastAsia="Times New Roman" w:hAnsi="Times New Roman" w:cs="Times New Roman"/>
          <w:sz w:val="28"/>
          <w:szCs w:val="28"/>
          <w:lang w:eastAsia="ru-RU"/>
        </w:rPr>
        <w:lastRenderedPageBreak/>
        <w:t xml:space="preserve">указания на ранее полученные вакцинации или серопрофилактику. </w:t>
      </w:r>
    </w:p>
    <w:p w:rsidR="000A1A88" w:rsidRPr="000A1A88" w:rsidRDefault="000A1A88" w:rsidP="000A1A8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Клиническая картина. Начальные симптомы реакции виде острых вазомоторных расстройств (гиперемия кожи лица, шеи, груди, крапивница, отек Квинке, свистящее дыхание, удушье, беспокойство и снижение АД), тошноты, рвоты, озноба, лихорадки, болей в нижней части спины, равно как кашель, развиваются, как правило, во время гемотрансфузии (чаще между 5 и 30 мин), но могут </w:t>
      </w:r>
      <w:proofErr w:type="gramStart"/>
      <w:r w:rsidRPr="000A1A88">
        <w:rPr>
          <w:rFonts w:ascii="Times New Roman" w:eastAsia="Times New Roman" w:hAnsi="Times New Roman" w:cs="Times New Roman"/>
          <w:sz w:val="28"/>
          <w:szCs w:val="28"/>
          <w:lang w:eastAsia="ru-RU"/>
        </w:rPr>
        <w:t>быть</w:t>
      </w:r>
      <w:proofErr w:type="gramEnd"/>
      <w:r w:rsidRPr="000A1A88">
        <w:rPr>
          <w:rFonts w:ascii="Times New Roman" w:eastAsia="Times New Roman" w:hAnsi="Times New Roman" w:cs="Times New Roman"/>
          <w:sz w:val="28"/>
          <w:szCs w:val="28"/>
          <w:lang w:eastAsia="ru-RU"/>
        </w:rPr>
        <w:t xml:space="preserve"> и отсрочены на несколько часов и даже суток.</w:t>
      </w:r>
    </w:p>
    <w:p w:rsidR="000A1A88" w:rsidRPr="000A1A88" w:rsidRDefault="000A1A88" w:rsidP="000A1A8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Реактивные явления нередко быстро исчезают произвольно, а в большинстве случаев купируются после введения адреналина (подкожно или внутримышечно), ингаляции кислорода, назначения антигистаминных препаратов и эуфиллина.</w:t>
      </w:r>
    </w:p>
    <w:p w:rsidR="000A1A88" w:rsidRPr="000A1A88" w:rsidRDefault="000A1A88" w:rsidP="000A1A8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Однако иногда организм реагирует на введение антигенов очень бурно. В результате этого развивается тяжелейшее осложнение - анафилактический шок, требующий немедленной комплексной терапии, а нередко и реанимационных мероприятий. Благоприятный исход анафилактического шока во многом определяется быстротой и полнотой проводимых лечебных и реанимационных мероприятий.</w:t>
      </w:r>
    </w:p>
    <w:p w:rsidR="000A1A88" w:rsidRPr="000A1A88" w:rsidRDefault="000A1A88" w:rsidP="000A1A88">
      <w:pPr>
        <w:widowControl w:val="0"/>
        <w:shd w:val="clear" w:color="auto" w:fill="FFFFFF"/>
        <w:autoSpaceDE w:val="0"/>
        <w:autoSpaceDN w:val="0"/>
        <w:adjustRightInd w:val="0"/>
        <w:spacing w:after="0" w:line="360" w:lineRule="auto"/>
        <w:ind w:left="10" w:firstLine="709"/>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По клиническим проявлениям посттрансфузионные реакции делят на реакции легкой, средней степени тяжести</w:t>
      </w:r>
      <w:r w:rsidR="00415121">
        <w:rPr>
          <w:rFonts w:ascii="Times New Roman" w:eastAsia="Times New Roman" w:hAnsi="Times New Roman" w:cs="Times New Roman"/>
          <w:sz w:val="28"/>
          <w:szCs w:val="28"/>
          <w:lang w:eastAsia="ru-RU"/>
        </w:rPr>
        <w:t>,</w:t>
      </w:r>
      <w:r w:rsidRPr="000A1A88">
        <w:rPr>
          <w:rFonts w:ascii="Times New Roman" w:eastAsia="Times New Roman" w:hAnsi="Times New Roman" w:cs="Times New Roman"/>
          <w:sz w:val="28"/>
          <w:szCs w:val="28"/>
          <w:lang w:eastAsia="ru-RU"/>
        </w:rPr>
        <w:t xml:space="preserve"> тяжелые.</w:t>
      </w:r>
    </w:p>
    <w:p w:rsidR="000A1A88" w:rsidRPr="000A1A88" w:rsidRDefault="000A1A88" w:rsidP="000A1A8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Так, реакции легкой степени сопровождаются повышением температуры тела не более чем на 1</w:t>
      </w:r>
      <w:proofErr w:type="gramStart"/>
      <w:r w:rsidRPr="000A1A88">
        <w:rPr>
          <w:rFonts w:ascii="Times New Roman" w:eastAsia="Times New Roman" w:hAnsi="Times New Roman" w:cs="Times New Roman"/>
          <w:sz w:val="28"/>
          <w:szCs w:val="28"/>
          <w:lang w:eastAsia="ru-RU"/>
        </w:rPr>
        <w:t>°С</w:t>
      </w:r>
      <w:proofErr w:type="gramEnd"/>
      <w:r w:rsidRPr="000A1A88">
        <w:rPr>
          <w:rFonts w:ascii="Times New Roman" w:eastAsia="Times New Roman" w:hAnsi="Times New Roman" w:cs="Times New Roman"/>
          <w:sz w:val="28"/>
          <w:szCs w:val="28"/>
          <w:lang w:eastAsia="ru-RU"/>
        </w:rPr>
        <w:t xml:space="preserve">, болями в мышцах конечностей, </w:t>
      </w:r>
      <w:r w:rsidRPr="000A1A88">
        <w:rPr>
          <w:rFonts w:ascii="Times New Roman" w:eastAsia="Times New Roman" w:hAnsi="Times New Roman" w:cs="Times New Roman"/>
          <w:spacing w:val="-3"/>
          <w:sz w:val="28"/>
          <w:szCs w:val="28"/>
          <w:lang w:eastAsia="ru-RU"/>
        </w:rPr>
        <w:t xml:space="preserve">головными болями, легким познабливанием, недомоганием. Подобная клиника отличается </w:t>
      </w:r>
      <w:r w:rsidRPr="000A1A88">
        <w:rPr>
          <w:rFonts w:ascii="Times New Roman" w:eastAsia="Times New Roman" w:hAnsi="Times New Roman" w:cs="Times New Roman"/>
          <w:spacing w:val="-6"/>
          <w:sz w:val="28"/>
          <w:szCs w:val="28"/>
          <w:lang w:eastAsia="ru-RU"/>
        </w:rPr>
        <w:t xml:space="preserve">кратковременностью и не требует специальных </w:t>
      </w:r>
      <w:r w:rsidRPr="000A1A88">
        <w:rPr>
          <w:rFonts w:ascii="Times New Roman" w:eastAsia="Times New Roman" w:hAnsi="Times New Roman" w:cs="Times New Roman"/>
          <w:spacing w:val="-3"/>
          <w:sz w:val="28"/>
          <w:szCs w:val="28"/>
          <w:lang w:eastAsia="ru-RU"/>
        </w:rPr>
        <w:t>лечебных мероприятий для купирования.</w:t>
      </w:r>
    </w:p>
    <w:p w:rsidR="000A1A88" w:rsidRPr="000A1A88" w:rsidRDefault="000A1A88" w:rsidP="000A1A88">
      <w:pPr>
        <w:widowControl w:val="0"/>
        <w:shd w:val="clear" w:color="auto" w:fill="FFFFFF"/>
        <w:autoSpaceDE w:val="0"/>
        <w:autoSpaceDN w:val="0"/>
        <w:adjustRightInd w:val="0"/>
        <w:spacing w:after="0" w:line="360" w:lineRule="auto"/>
        <w:ind w:left="5" w:right="5" w:firstLine="384"/>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2"/>
          <w:sz w:val="28"/>
          <w:szCs w:val="28"/>
          <w:lang w:eastAsia="ru-RU"/>
        </w:rPr>
        <w:t xml:space="preserve">При реакциях средней степени тяжести </w:t>
      </w:r>
      <w:r w:rsidRPr="000A1A88">
        <w:rPr>
          <w:rFonts w:ascii="Times New Roman" w:eastAsia="Times New Roman" w:hAnsi="Times New Roman" w:cs="Times New Roman"/>
          <w:spacing w:val="-3"/>
          <w:sz w:val="28"/>
          <w:szCs w:val="28"/>
          <w:lang w:eastAsia="ru-RU"/>
        </w:rPr>
        <w:t xml:space="preserve">происходит повышение температуры тела на </w:t>
      </w:r>
      <w:r w:rsidRPr="000A1A88">
        <w:rPr>
          <w:rFonts w:ascii="Times New Roman" w:eastAsia="Times New Roman" w:hAnsi="Times New Roman" w:cs="Times New Roman"/>
          <w:spacing w:val="-2"/>
          <w:sz w:val="28"/>
          <w:szCs w:val="28"/>
          <w:lang w:eastAsia="ru-RU"/>
        </w:rPr>
        <w:t>1,5-2</w:t>
      </w:r>
      <w:proofErr w:type="gramStart"/>
      <w:r w:rsidRPr="000A1A88">
        <w:rPr>
          <w:rFonts w:ascii="Times New Roman" w:eastAsia="Times New Roman" w:hAnsi="Times New Roman" w:cs="Times New Roman"/>
          <w:spacing w:val="-2"/>
          <w:sz w:val="28"/>
          <w:szCs w:val="28"/>
          <w:lang w:eastAsia="ru-RU"/>
        </w:rPr>
        <w:t>°С</w:t>
      </w:r>
      <w:proofErr w:type="gramEnd"/>
      <w:r w:rsidRPr="000A1A88">
        <w:rPr>
          <w:rFonts w:ascii="Times New Roman" w:eastAsia="Times New Roman" w:hAnsi="Times New Roman" w:cs="Times New Roman"/>
          <w:spacing w:val="-2"/>
          <w:sz w:val="28"/>
          <w:szCs w:val="28"/>
          <w:lang w:eastAsia="ru-RU"/>
        </w:rPr>
        <w:t xml:space="preserve">, наблюдаемый при этом озноб носит </w:t>
      </w:r>
      <w:r w:rsidRPr="000A1A88">
        <w:rPr>
          <w:rFonts w:ascii="Times New Roman" w:eastAsia="Times New Roman" w:hAnsi="Times New Roman" w:cs="Times New Roman"/>
          <w:spacing w:val="-4"/>
          <w:sz w:val="28"/>
          <w:szCs w:val="28"/>
          <w:lang w:eastAsia="ru-RU"/>
        </w:rPr>
        <w:t xml:space="preserve">характер потрясающего, учащаются пульс и </w:t>
      </w:r>
      <w:r w:rsidRPr="000A1A88">
        <w:rPr>
          <w:rFonts w:ascii="Times New Roman" w:eastAsia="Times New Roman" w:hAnsi="Times New Roman" w:cs="Times New Roman"/>
          <w:spacing w:val="-6"/>
          <w:sz w:val="28"/>
          <w:szCs w:val="28"/>
          <w:lang w:eastAsia="ru-RU"/>
        </w:rPr>
        <w:t xml:space="preserve">дыхание, иногда может появляться крапивница. </w:t>
      </w:r>
      <w:r w:rsidRPr="000A1A88">
        <w:rPr>
          <w:rFonts w:ascii="Times New Roman" w:eastAsia="Times New Roman" w:hAnsi="Times New Roman" w:cs="Times New Roman"/>
          <w:spacing w:val="-2"/>
          <w:sz w:val="28"/>
          <w:szCs w:val="28"/>
          <w:lang w:eastAsia="ru-RU"/>
        </w:rPr>
        <w:t>Нередко, если основное заболевание сопрово</w:t>
      </w:r>
      <w:r w:rsidRPr="000A1A88">
        <w:rPr>
          <w:rFonts w:ascii="Times New Roman" w:eastAsia="Times New Roman" w:hAnsi="Times New Roman" w:cs="Times New Roman"/>
          <w:spacing w:val="-4"/>
          <w:sz w:val="28"/>
          <w:szCs w:val="28"/>
          <w:lang w:eastAsia="ru-RU"/>
        </w:rPr>
        <w:t>ждалось болевым синдромом, может происхо</w:t>
      </w:r>
      <w:r w:rsidRPr="000A1A88">
        <w:rPr>
          <w:rFonts w:ascii="Times New Roman" w:eastAsia="Times New Roman" w:hAnsi="Times New Roman" w:cs="Times New Roman"/>
          <w:spacing w:val="-3"/>
          <w:sz w:val="28"/>
          <w:szCs w:val="28"/>
          <w:lang w:eastAsia="ru-RU"/>
        </w:rPr>
        <w:t>дить обострение болей, обусловленных им.</w:t>
      </w:r>
    </w:p>
    <w:p w:rsidR="000A1A88" w:rsidRPr="000A1A88" w:rsidRDefault="000A1A88" w:rsidP="000A1A88">
      <w:pPr>
        <w:widowControl w:val="0"/>
        <w:shd w:val="clear" w:color="auto" w:fill="FFFFFF"/>
        <w:autoSpaceDE w:val="0"/>
        <w:autoSpaceDN w:val="0"/>
        <w:adjustRightInd w:val="0"/>
        <w:spacing w:after="0" w:line="360" w:lineRule="auto"/>
        <w:ind w:right="5" w:firstLine="379"/>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3"/>
          <w:sz w:val="28"/>
          <w:szCs w:val="28"/>
          <w:lang w:eastAsia="ru-RU"/>
        </w:rPr>
        <w:lastRenderedPageBreak/>
        <w:t xml:space="preserve">Реакции тяжелой степени характеризуются </w:t>
      </w:r>
      <w:r w:rsidRPr="000A1A88">
        <w:rPr>
          <w:rFonts w:ascii="Times New Roman" w:eastAsia="Times New Roman" w:hAnsi="Times New Roman" w:cs="Times New Roman"/>
          <w:spacing w:val="-1"/>
          <w:sz w:val="28"/>
          <w:szCs w:val="28"/>
          <w:lang w:eastAsia="ru-RU"/>
        </w:rPr>
        <w:t xml:space="preserve">повышением температуры тела более чем на </w:t>
      </w:r>
      <w:r w:rsidRPr="000A1A88">
        <w:rPr>
          <w:rFonts w:ascii="Times New Roman" w:eastAsia="Times New Roman" w:hAnsi="Times New Roman" w:cs="Times New Roman"/>
          <w:spacing w:val="-3"/>
          <w:sz w:val="28"/>
          <w:szCs w:val="28"/>
          <w:lang w:eastAsia="ru-RU"/>
        </w:rPr>
        <w:t>2</w:t>
      </w:r>
      <w:proofErr w:type="gramStart"/>
      <w:r w:rsidRPr="000A1A88">
        <w:rPr>
          <w:rFonts w:ascii="Times New Roman" w:eastAsia="Times New Roman" w:hAnsi="Times New Roman" w:cs="Times New Roman"/>
          <w:spacing w:val="-3"/>
          <w:sz w:val="28"/>
          <w:szCs w:val="28"/>
          <w:lang w:eastAsia="ru-RU"/>
        </w:rPr>
        <w:t>°С</w:t>
      </w:r>
      <w:proofErr w:type="gramEnd"/>
      <w:r w:rsidRPr="000A1A88">
        <w:rPr>
          <w:rFonts w:ascii="Times New Roman" w:eastAsia="Times New Roman" w:hAnsi="Times New Roman" w:cs="Times New Roman"/>
          <w:spacing w:val="-3"/>
          <w:sz w:val="28"/>
          <w:szCs w:val="28"/>
          <w:lang w:eastAsia="ru-RU"/>
        </w:rPr>
        <w:t>, озноб также носит характер потрясающего, наблюдается цианоз губ, рвота, сильная го</w:t>
      </w:r>
      <w:r w:rsidRPr="000A1A88">
        <w:rPr>
          <w:rFonts w:ascii="Times New Roman" w:eastAsia="Times New Roman" w:hAnsi="Times New Roman" w:cs="Times New Roman"/>
          <w:spacing w:val="-6"/>
          <w:sz w:val="28"/>
          <w:szCs w:val="28"/>
          <w:lang w:eastAsia="ru-RU"/>
        </w:rPr>
        <w:t xml:space="preserve">ловная боль, боли в пояснице и костях, одышка, </w:t>
      </w:r>
      <w:r w:rsidRPr="000A1A88">
        <w:rPr>
          <w:rFonts w:ascii="Times New Roman" w:eastAsia="Times New Roman" w:hAnsi="Times New Roman" w:cs="Times New Roman"/>
          <w:spacing w:val="-4"/>
          <w:sz w:val="28"/>
          <w:szCs w:val="28"/>
          <w:lang w:eastAsia="ru-RU"/>
        </w:rPr>
        <w:t>крапивница и отек Квинке. Возможны возбуж</w:t>
      </w:r>
      <w:r w:rsidRPr="000A1A88">
        <w:rPr>
          <w:rFonts w:ascii="Times New Roman" w:eastAsia="Times New Roman" w:hAnsi="Times New Roman" w:cs="Times New Roman"/>
          <w:spacing w:val="-5"/>
          <w:sz w:val="28"/>
          <w:szCs w:val="28"/>
          <w:lang w:eastAsia="ru-RU"/>
        </w:rPr>
        <w:t>дение или спутанность сознания. В крови определяется лейкоцитоз, который, по всей видимо</w:t>
      </w:r>
      <w:r w:rsidRPr="000A1A88">
        <w:rPr>
          <w:rFonts w:ascii="Times New Roman" w:eastAsia="Times New Roman" w:hAnsi="Times New Roman" w:cs="Times New Roman"/>
          <w:spacing w:val="-3"/>
          <w:sz w:val="28"/>
          <w:szCs w:val="28"/>
          <w:lang w:eastAsia="ru-RU"/>
        </w:rPr>
        <w:t>сти, носит перераспределительный характер.</w:t>
      </w:r>
    </w:p>
    <w:p w:rsidR="000A1A88" w:rsidRPr="000A1A88" w:rsidRDefault="000A1A88" w:rsidP="000A1A88">
      <w:pPr>
        <w:widowControl w:val="0"/>
        <w:shd w:val="clear" w:color="auto" w:fill="FFFFFF"/>
        <w:autoSpaceDE w:val="0"/>
        <w:autoSpaceDN w:val="0"/>
        <w:adjustRightInd w:val="0"/>
        <w:spacing w:after="0" w:line="360" w:lineRule="auto"/>
        <w:ind w:left="5" w:right="5" w:firstLine="389"/>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5"/>
          <w:sz w:val="28"/>
          <w:szCs w:val="28"/>
          <w:lang w:eastAsia="ru-RU"/>
        </w:rPr>
        <w:t>Если первые признаки реакции регистриру</w:t>
      </w:r>
      <w:r w:rsidRPr="000A1A88">
        <w:rPr>
          <w:rFonts w:ascii="Times New Roman" w:eastAsia="Times New Roman" w:hAnsi="Times New Roman" w:cs="Times New Roman"/>
          <w:spacing w:val="-3"/>
          <w:sz w:val="28"/>
          <w:szCs w:val="28"/>
          <w:lang w:eastAsia="ru-RU"/>
        </w:rPr>
        <w:t>ются во время трансфузии, то необходимо не</w:t>
      </w:r>
      <w:r w:rsidRPr="000A1A88">
        <w:rPr>
          <w:rFonts w:ascii="Times New Roman" w:eastAsia="Times New Roman" w:hAnsi="Times New Roman" w:cs="Times New Roman"/>
          <w:spacing w:val="-2"/>
          <w:sz w:val="28"/>
          <w:szCs w:val="28"/>
          <w:lang w:eastAsia="ru-RU"/>
        </w:rPr>
        <w:t>медленно прекратить вливание, перекрыв си</w:t>
      </w:r>
      <w:r w:rsidRPr="000A1A88">
        <w:rPr>
          <w:rFonts w:ascii="Times New Roman" w:eastAsia="Times New Roman" w:hAnsi="Times New Roman" w:cs="Times New Roman"/>
          <w:spacing w:val="-7"/>
          <w:sz w:val="28"/>
          <w:szCs w:val="28"/>
          <w:lang w:eastAsia="ru-RU"/>
        </w:rPr>
        <w:t>стему</w:t>
      </w:r>
      <w:r w:rsidR="00415121">
        <w:rPr>
          <w:rFonts w:ascii="Times New Roman" w:eastAsia="Times New Roman" w:hAnsi="Times New Roman" w:cs="Times New Roman"/>
          <w:spacing w:val="-7"/>
          <w:sz w:val="28"/>
          <w:szCs w:val="28"/>
          <w:lang w:eastAsia="ru-RU"/>
        </w:rPr>
        <w:t xml:space="preserve">. </w:t>
      </w:r>
      <w:r w:rsidRPr="000A1A88">
        <w:rPr>
          <w:rFonts w:ascii="Times New Roman" w:eastAsia="Times New Roman" w:hAnsi="Times New Roman" w:cs="Times New Roman"/>
          <w:spacing w:val="-7"/>
          <w:sz w:val="28"/>
          <w:szCs w:val="28"/>
          <w:lang w:eastAsia="ru-RU"/>
        </w:rPr>
        <w:t xml:space="preserve"> Извлекать при этом иглу из вены не надо, </w:t>
      </w:r>
      <w:r w:rsidRPr="000A1A88">
        <w:rPr>
          <w:rFonts w:ascii="Times New Roman" w:eastAsia="Times New Roman" w:hAnsi="Times New Roman" w:cs="Times New Roman"/>
          <w:spacing w:val="-3"/>
          <w:sz w:val="28"/>
          <w:szCs w:val="28"/>
          <w:lang w:eastAsia="ru-RU"/>
        </w:rPr>
        <w:t xml:space="preserve">потому что она может быть использована для </w:t>
      </w:r>
      <w:r w:rsidRPr="000A1A88">
        <w:rPr>
          <w:rFonts w:ascii="Times New Roman" w:eastAsia="Times New Roman" w:hAnsi="Times New Roman" w:cs="Times New Roman"/>
          <w:sz w:val="28"/>
          <w:szCs w:val="28"/>
          <w:lang w:eastAsia="ru-RU"/>
        </w:rPr>
        <w:t>интенсивной терапии пациента.</w:t>
      </w:r>
    </w:p>
    <w:p w:rsidR="000A1A88" w:rsidRPr="000A1A88" w:rsidRDefault="000A1A88" w:rsidP="000A1A8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
          <w:bCs/>
          <w:spacing w:val="-3"/>
          <w:sz w:val="28"/>
          <w:szCs w:val="28"/>
          <w:lang w:eastAsia="ru-RU"/>
        </w:rPr>
        <w:t>Лечение посттрансфузионных реакций</w:t>
      </w:r>
    </w:p>
    <w:p w:rsidR="000A1A88" w:rsidRPr="000A1A88" w:rsidRDefault="000A1A88" w:rsidP="000A1A8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3"/>
          <w:sz w:val="28"/>
          <w:szCs w:val="28"/>
          <w:lang w:eastAsia="ru-RU"/>
        </w:rPr>
        <w:t xml:space="preserve">Реакции легкой и средней степени тяжести </w:t>
      </w:r>
      <w:r w:rsidRPr="000A1A88">
        <w:rPr>
          <w:rFonts w:ascii="Times New Roman" w:eastAsia="Times New Roman" w:hAnsi="Times New Roman" w:cs="Times New Roman"/>
          <w:bCs/>
          <w:spacing w:val="-2"/>
          <w:sz w:val="28"/>
          <w:szCs w:val="28"/>
          <w:lang w:eastAsia="ru-RU"/>
        </w:rPr>
        <w:t>не</w:t>
      </w:r>
      <w:r w:rsidRPr="000A1A88">
        <w:rPr>
          <w:rFonts w:ascii="Times New Roman" w:eastAsia="Times New Roman" w:hAnsi="Times New Roman" w:cs="Times New Roman"/>
          <w:b/>
          <w:bCs/>
          <w:spacing w:val="-2"/>
          <w:sz w:val="28"/>
          <w:szCs w:val="28"/>
          <w:lang w:eastAsia="ru-RU"/>
        </w:rPr>
        <w:t xml:space="preserve"> </w:t>
      </w:r>
      <w:r w:rsidRPr="000A1A88">
        <w:rPr>
          <w:rFonts w:ascii="Times New Roman" w:eastAsia="Times New Roman" w:hAnsi="Times New Roman" w:cs="Times New Roman"/>
          <w:spacing w:val="-2"/>
          <w:sz w:val="28"/>
          <w:szCs w:val="28"/>
          <w:lang w:eastAsia="ru-RU"/>
        </w:rPr>
        <w:t xml:space="preserve">требуют специального лечения. Необходимо только укрыть больного, положить к ногам </w:t>
      </w:r>
      <w:r w:rsidRPr="000A1A88">
        <w:rPr>
          <w:rFonts w:ascii="Times New Roman" w:eastAsia="Times New Roman" w:hAnsi="Times New Roman" w:cs="Times New Roman"/>
          <w:spacing w:val="-3"/>
          <w:sz w:val="28"/>
          <w:szCs w:val="28"/>
          <w:lang w:eastAsia="ru-RU"/>
        </w:rPr>
        <w:t xml:space="preserve">грелки, дать горячее сладкое питье. </w:t>
      </w:r>
      <w:proofErr w:type="gramStart"/>
      <w:r w:rsidRPr="000A1A88">
        <w:rPr>
          <w:rFonts w:ascii="Times New Roman" w:eastAsia="Times New Roman" w:hAnsi="Times New Roman" w:cs="Times New Roman"/>
          <w:spacing w:val="-3"/>
          <w:sz w:val="28"/>
          <w:szCs w:val="28"/>
          <w:lang w:eastAsia="ru-RU"/>
        </w:rPr>
        <w:t xml:space="preserve">При тяжелой реакции в дополнение к указанным мерам </w:t>
      </w:r>
      <w:r w:rsidRPr="000A1A88">
        <w:rPr>
          <w:rFonts w:ascii="Times New Roman" w:eastAsia="Times New Roman" w:hAnsi="Times New Roman" w:cs="Times New Roman"/>
          <w:spacing w:val="-5"/>
          <w:sz w:val="28"/>
          <w:szCs w:val="28"/>
          <w:lang w:eastAsia="ru-RU"/>
        </w:rPr>
        <w:t xml:space="preserve">назначают по показаниям адреналин 0,1% или </w:t>
      </w:r>
      <w:r w:rsidRPr="000A1A88">
        <w:rPr>
          <w:rFonts w:ascii="Times New Roman" w:eastAsia="Times New Roman" w:hAnsi="Times New Roman" w:cs="Times New Roman"/>
          <w:spacing w:val="-6"/>
          <w:sz w:val="28"/>
          <w:szCs w:val="28"/>
          <w:lang w:eastAsia="ru-RU"/>
        </w:rPr>
        <w:t>мезатон 1% 0,5 мл, кордиамин 25% 2,0 мл, кам</w:t>
      </w:r>
      <w:r w:rsidRPr="000A1A88">
        <w:rPr>
          <w:rFonts w:ascii="Times New Roman" w:eastAsia="Times New Roman" w:hAnsi="Times New Roman" w:cs="Times New Roman"/>
          <w:spacing w:val="-5"/>
          <w:sz w:val="28"/>
          <w:szCs w:val="28"/>
          <w:lang w:eastAsia="ru-RU"/>
        </w:rPr>
        <w:t xml:space="preserve">фору 20% 20 мл, сульфокамфокаин 10% 2,0 мл, </w:t>
      </w:r>
      <w:r w:rsidRPr="000A1A88">
        <w:rPr>
          <w:rFonts w:ascii="Times New Roman" w:eastAsia="Times New Roman" w:hAnsi="Times New Roman" w:cs="Times New Roman"/>
          <w:spacing w:val="-3"/>
          <w:sz w:val="28"/>
          <w:szCs w:val="28"/>
          <w:lang w:eastAsia="ru-RU"/>
        </w:rPr>
        <w:t>строфантин 0,05% 0,5 - 0,7 мл на физиологи</w:t>
      </w:r>
      <w:r w:rsidRPr="000A1A88">
        <w:rPr>
          <w:rFonts w:ascii="Times New Roman" w:eastAsia="Times New Roman" w:hAnsi="Times New Roman" w:cs="Times New Roman"/>
          <w:spacing w:val="-9"/>
          <w:sz w:val="28"/>
          <w:szCs w:val="28"/>
          <w:lang w:eastAsia="ru-RU"/>
        </w:rPr>
        <w:t xml:space="preserve">ческом растворе или коргликон 0,06%&gt; в той же </w:t>
      </w:r>
      <w:r w:rsidRPr="000A1A88">
        <w:rPr>
          <w:rFonts w:ascii="Times New Roman" w:eastAsia="Times New Roman" w:hAnsi="Times New Roman" w:cs="Times New Roman"/>
          <w:spacing w:val="-4"/>
          <w:sz w:val="28"/>
          <w:szCs w:val="28"/>
          <w:lang w:eastAsia="ru-RU"/>
        </w:rPr>
        <w:t xml:space="preserve">дозе, изоланид 1,0% внутривенно струйно или </w:t>
      </w:r>
      <w:r w:rsidRPr="000A1A88">
        <w:rPr>
          <w:rFonts w:ascii="Times New Roman" w:eastAsia="Times New Roman" w:hAnsi="Times New Roman" w:cs="Times New Roman"/>
          <w:spacing w:val="-3"/>
          <w:sz w:val="28"/>
          <w:szCs w:val="28"/>
          <w:lang w:eastAsia="ru-RU"/>
        </w:rPr>
        <w:t>капельно, баралгин 5,0, папаверин ил</w:t>
      </w:r>
      <w:r w:rsidR="00415121">
        <w:rPr>
          <w:rFonts w:ascii="Times New Roman" w:eastAsia="Times New Roman" w:hAnsi="Times New Roman" w:cs="Times New Roman"/>
          <w:spacing w:val="-3"/>
          <w:sz w:val="28"/>
          <w:szCs w:val="28"/>
          <w:lang w:eastAsia="ru-RU"/>
        </w:rPr>
        <w:t xml:space="preserve">и но-шпу по 2,0 мл, </w:t>
      </w:r>
      <w:r w:rsidRPr="000A1A88">
        <w:rPr>
          <w:rFonts w:ascii="Times New Roman" w:eastAsia="Times New Roman" w:hAnsi="Times New Roman" w:cs="Times New Roman"/>
          <w:spacing w:val="-3"/>
          <w:sz w:val="28"/>
          <w:szCs w:val="28"/>
          <w:lang w:eastAsia="ru-RU"/>
        </w:rPr>
        <w:t xml:space="preserve"> антигиста</w:t>
      </w:r>
      <w:r w:rsidRPr="000A1A88">
        <w:rPr>
          <w:rFonts w:ascii="Times New Roman" w:eastAsia="Times New Roman" w:hAnsi="Times New Roman" w:cs="Times New Roman"/>
          <w:sz w:val="28"/>
          <w:szCs w:val="28"/>
          <w:lang w:eastAsia="ru-RU"/>
        </w:rPr>
        <w:t>минные</w:t>
      </w:r>
      <w:proofErr w:type="gramEnd"/>
      <w:r w:rsidRPr="000A1A88">
        <w:rPr>
          <w:rFonts w:ascii="Times New Roman" w:eastAsia="Times New Roman" w:hAnsi="Times New Roman" w:cs="Times New Roman"/>
          <w:sz w:val="28"/>
          <w:szCs w:val="28"/>
          <w:lang w:eastAsia="ru-RU"/>
        </w:rPr>
        <w:t xml:space="preserve"> </w:t>
      </w:r>
      <w:proofErr w:type="gramStart"/>
      <w:r w:rsidRPr="000A1A88">
        <w:rPr>
          <w:rFonts w:ascii="Times New Roman" w:eastAsia="Times New Roman" w:hAnsi="Times New Roman" w:cs="Times New Roman"/>
          <w:sz w:val="28"/>
          <w:szCs w:val="28"/>
          <w:lang w:eastAsia="ru-RU"/>
        </w:rPr>
        <w:t xml:space="preserve">препараты по </w:t>
      </w:r>
      <w:r w:rsidRPr="000A1A88">
        <w:rPr>
          <w:rFonts w:ascii="Times New Roman" w:eastAsia="Times New Roman" w:hAnsi="Times New Roman" w:cs="Times New Roman"/>
          <w:spacing w:val="13"/>
          <w:sz w:val="28"/>
          <w:szCs w:val="28"/>
          <w:lang w:eastAsia="ru-RU"/>
        </w:rPr>
        <w:t>1,0-2,0</w:t>
      </w:r>
      <w:r w:rsidRPr="000A1A88">
        <w:rPr>
          <w:rFonts w:ascii="Times New Roman" w:eastAsia="Times New Roman" w:hAnsi="Times New Roman" w:cs="Times New Roman"/>
          <w:sz w:val="28"/>
          <w:szCs w:val="28"/>
          <w:lang w:eastAsia="ru-RU"/>
        </w:rPr>
        <w:t xml:space="preserve"> мл, хлористый </w:t>
      </w:r>
      <w:r w:rsidRPr="000A1A88">
        <w:rPr>
          <w:rFonts w:ascii="Times New Roman" w:eastAsia="Times New Roman" w:hAnsi="Times New Roman" w:cs="Times New Roman"/>
          <w:spacing w:val="-4"/>
          <w:sz w:val="28"/>
          <w:szCs w:val="28"/>
          <w:lang w:eastAsia="ru-RU"/>
        </w:rPr>
        <w:t>кальций 10%</w:t>
      </w:r>
      <w:r w:rsidRPr="000A1A88">
        <w:rPr>
          <w:rFonts w:ascii="Times New Roman" w:eastAsia="Times New Roman" w:hAnsi="Times New Roman" w:cs="Times New Roman"/>
          <w:i/>
          <w:iCs/>
          <w:spacing w:val="-4"/>
          <w:sz w:val="28"/>
          <w:szCs w:val="28"/>
          <w:lang w:eastAsia="ru-RU"/>
        </w:rPr>
        <w:t xml:space="preserve"> </w:t>
      </w:r>
      <w:r w:rsidRPr="000A1A88">
        <w:rPr>
          <w:rFonts w:ascii="Times New Roman" w:eastAsia="Times New Roman" w:hAnsi="Times New Roman" w:cs="Times New Roman"/>
          <w:spacing w:val="-4"/>
          <w:sz w:val="28"/>
          <w:szCs w:val="28"/>
          <w:lang w:eastAsia="ru-RU"/>
        </w:rPr>
        <w:t xml:space="preserve">или глюконат кальция 10% по 10 </w:t>
      </w:r>
      <w:r w:rsidRPr="000A1A88">
        <w:rPr>
          <w:rFonts w:ascii="Times New Roman" w:eastAsia="Times New Roman" w:hAnsi="Times New Roman" w:cs="Times New Roman"/>
          <w:spacing w:val="-3"/>
          <w:sz w:val="28"/>
          <w:szCs w:val="28"/>
          <w:lang w:eastAsia="ru-RU"/>
        </w:rPr>
        <w:t xml:space="preserve">мл, аскорбиновую кислоту 5% 10,0 - 15,0 мл </w:t>
      </w:r>
      <w:r w:rsidRPr="000A1A88">
        <w:rPr>
          <w:rFonts w:ascii="Times New Roman" w:eastAsia="Times New Roman" w:hAnsi="Times New Roman" w:cs="Times New Roman"/>
          <w:spacing w:val="-1"/>
          <w:sz w:val="28"/>
          <w:szCs w:val="28"/>
          <w:lang w:eastAsia="ru-RU"/>
        </w:rPr>
        <w:t xml:space="preserve">внутривенно, гидрокортизон не менее 100 мг </w:t>
      </w:r>
      <w:r w:rsidRPr="000A1A88">
        <w:rPr>
          <w:rFonts w:ascii="Times New Roman" w:eastAsia="Times New Roman" w:hAnsi="Times New Roman" w:cs="Times New Roman"/>
          <w:spacing w:val="-4"/>
          <w:sz w:val="28"/>
          <w:szCs w:val="28"/>
          <w:lang w:eastAsia="ru-RU"/>
        </w:rPr>
        <w:t xml:space="preserve">или другие глюкокортикоиды в дозе, эквивалентной 60 мг преднизолона и выше, седуксен </w:t>
      </w:r>
      <w:r w:rsidRPr="000A1A88">
        <w:rPr>
          <w:rFonts w:ascii="Times New Roman" w:eastAsia="Times New Roman" w:hAnsi="Times New Roman" w:cs="Times New Roman"/>
          <w:spacing w:val="-3"/>
          <w:sz w:val="28"/>
          <w:szCs w:val="28"/>
          <w:lang w:eastAsia="ru-RU"/>
        </w:rPr>
        <w:t xml:space="preserve">0,5%о </w:t>
      </w:r>
      <w:r w:rsidRPr="000A1A88">
        <w:rPr>
          <w:rFonts w:ascii="Times New Roman" w:eastAsia="Times New Roman" w:hAnsi="Times New Roman" w:cs="Times New Roman"/>
          <w:sz w:val="28"/>
          <w:szCs w:val="28"/>
          <w:lang w:eastAsia="ru-RU"/>
        </w:rPr>
        <w:t>2-4</w:t>
      </w:r>
      <w:r w:rsidR="00415121">
        <w:rPr>
          <w:rFonts w:ascii="Times New Roman" w:eastAsia="Times New Roman" w:hAnsi="Times New Roman" w:cs="Times New Roman"/>
          <w:spacing w:val="-3"/>
          <w:sz w:val="28"/>
          <w:szCs w:val="28"/>
          <w:lang w:eastAsia="ru-RU"/>
        </w:rPr>
        <w:t xml:space="preserve"> мл, лазикс 80-120 мг</w:t>
      </w:r>
      <w:r w:rsidRPr="000A1A88">
        <w:rPr>
          <w:rFonts w:ascii="Times New Roman" w:eastAsia="Times New Roman" w:hAnsi="Times New Roman" w:cs="Times New Roman"/>
          <w:spacing w:val="-3"/>
          <w:sz w:val="28"/>
          <w:szCs w:val="28"/>
          <w:lang w:eastAsia="ru-RU"/>
        </w:rPr>
        <w:t>,</w:t>
      </w:r>
      <w:r w:rsidR="00415121">
        <w:rPr>
          <w:rFonts w:ascii="Times New Roman" w:eastAsia="Times New Roman" w:hAnsi="Times New Roman" w:cs="Times New Roman"/>
          <w:spacing w:val="-3"/>
          <w:sz w:val="28"/>
          <w:szCs w:val="28"/>
          <w:lang w:eastAsia="ru-RU"/>
        </w:rPr>
        <w:t xml:space="preserve"> кристаллоиды в/в</w:t>
      </w:r>
      <w:r w:rsidRPr="000A1A88">
        <w:rPr>
          <w:rFonts w:ascii="Times New Roman" w:eastAsia="Times New Roman" w:hAnsi="Times New Roman" w:cs="Times New Roman"/>
          <w:spacing w:val="-3"/>
          <w:sz w:val="28"/>
          <w:szCs w:val="28"/>
          <w:lang w:eastAsia="ru-RU"/>
        </w:rPr>
        <w:t xml:space="preserve"> 400</w:t>
      </w:r>
      <w:r w:rsidR="00415121">
        <w:rPr>
          <w:rFonts w:ascii="Times New Roman" w:eastAsia="Times New Roman" w:hAnsi="Times New Roman" w:cs="Times New Roman"/>
          <w:spacing w:val="-3"/>
          <w:sz w:val="28"/>
          <w:szCs w:val="28"/>
          <w:lang w:eastAsia="ru-RU"/>
        </w:rPr>
        <w:t xml:space="preserve"> - 800</w:t>
      </w:r>
      <w:r w:rsidRPr="000A1A88">
        <w:rPr>
          <w:rFonts w:ascii="Times New Roman" w:eastAsia="Times New Roman" w:hAnsi="Times New Roman" w:cs="Times New Roman"/>
          <w:spacing w:val="-3"/>
          <w:sz w:val="28"/>
          <w:szCs w:val="28"/>
          <w:lang w:eastAsia="ru-RU"/>
        </w:rPr>
        <w:t xml:space="preserve"> </w:t>
      </w:r>
      <w:r w:rsidRPr="000A1A88">
        <w:rPr>
          <w:rFonts w:ascii="Times New Roman" w:eastAsia="Times New Roman" w:hAnsi="Times New Roman" w:cs="Times New Roman"/>
          <w:sz w:val="28"/>
          <w:szCs w:val="28"/>
          <w:lang w:eastAsia="ru-RU"/>
        </w:rPr>
        <w:t>мл, лактосол - 400 мл.</w:t>
      </w:r>
      <w:proofErr w:type="gramEnd"/>
    </w:p>
    <w:p w:rsidR="000A1A88" w:rsidRPr="000A1A88" w:rsidRDefault="000A1A88" w:rsidP="000A1A88">
      <w:pPr>
        <w:widowControl w:val="0"/>
        <w:shd w:val="clear" w:color="auto" w:fill="FFFFFF"/>
        <w:autoSpaceDE w:val="0"/>
        <w:autoSpaceDN w:val="0"/>
        <w:adjustRightInd w:val="0"/>
        <w:spacing w:after="0" w:line="360" w:lineRule="auto"/>
        <w:ind w:left="14" w:right="14" w:firstLine="695"/>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2"/>
          <w:sz w:val="28"/>
          <w:szCs w:val="28"/>
          <w:lang w:eastAsia="ru-RU"/>
        </w:rPr>
        <w:t>Профилактика посттрансфузионных реак</w:t>
      </w:r>
      <w:r w:rsidRPr="000A1A88">
        <w:rPr>
          <w:rFonts w:ascii="Times New Roman" w:eastAsia="Times New Roman" w:hAnsi="Times New Roman" w:cs="Times New Roman"/>
          <w:sz w:val="28"/>
          <w:szCs w:val="28"/>
          <w:lang w:eastAsia="ru-RU"/>
        </w:rPr>
        <w:t>ций</w:t>
      </w:r>
      <w:r w:rsidR="00415121">
        <w:rPr>
          <w:rFonts w:ascii="Times New Roman" w:eastAsia="Times New Roman" w:hAnsi="Times New Roman" w:cs="Times New Roman"/>
          <w:sz w:val="28"/>
          <w:szCs w:val="28"/>
          <w:lang w:eastAsia="ru-RU"/>
        </w:rPr>
        <w:t>.</w:t>
      </w:r>
    </w:p>
    <w:p w:rsidR="000A1A88" w:rsidRPr="000A1A88" w:rsidRDefault="000A1A88" w:rsidP="000A1A88">
      <w:pPr>
        <w:widowControl w:val="0"/>
        <w:shd w:val="clear" w:color="auto" w:fill="FFFFFF"/>
        <w:autoSpaceDE w:val="0"/>
        <w:autoSpaceDN w:val="0"/>
        <w:adjustRightInd w:val="0"/>
        <w:spacing w:after="0" w:line="360" w:lineRule="auto"/>
        <w:ind w:left="14" w:right="10" w:firstLine="695"/>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5"/>
          <w:sz w:val="28"/>
          <w:szCs w:val="28"/>
          <w:lang w:eastAsia="ru-RU"/>
        </w:rPr>
        <w:t xml:space="preserve">Для профилактики посттрансфузионных </w:t>
      </w:r>
      <w:r w:rsidR="00415121">
        <w:rPr>
          <w:rFonts w:ascii="Times New Roman" w:eastAsia="Times New Roman" w:hAnsi="Times New Roman" w:cs="Times New Roman"/>
          <w:spacing w:val="-5"/>
          <w:sz w:val="28"/>
          <w:szCs w:val="28"/>
          <w:lang w:eastAsia="ru-RU"/>
        </w:rPr>
        <w:t xml:space="preserve">реакций и </w:t>
      </w:r>
      <w:r w:rsidRPr="000A1A88">
        <w:rPr>
          <w:rFonts w:ascii="Times New Roman" w:eastAsia="Times New Roman" w:hAnsi="Times New Roman" w:cs="Times New Roman"/>
          <w:spacing w:val="-5"/>
          <w:sz w:val="28"/>
          <w:szCs w:val="28"/>
          <w:lang w:eastAsia="ru-RU"/>
        </w:rPr>
        <w:t>ос</w:t>
      </w:r>
      <w:r w:rsidRPr="000A1A88">
        <w:rPr>
          <w:rFonts w:ascii="Times New Roman" w:eastAsia="Times New Roman" w:hAnsi="Times New Roman" w:cs="Times New Roman"/>
          <w:spacing w:val="-4"/>
          <w:sz w:val="28"/>
          <w:szCs w:val="28"/>
          <w:lang w:eastAsia="ru-RU"/>
        </w:rPr>
        <w:t>ложнений необходимо придерживаться следу</w:t>
      </w:r>
      <w:r w:rsidRPr="000A1A88">
        <w:rPr>
          <w:rFonts w:ascii="Times New Roman" w:eastAsia="Times New Roman" w:hAnsi="Times New Roman" w:cs="Times New Roman"/>
          <w:sz w:val="28"/>
          <w:szCs w:val="28"/>
          <w:lang w:eastAsia="ru-RU"/>
        </w:rPr>
        <w:t>ющих правил:</w:t>
      </w:r>
    </w:p>
    <w:p w:rsidR="000A1A88" w:rsidRPr="000A1A88" w:rsidRDefault="000A1A88" w:rsidP="000A1A88">
      <w:pPr>
        <w:widowControl w:val="0"/>
        <w:shd w:val="clear" w:color="auto" w:fill="FFFFFF"/>
        <w:autoSpaceDE w:val="0"/>
        <w:autoSpaceDN w:val="0"/>
        <w:adjustRightInd w:val="0"/>
        <w:spacing w:after="0" w:line="360" w:lineRule="auto"/>
        <w:ind w:left="426"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3"/>
          <w:sz w:val="28"/>
          <w:szCs w:val="28"/>
          <w:lang w:eastAsia="ru-RU"/>
        </w:rPr>
        <w:t>1. Строгое соблюдение условий заготовки крови на всех этапах: обработка посуды, ис</w:t>
      </w:r>
      <w:r w:rsidRPr="000A1A88">
        <w:rPr>
          <w:rFonts w:ascii="Times New Roman" w:eastAsia="Times New Roman" w:hAnsi="Times New Roman" w:cs="Times New Roman"/>
          <w:spacing w:val="-2"/>
          <w:sz w:val="28"/>
          <w:szCs w:val="28"/>
          <w:lang w:eastAsia="ru-RU"/>
        </w:rPr>
        <w:t>пользование свежей непирогенной бидистил</w:t>
      </w:r>
      <w:r w:rsidRPr="000A1A88">
        <w:rPr>
          <w:rFonts w:ascii="Times New Roman" w:eastAsia="Times New Roman" w:hAnsi="Times New Roman" w:cs="Times New Roman"/>
          <w:spacing w:val="-1"/>
          <w:sz w:val="28"/>
          <w:szCs w:val="28"/>
          <w:lang w:eastAsia="ru-RU"/>
        </w:rPr>
        <w:t xml:space="preserve">лированной воды; </w:t>
      </w:r>
      <w:r w:rsidRPr="000A1A88">
        <w:rPr>
          <w:rFonts w:ascii="Times New Roman" w:eastAsia="Times New Roman" w:hAnsi="Times New Roman" w:cs="Times New Roman"/>
          <w:spacing w:val="-1"/>
          <w:sz w:val="28"/>
          <w:szCs w:val="28"/>
          <w:lang w:eastAsia="ru-RU"/>
        </w:rPr>
        <w:lastRenderedPageBreak/>
        <w:t xml:space="preserve">все ингредиенты, входящие </w:t>
      </w:r>
      <w:r w:rsidRPr="000A1A88">
        <w:rPr>
          <w:rFonts w:ascii="Times New Roman" w:eastAsia="Times New Roman" w:hAnsi="Times New Roman" w:cs="Times New Roman"/>
          <w:spacing w:val="-3"/>
          <w:sz w:val="28"/>
          <w:szCs w:val="28"/>
          <w:lang w:eastAsia="ru-RU"/>
        </w:rPr>
        <w:t>в состав гемоконсерванта, должны иметь па</w:t>
      </w:r>
      <w:r w:rsidRPr="000A1A88">
        <w:rPr>
          <w:rFonts w:ascii="Times New Roman" w:eastAsia="Times New Roman" w:hAnsi="Times New Roman" w:cs="Times New Roman"/>
          <w:spacing w:val="-2"/>
          <w:sz w:val="28"/>
          <w:szCs w:val="28"/>
          <w:lang w:eastAsia="ru-RU"/>
        </w:rPr>
        <w:t>спорт, разрешающий их внутривенное введе</w:t>
      </w:r>
      <w:r w:rsidRPr="000A1A88">
        <w:rPr>
          <w:rFonts w:ascii="Times New Roman" w:eastAsia="Times New Roman" w:hAnsi="Times New Roman" w:cs="Times New Roman"/>
          <w:sz w:val="28"/>
          <w:szCs w:val="28"/>
          <w:lang w:eastAsia="ru-RU"/>
        </w:rPr>
        <w:t>ние.</w:t>
      </w:r>
    </w:p>
    <w:p w:rsidR="000A1A88" w:rsidRPr="000A1A88" w:rsidRDefault="000A1A88" w:rsidP="000A1A88">
      <w:pPr>
        <w:widowControl w:val="0"/>
        <w:shd w:val="clear" w:color="auto" w:fill="FFFFFF"/>
        <w:autoSpaceDE w:val="0"/>
        <w:autoSpaceDN w:val="0"/>
        <w:adjustRightInd w:val="0"/>
        <w:spacing w:after="0" w:line="360" w:lineRule="auto"/>
        <w:ind w:left="426" w:right="19"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2. Для предупреждения реакций, связанных с сенсибилизацией больного к клеткам крови или к белкам плазмы, надо тщательно собирать трансфузионный и акушерский анамнез: количество предшествующих трансфузий, интервал между ними, переносимость, какую именно среду вводили, если была реакция, то </w:t>
      </w:r>
      <w:proofErr w:type="gramStart"/>
      <w:r w:rsidRPr="000A1A88">
        <w:rPr>
          <w:rFonts w:ascii="Times New Roman" w:eastAsia="Times New Roman" w:hAnsi="Times New Roman" w:cs="Times New Roman"/>
          <w:sz w:val="28"/>
          <w:szCs w:val="28"/>
          <w:lang w:eastAsia="ru-RU"/>
        </w:rPr>
        <w:t>через</w:t>
      </w:r>
      <w:proofErr w:type="gramEnd"/>
      <w:r w:rsidRPr="000A1A88">
        <w:rPr>
          <w:rFonts w:ascii="Times New Roman" w:eastAsia="Times New Roman" w:hAnsi="Times New Roman" w:cs="Times New Roman"/>
          <w:sz w:val="28"/>
          <w:szCs w:val="28"/>
          <w:lang w:eastAsia="ru-RU"/>
        </w:rPr>
        <w:t xml:space="preserve"> сколько времени после трансфузии и ее характер, количество беременностей и их исходы. Этим больным осуществляют специальный подбор трансфузионных сред и  переливают размороженные или 5 раз отмытые эритроциты.</w:t>
      </w:r>
    </w:p>
    <w:p w:rsidR="000A1A88" w:rsidRPr="000A1A88" w:rsidRDefault="000A1A88" w:rsidP="0066367C">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0A1A88">
        <w:rPr>
          <w:rFonts w:ascii="Times New Roman" w:eastAsia="Times New Roman" w:hAnsi="Times New Roman" w:cs="Times New Roman"/>
          <w:b/>
          <w:bCs/>
          <w:sz w:val="28"/>
          <w:szCs w:val="28"/>
          <w:lang w:eastAsia="ru-RU"/>
        </w:rPr>
        <w:t>Гемотрансфузионные осложнения</w:t>
      </w:r>
    </w:p>
    <w:p w:rsidR="000A1A88" w:rsidRPr="000A1A88" w:rsidRDefault="000A1A88" w:rsidP="000A1A88">
      <w:pPr>
        <w:widowControl w:val="0"/>
        <w:shd w:val="clear" w:color="auto" w:fill="FFFFFF"/>
        <w:autoSpaceDE w:val="0"/>
        <w:autoSpaceDN w:val="0"/>
        <w:adjustRightInd w:val="0"/>
        <w:spacing w:after="0" w:line="360" w:lineRule="auto"/>
        <w:ind w:right="14" w:firstLine="709"/>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В отличие от посттрансфузионных реакций осложнения характеризуются тяжелыми клиническими проявлениями, представляющими опасность для жизни больного вследствие нарушения деятельности органов и систем организма, осуществляющих жизненно важные функции.</w:t>
      </w:r>
    </w:p>
    <w:p w:rsidR="000A1A88" w:rsidRPr="000A1A88" w:rsidRDefault="000A1A88" w:rsidP="000A1A88">
      <w:pPr>
        <w:widowControl w:val="0"/>
        <w:shd w:val="clear" w:color="auto" w:fill="FFFFFF"/>
        <w:autoSpaceDE w:val="0"/>
        <w:autoSpaceDN w:val="0"/>
        <w:adjustRightInd w:val="0"/>
        <w:spacing w:after="0" w:line="360" w:lineRule="auto"/>
        <w:ind w:left="24" w:firstLine="685"/>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Как показывает практика, наиболее частой причиной посттрансфузионных осложнений (около 90%) является переливание крови, </w:t>
      </w:r>
      <w:r w:rsidR="007C4D8C">
        <w:rPr>
          <w:rFonts w:ascii="Times New Roman" w:eastAsia="Times New Roman" w:hAnsi="Times New Roman" w:cs="Times New Roman"/>
          <w:sz w:val="28"/>
          <w:szCs w:val="28"/>
          <w:lang w:eastAsia="ru-RU"/>
        </w:rPr>
        <w:t>несовместимой по системе АВ</w:t>
      </w:r>
      <w:proofErr w:type="gramStart"/>
      <w:r w:rsidR="007C4D8C" w:rsidRPr="007C4D8C">
        <w:rPr>
          <w:rFonts w:ascii="Times New Roman" w:eastAsia="Times New Roman" w:hAnsi="Times New Roman" w:cs="Times New Roman"/>
          <w:sz w:val="28"/>
          <w:szCs w:val="28"/>
          <w:lang w:eastAsia="ru-RU"/>
        </w:rPr>
        <w:t>0</w:t>
      </w:r>
      <w:proofErr w:type="gramEnd"/>
      <w:r w:rsidRPr="000A1A88">
        <w:rPr>
          <w:rFonts w:ascii="Times New Roman" w:eastAsia="Times New Roman" w:hAnsi="Times New Roman" w:cs="Times New Roman"/>
          <w:sz w:val="28"/>
          <w:szCs w:val="28"/>
          <w:lang w:eastAsia="ru-RU"/>
        </w:rPr>
        <w:t xml:space="preserve"> и </w:t>
      </w:r>
      <w:r w:rsidRPr="000A1A88">
        <w:rPr>
          <w:rFonts w:ascii="Times New Roman" w:eastAsia="Times New Roman" w:hAnsi="Times New Roman" w:cs="Times New Roman"/>
          <w:sz w:val="28"/>
          <w:szCs w:val="28"/>
          <w:lang w:val="en-US" w:eastAsia="ru-RU"/>
        </w:rPr>
        <w:t>Rh</w:t>
      </w:r>
      <w:r w:rsidRPr="000A1A88">
        <w:rPr>
          <w:rFonts w:ascii="Times New Roman" w:eastAsia="Times New Roman" w:hAnsi="Times New Roman" w:cs="Times New Roman"/>
          <w:sz w:val="28"/>
          <w:szCs w:val="28"/>
          <w:lang w:eastAsia="ru-RU"/>
        </w:rPr>
        <w:t>-фактору. Эти ошибки совершаются главным образом в акушерско-гинекологических и хирургических отделениях. Значительно реже регистрируются осложнения, связанные с трансфузиями недоброкачественной крови, недоучетом противопоказаний к гемотрансфузии, погрешностями в технике трансфузий.</w:t>
      </w:r>
    </w:p>
    <w:p w:rsidR="000A1A88" w:rsidRPr="000A1A88" w:rsidRDefault="000A1A88" w:rsidP="0066367C">
      <w:pPr>
        <w:widowControl w:val="0"/>
        <w:shd w:val="clear" w:color="auto" w:fill="FFFFFF"/>
        <w:autoSpaceDE w:val="0"/>
        <w:autoSpaceDN w:val="0"/>
        <w:adjustRightInd w:val="0"/>
        <w:spacing w:after="0" w:line="360" w:lineRule="auto"/>
        <w:ind w:left="24" w:right="10" w:hanging="24"/>
        <w:jc w:val="center"/>
        <w:rPr>
          <w:rFonts w:ascii="Times New Roman" w:eastAsia="Times New Roman" w:hAnsi="Times New Roman" w:cs="Times New Roman"/>
          <w:sz w:val="28"/>
          <w:szCs w:val="28"/>
          <w:lang w:eastAsia="ru-RU"/>
        </w:rPr>
      </w:pPr>
      <w:r w:rsidRPr="000A1A88">
        <w:rPr>
          <w:rFonts w:ascii="Times New Roman" w:eastAsia="Times New Roman" w:hAnsi="Times New Roman" w:cs="Times New Roman"/>
          <w:b/>
          <w:bCs/>
          <w:sz w:val="28"/>
          <w:szCs w:val="28"/>
          <w:lang w:eastAsia="ru-RU"/>
        </w:rPr>
        <w:t>Осложнения, связанные с переливанием несовместимой крови</w:t>
      </w:r>
    </w:p>
    <w:p w:rsidR="000A1A88" w:rsidRPr="000A1A88" w:rsidRDefault="000A1A88" w:rsidP="000A1A88">
      <w:pPr>
        <w:widowControl w:val="0"/>
        <w:shd w:val="clear" w:color="auto" w:fill="FFFFFF"/>
        <w:autoSpaceDE w:val="0"/>
        <w:autoSpaceDN w:val="0"/>
        <w:adjustRightInd w:val="0"/>
        <w:spacing w:after="0" w:line="360" w:lineRule="auto"/>
        <w:ind w:left="10" w:right="10" w:firstLine="685"/>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Причиной таких осложнений в подавляющем большинстве случаев является невыполнение или нарушение правил по технике переливания крови, по методике определения групп крови и проведения п</w:t>
      </w:r>
      <w:r w:rsidR="00A11330">
        <w:rPr>
          <w:rFonts w:ascii="Times New Roman" w:eastAsia="Times New Roman" w:hAnsi="Times New Roman" w:cs="Times New Roman"/>
          <w:sz w:val="28"/>
          <w:szCs w:val="28"/>
          <w:lang w:eastAsia="ru-RU"/>
        </w:rPr>
        <w:t>робы на групповую со</w:t>
      </w:r>
      <w:r w:rsidRPr="000A1A88">
        <w:rPr>
          <w:rFonts w:ascii="Times New Roman" w:eastAsia="Times New Roman" w:hAnsi="Times New Roman" w:cs="Times New Roman"/>
          <w:sz w:val="28"/>
          <w:szCs w:val="28"/>
          <w:lang w:eastAsia="ru-RU"/>
        </w:rPr>
        <w:t>вместимость по системе АВ</w:t>
      </w:r>
      <w:proofErr w:type="gramStart"/>
      <w:r w:rsidR="007C4D8C" w:rsidRPr="007C4D8C">
        <w:rPr>
          <w:rFonts w:ascii="Times New Roman" w:eastAsia="Times New Roman" w:hAnsi="Times New Roman" w:cs="Times New Roman"/>
          <w:sz w:val="28"/>
          <w:szCs w:val="28"/>
          <w:lang w:eastAsia="ru-RU"/>
        </w:rPr>
        <w:t>0</w:t>
      </w:r>
      <w:proofErr w:type="gramEnd"/>
      <w:r w:rsidRPr="000A1A88">
        <w:rPr>
          <w:rFonts w:ascii="Times New Roman" w:eastAsia="Times New Roman" w:hAnsi="Times New Roman" w:cs="Times New Roman"/>
          <w:sz w:val="28"/>
          <w:szCs w:val="28"/>
          <w:lang w:eastAsia="ru-RU"/>
        </w:rPr>
        <w:t>.</w:t>
      </w:r>
    </w:p>
    <w:p w:rsidR="000A1A88" w:rsidRPr="000A1A88" w:rsidRDefault="000A1A88" w:rsidP="000A1A88">
      <w:pPr>
        <w:widowControl w:val="0"/>
        <w:shd w:val="clear" w:color="auto" w:fill="FFFFFF"/>
        <w:autoSpaceDE w:val="0"/>
        <w:autoSpaceDN w:val="0"/>
        <w:adjustRightInd w:val="0"/>
        <w:spacing w:after="0" w:line="360" w:lineRule="auto"/>
        <w:ind w:right="5" w:firstLine="374"/>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В патогенезе посттрансфузионных осложнений, вызванных несовместимостью крови донора и реципиента по системе АВ</w:t>
      </w:r>
      <w:proofErr w:type="gramStart"/>
      <w:r w:rsidR="007C4D8C" w:rsidRPr="007C4D8C">
        <w:rPr>
          <w:rFonts w:ascii="Times New Roman" w:eastAsia="Times New Roman" w:hAnsi="Times New Roman" w:cs="Times New Roman"/>
          <w:sz w:val="28"/>
          <w:szCs w:val="28"/>
          <w:lang w:eastAsia="ru-RU"/>
        </w:rPr>
        <w:t>0</w:t>
      </w:r>
      <w:proofErr w:type="gramEnd"/>
      <w:r w:rsidR="00D531E3">
        <w:rPr>
          <w:rFonts w:ascii="Times New Roman" w:eastAsia="Times New Roman" w:hAnsi="Times New Roman" w:cs="Times New Roman"/>
          <w:sz w:val="28"/>
          <w:szCs w:val="28"/>
          <w:lang w:eastAsia="ru-RU"/>
        </w:rPr>
        <w:t xml:space="preserve"> </w:t>
      </w:r>
      <w:r w:rsidR="00D531E3">
        <w:rPr>
          <w:rFonts w:ascii="Times New Roman" w:eastAsia="Times New Roman" w:hAnsi="Times New Roman" w:cs="Times New Roman"/>
          <w:sz w:val="28"/>
          <w:szCs w:val="28"/>
          <w:lang w:eastAsia="ru-RU"/>
        </w:rPr>
        <w:lastRenderedPageBreak/>
        <w:t>(гемолитический шок)</w:t>
      </w:r>
      <w:r w:rsidRPr="000A1A88">
        <w:rPr>
          <w:rFonts w:ascii="Times New Roman" w:eastAsia="Times New Roman" w:hAnsi="Times New Roman" w:cs="Times New Roman"/>
          <w:sz w:val="28"/>
          <w:szCs w:val="28"/>
          <w:lang w:eastAsia="ru-RU"/>
        </w:rPr>
        <w:t>, ведущую роль играет разрушение (гемолиз) эритроцитов донора антителами, в результате чего в крови реципиента появляется свободный гемоглобин, биогенные амины, тромбопластин и другие биологически активные вещества. На основании нервно-рефлекторной теории гемотрансфузионного шока считается, что под влиянием стрессового воздействия и высоких концентраций биологически активных веществ сначала происходит раздражение интерорецепторов, а затем, если воздействие не прекращается, развивается запредельное торможение. Клинически наблюдаются нарушения гемодинамики и поражение почек по типу острой циркуляторной нефропатии.</w:t>
      </w:r>
    </w:p>
    <w:p w:rsidR="000A1A88" w:rsidRPr="000A1A88" w:rsidRDefault="000A1A88" w:rsidP="000A1A88">
      <w:pPr>
        <w:widowControl w:val="0"/>
        <w:shd w:val="clear" w:color="auto" w:fill="FFFFFF"/>
        <w:autoSpaceDE w:val="0"/>
        <w:autoSpaceDN w:val="0"/>
        <w:adjustRightInd w:val="0"/>
        <w:spacing w:after="0" w:line="360" w:lineRule="auto"/>
        <w:ind w:right="14" w:firstLine="709"/>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Из перечисленных выше биологически активных веществ </w:t>
      </w:r>
      <w:proofErr w:type="gramStart"/>
      <w:r w:rsidRPr="000A1A88">
        <w:rPr>
          <w:rFonts w:ascii="Times New Roman" w:eastAsia="Times New Roman" w:hAnsi="Times New Roman" w:cs="Times New Roman"/>
          <w:sz w:val="28"/>
          <w:szCs w:val="28"/>
          <w:lang w:eastAsia="ru-RU"/>
        </w:rPr>
        <w:t>наибольшей</w:t>
      </w:r>
      <w:proofErr w:type="gramEnd"/>
      <w:r w:rsidRPr="000A1A88">
        <w:rPr>
          <w:rFonts w:ascii="Times New Roman" w:eastAsia="Times New Roman" w:hAnsi="Times New Roman" w:cs="Times New Roman"/>
          <w:sz w:val="28"/>
          <w:szCs w:val="28"/>
          <w:lang w:eastAsia="ru-RU"/>
        </w:rPr>
        <w:t xml:space="preserve"> нефротоксично</w:t>
      </w:r>
      <w:r w:rsidRPr="000A1A8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3840" behindDoc="0" locked="0" layoutInCell="0" allowOverlap="1" wp14:anchorId="161922AE" wp14:editId="5D542927">
                <wp:simplePos x="0" y="0"/>
                <wp:positionH relativeFrom="margin">
                  <wp:posOffset>8321040</wp:posOffset>
                </wp:positionH>
                <wp:positionV relativeFrom="paragraph">
                  <wp:posOffset>4468495</wp:posOffset>
                </wp:positionV>
                <wp:extent cx="0" cy="1332230"/>
                <wp:effectExtent l="11430" t="7620" r="7620" b="1270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22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 o:spid="_x0000_s1026" style="position:absolute;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55.2pt,351.85pt" to="655.2pt,4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" o:allowincell="f" strokeweight=".25pt">
                <w10:wrap anchorx="margin"/>
              </v:line>
            </w:pict>
          </mc:Fallback>
        </mc:AlternateContent>
      </w:r>
      <w:r w:rsidRPr="000A1A88">
        <w:rPr>
          <w:rFonts w:ascii="Times New Roman" w:eastAsia="Times New Roman" w:hAnsi="Times New Roman" w:cs="Times New Roman"/>
          <w:sz w:val="28"/>
          <w:szCs w:val="28"/>
          <w:lang w:eastAsia="ru-RU"/>
        </w:rPr>
        <w:t>стью обладает свободный гемоглобин, который в почечных канальцах превращается в солянокислый гематин. В результате его накопления в просвете почечных канальцев вместе с остатками разрушенных эритроцитов, что часто сочетается со спазмом почечных сосудов, происходит снижение почечного кровотока и клубочковой фильтрации, что наряду с некробиотическими изменениями эпителия канальцев является причиной олигоанурии.</w:t>
      </w:r>
    </w:p>
    <w:p w:rsidR="00122AD2" w:rsidRDefault="000A1A88" w:rsidP="000A1A88">
      <w:pPr>
        <w:widowControl w:val="0"/>
        <w:shd w:val="clear" w:color="auto" w:fill="FFFFFF"/>
        <w:autoSpaceDE w:val="0"/>
        <w:autoSpaceDN w:val="0"/>
        <w:adjustRightInd w:val="0"/>
        <w:spacing w:after="0" w:line="360" w:lineRule="auto"/>
        <w:ind w:right="14" w:firstLine="709"/>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В патогенезе поражения легких, печени, эндокринных желез и других внутренних органов первостепенная роль принадлежит ДВС-синдрому. Пусковым моментом в его развитии является массивное поступление в кровоток тромбопластина из разрушенных эритроцитов (это так называемый кровяной тромбопластин).</w:t>
      </w:r>
    </w:p>
    <w:p w:rsidR="000A1A88" w:rsidRPr="000A1A88" w:rsidRDefault="000A1A88" w:rsidP="000A1A88">
      <w:pPr>
        <w:widowControl w:val="0"/>
        <w:shd w:val="clear" w:color="auto" w:fill="FFFFFF"/>
        <w:autoSpaceDE w:val="0"/>
        <w:autoSpaceDN w:val="0"/>
        <w:adjustRightInd w:val="0"/>
        <w:spacing w:after="0" w:line="360" w:lineRule="auto"/>
        <w:ind w:right="14" w:firstLine="709"/>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 Клиническая картина. Первые клинический проявления гемотрансфузионного шока, вызванного переливанием больному крови, несовместимой по системе АВ</w:t>
      </w:r>
      <w:proofErr w:type="gramStart"/>
      <w:r w:rsidRPr="000A1A88">
        <w:rPr>
          <w:rFonts w:ascii="Times New Roman" w:eastAsia="Times New Roman" w:hAnsi="Times New Roman" w:cs="Times New Roman"/>
          <w:sz w:val="28"/>
          <w:szCs w:val="28"/>
          <w:lang w:eastAsia="ru-RU"/>
        </w:rPr>
        <w:t>0</w:t>
      </w:r>
      <w:proofErr w:type="gramEnd"/>
      <w:r w:rsidRPr="000A1A88">
        <w:rPr>
          <w:rFonts w:ascii="Times New Roman" w:eastAsia="Times New Roman" w:hAnsi="Times New Roman" w:cs="Times New Roman"/>
          <w:sz w:val="28"/>
          <w:szCs w:val="28"/>
          <w:lang w:eastAsia="ru-RU"/>
        </w:rPr>
        <w:t>, возникают в момент самой трансфузии (после вливания 30—50 мл крови или значительно реже после переливания целого флакона крови).</w:t>
      </w:r>
    </w:p>
    <w:p w:rsidR="000A1A88" w:rsidRPr="000A1A88" w:rsidRDefault="000A1A88" w:rsidP="000A1A8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Прежде всего, наступают субъективные расстройства, выражающиеся в </w:t>
      </w:r>
      <w:r w:rsidRPr="000A1A88">
        <w:rPr>
          <w:rFonts w:ascii="Times New Roman" w:eastAsia="Times New Roman" w:hAnsi="Times New Roman" w:cs="Times New Roman"/>
          <w:sz w:val="28"/>
          <w:szCs w:val="28"/>
          <w:lang w:eastAsia="ru-RU"/>
        </w:rPr>
        <w:lastRenderedPageBreak/>
        <w:t xml:space="preserve">ухудшении самочувствия, стеснении в груди, сердцебиении, ознобе, появлении жара во всем теле, головных и абдоминальных болях, а также поясничных болях, которые бывают, как правило, довольно сильно выраженными. Последний симптом считается патогномоничным для данного вида осложнения. Из объективных признаков наибольшее значение имеет понижение АД и частый малый пульс. Довольно часто отмечается изменение окраски лица (покраснение, которое сменяется побледнением), беспокойство больного, в тяжелых случаях - рвота, непроизвольное мочеиспускание, дефекация. В этот период шока больной может погибнуть. При этом не установлено четкой связи между тяжестью гемотрансфузионного шока, вероятностью летального исхода осложнения и дозой перелитой крови, скоростью и путями ее введения. Решающим фактором здесь является состояние больного в момент предшествующей гемотрансфузии. В то же время следует отметить, что </w:t>
      </w:r>
      <w:r w:rsidR="00122AD2">
        <w:rPr>
          <w:rFonts w:ascii="Times New Roman" w:eastAsia="Times New Roman" w:hAnsi="Times New Roman" w:cs="Times New Roman"/>
          <w:sz w:val="28"/>
          <w:szCs w:val="28"/>
          <w:lang w:eastAsia="ru-RU"/>
        </w:rPr>
        <w:t>количество</w:t>
      </w:r>
      <w:r w:rsidRPr="000A1A88">
        <w:rPr>
          <w:rFonts w:ascii="Times New Roman" w:eastAsia="Times New Roman" w:hAnsi="Times New Roman" w:cs="Times New Roman"/>
          <w:sz w:val="28"/>
          <w:szCs w:val="28"/>
          <w:lang w:eastAsia="ru-RU"/>
        </w:rPr>
        <w:t xml:space="preserve"> крови, переливаемой во время биологической пробы, не могут привести к летальному исходу.</w:t>
      </w:r>
    </w:p>
    <w:p w:rsidR="000A1A88" w:rsidRPr="000A1A88" w:rsidRDefault="000A1A88" w:rsidP="000A1A88">
      <w:pPr>
        <w:widowControl w:val="0"/>
        <w:shd w:val="clear" w:color="auto" w:fill="FFFFFF"/>
        <w:autoSpaceDE w:val="0"/>
        <w:autoSpaceDN w:val="0"/>
        <w:adjustRightInd w:val="0"/>
        <w:spacing w:after="0" w:line="360" w:lineRule="auto"/>
        <w:ind w:left="34" w:right="14" w:firstLine="675"/>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При переливании несовместимой крови больным, находящимся под наркозом, или больным, получающим гормональную, лучевую терапию, реактивные проявления и симптомы шока чаще всего отступают или бывают выражены незначительно. В этих случаях надо ориентироваться на изменение АД (гипотонию), ЧСС (тахикардию) и окраску кожных покровов лица и шеи</w:t>
      </w:r>
      <w:r w:rsidR="00122AD2">
        <w:rPr>
          <w:rFonts w:ascii="Times New Roman" w:eastAsia="Times New Roman" w:hAnsi="Times New Roman" w:cs="Times New Roman"/>
          <w:sz w:val="28"/>
          <w:szCs w:val="28"/>
          <w:lang w:eastAsia="ru-RU"/>
        </w:rPr>
        <w:t>, изменение цвета мочи</w:t>
      </w:r>
      <w:r w:rsidRPr="000A1A88">
        <w:rPr>
          <w:rFonts w:ascii="Times New Roman" w:eastAsia="Times New Roman" w:hAnsi="Times New Roman" w:cs="Times New Roman"/>
          <w:sz w:val="28"/>
          <w:szCs w:val="28"/>
          <w:lang w:eastAsia="ru-RU"/>
        </w:rPr>
        <w:t>.</w:t>
      </w:r>
    </w:p>
    <w:p w:rsidR="000A1A88" w:rsidRPr="000A1A88" w:rsidRDefault="000A1A88" w:rsidP="000A1A88">
      <w:pPr>
        <w:widowControl w:val="0"/>
        <w:shd w:val="clear" w:color="auto" w:fill="FFFFFF"/>
        <w:autoSpaceDE w:val="0"/>
        <w:autoSpaceDN w:val="0"/>
        <w:adjustRightInd w:val="0"/>
        <w:spacing w:after="0" w:line="360" w:lineRule="auto"/>
        <w:ind w:left="48" w:firstLine="675"/>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В большинстве случаев через 1 - 2 ч после гемотрансфузии все указанные выше симптомы постепенно стихают: АД повышается, боли уменьшаются или остаются лишь в пояснице. С этого времени больной начинает чувствовать себя лучше. Но это субъективное улучшение обманчиво. Уже через 3 - 4 ч состояние больного ухудшается. Может повыситься температура тела (если перед этим она была нормальной), появляется постепенно нарастающая желтушность склер, слизистых оболочек и кожных покровов, усиливается головная боль, адинамия.</w:t>
      </w:r>
    </w:p>
    <w:p w:rsidR="000A1A88" w:rsidRPr="000A1A88" w:rsidRDefault="000A1A88" w:rsidP="000A1A88">
      <w:pPr>
        <w:widowControl w:val="0"/>
        <w:shd w:val="clear" w:color="auto" w:fill="FFFFFF"/>
        <w:autoSpaceDE w:val="0"/>
        <w:autoSpaceDN w:val="0"/>
        <w:adjustRightInd w:val="0"/>
        <w:spacing w:after="0" w:line="360" w:lineRule="auto"/>
        <w:ind w:right="10" w:firstLine="709"/>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lastRenderedPageBreak/>
        <w:t>В дальнейшем на первый план выступают расстройства функции почек. В моче регистрируются гематурия, протеинурия и лейкоцитурия. Она приобретает вид «мясных помоев» или становится бурой из-за присутствия свободного гемоглобина - гемоглобинурия. Диурез резко снижается. В итоге при отсутствии адекватной своевременной терапии через 24-36 ч может развиться олигоанурия или полная анурия, которые свидетельствуют об острой почечной недостаточности. В этот период адекватную помощь больному можно оказать только в условиях</w:t>
      </w:r>
      <w:r w:rsidR="00A66CDD">
        <w:rPr>
          <w:rFonts w:ascii="Times New Roman" w:eastAsia="Times New Roman" w:hAnsi="Times New Roman" w:cs="Times New Roman"/>
          <w:sz w:val="28"/>
          <w:szCs w:val="28"/>
          <w:lang w:eastAsia="ru-RU"/>
        </w:rPr>
        <w:t xml:space="preserve"> реанимации или</w:t>
      </w:r>
      <w:r w:rsidRPr="000A1A88">
        <w:rPr>
          <w:rFonts w:ascii="Times New Roman" w:eastAsia="Times New Roman" w:hAnsi="Times New Roman" w:cs="Times New Roman"/>
          <w:sz w:val="28"/>
          <w:szCs w:val="28"/>
          <w:lang w:eastAsia="ru-RU"/>
        </w:rPr>
        <w:t xml:space="preserve"> отделения «искусственная почка». Острая почечная недостаточность на 2 - 3-й неделе может закончиться гибелью больного.</w:t>
      </w:r>
    </w:p>
    <w:p w:rsidR="000A1A88" w:rsidRPr="000A1A88" w:rsidRDefault="000A1A88" w:rsidP="000A1A88">
      <w:pPr>
        <w:widowControl w:val="0"/>
        <w:shd w:val="clear" w:color="auto" w:fill="FFFFFF"/>
        <w:autoSpaceDE w:val="0"/>
        <w:autoSpaceDN w:val="0"/>
        <w:adjustRightInd w:val="0"/>
        <w:spacing w:after="0" w:line="360" w:lineRule="auto"/>
        <w:ind w:left="5" w:right="14" w:firstLine="389"/>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В случае благоприятного течения осложнения, своевременного и адекватного лечения восстанавливается </w:t>
      </w:r>
      <w:proofErr w:type="gramStart"/>
      <w:r w:rsidRPr="000A1A88">
        <w:rPr>
          <w:rFonts w:ascii="Times New Roman" w:eastAsia="Times New Roman" w:hAnsi="Times New Roman" w:cs="Times New Roman"/>
          <w:sz w:val="28"/>
          <w:szCs w:val="28"/>
          <w:lang w:eastAsia="ru-RU"/>
        </w:rPr>
        <w:t>диурез</w:t>
      </w:r>
      <w:proofErr w:type="gramEnd"/>
      <w:r w:rsidRPr="000A1A88">
        <w:rPr>
          <w:rFonts w:ascii="Times New Roman" w:eastAsia="Times New Roman" w:hAnsi="Times New Roman" w:cs="Times New Roman"/>
          <w:sz w:val="28"/>
          <w:szCs w:val="28"/>
          <w:lang w:eastAsia="ru-RU"/>
        </w:rPr>
        <w:t xml:space="preserve"> и больной постепенно выздоравливает.</w:t>
      </w:r>
    </w:p>
    <w:p w:rsidR="000A1A88" w:rsidRPr="000A1A88" w:rsidRDefault="000A1A88" w:rsidP="000A1A88">
      <w:pPr>
        <w:widowControl w:val="0"/>
        <w:shd w:val="clear" w:color="auto" w:fill="FFFFFF"/>
        <w:autoSpaceDE w:val="0"/>
        <w:autoSpaceDN w:val="0"/>
        <w:adjustRightInd w:val="0"/>
        <w:spacing w:after="0" w:line="360" w:lineRule="auto"/>
        <w:ind w:right="10" w:firstLine="394"/>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Мы не останавливаемся на клинике острой почечной недостаточности, которая достаточно полно освещена в специальных руководствах.</w:t>
      </w:r>
    </w:p>
    <w:p w:rsidR="000A1A88" w:rsidRPr="000A1A88" w:rsidRDefault="000A1A88" w:rsidP="000A1A88">
      <w:pPr>
        <w:widowControl w:val="0"/>
        <w:shd w:val="clear" w:color="auto" w:fill="FFFFFF"/>
        <w:autoSpaceDE w:val="0"/>
        <w:autoSpaceDN w:val="0"/>
        <w:adjustRightInd w:val="0"/>
        <w:spacing w:after="0" w:line="360" w:lineRule="auto"/>
        <w:ind w:right="86" w:firstLine="389"/>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
          <w:bCs/>
          <w:sz w:val="28"/>
          <w:szCs w:val="28"/>
          <w:lang w:eastAsia="ru-RU"/>
        </w:rPr>
        <w:t xml:space="preserve">Профилактика </w:t>
      </w:r>
      <w:r w:rsidRPr="000A1A88">
        <w:rPr>
          <w:rFonts w:ascii="Times New Roman" w:eastAsia="Times New Roman" w:hAnsi="Times New Roman" w:cs="Times New Roman"/>
          <w:sz w:val="28"/>
          <w:szCs w:val="28"/>
          <w:lang w:eastAsia="ru-RU"/>
        </w:rPr>
        <w:t>этого вида осложнений сводится к правильному определению групповой принадлежности крови больного и донора.</w:t>
      </w:r>
    </w:p>
    <w:p w:rsidR="000A1A88" w:rsidRPr="000A1A88" w:rsidRDefault="000A1A88" w:rsidP="0066367C">
      <w:pPr>
        <w:widowControl w:val="0"/>
        <w:shd w:val="clear" w:color="auto" w:fill="FFFFFF"/>
        <w:autoSpaceDE w:val="0"/>
        <w:autoSpaceDN w:val="0"/>
        <w:adjustRightInd w:val="0"/>
        <w:spacing w:after="0" w:line="360" w:lineRule="auto"/>
        <w:ind w:left="14" w:right="86" w:hanging="14"/>
        <w:jc w:val="center"/>
        <w:rPr>
          <w:rFonts w:ascii="Times New Roman" w:eastAsia="Times New Roman" w:hAnsi="Times New Roman" w:cs="Times New Roman"/>
          <w:sz w:val="28"/>
          <w:szCs w:val="28"/>
          <w:lang w:eastAsia="ru-RU"/>
        </w:rPr>
      </w:pPr>
      <w:r w:rsidRPr="000A1A88">
        <w:rPr>
          <w:rFonts w:ascii="Times New Roman" w:eastAsia="Times New Roman" w:hAnsi="Times New Roman" w:cs="Times New Roman"/>
          <w:b/>
          <w:bCs/>
          <w:sz w:val="28"/>
          <w:szCs w:val="28"/>
          <w:lang w:eastAsia="ru-RU"/>
        </w:rPr>
        <w:t>Осложнения, связанные с переливанием недоброкачественной крови</w:t>
      </w:r>
    </w:p>
    <w:p w:rsidR="000A1A88" w:rsidRPr="000A1A88" w:rsidRDefault="000A1A88" w:rsidP="000A1A88">
      <w:pPr>
        <w:widowControl w:val="0"/>
        <w:shd w:val="clear" w:color="auto" w:fill="FFFFFF"/>
        <w:autoSpaceDE w:val="0"/>
        <w:autoSpaceDN w:val="0"/>
        <w:adjustRightInd w:val="0"/>
        <w:spacing w:after="0" w:line="360" w:lineRule="auto"/>
        <w:ind w:left="14" w:right="72" w:firstLine="384"/>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Бактериальное загрязнение крови может произойти:</w:t>
      </w:r>
    </w:p>
    <w:p w:rsidR="000A1A88" w:rsidRPr="000A1A88" w:rsidRDefault="000A1A88" w:rsidP="00910EE1">
      <w:pPr>
        <w:widowControl w:val="0"/>
        <w:numPr>
          <w:ilvl w:val="0"/>
          <w:numId w:val="49"/>
        </w:numPr>
        <w:shd w:val="clear" w:color="auto" w:fill="FFFFFF"/>
        <w:tabs>
          <w:tab w:val="left" w:pos="426"/>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при нарушении ее заготовки</w:t>
      </w:r>
      <w:r w:rsidR="00A66CDD">
        <w:rPr>
          <w:rFonts w:ascii="Times New Roman" w:eastAsia="Times New Roman" w:hAnsi="Times New Roman" w:cs="Times New Roman"/>
          <w:sz w:val="28"/>
          <w:szCs w:val="28"/>
          <w:lang w:eastAsia="ru-RU"/>
        </w:rPr>
        <w:t>;</w:t>
      </w:r>
    </w:p>
    <w:p w:rsidR="000A1A88" w:rsidRPr="000A1A88" w:rsidRDefault="000A1A88" w:rsidP="00910EE1">
      <w:pPr>
        <w:widowControl w:val="0"/>
        <w:numPr>
          <w:ilvl w:val="0"/>
          <w:numId w:val="49"/>
        </w:numPr>
        <w:shd w:val="clear" w:color="auto" w:fill="FFFFFF"/>
        <w:tabs>
          <w:tab w:val="left" w:pos="426"/>
        </w:tabs>
        <w:autoSpaceDE w:val="0"/>
        <w:autoSpaceDN w:val="0"/>
        <w:adjustRightInd w:val="0"/>
        <w:spacing w:after="0" w:line="360" w:lineRule="auto"/>
        <w:ind w:right="72"/>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если кровь переливается из флакона с нарушенной герметичностью</w:t>
      </w:r>
      <w:r w:rsidR="00A66CDD">
        <w:rPr>
          <w:rFonts w:ascii="Times New Roman" w:eastAsia="Times New Roman" w:hAnsi="Times New Roman" w:cs="Times New Roman"/>
          <w:sz w:val="28"/>
          <w:szCs w:val="28"/>
          <w:lang w:eastAsia="ru-RU"/>
        </w:rPr>
        <w:t>;</w:t>
      </w:r>
    </w:p>
    <w:p w:rsidR="000A1A88" w:rsidRPr="000A1A88" w:rsidRDefault="000A1A88" w:rsidP="00910EE1">
      <w:pPr>
        <w:widowControl w:val="0"/>
        <w:numPr>
          <w:ilvl w:val="0"/>
          <w:numId w:val="49"/>
        </w:numPr>
        <w:shd w:val="clear" w:color="auto" w:fill="FFFFFF"/>
        <w:tabs>
          <w:tab w:val="left" w:pos="426"/>
        </w:tabs>
        <w:autoSpaceDE w:val="0"/>
        <w:autoSpaceDN w:val="0"/>
        <w:adjustRightInd w:val="0"/>
        <w:spacing w:after="0" w:line="360" w:lineRule="auto"/>
        <w:ind w:right="53"/>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при повторном прокалывании иглой пробки флакона, когда требуется часть крови, а остальное содержимое флакона сохраняется и используется позже (через 1- 2 сут).</w:t>
      </w:r>
    </w:p>
    <w:p w:rsidR="000A1A88" w:rsidRPr="000A1A88" w:rsidRDefault="000A1A88" w:rsidP="000A1A88">
      <w:pPr>
        <w:widowControl w:val="0"/>
        <w:shd w:val="clear" w:color="auto" w:fill="FFFFFF"/>
        <w:autoSpaceDE w:val="0"/>
        <w:autoSpaceDN w:val="0"/>
        <w:adjustRightInd w:val="0"/>
        <w:spacing w:after="0" w:line="360" w:lineRule="auto"/>
        <w:ind w:left="38" w:right="2" w:firstLine="671"/>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Клиническая картина этого осложнения характеризуется гипертермией, потрясающим ознобом, возбуждением, судорогами, нарушением сознания вплоть до сопора или комы, снижением АД не менее чем на 30 мм рт. ст. по сравнению с обычными для больного цифрами, аритмией, тахипноэ.</w:t>
      </w:r>
    </w:p>
    <w:p w:rsidR="000A1A88" w:rsidRPr="000A1A88" w:rsidRDefault="000A1A88" w:rsidP="000A1A88">
      <w:pPr>
        <w:widowControl w:val="0"/>
        <w:shd w:val="clear" w:color="auto" w:fill="FFFFFF"/>
        <w:autoSpaceDE w:val="0"/>
        <w:autoSpaceDN w:val="0"/>
        <w:adjustRightInd w:val="0"/>
        <w:spacing w:after="0" w:line="360" w:lineRule="auto"/>
        <w:ind w:left="62" w:firstLine="671"/>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Комплекс лечебных мероприятий вкл</w:t>
      </w:r>
      <w:r w:rsidR="00A66CDD">
        <w:rPr>
          <w:rFonts w:ascii="Times New Roman" w:eastAsia="Times New Roman" w:hAnsi="Times New Roman" w:cs="Times New Roman"/>
          <w:sz w:val="28"/>
          <w:szCs w:val="28"/>
          <w:lang w:eastAsia="ru-RU"/>
        </w:rPr>
        <w:t xml:space="preserve">ючает введение реополиглюкина, </w:t>
      </w:r>
      <w:r w:rsidRPr="000A1A88">
        <w:rPr>
          <w:rFonts w:ascii="Times New Roman" w:eastAsia="Times New Roman" w:hAnsi="Times New Roman" w:cs="Times New Roman"/>
          <w:sz w:val="28"/>
          <w:szCs w:val="28"/>
          <w:lang w:eastAsia="ru-RU"/>
        </w:rPr>
        <w:t xml:space="preserve"> </w:t>
      </w:r>
      <w:r w:rsidRPr="000A1A88">
        <w:rPr>
          <w:rFonts w:ascii="Times New Roman" w:eastAsia="Times New Roman" w:hAnsi="Times New Roman" w:cs="Times New Roman"/>
          <w:sz w:val="28"/>
          <w:szCs w:val="28"/>
          <w:lang w:eastAsia="ru-RU"/>
        </w:rPr>
        <w:lastRenderedPageBreak/>
        <w:t xml:space="preserve">маннитола, глюкозо-новокаиновой смеси, этилового спирта, 10% альбумина или протеина, проведение обменно-заменных переливаний крови. </w:t>
      </w:r>
      <w:proofErr w:type="gramStart"/>
      <w:r w:rsidRPr="000A1A88">
        <w:rPr>
          <w:rFonts w:ascii="Times New Roman" w:eastAsia="Times New Roman" w:hAnsi="Times New Roman" w:cs="Times New Roman"/>
          <w:sz w:val="28"/>
          <w:szCs w:val="28"/>
          <w:lang w:eastAsia="ru-RU"/>
        </w:rPr>
        <w:t>Массивная</w:t>
      </w:r>
      <w:proofErr w:type="gramEnd"/>
      <w:r w:rsidRPr="000A1A88">
        <w:rPr>
          <w:rFonts w:ascii="Times New Roman" w:eastAsia="Times New Roman" w:hAnsi="Times New Roman" w:cs="Times New Roman"/>
          <w:sz w:val="28"/>
          <w:szCs w:val="28"/>
          <w:lang w:eastAsia="ru-RU"/>
        </w:rPr>
        <w:t xml:space="preserve"> антибиотикотерапия - комбинированное применение 2-3-х антибиотиков. Целесообразно также применение сердечных гликозидов, курантила, компламина, больших доз аскорбиновой кислоты, ингибиторов протеаз</w:t>
      </w:r>
      <w:r w:rsidR="00A66CDD">
        <w:rPr>
          <w:rFonts w:ascii="Times New Roman" w:eastAsia="Times New Roman" w:hAnsi="Times New Roman" w:cs="Times New Roman"/>
          <w:sz w:val="28"/>
          <w:szCs w:val="28"/>
          <w:lang w:eastAsia="ru-RU"/>
        </w:rPr>
        <w:t xml:space="preserve"> </w:t>
      </w:r>
      <w:r w:rsidRPr="000A1A88">
        <w:rPr>
          <w:rFonts w:ascii="Times New Roman" w:eastAsia="Times New Roman" w:hAnsi="Times New Roman" w:cs="Times New Roman"/>
          <w:sz w:val="28"/>
          <w:szCs w:val="28"/>
          <w:lang w:eastAsia="ru-RU"/>
        </w:rPr>
        <w:t xml:space="preserve">(контрикал, гордокс). Для предотвращения коагулопатических расстройств вводят гепарин (не более 30 000 </w:t>
      </w:r>
      <w:proofErr w:type="gramStart"/>
      <w:r w:rsidRPr="000A1A88">
        <w:rPr>
          <w:rFonts w:ascii="Times New Roman" w:eastAsia="Times New Roman" w:hAnsi="Times New Roman" w:cs="Times New Roman"/>
          <w:sz w:val="28"/>
          <w:szCs w:val="28"/>
          <w:lang w:eastAsia="ru-RU"/>
        </w:rPr>
        <w:t>ЕД</w:t>
      </w:r>
      <w:proofErr w:type="gramEnd"/>
      <w:r w:rsidRPr="000A1A88">
        <w:rPr>
          <w:rFonts w:ascii="Times New Roman" w:eastAsia="Times New Roman" w:hAnsi="Times New Roman" w:cs="Times New Roman"/>
          <w:sz w:val="28"/>
          <w:szCs w:val="28"/>
          <w:lang w:eastAsia="ru-RU"/>
        </w:rPr>
        <w:t>/ сут). Большинство авторов рекомендует использовать преднизолон (60 - 120 мг/сут).</w:t>
      </w:r>
    </w:p>
    <w:p w:rsidR="000A1A88" w:rsidRPr="000A1A88" w:rsidRDefault="000A1A88" w:rsidP="000A1A88">
      <w:pPr>
        <w:widowControl w:val="0"/>
        <w:shd w:val="clear" w:color="auto" w:fill="FFFFFF"/>
        <w:autoSpaceDE w:val="0"/>
        <w:autoSpaceDN w:val="0"/>
        <w:adjustRightInd w:val="0"/>
        <w:spacing w:after="0" w:line="360" w:lineRule="auto"/>
        <w:ind w:left="14" w:firstLine="695"/>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Для уточнения причины осложнения большое значение имеет бактериологическое исследование крови больного и остатков трансфузионной среды из флакона. Смерть больных при переливании инфицированной крови может наступить как на высоте гемотрансфузионного шока, так и в более поздний период от сепсиса.</w:t>
      </w:r>
    </w:p>
    <w:p w:rsidR="000A1A88" w:rsidRPr="000A1A88" w:rsidRDefault="000A1A88" w:rsidP="000A1A88">
      <w:pPr>
        <w:widowControl w:val="0"/>
        <w:shd w:val="clear" w:color="auto" w:fill="FFFFFF"/>
        <w:autoSpaceDE w:val="0"/>
        <w:autoSpaceDN w:val="0"/>
        <w:adjustRightInd w:val="0"/>
        <w:spacing w:after="0" w:line="360" w:lineRule="auto"/>
        <w:ind w:left="19" w:right="10" w:firstLine="695"/>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К этому же виду осложнений относится </w:t>
      </w:r>
      <w:r w:rsidRPr="000A1A88">
        <w:rPr>
          <w:rFonts w:ascii="Times New Roman" w:eastAsia="Times New Roman" w:hAnsi="Times New Roman" w:cs="Times New Roman"/>
          <w:b/>
          <w:bCs/>
          <w:sz w:val="28"/>
          <w:szCs w:val="28"/>
          <w:lang w:eastAsia="ru-RU"/>
        </w:rPr>
        <w:t xml:space="preserve">переливание перегретой крови, </w:t>
      </w:r>
      <w:r w:rsidRPr="000A1A88">
        <w:rPr>
          <w:rFonts w:ascii="Times New Roman" w:eastAsia="Times New Roman" w:hAnsi="Times New Roman" w:cs="Times New Roman"/>
          <w:sz w:val="28"/>
          <w:szCs w:val="28"/>
          <w:lang w:eastAsia="ru-RU"/>
        </w:rPr>
        <w:t>гемолизированной и денатурированной вследствие длительного хранения.</w:t>
      </w:r>
    </w:p>
    <w:p w:rsidR="000A1A88" w:rsidRPr="000A1A88" w:rsidRDefault="000A1A88" w:rsidP="000A1A88">
      <w:pPr>
        <w:widowControl w:val="0"/>
        <w:shd w:val="clear" w:color="auto" w:fill="FFFFFF"/>
        <w:autoSpaceDE w:val="0"/>
        <w:autoSpaceDN w:val="0"/>
        <w:adjustRightInd w:val="0"/>
        <w:spacing w:after="0" w:line="360" w:lineRule="auto"/>
        <w:ind w:left="5" w:right="5" w:firstLine="704"/>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Если для ускоренного подогрева крови используют водяную баню или горячую воду из водопровода и при этом температура воды контролируется не термометром, а на ощупь, возможен перегрев выше +39...40</w:t>
      </w:r>
      <w:proofErr w:type="gramStart"/>
      <w:r w:rsidRPr="000A1A88">
        <w:rPr>
          <w:rFonts w:ascii="Times New Roman" w:eastAsia="Times New Roman" w:hAnsi="Times New Roman" w:cs="Times New Roman"/>
          <w:sz w:val="28"/>
          <w:szCs w:val="28"/>
          <w:lang w:eastAsia="ru-RU"/>
        </w:rPr>
        <w:t>°С</w:t>
      </w:r>
      <w:proofErr w:type="gramEnd"/>
      <w:r w:rsidRPr="000A1A88">
        <w:rPr>
          <w:rFonts w:ascii="Times New Roman" w:eastAsia="Times New Roman" w:hAnsi="Times New Roman" w:cs="Times New Roman"/>
          <w:sz w:val="28"/>
          <w:szCs w:val="28"/>
          <w:lang w:eastAsia="ru-RU"/>
        </w:rPr>
        <w:t>, что приводит к денатурации белков, частичному изменению их структуры. Особенно вредно повторное нагревание, даже до температуры +37°С.</w:t>
      </w:r>
    </w:p>
    <w:p w:rsidR="000A1A88" w:rsidRPr="000A1A88" w:rsidRDefault="000A1A88" w:rsidP="000A1A88">
      <w:pPr>
        <w:widowControl w:val="0"/>
        <w:shd w:val="clear" w:color="auto" w:fill="FFFFFF"/>
        <w:autoSpaceDE w:val="0"/>
        <w:autoSpaceDN w:val="0"/>
        <w:adjustRightInd w:val="0"/>
        <w:spacing w:after="0" w:line="360" w:lineRule="auto"/>
        <w:ind w:right="10" w:firstLine="704"/>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i/>
          <w:iCs/>
          <w:sz w:val="28"/>
          <w:szCs w:val="28"/>
          <w:lang w:eastAsia="ru-RU"/>
        </w:rPr>
        <w:t xml:space="preserve">Клиническая картина </w:t>
      </w:r>
      <w:r w:rsidRPr="000A1A88">
        <w:rPr>
          <w:rFonts w:ascii="Times New Roman" w:eastAsia="Times New Roman" w:hAnsi="Times New Roman" w:cs="Times New Roman"/>
          <w:sz w:val="28"/>
          <w:szCs w:val="28"/>
          <w:lang w:eastAsia="ru-RU"/>
        </w:rPr>
        <w:t>при этих осложнениях характеризуется явлениями гемотрансфузионного шока, внутрисосудистого гемолиза и токсикоза. Все лечебные мероприятия аналогичны тем, которые проводят при посттрансфузионном шоке, вызванном переливанием несовместимой крови, с дополнительным введением антибиотиков широкой спектра действия.</w:t>
      </w:r>
    </w:p>
    <w:p w:rsidR="000A1A88" w:rsidRPr="000A1A88" w:rsidRDefault="000A1A88" w:rsidP="000A1A88">
      <w:pPr>
        <w:widowControl w:val="0"/>
        <w:shd w:val="clear" w:color="auto" w:fill="FFFFFF"/>
        <w:autoSpaceDE w:val="0"/>
        <w:autoSpaceDN w:val="0"/>
        <w:adjustRightInd w:val="0"/>
        <w:spacing w:after="0" w:line="360" w:lineRule="auto"/>
        <w:ind w:left="14" w:right="86" w:hanging="14"/>
        <w:jc w:val="center"/>
        <w:rPr>
          <w:rFonts w:ascii="Times New Roman" w:eastAsia="Times New Roman" w:hAnsi="Times New Roman" w:cs="Times New Roman"/>
          <w:sz w:val="28"/>
          <w:szCs w:val="28"/>
          <w:lang w:eastAsia="ru-RU"/>
        </w:rPr>
      </w:pPr>
      <w:r w:rsidRPr="000A1A88">
        <w:rPr>
          <w:rFonts w:ascii="Times New Roman" w:eastAsia="Times New Roman" w:hAnsi="Times New Roman" w:cs="Times New Roman"/>
          <w:i/>
          <w:iCs/>
          <w:sz w:val="28"/>
          <w:szCs w:val="28"/>
          <w:lang w:eastAsia="ru-RU"/>
        </w:rPr>
        <w:t xml:space="preserve">Профилактика </w:t>
      </w:r>
      <w:r w:rsidRPr="000A1A88">
        <w:rPr>
          <w:rFonts w:ascii="Times New Roman" w:eastAsia="Times New Roman" w:hAnsi="Times New Roman" w:cs="Times New Roman"/>
          <w:sz w:val="28"/>
          <w:szCs w:val="28"/>
          <w:lang w:eastAsia="ru-RU"/>
        </w:rPr>
        <w:t>осложнений подобного рода проводится следующим образом.</w:t>
      </w:r>
    </w:p>
    <w:p w:rsidR="000A1A88" w:rsidRPr="000A1A88" w:rsidRDefault="000A1A88" w:rsidP="00910EE1">
      <w:pPr>
        <w:widowControl w:val="0"/>
        <w:numPr>
          <w:ilvl w:val="0"/>
          <w:numId w:val="50"/>
        </w:numPr>
        <w:shd w:val="clear" w:color="auto" w:fill="FFFFFF"/>
        <w:tabs>
          <w:tab w:val="left" w:pos="426"/>
        </w:tabs>
        <w:autoSpaceDE w:val="0"/>
        <w:autoSpaceDN w:val="0"/>
        <w:adjustRightInd w:val="0"/>
        <w:spacing w:after="0" w:line="360" w:lineRule="auto"/>
        <w:ind w:left="426" w:right="82"/>
        <w:jc w:val="both"/>
        <w:rPr>
          <w:rFonts w:ascii="Times New Roman" w:eastAsia="Times New Roman" w:hAnsi="Times New Roman" w:cs="Times New Roman"/>
          <w:spacing w:val="-23"/>
          <w:sz w:val="28"/>
          <w:szCs w:val="28"/>
          <w:lang w:eastAsia="ru-RU"/>
        </w:rPr>
      </w:pPr>
      <w:r w:rsidRPr="000A1A88">
        <w:rPr>
          <w:rFonts w:ascii="Times New Roman" w:eastAsia="Times New Roman" w:hAnsi="Times New Roman" w:cs="Times New Roman"/>
          <w:sz w:val="28"/>
          <w:szCs w:val="28"/>
          <w:lang w:eastAsia="ru-RU"/>
        </w:rPr>
        <w:lastRenderedPageBreak/>
        <w:t>Флаконы и контейнеры с кровью должны быть до использования полностью герметичны и храниться при температуре +2.+6</w:t>
      </w:r>
      <w:proofErr w:type="gramStart"/>
      <w:r w:rsidRPr="000A1A88">
        <w:rPr>
          <w:rFonts w:ascii="Times New Roman" w:eastAsia="Times New Roman" w:hAnsi="Times New Roman" w:cs="Times New Roman"/>
          <w:sz w:val="28"/>
          <w:szCs w:val="28"/>
          <w:lang w:eastAsia="ru-RU"/>
        </w:rPr>
        <w:t>°С</w:t>
      </w:r>
      <w:proofErr w:type="gramEnd"/>
      <w:r w:rsidRPr="000A1A88">
        <w:rPr>
          <w:rFonts w:ascii="Times New Roman" w:eastAsia="Times New Roman" w:hAnsi="Times New Roman" w:cs="Times New Roman"/>
          <w:sz w:val="28"/>
          <w:szCs w:val="28"/>
          <w:lang w:eastAsia="ru-RU"/>
        </w:rPr>
        <w:t xml:space="preserve"> в холо</w:t>
      </w:r>
      <w:r w:rsidRPr="000A1A88">
        <w:rPr>
          <w:rFonts w:ascii="Times New Roman" w:eastAsia="Times New Roman" w:hAnsi="Times New Roman" w:cs="Times New Roman"/>
          <w:sz w:val="28"/>
          <w:szCs w:val="28"/>
          <w:lang w:eastAsia="ru-RU"/>
        </w:rPr>
        <w:softHyphen/>
        <w:t>дильнике.</w:t>
      </w:r>
    </w:p>
    <w:p w:rsidR="000A1A88" w:rsidRPr="000A1A88" w:rsidRDefault="000A1A88" w:rsidP="00910EE1">
      <w:pPr>
        <w:widowControl w:val="0"/>
        <w:numPr>
          <w:ilvl w:val="0"/>
          <w:numId w:val="50"/>
        </w:numPr>
        <w:shd w:val="clear" w:color="auto" w:fill="FFFFFF"/>
        <w:tabs>
          <w:tab w:val="left" w:pos="426"/>
        </w:tabs>
        <w:autoSpaceDE w:val="0"/>
        <w:autoSpaceDN w:val="0"/>
        <w:adjustRightInd w:val="0"/>
        <w:spacing w:after="0" w:line="360" w:lineRule="auto"/>
        <w:ind w:left="426" w:right="67"/>
        <w:jc w:val="both"/>
        <w:rPr>
          <w:rFonts w:ascii="Times New Roman" w:eastAsia="Times New Roman" w:hAnsi="Times New Roman" w:cs="Times New Roman"/>
          <w:spacing w:val="-10"/>
          <w:sz w:val="28"/>
          <w:szCs w:val="28"/>
          <w:lang w:eastAsia="ru-RU"/>
        </w:rPr>
      </w:pPr>
      <w:r w:rsidRPr="000A1A88">
        <w:rPr>
          <w:rFonts w:ascii="Times New Roman" w:eastAsia="Times New Roman" w:hAnsi="Times New Roman" w:cs="Times New Roman"/>
          <w:sz w:val="28"/>
          <w:szCs w:val="28"/>
          <w:lang w:eastAsia="ru-RU"/>
        </w:rPr>
        <w:t>Запрещается извлекать из флакона часть крови, а остаток оставлять в холодильнике для последующего использования.</w:t>
      </w:r>
    </w:p>
    <w:p w:rsidR="000A1A88" w:rsidRPr="000A1A88" w:rsidRDefault="000A1A88" w:rsidP="00910EE1">
      <w:pPr>
        <w:widowControl w:val="0"/>
        <w:numPr>
          <w:ilvl w:val="0"/>
          <w:numId w:val="50"/>
        </w:numPr>
        <w:shd w:val="clear" w:color="auto" w:fill="FFFFFF"/>
        <w:tabs>
          <w:tab w:val="left" w:pos="426"/>
        </w:tabs>
        <w:autoSpaceDE w:val="0"/>
        <w:autoSpaceDN w:val="0"/>
        <w:adjustRightInd w:val="0"/>
        <w:spacing w:after="0" w:line="360" w:lineRule="auto"/>
        <w:ind w:left="426" w:right="53"/>
        <w:jc w:val="both"/>
        <w:rPr>
          <w:rFonts w:ascii="Times New Roman" w:eastAsia="Times New Roman" w:hAnsi="Times New Roman" w:cs="Times New Roman"/>
          <w:spacing w:val="-9"/>
          <w:sz w:val="28"/>
          <w:szCs w:val="28"/>
          <w:lang w:eastAsia="ru-RU"/>
        </w:rPr>
      </w:pPr>
      <w:r w:rsidRPr="000A1A88">
        <w:rPr>
          <w:rFonts w:ascii="Times New Roman" w:eastAsia="Times New Roman" w:hAnsi="Times New Roman" w:cs="Times New Roman"/>
          <w:sz w:val="28"/>
          <w:szCs w:val="28"/>
          <w:lang w:eastAsia="ru-RU"/>
        </w:rPr>
        <w:t>Нельзя использовать трансфузионные среды с просроченным сроком годности. Следует помнить, что срок годности ЭМ и ЭВ исчисляется со дня заготовки крови, а не со времени отсоса плазмы.</w:t>
      </w:r>
    </w:p>
    <w:p w:rsidR="000A1A88" w:rsidRPr="000A1A88" w:rsidRDefault="000A1A88" w:rsidP="00910EE1">
      <w:pPr>
        <w:widowControl w:val="0"/>
        <w:numPr>
          <w:ilvl w:val="0"/>
          <w:numId w:val="50"/>
        </w:numPr>
        <w:shd w:val="clear" w:color="auto" w:fill="FFFFFF"/>
        <w:tabs>
          <w:tab w:val="left" w:pos="426"/>
        </w:tabs>
        <w:autoSpaceDE w:val="0"/>
        <w:autoSpaceDN w:val="0"/>
        <w:adjustRightInd w:val="0"/>
        <w:spacing w:after="0" w:line="360" w:lineRule="auto"/>
        <w:ind w:left="426" w:right="38"/>
        <w:jc w:val="both"/>
        <w:rPr>
          <w:rFonts w:ascii="Times New Roman" w:eastAsia="Times New Roman" w:hAnsi="Times New Roman" w:cs="Times New Roman"/>
          <w:spacing w:val="-6"/>
          <w:sz w:val="28"/>
          <w:szCs w:val="28"/>
          <w:lang w:eastAsia="ru-RU"/>
        </w:rPr>
      </w:pPr>
      <w:r w:rsidRPr="000A1A88">
        <w:rPr>
          <w:rFonts w:ascii="Times New Roman" w:eastAsia="Times New Roman" w:hAnsi="Times New Roman" w:cs="Times New Roman"/>
          <w:sz w:val="28"/>
          <w:szCs w:val="28"/>
          <w:lang w:eastAsia="ru-RU"/>
        </w:rPr>
        <w:t>Если кровь перед трансфузией подогревается, то температура воды должна быть не более +38°С. Повторный подогрев крови не желателен.</w:t>
      </w:r>
    </w:p>
    <w:p w:rsidR="000A1A88" w:rsidRPr="000A1A88" w:rsidRDefault="000A1A88" w:rsidP="00910EE1">
      <w:pPr>
        <w:widowControl w:val="0"/>
        <w:numPr>
          <w:ilvl w:val="0"/>
          <w:numId w:val="50"/>
        </w:numPr>
        <w:shd w:val="clear" w:color="auto" w:fill="FFFFFF"/>
        <w:tabs>
          <w:tab w:val="left" w:pos="426"/>
        </w:tabs>
        <w:autoSpaceDE w:val="0"/>
        <w:autoSpaceDN w:val="0"/>
        <w:adjustRightInd w:val="0"/>
        <w:spacing w:after="0" w:line="360" w:lineRule="auto"/>
        <w:ind w:left="426" w:right="29"/>
        <w:jc w:val="both"/>
        <w:rPr>
          <w:rFonts w:ascii="Times New Roman" w:eastAsia="Times New Roman" w:hAnsi="Times New Roman" w:cs="Times New Roman"/>
          <w:spacing w:val="-9"/>
          <w:sz w:val="28"/>
          <w:szCs w:val="28"/>
          <w:lang w:eastAsia="ru-RU"/>
        </w:rPr>
      </w:pPr>
      <w:r w:rsidRPr="000A1A88">
        <w:rPr>
          <w:rFonts w:ascii="Times New Roman" w:eastAsia="Times New Roman" w:hAnsi="Times New Roman" w:cs="Times New Roman"/>
          <w:sz w:val="28"/>
          <w:szCs w:val="28"/>
          <w:lang w:eastAsia="ru-RU"/>
        </w:rPr>
        <w:t>Трансфузионную среду из одного флакона или контейнера следует переливать строго одному больному.</w:t>
      </w:r>
    </w:p>
    <w:p w:rsidR="000A1A88" w:rsidRPr="000A1A88" w:rsidRDefault="000A1A88" w:rsidP="00910EE1">
      <w:pPr>
        <w:widowControl w:val="0"/>
        <w:numPr>
          <w:ilvl w:val="0"/>
          <w:numId w:val="50"/>
        </w:numPr>
        <w:shd w:val="clear" w:color="auto" w:fill="FFFFFF"/>
        <w:tabs>
          <w:tab w:val="left" w:pos="426"/>
        </w:tabs>
        <w:autoSpaceDE w:val="0"/>
        <w:autoSpaceDN w:val="0"/>
        <w:adjustRightInd w:val="0"/>
        <w:spacing w:after="0" w:line="360" w:lineRule="auto"/>
        <w:ind w:left="426" w:right="19"/>
        <w:jc w:val="both"/>
        <w:rPr>
          <w:rFonts w:ascii="Times New Roman" w:eastAsia="Times New Roman" w:hAnsi="Times New Roman" w:cs="Times New Roman"/>
          <w:spacing w:val="-9"/>
          <w:sz w:val="28"/>
          <w:szCs w:val="28"/>
          <w:lang w:eastAsia="ru-RU"/>
        </w:rPr>
      </w:pPr>
      <w:r w:rsidRPr="000A1A88">
        <w:rPr>
          <w:rFonts w:ascii="Times New Roman" w:eastAsia="Times New Roman" w:hAnsi="Times New Roman" w:cs="Times New Roman"/>
          <w:sz w:val="28"/>
          <w:szCs w:val="28"/>
          <w:lang w:eastAsia="ru-RU"/>
        </w:rPr>
        <w:t>Следует строго придерживаться асептики при заготовке крови и в процессе приготовления ее компонентов.</w:t>
      </w:r>
    </w:p>
    <w:p w:rsidR="000A1A88" w:rsidRPr="000A1A88" w:rsidRDefault="000A1A88" w:rsidP="00910EE1">
      <w:pPr>
        <w:widowControl w:val="0"/>
        <w:numPr>
          <w:ilvl w:val="0"/>
          <w:numId w:val="50"/>
        </w:numPr>
        <w:shd w:val="clear" w:color="auto" w:fill="FFFFFF"/>
        <w:tabs>
          <w:tab w:val="left" w:pos="426"/>
          <w:tab w:val="left" w:pos="797"/>
        </w:tabs>
        <w:autoSpaceDE w:val="0"/>
        <w:autoSpaceDN w:val="0"/>
        <w:adjustRightInd w:val="0"/>
        <w:spacing w:after="0" w:line="360" w:lineRule="auto"/>
        <w:ind w:left="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Следует соблюдать правила транспортировки крови в частности, использовать специальные изотермические сумки</w:t>
      </w:r>
      <w:r w:rsidR="0066367C">
        <w:rPr>
          <w:rFonts w:ascii="Times New Roman" w:eastAsia="Times New Roman" w:hAnsi="Times New Roman" w:cs="Times New Roman"/>
          <w:sz w:val="28"/>
          <w:szCs w:val="28"/>
          <w:lang w:eastAsia="ru-RU"/>
        </w:rPr>
        <w:t>.</w:t>
      </w:r>
      <w:r w:rsidRPr="000A1A88">
        <w:rPr>
          <w:rFonts w:ascii="Times New Roman" w:eastAsia="Times New Roman" w:hAnsi="Times New Roman" w:cs="Times New Roman"/>
          <w:sz w:val="28"/>
          <w:szCs w:val="28"/>
          <w:lang w:eastAsia="ru-RU"/>
        </w:rPr>
        <w:t xml:space="preserve"> Флаконы с кровью, которые предстоит транспортировать, должны быть полными — это уменьшает взбалтывание.</w:t>
      </w:r>
    </w:p>
    <w:p w:rsidR="000A1A88" w:rsidRPr="000A1A88" w:rsidRDefault="000A1A88" w:rsidP="00910EE1">
      <w:pPr>
        <w:widowControl w:val="0"/>
        <w:numPr>
          <w:ilvl w:val="0"/>
          <w:numId w:val="50"/>
        </w:numPr>
        <w:shd w:val="clear" w:color="auto" w:fill="FFFFFF"/>
        <w:tabs>
          <w:tab w:val="left" w:pos="426"/>
          <w:tab w:val="left" w:pos="946"/>
        </w:tabs>
        <w:autoSpaceDE w:val="0"/>
        <w:autoSpaceDN w:val="0"/>
        <w:adjustRightInd w:val="0"/>
        <w:spacing w:after="0" w:line="360" w:lineRule="auto"/>
        <w:ind w:left="426" w:right="14"/>
        <w:jc w:val="both"/>
        <w:rPr>
          <w:rFonts w:ascii="Times New Roman" w:eastAsia="Times New Roman" w:hAnsi="Times New Roman" w:cs="Times New Roman"/>
          <w:spacing w:val="-13"/>
          <w:sz w:val="28"/>
          <w:szCs w:val="28"/>
          <w:lang w:eastAsia="ru-RU"/>
        </w:rPr>
      </w:pPr>
      <w:r w:rsidRPr="000A1A88">
        <w:rPr>
          <w:rFonts w:ascii="Times New Roman" w:eastAsia="Times New Roman" w:hAnsi="Times New Roman" w:cs="Times New Roman"/>
          <w:sz w:val="28"/>
          <w:szCs w:val="28"/>
          <w:lang w:eastAsia="ru-RU"/>
        </w:rPr>
        <w:t>Необходима макроскопическая оценка флакона с кровью перед гемотрансфузией.</w:t>
      </w:r>
    </w:p>
    <w:p w:rsidR="000A1A88" w:rsidRPr="000A1A88" w:rsidRDefault="000A1A88" w:rsidP="00910EE1">
      <w:pPr>
        <w:widowControl w:val="0"/>
        <w:numPr>
          <w:ilvl w:val="0"/>
          <w:numId w:val="50"/>
        </w:numPr>
        <w:shd w:val="clear" w:color="auto" w:fill="FFFFFF"/>
        <w:tabs>
          <w:tab w:val="left" w:pos="426"/>
          <w:tab w:val="left" w:pos="946"/>
        </w:tabs>
        <w:autoSpaceDE w:val="0"/>
        <w:autoSpaceDN w:val="0"/>
        <w:adjustRightInd w:val="0"/>
        <w:spacing w:after="0" w:line="360" w:lineRule="auto"/>
        <w:ind w:left="426" w:right="38"/>
        <w:jc w:val="both"/>
        <w:rPr>
          <w:rFonts w:ascii="Times New Roman" w:eastAsia="Times New Roman" w:hAnsi="Times New Roman" w:cs="Times New Roman"/>
          <w:spacing w:val="-14"/>
          <w:sz w:val="28"/>
          <w:szCs w:val="28"/>
          <w:lang w:eastAsia="ru-RU"/>
        </w:rPr>
      </w:pPr>
      <w:r w:rsidRPr="000A1A88">
        <w:rPr>
          <w:rFonts w:ascii="Times New Roman" w:eastAsia="Times New Roman" w:hAnsi="Times New Roman" w:cs="Times New Roman"/>
          <w:sz w:val="28"/>
          <w:szCs w:val="28"/>
          <w:lang w:eastAsia="ru-RU"/>
        </w:rPr>
        <w:t>Для переливания крови и кровезаменителей необходимо использовать только одноразовые системы.</w:t>
      </w:r>
    </w:p>
    <w:p w:rsidR="000A1A88" w:rsidRPr="000A1A88" w:rsidRDefault="000A1A88" w:rsidP="000A1A88">
      <w:pPr>
        <w:widowControl w:val="0"/>
        <w:shd w:val="clear" w:color="auto" w:fill="FFFFFF"/>
        <w:autoSpaceDE w:val="0"/>
        <w:autoSpaceDN w:val="0"/>
        <w:adjustRightInd w:val="0"/>
        <w:spacing w:after="0" w:line="360" w:lineRule="auto"/>
        <w:ind w:right="2"/>
        <w:jc w:val="center"/>
        <w:rPr>
          <w:rFonts w:ascii="Times New Roman" w:eastAsia="Times New Roman" w:hAnsi="Times New Roman" w:cs="Times New Roman"/>
          <w:sz w:val="28"/>
          <w:szCs w:val="28"/>
          <w:lang w:eastAsia="ru-RU"/>
        </w:rPr>
      </w:pPr>
      <w:r w:rsidRPr="000A1A88">
        <w:rPr>
          <w:rFonts w:ascii="Times New Roman" w:eastAsia="Times New Roman" w:hAnsi="Times New Roman" w:cs="Times New Roman"/>
          <w:b/>
          <w:bCs/>
          <w:sz w:val="28"/>
          <w:szCs w:val="28"/>
          <w:lang w:eastAsia="ru-RU"/>
        </w:rPr>
        <w:t>Осложнения, обусловленные погрешностями в технике гемотрансфузий</w:t>
      </w:r>
    </w:p>
    <w:p w:rsidR="000A1A88" w:rsidRPr="000A1A88" w:rsidRDefault="000A1A88" w:rsidP="000A1A88">
      <w:pPr>
        <w:widowControl w:val="0"/>
        <w:shd w:val="clear" w:color="auto" w:fill="FFFFFF"/>
        <w:autoSpaceDE w:val="0"/>
        <w:autoSpaceDN w:val="0"/>
        <w:adjustRightInd w:val="0"/>
        <w:spacing w:after="0" w:line="360" w:lineRule="auto"/>
        <w:ind w:left="67" w:firstLine="642"/>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
          <w:bCs/>
          <w:i/>
          <w:iCs/>
          <w:sz w:val="28"/>
          <w:szCs w:val="28"/>
          <w:lang w:eastAsia="ru-RU"/>
        </w:rPr>
        <w:t xml:space="preserve">Воздушная эмболия </w:t>
      </w:r>
      <w:r w:rsidRPr="000A1A88">
        <w:rPr>
          <w:rFonts w:ascii="Times New Roman" w:eastAsia="Times New Roman" w:hAnsi="Times New Roman" w:cs="Times New Roman"/>
          <w:sz w:val="28"/>
          <w:szCs w:val="28"/>
          <w:lang w:eastAsia="ru-RU"/>
        </w:rPr>
        <w:t>является редким, но тяжелым гемотрансфузионным осложнением. Она может развиться при неправильном заполнении кровью или другой трансфузионной средой системы для переливания, несвоевременном окончании трансфузии, когда кровь вводится под давлением, при неправильном (негерметичном) монтаже систем при проведении плазм</w:t>
      </w:r>
      <w:proofErr w:type="gramStart"/>
      <w:r w:rsidRPr="000A1A88">
        <w:rPr>
          <w:rFonts w:ascii="Times New Roman" w:eastAsia="Times New Roman" w:hAnsi="Times New Roman" w:cs="Times New Roman"/>
          <w:sz w:val="28"/>
          <w:szCs w:val="28"/>
          <w:lang w:eastAsia="ru-RU"/>
        </w:rPr>
        <w:t>а-</w:t>
      </w:r>
      <w:proofErr w:type="gramEnd"/>
      <w:r w:rsidRPr="000A1A88">
        <w:rPr>
          <w:rFonts w:ascii="Times New Roman" w:eastAsia="Times New Roman" w:hAnsi="Times New Roman" w:cs="Times New Roman"/>
          <w:sz w:val="28"/>
          <w:szCs w:val="28"/>
          <w:lang w:eastAsia="ru-RU"/>
        </w:rPr>
        <w:t xml:space="preserve"> или цитафереза, гемосорбции, гемодиализа, прямого </w:t>
      </w:r>
      <w:r w:rsidRPr="000A1A88">
        <w:rPr>
          <w:rFonts w:ascii="Times New Roman" w:eastAsia="Times New Roman" w:hAnsi="Times New Roman" w:cs="Times New Roman"/>
          <w:sz w:val="28"/>
          <w:szCs w:val="28"/>
          <w:lang w:eastAsia="ru-RU"/>
        </w:rPr>
        <w:lastRenderedPageBreak/>
        <w:t>переливания крови. Одно</w:t>
      </w:r>
      <w:r w:rsidRPr="000A1A88">
        <w:rPr>
          <w:rFonts w:ascii="Times New Roman" w:eastAsia="Times New Roman" w:hAnsi="Times New Roman" w:cs="Times New Roman"/>
          <w:sz w:val="28"/>
          <w:szCs w:val="28"/>
          <w:lang w:eastAsia="ru-RU"/>
        </w:rPr>
        <w:softHyphen/>
        <w:t>моментное поступление в вену 2-3 мл воздуха для человека опасно. Воздух, попавший в одну из вен руки с током крови, поступает в правые камеры сердца, оттуда в легочную артерию, закупоривая основной ее ствол или ее ветви.</w:t>
      </w:r>
    </w:p>
    <w:p w:rsidR="000A1A88" w:rsidRPr="000A1A88" w:rsidRDefault="000A1A88" w:rsidP="000A1A88">
      <w:pPr>
        <w:widowControl w:val="0"/>
        <w:shd w:val="clear" w:color="auto" w:fill="FFFFFF"/>
        <w:autoSpaceDE w:val="0"/>
        <w:autoSpaceDN w:val="0"/>
        <w:adjustRightInd w:val="0"/>
        <w:spacing w:after="0" w:line="360" w:lineRule="auto"/>
        <w:ind w:right="2" w:firstLine="709"/>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Клиническая картина данного осложнения характеризуется внезапным ухудшением состояния больного, его общим возбуждением, беспокойством. Больной начинает задыхаться, быстро развивается цианоз губ, лица, шеи, ка</w:t>
      </w:r>
      <w:r w:rsidRPr="000A1A88">
        <w:rPr>
          <w:rFonts w:ascii="Times New Roman" w:eastAsia="Times New Roman" w:hAnsi="Times New Roman" w:cs="Times New Roman"/>
          <w:sz w:val="28"/>
          <w:szCs w:val="28"/>
          <w:lang w:eastAsia="ru-RU"/>
        </w:rPr>
        <w:softHyphen/>
        <w:t>тастрофически падает АД, пульс становится нитевидным, частым. Смерть, как правило, наступает через несколько минут от острой асфиксии.</w:t>
      </w:r>
    </w:p>
    <w:p w:rsidR="000A1A88" w:rsidRPr="000A1A88" w:rsidRDefault="000A1A88" w:rsidP="000A1A88">
      <w:pPr>
        <w:widowControl w:val="0"/>
        <w:shd w:val="clear" w:color="auto" w:fill="FFFFFF"/>
        <w:autoSpaceDE w:val="0"/>
        <w:autoSpaceDN w:val="0"/>
        <w:adjustRightInd w:val="0"/>
        <w:spacing w:after="0" w:line="360" w:lineRule="auto"/>
        <w:ind w:left="48" w:right="5" w:firstLine="661"/>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Мерой первой помощи при попадании воздуха в вену является опускание головного конца кушетки, кровати с приподниманием ее ножного конца. Лечебные мероприятия заключаются в проведении искусственного дыхания, введения сердечных гликозидов и средств, повышающих АД.</w:t>
      </w:r>
    </w:p>
    <w:p w:rsidR="000A1A88" w:rsidRPr="000A1A88" w:rsidRDefault="000A1A88" w:rsidP="000A1A88">
      <w:pPr>
        <w:widowControl w:val="0"/>
        <w:shd w:val="clear" w:color="auto" w:fill="FFFFFF"/>
        <w:autoSpaceDE w:val="0"/>
        <w:autoSpaceDN w:val="0"/>
        <w:adjustRightInd w:val="0"/>
        <w:spacing w:after="0" w:line="360" w:lineRule="auto"/>
        <w:ind w:left="562"/>
        <w:jc w:val="both"/>
        <w:rPr>
          <w:rFonts w:ascii="Times New Roman" w:eastAsia="Times New Roman" w:hAnsi="Times New Roman" w:cs="Times New Roman"/>
          <w:b/>
          <w:sz w:val="28"/>
          <w:szCs w:val="28"/>
          <w:lang w:eastAsia="ru-RU"/>
        </w:rPr>
      </w:pPr>
      <w:r w:rsidRPr="000A1A88">
        <w:rPr>
          <w:rFonts w:ascii="Times New Roman" w:eastAsia="Times New Roman" w:hAnsi="Times New Roman" w:cs="Times New Roman"/>
          <w:b/>
          <w:i/>
          <w:iCs/>
          <w:sz w:val="28"/>
          <w:szCs w:val="28"/>
          <w:lang w:eastAsia="ru-RU"/>
        </w:rPr>
        <w:t>Профилактика:</w:t>
      </w:r>
    </w:p>
    <w:p w:rsidR="000A1A88" w:rsidRPr="000A1A88" w:rsidRDefault="000A1A88" w:rsidP="00910EE1">
      <w:pPr>
        <w:widowControl w:val="0"/>
        <w:numPr>
          <w:ilvl w:val="0"/>
          <w:numId w:val="51"/>
        </w:numPr>
        <w:shd w:val="clear" w:color="auto" w:fill="FFFFFF"/>
        <w:tabs>
          <w:tab w:val="left" w:pos="426"/>
        </w:tabs>
        <w:autoSpaceDE w:val="0"/>
        <w:autoSpaceDN w:val="0"/>
        <w:adjustRightInd w:val="0"/>
        <w:spacing w:after="0" w:line="360" w:lineRule="auto"/>
        <w:ind w:left="426" w:right="19"/>
        <w:jc w:val="both"/>
        <w:rPr>
          <w:rFonts w:ascii="Times New Roman" w:eastAsia="Times New Roman" w:hAnsi="Times New Roman" w:cs="Times New Roman"/>
          <w:spacing w:val="-23"/>
          <w:sz w:val="28"/>
          <w:szCs w:val="28"/>
          <w:lang w:eastAsia="ru-RU"/>
        </w:rPr>
      </w:pPr>
      <w:r w:rsidRPr="000A1A88">
        <w:rPr>
          <w:rFonts w:ascii="Times New Roman" w:eastAsia="Times New Roman" w:hAnsi="Times New Roman" w:cs="Times New Roman"/>
          <w:sz w:val="28"/>
          <w:szCs w:val="28"/>
          <w:lang w:eastAsia="ru-RU"/>
        </w:rPr>
        <w:t>Тщательный монтаж и проверка на герметичность систем и аппаратуры перед началом трансфузии, тщательное заполнение кровью или другой трансфузионной средой всех трубок системы или аппаратуры.</w:t>
      </w:r>
    </w:p>
    <w:p w:rsidR="000A1A88" w:rsidRPr="000A1A88" w:rsidRDefault="000A1A88" w:rsidP="00910EE1">
      <w:pPr>
        <w:widowControl w:val="0"/>
        <w:numPr>
          <w:ilvl w:val="0"/>
          <w:numId w:val="51"/>
        </w:numPr>
        <w:shd w:val="clear" w:color="auto" w:fill="FFFFFF"/>
        <w:tabs>
          <w:tab w:val="left" w:pos="426"/>
        </w:tabs>
        <w:autoSpaceDE w:val="0"/>
        <w:autoSpaceDN w:val="0"/>
        <w:adjustRightInd w:val="0"/>
        <w:spacing w:after="0" w:line="360" w:lineRule="auto"/>
        <w:ind w:left="426" w:right="29"/>
        <w:jc w:val="both"/>
        <w:rPr>
          <w:rFonts w:ascii="Times New Roman" w:eastAsia="Times New Roman" w:hAnsi="Times New Roman" w:cs="Times New Roman"/>
          <w:spacing w:val="-10"/>
          <w:sz w:val="28"/>
          <w:szCs w:val="28"/>
          <w:lang w:eastAsia="ru-RU"/>
        </w:rPr>
      </w:pPr>
      <w:r w:rsidRPr="000A1A88">
        <w:rPr>
          <w:rFonts w:ascii="Times New Roman" w:eastAsia="Times New Roman" w:hAnsi="Times New Roman" w:cs="Times New Roman"/>
          <w:sz w:val="28"/>
          <w:szCs w:val="28"/>
          <w:lang w:eastAsia="ru-RU"/>
        </w:rPr>
        <w:t>Во время трансфузии рядом с больным должен постоянно находиться врач или медицинская сестра.</w:t>
      </w:r>
    </w:p>
    <w:p w:rsidR="000A1A88" w:rsidRPr="000A1A88" w:rsidRDefault="000A1A88" w:rsidP="000A1A88">
      <w:pPr>
        <w:widowControl w:val="0"/>
        <w:shd w:val="clear" w:color="auto" w:fill="FFFFFF"/>
        <w:autoSpaceDE w:val="0"/>
        <w:autoSpaceDN w:val="0"/>
        <w:adjustRightInd w:val="0"/>
        <w:spacing w:after="0" w:line="360" w:lineRule="auto"/>
        <w:ind w:left="10" w:right="29" w:firstLine="384"/>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
          <w:bCs/>
          <w:sz w:val="28"/>
          <w:szCs w:val="28"/>
          <w:lang w:eastAsia="ru-RU"/>
        </w:rPr>
        <w:t xml:space="preserve">Циркуляторная перегрузка и сердечно сосудистая недостаточность. </w:t>
      </w:r>
      <w:r w:rsidRPr="000A1A88">
        <w:rPr>
          <w:rFonts w:ascii="Times New Roman" w:eastAsia="Times New Roman" w:hAnsi="Times New Roman" w:cs="Times New Roman"/>
          <w:sz w:val="28"/>
          <w:szCs w:val="28"/>
          <w:lang w:eastAsia="ru-RU"/>
        </w:rPr>
        <w:t>Причиной острого расширения и остановки сердца во время трансфузии является быстрое и в большом объеме вливание крови в венозное русло, в результате правое сердце оказывается не в состоянии перекачать всю поступающую к нему жидкость и в системе полых вен и правого предсердия возникает застой крови.</w:t>
      </w:r>
    </w:p>
    <w:p w:rsidR="000A1A88" w:rsidRPr="000A1A88" w:rsidRDefault="000A1A88" w:rsidP="000A1A88">
      <w:pPr>
        <w:widowControl w:val="0"/>
        <w:shd w:val="clear" w:color="auto" w:fill="FFFFFF"/>
        <w:autoSpaceDE w:val="0"/>
        <w:autoSpaceDN w:val="0"/>
        <w:adjustRightInd w:val="0"/>
        <w:spacing w:after="0" w:line="360" w:lineRule="auto"/>
        <w:ind w:right="2" w:firstLine="709"/>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i/>
          <w:iCs/>
          <w:sz w:val="28"/>
          <w:szCs w:val="28"/>
          <w:lang w:eastAsia="ru-RU"/>
        </w:rPr>
        <w:t xml:space="preserve">Клиническая картина. </w:t>
      </w:r>
      <w:r w:rsidRPr="000A1A88">
        <w:rPr>
          <w:rFonts w:ascii="Times New Roman" w:eastAsia="Times New Roman" w:hAnsi="Times New Roman" w:cs="Times New Roman"/>
          <w:sz w:val="28"/>
          <w:szCs w:val="28"/>
          <w:lang w:eastAsia="ru-RU"/>
        </w:rPr>
        <w:t>Во время вливания, иногда к концу его, больной ощущает затруднение дыхания, стеснение в груди и боли в области сердца, затем появляется цианоз губ, резко снижается АД, повышается центральное венозное давление, появляются тахикардия и асистолия.</w:t>
      </w:r>
    </w:p>
    <w:p w:rsidR="000A1A88" w:rsidRPr="000A1A88" w:rsidRDefault="000A1A88" w:rsidP="000A1A88">
      <w:pPr>
        <w:widowControl w:val="0"/>
        <w:shd w:val="clear" w:color="auto" w:fill="FFFFFF"/>
        <w:autoSpaceDE w:val="0"/>
        <w:autoSpaceDN w:val="0"/>
        <w:adjustRightInd w:val="0"/>
        <w:spacing w:after="0" w:line="360" w:lineRule="auto"/>
        <w:ind w:right="24" w:firstLine="709"/>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i/>
          <w:iCs/>
          <w:sz w:val="28"/>
          <w:szCs w:val="28"/>
          <w:lang w:eastAsia="ru-RU"/>
        </w:rPr>
        <w:lastRenderedPageBreak/>
        <w:t xml:space="preserve">Первая помощь. </w:t>
      </w:r>
      <w:r w:rsidRPr="000A1A88">
        <w:rPr>
          <w:rFonts w:ascii="Times New Roman" w:eastAsia="Times New Roman" w:hAnsi="Times New Roman" w:cs="Times New Roman"/>
          <w:sz w:val="28"/>
          <w:szCs w:val="28"/>
          <w:lang w:eastAsia="ru-RU"/>
        </w:rPr>
        <w:t>При первых признаках осложнения вливание крови прекращают, через ту же иглу производят кровопускание (200-300 мл), чтобы разгрузить малый круг кровообращения. Дают увлажненный кислород, лучше под давлением, вазопрессорные амины (мезатон, норадреналин и т.д.), вводят сердечные гликозиды, лазикс. Если эти мероприятия не начать проводить в экстренном порядке, может наступить смерть.</w:t>
      </w:r>
    </w:p>
    <w:p w:rsidR="000A1A88" w:rsidRPr="000A1A88" w:rsidRDefault="000A1A88" w:rsidP="000A1A88">
      <w:pPr>
        <w:widowControl w:val="0"/>
        <w:shd w:val="clear" w:color="auto" w:fill="FFFFFF"/>
        <w:autoSpaceDE w:val="0"/>
        <w:autoSpaceDN w:val="0"/>
        <w:adjustRightInd w:val="0"/>
        <w:spacing w:after="0" w:line="360" w:lineRule="auto"/>
        <w:ind w:firstLine="384"/>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i/>
          <w:iCs/>
          <w:sz w:val="28"/>
          <w:szCs w:val="28"/>
          <w:lang w:eastAsia="ru-RU"/>
        </w:rPr>
        <w:t xml:space="preserve">Профилактика. </w:t>
      </w:r>
      <w:r w:rsidRPr="000A1A88">
        <w:rPr>
          <w:rFonts w:ascii="Times New Roman" w:eastAsia="Times New Roman" w:hAnsi="Times New Roman" w:cs="Times New Roman"/>
          <w:sz w:val="28"/>
          <w:szCs w:val="28"/>
          <w:lang w:eastAsia="ru-RU"/>
        </w:rPr>
        <w:t>При необходимости вливания больших объемов крови или кровезаменителей трансфузию следует производить дробными дозами и под контролем центрального венозного давления, с особой осторожностью, если оно выше 150 мм вод</w:t>
      </w:r>
      <w:proofErr w:type="gramStart"/>
      <w:r w:rsidRPr="000A1A88">
        <w:rPr>
          <w:rFonts w:ascii="Times New Roman" w:eastAsia="Times New Roman" w:hAnsi="Times New Roman" w:cs="Times New Roman"/>
          <w:sz w:val="28"/>
          <w:szCs w:val="28"/>
          <w:lang w:eastAsia="ru-RU"/>
        </w:rPr>
        <w:t>.</w:t>
      </w:r>
      <w:proofErr w:type="gramEnd"/>
      <w:r w:rsidRPr="000A1A88">
        <w:rPr>
          <w:rFonts w:ascii="Times New Roman" w:eastAsia="Times New Roman" w:hAnsi="Times New Roman" w:cs="Times New Roman"/>
          <w:sz w:val="28"/>
          <w:szCs w:val="28"/>
          <w:lang w:eastAsia="ru-RU"/>
        </w:rPr>
        <w:t xml:space="preserve"> </w:t>
      </w:r>
      <w:proofErr w:type="gramStart"/>
      <w:r w:rsidRPr="000A1A88">
        <w:rPr>
          <w:rFonts w:ascii="Times New Roman" w:eastAsia="Times New Roman" w:hAnsi="Times New Roman" w:cs="Times New Roman"/>
          <w:sz w:val="28"/>
          <w:szCs w:val="28"/>
          <w:lang w:eastAsia="ru-RU"/>
        </w:rPr>
        <w:t>с</w:t>
      </w:r>
      <w:proofErr w:type="gramEnd"/>
      <w:r w:rsidRPr="000A1A88">
        <w:rPr>
          <w:rFonts w:ascii="Times New Roman" w:eastAsia="Times New Roman" w:hAnsi="Times New Roman" w:cs="Times New Roman"/>
          <w:sz w:val="28"/>
          <w:szCs w:val="28"/>
          <w:lang w:eastAsia="ru-RU"/>
        </w:rPr>
        <w:t>т. Необходимо следить за диурезом, вводить мочегонные средства для усиления работы почек. У больных с заболеваниями сердца и признаками сердечной недостаточности трансфузию следует произ</w:t>
      </w:r>
      <w:r w:rsidRPr="000A1A88">
        <w:rPr>
          <w:rFonts w:ascii="Times New Roman" w:eastAsia="Times New Roman" w:hAnsi="Times New Roman" w:cs="Times New Roman"/>
          <w:sz w:val="28"/>
          <w:szCs w:val="28"/>
          <w:lang w:eastAsia="ru-RU"/>
        </w:rPr>
        <w:softHyphen/>
        <w:t xml:space="preserve">водить капельно, вместо нативной плазмы </w:t>
      </w:r>
      <w:proofErr w:type="gramStart"/>
      <w:r w:rsidRPr="000A1A88">
        <w:rPr>
          <w:rFonts w:ascii="Times New Roman" w:eastAsia="Times New Roman" w:hAnsi="Times New Roman" w:cs="Times New Roman"/>
          <w:sz w:val="28"/>
          <w:szCs w:val="28"/>
          <w:lang w:eastAsia="ru-RU"/>
        </w:rPr>
        <w:t>-к</w:t>
      </w:r>
      <w:proofErr w:type="gramEnd"/>
      <w:r w:rsidR="00A11330">
        <w:rPr>
          <w:rFonts w:ascii="Times New Roman" w:eastAsia="Times New Roman" w:hAnsi="Times New Roman" w:cs="Times New Roman"/>
          <w:sz w:val="28"/>
          <w:szCs w:val="28"/>
          <w:lang w:eastAsia="ru-RU"/>
        </w:rPr>
        <w:t>онцентрированную  плазму. Таким</w:t>
      </w:r>
      <w:r w:rsidRPr="000A1A88">
        <w:rPr>
          <w:rFonts w:ascii="Times New Roman" w:eastAsia="Times New Roman" w:hAnsi="Times New Roman" w:cs="Times New Roman"/>
          <w:sz w:val="28"/>
          <w:szCs w:val="28"/>
          <w:lang w:eastAsia="ru-RU"/>
        </w:rPr>
        <w:t xml:space="preserve"> больным противопоказано введение гиперонкотических растворов, которые значительно увеличивают ОЦК (полиглюкин и 20% альбумин).</w:t>
      </w:r>
    </w:p>
    <w:p w:rsidR="000A1A88" w:rsidRPr="000A1A88" w:rsidRDefault="000A1A88" w:rsidP="000A1A88">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0A1A88">
        <w:rPr>
          <w:rFonts w:ascii="Times New Roman" w:eastAsia="Times New Roman" w:hAnsi="Times New Roman" w:cs="Times New Roman"/>
          <w:b/>
          <w:bCs/>
          <w:sz w:val="28"/>
          <w:szCs w:val="28"/>
          <w:lang w:eastAsia="ru-RU"/>
        </w:rPr>
        <w:t>Осложнения, наблюдающиеся при массивном кровезамещении</w:t>
      </w:r>
    </w:p>
    <w:p w:rsidR="000A1A88" w:rsidRPr="000A1A88" w:rsidRDefault="000A1A88" w:rsidP="000A1A88">
      <w:pPr>
        <w:widowControl w:val="0"/>
        <w:shd w:val="clear" w:color="auto" w:fill="FFFFFF"/>
        <w:autoSpaceDE w:val="0"/>
        <w:autoSpaceDN w:val="0"/>
        <w:adjustRightInd w:val="0"/>
        <w:spacing w:after="0" w:line="360" w:lineRule="auto"/>
        <w:ind w:right="10" w:firstLine="709"/>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Массивное кровезамещение в практике врача может потребоваться в следующих случаях:</w:t>
      </w:r>
    </w:p>
    <w:p w:rsidR="000A1A88" w:rsidRPr="000A1A88" w:rsidRDefault="000A1A88" w:rsidP="000A1A88">
      <w:pPr>
        <w:widowControl w:val="0"/>
        <w:shd w:val="clear" w:color="auto" w:fill="FFFFFF"/>
        <w:tabs>
          <w:tab w:val="left" w:pos="754"/>
        </w:tabs>
        <w:autoSpaceDE w:val="0"/>
        <w:autoSpaceDN w:val="0"/>
        <w:adjustRightInd w:val="0"/>
        <w:spacing w:after="0" w:line="360" w:lineRule="auto"/>
        <w:ind w:left="62" w:right="10" w:firstLine="398"/>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w:t>
      </w:r>
      <w:r w:rsidRPr="000A1A88">
        <w:rPr>
          <w:rFonts w:ascii="Times New Roman" w:eastAsia="Times New Roman" w:hAnsi="Times New Roman" w:cs="Times New Roman"/>
          <w:sz w:val="28"/>
          <w:szCs w:val="28"/>
          <w:lang w:eastAsia="ru-RU"/>
        </w:rPr>
        <w:tab/>
        <w:t>интенсивная терапия геморрагического шока</w:t>
      </w:r>
      <w:r w:rsidR="00AE2947">
        <w:rPr>
          <w:rFonts w:ascii="Times New Roman" w:eastAsia="Times New Roman" w:hAnsi="Times New Roman" w:cs="Times New Roman"/>
          <w:sz w:val="28"/>
          <w:szCs w:val="28"/>
          <w:lang w:eastAsia="ru-RU"/>
        </w:rPr>
        <w:t>;</w:t>
      </w:r>
    </w:p>
    <w:p w:rsidR="000A1A88" w:rsidRPr="000A1A88" w:rsidRDefault="000A1A88" w:rsidP="00910EE1">
      <w:pPr>
        <w:widowControl w:val="0"/>
        <w:numPr>
          <w:ilvl w:val="0"/>
          <w:numId w:val="39"/>
        </w:numPr>
        <w:shd w:val="clear" w:color="auto" w:fill="FFFFFF"/>
        <w:tabs>
          <w:tab w:val="left" w:pos="629"/>
        </w:tabs>
        <w:autoSpaceDE w:val="0"/>
        <w:autoSpaceDN w:val="0"/>
        <w:adjustRightInd w:val="0"/>
        <w:spacing w:after="0" w:line="360" w:lineRule="auto"/>
        <w:ind w:right="19"/>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интенсивная терапия коагулопатического кровотечения (ДВС-синдром)</w:t>
      </w:r>
      <w:r w:rsidR="00AE2947">
        <w:rPr>
          <w:rFonts w:ascii="Times New Roman" w:eastAsia="Times New Roman" w:hAnsi="Times New Roman" w:cs="Times New Roman"/>
          <w:sz w:val="28"/>
          <w:szCs w:val="28"/>
          <w:lang w:eastAsia="ru-RU"/>
        </w:rPr>
        <w:t>;</w:t>
      </w:r>
    </w:p>
    <w:p w:rsidR="000A1A88" w:rsidRPr="000A1A88" w:rsidRDefault="000A1A88" w:rsidP="00910EE1">
      <w:pPr>
        <w:widowControl w:val="0"/>
        <w:numPr>
          <w:ilvl w:val="0"/>
          <w:numId w:val="39"/>
        </w:numPr>
        <w:shd w:val="clear" w:color="auto" w:fill="FFFFFF"/>
        <w:tabs>
          <w:tab w:val="left" w:pos="629"/>
        </w:tabs>
        <w:autoSpaceDE w:val="0"/>
        <w:autoSpaceDN w:val="0"/>
        <w:adjustRightInd w:val="0"/>
        <w:spacing w:after="0" w:line="360" w:lineRule="auto"/>
        <w:ind w:right="24"/>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операции замещения крови при внутрисосудистом гемолизе</w:t>
      </w:r>
      <w:r w:rsidR="00AE2947">
        <w:rPr>
          <w:rFonts w:ascii="Times New Roman" w:eastAsia="Times New Roman" w:hAnsi="Times New Roman" w:cs="Times New Roman"/>
          <w:sz w:val="28"/>
          <w:szCs w:val="28"/>
          <w:lang w:eastAsia="ru-RU"/>
        </w:rPr>
        <w:t>;</w:t>
      </w:r>
    </w:p>
    <w:p w:rsidR="000A1A88" w:rsidRPr="000A1A88" w:rsidRDefault="000A1A88" w:rsidP="00910EE1">
      <w:pPr>
        <w:widowControl w:val="0"/>
        <w:numPr>
          <w:ilvl w:val="0"/>
          <w:numId w:val="39"/>
        </w:numPr>
        <w:shd w:val="clear" w:color="auto" w:fill="FFFFFF"/>
        <w:tabs>
          <w:tab w:val="left" w:pos="629"/>
        </w:tabs>
        <w:autoSpaceDE w:val="0"/>
        <w:autoSpaceDN w:val="0"/>
        <w:adjustRightInd w:val="0"/>
        <w:spacing w:after="0" w:line="360" w:lineRule="auto"/>
        <w:ind w:right="29"/>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прове</w:t>
      </w:r>
      <w:r w:rsidR="00EA67A1">
        <w:rPr>
          <w:rFonts w:ascii="Times New Roman" w:eastAsia="Times New Roman" w:hAnsi="Times New Roman" w:cs="Times New Roman"/>
          <w:sz w:val="28"/>
          <w:szCs w:val="28"/>
          <w:lang w:eastAsia="ru-RU"/>
        </w:rPr>
        <w:t>дение операций в условиях искус</w:t>
      </w:r>
      <w:r w:rsidRPr="000A1A88">
        <w:rPr>
          <w:rFonts w:ascii="Times New Roman" w:eastAsia="Times New Roman" w:hAnsi="Times New Roman" w:cs="Times New Roman"/>
          <w:sz w:val="28"/>
          <w:szCs w:val="28"/>
          <w:lang w:eastAsia="ru-RU"/>
        </w:rPr>
        <w:t>ственного кровообращения.</w:t>
      </w:r>
    </w:p>
    <w:p w:rsidR="000A1A88" w:rsidRPr="000A1A88" w:rsidRDefault="000A1A88" w:rsidP="000A1A88">
      <w:pPr>
        <w:widowControl w:val="0"/>
        <w:shd w:val="clear" w:color="auto" w:fill="FFFFFF"/>
        <w:autoSpaceDE w:val="0"/>
        <w:autoSpaceDN w:val="0"/>
        <w:adjustRightInd w:val="0"/>
        <w:spacing w:after="0" w:line="360" w:lineRule="auto"/>
        <w:ind w:right="14" w:firstLine="709"/>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При гемотрансфузиях больших количеств консервированной крови (2,5 л или 40-50% ОЦК реципиента) практически не удается избежать осложнений в силу принципиальной нефизиологичности этой операции. Но ради спасения жизни больного приходится этим пренебрегать. Поэтому важнейшей задачей врача в подобной ситуации становится максимальное </w:t>
      </w:r>
      <w:r w:rsidRPr="000A1A88">
        <w:rPr>
          <w:rFonts w:ascii="Times New Roman" w:eastAsia="Times New Roman" w:hAnsi="Times New Roman" w:cs="Times New Roman"/>
          <w:sz w:val="28"/>
          <w:szCs w:val="28"/>
          <w:lang w:eastAsia="ru-RU"/>
        </w:rPr>
        <w:lastRenderedPageBreak/>
        <w:t>уменьшение патологического влияния массивной гемотрансфузии на организм больного. Осложнения и летальные исходы (62,5% от всех массивных гемотрансфузии) связаны с действием физических, химических и биологических факторов.</w:t>
      </w:r>
    </w:p>
    <w:p w:rsidR="000A1A88" w:rsidRPr="000A1A88" w:rsidRDefault="000A1A88" w:rsidP="000A1A88">
      <w:pPr>
        <w:widowControl w:val="0"/>
        <w:shd w:val="clear" w:color="auto" w:fill="FFFFFF"/>
        <w:autoSpaceDE w:val="0"/>
        <w:autoSpaceDN w:val="0"/>
        <w:adjustRightInd w:val="0"/>
        <w:spacing w:after="0" w:line="360" w:lineRule="auto"/>
        <w:ind w:left="5" w:right="34" w:firstLine="704"/>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Тяжесть последствий массивного переливания крови зависит от рецепта консерванта, вида препарата крови и срока хранения (более 5 сут).</w:t>
      </w:r>
    </w:p>
    <w:p w:rsidR="000A1A88" w:rsidRPr="000A1A88" w:rsidRDefault="000A1A88" w:rsidP="000A1A88">
      <w:pPr>
        <w:widowControl w:val="0"/>
        <w:shd w:val="clear" w:color="auto" w:fill="FFFFFF"/>
        <w:autoSpaceDE w:val="0"/>
        <w:autoSpaceDN w:val="0"/>
        <w:adjustRightInd w:val="0"/>
        <w:spacing w:after="0" w:line="360" w:lineRule="auto"/>
        <w:ind w:right="29" w:firstLine="704"/>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Развивающиеся изменения в организме от массивных вливаний донорской крови получили название </w:t>
      </w:r>
      <w:r w:rsidRPr="000A1A88">
        <w:rPr>
          <w:rFonts w:ascii="Times New Roman" w:eastAsia="Times New Roman" w:hAnsi="Times New Roman" w:cs="Times New Roman"/>
          <w:b/>
          <w:bCs/>
          <w:sz w:val="28"/>
          <w:szCs w:val="28"/>
          <w:lang w:eastAsia="ru-RU"/>
        </w:rPr>
        <w:t>синдрома гомологичной крови.</w:t>
      </w:r>
    </w:p>
    <w:p w:rsidR="000A1A88" w:rsidRPr="000A1A88" w:rsidRDefault="000A1A88" w:rsidP="000A1A88">
      <w:pPr>
        <w:widowControl w:val="0"/>
        <w:shd w:val="clear" w:color="auto" w:fill="FFFFFF"/>
        <w:autoSpaceDE w:val="0"/>
        <w:autoSpaceDN w:val="0"/>
        <w:adjustRightInd w:val="0"/>
        <w:spacing w:after="0" w:line="360" w:lineRule="auto"/>
        <w:ind w:left="5" w:right="5" w:firstLine="704"/>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В резул</w:t>
      </w:r>
      <w:r w:rsidR="00AE2947">
        <w:rPr>
          <w:rFonts w:ascii="Times New Roman" w:eastAsia="Times New Roman" w:hAnsi="Times New Roman" w:cs="Times New Roman"/>
          <w:sz w:val="28"/>
          <w:szCs w:val="28"/>
          <w:lang w:eastAsia="ru-RU"/>
        </w:rPr>
        <w:t xml:space="preserve">ьтате массивного кровезамещения  </w:t>
      </w:r>
      <w:r w:rsidRPr="000A1A88">
        <w:rPr>
          <w:rFonts w:ascii="Times New Roman" w:eastAsia="Times New Roman" w:hAnsi="Times New Roman" w:cs="Times New Roman"/>
          <w:sz w:val="28"/>
          <w:szCs w:val="28"/>
          <w:lang w:eastAsia="ru-RU"/>
        </w:rPr>
        <w:t>могут развиться следующие нарушения:</w:t>
      </w:r>
    </w:p>
    <w:p w:rsidR="000A1A88" w:rsidRPr="000A1A88" w:rsidRDefault="000A1A88" w:rsidP="000A1A88">
      <w:pPr>
        <w:widowControl w:val="0"/>
        <w:shd w:val="clear" w:color="auto" w:fill="FFFFFF"/>
        <w:autoSpaceDE w:val="0"/>
        <w:autoSpaceDN w:val="0"/>
        <w:adjustRightInd w:val="0"/>
        <w:spacing w:after="0" w:line="360" w:lineRule="auto"/>
        <w:ind w:left="5" w:right="24" w:firstLine="418"/>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1. Переливание больших количеств консервированной крови опасно из-за </w:t>
      </w:r>
      <w:r w:rsidRPr="000A1A88">
        <w:rPr>
          <w:rFonts w:ascii="Times New Roman" w:eastAsia="Times New Roman" w:hAnsi="Times New Roman" w:cs="Times New Roman"/>
          <w:b/>
          <w:bCs/>
          <w:sz w:val="28"/>
          <w:szCs w:val="28"/>
          <w:lang w:eastAsia="ru-RU"/>
        </w:rPr>
        <w:t xml:space="preserve">реакций несовместимости </w:t>
      </w:r>
      <w:r w:rsidRPr="000A1A88">
        <w:rPr>
          <w:rFonts w:ascii="Times New Roman" w:eastAsia="Times New Roman" w:hAnsi="Times New Roman" w:cs="Times New Roman"/>
          <w:sz w:val="28"/>
          <w:szCs w:val="28"/>
          <w:lang w:eastAsia="ru-RU"/>
        </w:rPr>
        <w:t>донорского препарата с кровью реципиента. Несмотря на то, что подбор крови ведется по принципу совместимости, нет воз</w:t>
      </w:r>
      <w:r w:rsidRPr="000A1A88">
        <w:rPr>
          <w:rFonts w:ascii="Times New Roman" w:eastAsia="Times New Roman" w:hAnsi="Times New Roman" w:cs="Times New Roman"/>
          <w:sz w:val="28"/>
          <w:szCs w:val="28"/>
          <w:lang w:eastAsia="ru-RU"/>
        </w:rPr>
        <w:softHyphen/>
        <w:t>можности учесть весь широкий спектр антигенных характеристик, присущих эритроцитам разных индивидов. Ведь, как говорилось ранее, в настоящее время насчитывается более 600 различных антигенов групп крови.</w:t>
      </w:r>
    </w:p>
    <w:p w:rsidR="000A1A88" w:rsidRPr="000A1A88" w:rsidRDefault="000A1A88" w:rsidP="000A1A88">
      <w:pPr>
        <w:widowControl w:val="0"/>
        <w:shd w:val="clear" w:color="auto" w:fill="FFFFFF"/>
        <w:autoSpaceDE w:val="0"/>
        <w:autoSpaceDN w:val="0"/>
        <w:adjustRightInd w:val="0"/>
        <w:spacing w:after="0" w:line="360" w:lineRule="auto"/>
        <w:ind w:left="19" w:right="14" w:firstLine="394"/>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Физиологические последствия синдрома можно определить достаточно точно.</w:t>
      </w:r>
    </w:p>
    <w:p w:rsidR="000A1A88" w:rsidRPr="000A1A88" w:rsidRDefault="000A1A88" w:rsidP="00AE2947">
      <w:pPr>
        <w:widowControl w:val="0"/>
        <w:shd w:val="clear" w:color="auto" w:fill="FFFFFF"/>
        <w:autoSpaceDE w:val="0"/>
        <w:autoSpaceDN w:val="0"/>
        <w:adjustRightInd w:val="0"/>
        <w:spacing w:after="0" w:line="360" w:lineRule="auto"/>
        <w:ind w:left="19" w:right="10" w:firstLine="384"/>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i/>
          <w:iCs/>
          <w:sz w:val="28"/>
          <w:szCs w:val="28"/>
          <w:lang w:eastAsia="ru-RU"/>
        </w:rPr>
        <w:t xml:space="preserve">Нарушение </w:t>
      </w:r>
      <w:r w:rsidRPr="000A1A88">
        <w:rPr>
          <w:rFonts w:ascii="Times New Roman" w:eastAsia="Times New Roman" w:hAnsi="Times New Roman" w:cs="Times New Roman"/>
          <w:sz w:val="28"/>
          <w:szCs w:val="28"/>
          <w:lang w:eastAsia="ru-RU"/>
        </w:rPr>
        <w:t>реологических свой</w:t>
      </w:r>
      <w:proofErr w:type="gramStart"/>
      <w:r w:rsidRPr="000A1A88">
        <w:rPr>
          <w:rFonts w:ascii="Times New Roman" w:eastAsia="Times New Roman" w:hAnsi="Times New Roman" w:cs="Times New Roman"/>
          <w:sz w:val="28"/>
          <w:szCs w:val="28"/>
          <w:lang w:eastAsia="ru-RU"/>
        </w:rPr>
        <w:t>ств кр</w:t>
      </w:r>
      <w:proofErr w:type="gramEnd"/>
      <w:r w:rsidRPr="000A1A88">
        <w:rPr>
          <w:rFonts w:ascii="Times New Roman" w:eastAsia="Times New Roman" w:hAnsi="Times New Roman" w:cs="Times New Roman"/>
          <w:sz w:val="28"/>
          <w:szCs w:val="28"/>
          <w:lang w:eastAsia="ru-RU"/>
        </w:rPr>
        <w:t>ови в результате агрегации крови, следствием которого является секвестрация большей части перелитой крови в микроциркуляторном русле (до 40%) с вы</w:t>
      </w:r>
      <w:r w:rsidR="00AE2947">
        <w:rPr>
          <w:rFonts w:ascii="Times New Roman" w:eastAsia="Times New Roman" w:hAnsi="Times New Roman" w:cs="Times New Roman"/>
          <w:sz w:val="28"/>
          <w:szCs w:val="28"/>
          <w:lang w:eastAsia="ru-RU"/>
        </w:rPr>
        <w:t xml:space="preserve">ключением ее из кровообращения. </w:t>
      </w:r>
      <w:r w:rsidRPr="000A1A88">
        <w:rPr>
          <w:rFonts w:ascii="Times New Roman" w:eastAsia="Times New Roman" w:hAnsi="Times New Roman" w:cs="Times New Roman"/>
          <w:sz w:val="28"/>
          <w:szCs w:val="28"/>
          <w:lang w:eastAsia="ru-RU"/>
        </w:rPr>
        <w:t>Это проявляется гиповолемией, острой почечной недостаточностью, метаболическим ацидозом и гиперкалиемией. Поскольку патологическое депонирование является определяющим признаком синдрома гомологичной крови, следует внимательно следить за его проявлениями и своевременно изменять программу гемотрансфузии при массивной кровопотере.</w:t>
      </w:r>
    </w:p>
    <w:p w:rsidR="000A1A88" w:rsidRPr="000A1A88" w:rsidRDefault="000A1A88" w:rsidP="000A1A88">
      <w:pPr>
        <w:widowControl w:val="0"/>
        <w:shd w:val="clear" w:color="auto" w:fill="FFFFFF"/>
        <w:autoSpaceDE w:val="0"/>
        <w:autoSpaceDN w:val="0"/>
        <w:adjustRightInd w:val="0"/>
        <w:spacing w:after="0" w:line="360" w:lineRule="auto"/>
        <w:ind w:left="91" w:right="10" w:firstLine="394"/>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i/>
          <w:iCs/>
          <w:sz w:val="28"/>
          <w:szCs w:val="28"/>
          <w:lang w:eastAsia="ru-RU"/>
        </w:rPr>
        <w:t xml:space="preserve">Внутрисосудистый </w:t>
      </w:r>
      <w:r w:rsidRPr="000A1A88">
        <w:rPr>
          <w:rFonts w:ascii="Times New Roman" w:eastAsia="Times New Roman" w:hAnsi="Times New Roman" w:cs="Times New Roman"/>
          <w:sz w:val="28"/>
          <w:szCs w:val="28"/>
          <w:lang w:eastAsia="ru-RU"/>
        </w:rPr>
        <w:t>гемолиз как проявление реакции антиген-антитело. Его последствиями являются:</w:t>
      </w:r>
    </w:p>
    <w:p w:rsidR="000A1A88" w:rsidRPr="000A1A88" w:rsidRDefault="000A1A88" w:rsidP="00910EE1">
      <w:pPr>
        <w:widowControl w:val="0"/>
        <w:numPr>
          <w:ilvl w:val="0"/>
          <w:numId w:val="56"/>
        </w:numPr>
        <w:shd w:val="clear" w:color="auto" w:fill="FFFFFF"/>
        <w:tabs>
          <w:tab w:val="left" w:pos="730"/>
        </w:tabs>
        <w:autoSpaceDE w:val="0"/>
        <w:autoSpaceDN w:val="0"/>
        <w:adjustRightInd w:val="0"/>
        <w:spacing w:after="0" w:line="360" w:lineRule="auto"/>
        <w:ind w:right="19"/>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lastRenderedPageBreak/>
        <w:t>ДВС-синдром и коагулопатическое кровотечение, возникновению которого способствуют большие дозы цитрата и отсутствие в консервированной крови термолабильных факторов свертывания;</w:t>
      </w:r>
    </w:p>
    <w:p w:rsidR="000A1A88" w:rsidRPr="000A1A88" w:rsidRDefault="000A1A88" w:rsidP="00910EE1">
      <w:pPr>
        <w:widowControl w:val="0"/>
        <w:numPr>
          <w:ilvl w:val="0"/>
          <w:numId w:val="56"/>
        </w:numPr>
        <w:shd w:val="clear" w:color="auto" w:fill="FFFFFF"/>
        <w:tabs>
          <w:tab w:val="left" w:pos="730"/>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острая почечная недостаточность</w:t>
      </w:r>
      <w:r w:rsidR="00AE2947">
        <w:rPr>
          <w:rFonts w:ascii="Times New Roman" w:eastAsia="Times New Roman" w:hAnsi="Times New Roman" w:cs="Times New Roman"/>
          <w:sz w:val="28"/>
          <w:szCs w:val="28"/>
          <w:lang w:eastAsia="ru-RU"/>
        </w:rPr>
        <w:t>;</w:t>
      </w:r>
    </w:p>
    <w:p w:rsidR="000A1A88" w:rsidRPr="000A1A88" w:rsidRDefault="000A1A88" w:rsidP="00910EE1">
      <w:pPr>
        <w:widowControl w:val="0"/>
        <w:numPr>
          <w:ilvl w:val="0"/>
          <w:numId w:val="56"/>
        </w:numPr>
        <w:shd w:val="clear" w:color="auto" w:fill="FFFFFF"/>
        <w:tabs>
          <w:tab w:val="left" w:pos="730"/>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острая печеночная недостаточность</w:t>
      </w:r>
      <w:r w:rsidR="00AE2947">
        <w:rPr>
          <w:rFonts w:ascii="Times New Roman" w:eastAsia="Times New Roman" w:hAnsi="Times New Roman" w:cs="Times New Roman"/>
          <w:sz w:val="28"/>
          <w:szCs w:val="28"/>
          <w:lang w:eastAsia="ru-RU"/>
        </w:rPr>
        <w:t>;</w:t>
      </w:r>
    </w:p>
    <w:p w:rsidR="000A1A88" w:rsidRPr="000A1A88" w:rsidRDefault="000A1A88" w:rsidP="00910EE1">
      <w:pPr>
        <w:widowControl w:val="0"/>
        <w:numPr>
          <w:ilvl w:val="0"/>
          <w:numId w:val="56"/>
        </w:numPr>
        <w:shd w:val="clear" w:color="auto" w:fill="FFFFFF"/>
        <w:tabs>
          <w:tab w:val="left" w:pos="730"/>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острый геморрагический синдром</w:t>
      </w:r>
      <w:r w:rsidR="00AE2947">
        <w:rPr>
          <w:rFonts w:ascii="Times New Roman" w:eastAsia="Times New Roman" w:hAnsi="Times New Roman" w:cs="Times New Roman"/>
          <w:sz w:val="28"/>
          <w:szCs w:val="28"/>
          <w:lang w:eastAsia="ru-RU"/>
        </w:rPr>
        <w:t>;</w:t>
      </w:r>
    </w:p>
    <w:p w:rsidR="000A1A88" w:rsidRPr="000A1A88" w:rsidRDefault="000A1A88" w:rsidP="00910EE1">
      <w:pPr>
        <w:widowControl w:val="0"/>
        <w:numPr>
          <w:ilvl w:val="0"/>
          <w:numId w:val="56"/>
        </w:numPr>
        <w:shd w:val="clear" w:color="auto" w:fill="FFFFFF"/>
        <w:tabs>
          <w:tab w:val="left" w:pos="816"/>
        </w:tabs>
        <w:autoSpaceDE w:val="0"/>
        <w:autoSpaceDN w:val="0"/>
        <w:adjustRightInd w:val="0"/>
        <w:spacing w:after="0" w:line="360" w:lineRule="auto"/>
        <w:ind w:right="43"/>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нарушение электролитного и кислотно-щелочного равновесия.</w:t>
      </w:r>
    </w:p>
    <w:p w:rsidR="000A1A88" w:rsidRPr="000A1A88" w:rsidRDefault="00AE2947" w:rsidP="000A1A88">
      <w:pPr>
        <w:widowControl w:val="0"/>
        <w:shd w:val="clear" w:color="auto" w:fill="FFFFFF"/>
        <w:autoSpaceDE w:val="0"/>
        <w:autoSpaceDN w:val="0"/>
        <w:adjustRightInd w:val="0"/>
        <w:spacing w:after="0" w:line="360" w:lineRule="auto"/>
        <w:ind w:left="29" w:right="53"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w:t>
      </w:r>
      <w:r w:rsidR="000A1A88" w:rsidRPr="000A1A88">
        <w:rPr>
          <w:rFonts w:ascii="Times New Roman" w:eastAsia="Times New Roman" w:hAnsi="Times New Roman" w:cs="Times New Roman"/>
          <w:sz w:val="28"/>
          <w:szCs w:val="28"/>
          <w:lang w:eastAsia="ru-RU"/>
        </w:rPr>
        <w:t>ти последствия массивного переливания крови могут объяснить практически все клинические варианты синдрома гомологичной крови: озноб, лихорадка, гемотрансфузионный шок, ОПН, коагулопатическое кровотечение и др.</w:t>
      </w:r>
    </w:p>
    <w:p w:rsidR="000A1A88" w:rsidRPr="000A1A88" w:rsidRDefault="000A1A88" w:rsidP="000A1A88">
      <w:pPr>
        <w:widowControl w:val="0"/>
        <w:shd w:val="clear" w:color="auto" w:fill="FFFFFF"/>
        <w:autoSpaceDE w:val="0"/>
        <w:autoSpaceDN w:val="0"/>
        <w:adjustRightInd w:val="0"/>
        <w:spacing w:after="0" w:line="360" w:lineRule="auto"/>
        <w:ind w:left="14" w:right="72" w:firstLine="403"/>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2. Консервированная кровь обычно содержит в качестве консерванта цитрат натрия. При массивном кровезамещении большие дозы цитрата вызывают:</w:t>
      </w:r>
    </w:p>
    <w:p w:rsidR="000A1A88" w:rsidRPr="000A1A88" w:rsidRDefault="000A1A88" w:rsidP="00910EE1">
      <w:pPr>
        <w:widowControl w:val="0"/>
        <w:numPr>
          <w:ilvl w:val="0"/>
          <w:numId w:val="57"/>
        </w:numPr>
        <w:shd w:val="clear" w:color="auto" w:fill="FFFFFF"/>
        <w:tabs>
          <w:tab w:val="left" w:pos="749"/>
        </w:tabs>
        <w:autoSpaceDE w:val="0"/>
        <w:autoSpaceDN w:val="0"/>
        <w:adjustRightInd w:val="0"/>
        <w:spacing w:after="0" w:line="360" w:lineRule="auto"/>
        <w:ind w:right="8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гипокальциемию (кальций связывается цитратом, вследствие чего усиливается гипокоагуляция крови)</w:t>
      </w:r>
      <w:r w:rsidR="006511A0">
        <w:rPr>
          <w:rFonts w:ascii="Times New Roman" w:eastAsia="Times New Roman" w:hAnsi="Times New Roman" w:cs="Times New Roman"/>
          <w:sz w:val="28"/>
          <w:szCs w:val="28"/>
          <w:lang w:eastAsia="ru-RU"/>
        </w:rPr>
        <w:t>;</w:t>
      </w:r>
    </w:p>
    <w:p w:rsidR="000A1A88" w:rsidRPr="000A1A88" w:rsidRDefault="000A1A88" w:rsidP="00910EE1">
      <w:pPr>
        <w:widowControl w:val="0"/>
        <w:numPr>
          <w:ilvl w:val="0"/>
          <w:numId w:val="57"/>
        </w:numPr>
        <w:shd w:val="clear" w:color="auto" w:fill="FFFFFF"/>
        <w:tabs>
          <w:tab w:val="left" w:pos="749"/>
        </w:tabs>
        <w:autoSpaceDE w:val="0"/>
        <w:autoSpaceDN w:val="0"/>
        <w:adjustRightInd w:val="0"/>
        <w:spacing w:after="0" w:line="360" w:lineRule="auto"/>
        <w:ind w:right="9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снижение возбудимости миокарда и его сократительной способности (отрицательный инотропный эффект и аритмии)</w:t>
      </w:r>
      <w:r w:rsidR="006511A0">
        <w:rPr>
          <w:rFonts w:ascii="Times New Roman" w:eastAsia="Times New Roman" w:hAnsi="Times New Roman" w:cs="Times New Roman"/>
          <w:sz w:val="28"/>
          <w:szCs w:val="28"/>
          <w:lang w:eastAsia="ru-RU"/>
        </w:rPr>
        <w:t>;</w:t>
      </w:r>
    </w:p>
    <w:p w:rsidR="000A1A88" w:rsidRPr="000A1A88" w:rsidRDefault="000A1A88" w:rsidP="00910EE1">
      <w:pPr>
        <w:widowControl w:val="0"/>
        <w:numPr>
          <w:ilvl w:val="0"/>
          <w:numId w:val="57"/>
        </w:num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повышение сосудистого сопротивления в малом круге кровообращения, что способствует возникновению синдрома «шокового легкого» (это ведущие симптомы так называемой </w:t>
      </w:r>
      <w:r w:rsidRPr="000A1A88">
        <w:rPr>
          <w:rFonts w:ascii="Times New Roman" w:eastAsia="Times New Roman" w:hAnsi="Times New Roman" w:cs="Times New Roman"/>
          <w:b/>
          <w:bCs/>
          <w:sz w:val="28"/>
          <w:szCs w:val="28"/>
          <w:lang w:eastAsia="ru-RU"/>
        </w:rPr>
        <w:t>«цитратной токсемии»).</w:t>
      </w:r>
    </w:p>
    <w:p w:rsidR="000A1A88" w:rsidRPr="000A1A88" w:rsidRDefault="000A1A88" w:rsidP="000A1A88">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Для предупреждения и терапии данного осложнения следует уменьшить скорость трансфузии или, при необходимости, перейти на введение кровезаменителей, а недостаток ионизированного кальция возместить введением 10% раствора хлорида или глюконата кальция из расчета 10 мл раствора на каждые 500 мл консервированной донорской крови.</w:t>
      </w:r>
    </w:p>
    <w:p w:rsidR="000A1A88" w:rsidRPr="000A1A88" w:rsidRDefault="000A1A88" w:rsidP="00910EE1">
      <w:pPr>
        <w:widowControl w:val="0"/>
        <w:numPr>
          <w:ilvl w:val="0"/>
          <w:numId w:val="40"/>
        </w:numPr>
        <w:shd w:val="clear" w:color="auto" w:fill="FFFFFF"/>
        <w:tabs>
          <w:tab w:val="left" w:pos="710"/>
        </w:tabs>
        <w:autoSpaceDE w:val="0"/>
        <w:autoSpaceDN w:val="0"/>
        <w:adjustRightInd w:val="0"/>
        <w:spacing w:after="0" w:line="360" w:lineRule="auto"/>
        <w:jc w:val="both"/>
        <w:rPr>
          <w:rFonts w:ascii="Times New Roman" w:eastAsia="Times New Roman" w:hAnsi="Times New Roman" w:cs="Times New Roman"/>
          <w:spacing w:val="-11"/>
          <w:sz w:val="28"/>
          <w:szCs w:val="28"/>
          <w:lang w:eastAsia="ru-RU"/>
        </w:rPr>
      </w:pPr>
      <w:r w:rsidRPr="000A1A88">
        <w:rPr>
          <w:rFonts w:ascii="Times New Roman" w:eastAsia="Times New Roman" w:hAnsi="Times New Roman" w:cs="Times New Roman"/>
          <w:sz w:val="28"/>
          <w:szCs w:val="28"/>
          <w:lang w:eastAsia="ru-RU"/>
        </w:rPr>
        <w:t xml:space="preserve">В консервированной крови длительных сроков хранения повышена </w:t>
      </w:r>
      <w:r w:rsidRPr="000A1A88">
        <w:rPr>
          <w:rFonts w:ascii="Times New Roman" w:eastAsia="Times New Roman" w:hAnsi="Times New Roman" w:cs="Times New Roman"/>
          <w:sz w:val="28"/>
          <w:szCs w:val="28"/>
          <w:lang w:eastAsia="ru-RU"/>
        </w:rPr>
        <w:lastRenderedPageBreak/>
        <w:t xml:space="preserve">кислотность (рН=6,0-6,6), что при массивных гемотрансфузиях может приводить к </w:t>
      </w:r>
      <w:r w:rsidRPr="000A1A88">
        <w:rPr>
          <w:rFonts w:ascii="Times New Roman" w:eastAsia="Times New Roman" w:hAnsi="Times New Roman" w:cs="Times New Roman"/>
          <w:b/>
          <w:bCs/>
          <w:sz w:val="28"/>
          <w:szCs w:val="28"/>
          <w:lang w:eastAsia="ru-RU"/>
        </w:rPr>
        <w:t xml:space="preserve">метаболическому ацидозу, </w:t>
      </w:r>
      <w:r w:rsidRPr="000A1A88">
        <w:rPr>
          <w:rFonts w:ascii="Times New Roman" w:eastAsia="Times New Roman" w:hAnsi="Times New Roman" w:cs="Times New Roman"/>
          <w:sz w:val="28"/>
          <w:szCs w:val="28"/>
          <w:lang w:eastAsia="ru-RU"/>
        </w:rPr>
        <w:t>особенно при нарушении функции печени, где цитрат натрия преобразуется в лактат.</w:t>
      </w:r>
    </w:p>
    <w:p w:rsidR="006511A0" w:rsidRDefault="000A1A88" w:rsidP="00910EE1">
      <w:pPr>
        <w:widowControl w:val="0"/>
        <w:numPr>
          <w:ilvl w:val="0"/>
          <w:numId w:val="40"/>
        </w:numPr>
        <w:shd w:val="clear" w:color="auto" w:fill="FFFFFF"/>
        <w:tabs>
          <w:tab w:val="left" w:pos="710"/>
        </w:tabs>
        <w:autoSpaceDE w:val="0"/>
        <w:autoSpaceDN w:val="0"/>
        <w:adjustRightInd w:val="0"/>
        <w:spacing w:after="0" w:line="360" w:lineRule="auto"/>
        <w:jc w:val="both"/>
        <w:rPr>
          <w:rFonts w:ascii="Times New Roman" w:eastAsia="Times New Roman" w:hAnsi="Times New Roman" w:cs="Times New Roman"/>
          <w:sz w:val="28"/>
          <w:szCs w:val="28"/>
          <w:lang w:eastAsia="ru-RU"/>
        </w:rPr>
      </w:pPr>
      <w:proofErr w:type="gramStart"/>
      <w:r w:rsidRPr="000A1A88">
        <w:rPr>
          <w:rFonts w:ascii="Times New Roman" w:eastAsia="Times New Roman" w:hAnsi="Times New Roman" w:cs="Times New Roman"/>
          <w:sz w:val="28"/>
          <w:szCs w:val="28"/>
          <w:lang w:eastAsia="ru-RU"/>
        </w:rPr>
        <w:t>Длительное хранение консервированной крови (более 10 сут) ведет к гиперкалиемии, обусловленной выходом ионов калия из эритроцитов в плазму (в норме содержание ионов калия в плазме доходит до 5,5 ммоль/л, а уровень в 7 ммоль/л считается опасным для человека), что клинически проявляется аритмиями вплоть до асистолии или фибрилляции желудочков, чаще же наблюдаются брадикардии и различные разновидности блокад;</w:t>
      </w:r>
      <w:proofErr w:type="gramEnd"/>
      <w:r w:rsidRPr="000A1A88">
        <w:rPr>
          <w:rFonts w:ascii="Times New Roman" w:eastAsia="Times New Roman" w:hAnsi="Times New Roman" w:cs="Times New Roman"/>
          <w:sz w:val="28"/>
          <w:szCs w:val="28"/>
          <w:lang w:eastAsia="ru-RU"/>
        </w:rPr>
        <w:t xml:space="preserve"> сонливостью, апатией; судорожными подергиваниями скелетных мышц; снижением АД; атонией кишечника. </w:t>
      </w:r>
    </w:p>
    <w:p w:rsidR="000A1A88" w:rsidRPr="000A1A88" w:rsidRDefault="000A1A88" w:rsidP="001450F5">
      <w:pPr>
        <w:widowControl w:val="0"/>
        <w:shd w:val="clear" w:color="auto" w:fill="FFFFFF"/>
        <w:tabs>
          <w:tab w:val="left" w:pos="71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6511A0">
        <w:rPr>
          <w:rFonts w:ascii="Times New Roman" w:eastAsia="Times New Roman" w:hAnsi="Times New Roman" w:cs="Times New Roman"/>
          <w:b/>
          <w:sz w:val="28"/>
          <w:szCs w:val="28"/>
          <w:lang w:eastAsia="ru-RU"/>
        </w:rPr>
        <w:t xml:space="preserve">Гиперкалиемия </w:t>
      </w:r>
      <w:r w:rsidRPr="006511A0">
        <w:rPr>
          <w:rFonts w:ascii="Times New Roman" w:eastAsia="Times New Roman" w:hAnsi="Times New Roman" w:cs="Times New Roman"/>
          <w:sz w:val="28"/>
          <w:szCs w:val="28"/>
          <w:lang w:eastAsia="ru-RU"/>
        </w:rPr>
        <w:t>достаточно просто диагностируется при исследовании</w:t>
      </w:r>
      <w:r w:rsidRPr="000A1A88">
        <w:rPr>
          <w:rFonts w:ascii="Times New Roman" w:eastAsia="Times New Roman" w:hAnsi="Times New Roman" w:cs="Times New Roman"/>
          <w:sz w:val="28"/>
          <w:szCs w:val="28"/>
          <w:lang w:eastAsia="ru-RU"/>
        </w:rPr>
        <w:t xml:space="preserve"> крови. Достаточно типичными являются и ЭКГ-признаки избытка калия в плазме (наиболее ранним проявлением можно считать высокие, заостренные, симметричные, с узким основанием зубцы Т, что лучше всего видно в отведениях </w:t>
      </w:r>
      <w:r w:rsidRPr="000A1A88">
        <w:rPr>
          <w:rFonts w:ascii="Times New Roman" w:eastAsia="Times New Roman" w:hAnsi="Times New Roman" w:cs="Times New Roman"/>
          <w:sz w:val="28"/>
          <w:szCs w:val="28"/>
          <w:lang w:val="en-US" w:eastAsia="ru-RU"/>
        </w:rPr>
        <w:t>II</w:t>
      </w:r>
      <w:r w:rsidRPr="000A1A88">
        <w:rPr>
          <w:rFonts w:ascii="Times New Roman" w:eastAsia="Times New Roman" w:hAnsi="Times New Roman" w:cs="Times New Roman"/>
          <w:sz w:val="28"/>
          <w:szCs w:val="28"/>
          <w:lang w:eastAsia="ru-RU"/>
        </w:rPr>
        <w:t xml:space="preserve">, </w:t>
      </w:r>
      <w:r w:rsidRPr="000A1A88">
        <w:rPr>
          <w:rFonts w:ascii="Times New Roman" w:eastAsia="Times New Roman" w:hAnsi="Times New Roman" w:cs="Times New Roman"/>
          <w:sz w:val="28"/>
          <w:szCs w:val="28"/>
          <w:lang w:val="en-US" w:eastAsia="ru-RU"/>
        </w:rPr>
        <w:t>III</w:t>
      </w:r>
      <w:r w:rsidRPr="000A1A88">
        <w:rPr>
          <w:rFonts w:ascii="Times New Roman" w:eastAsia="Times New Roman" w:hAnsi="Times New Roman" w:cs="Times New Roman"/>
          <w:sz w:val="28"/>
          <w:szCs w:val="28"/>
          <w:lang w:eastAsia="ru-RU"/>
        </w:rPr>
        <w:t xml:space="preserve">, </w:t>
      </w:r>
      <w:r w:rsidRPr="000A1A88">
        <w:rPr>
          <w:rFonts w:ascii="Times New Roman" w:eastAsia="Times New Roman" w:hAnsi="Times New Roman" w:cs="Times New Roman"/>
          <w:sz w:val="28"/>
          <w:szCs w:val="28"/>
          <w:lang w:val="en-US" w:eastAsia="ru-RU"/>
        </w:rPr>
        <w:t>V</w:t>
      </w:r>
      <w:r w:rsidRPr="000A1A88">
        <w:rPr>
          <w:rFonts w:ascii="Times New Roman" w:eastAsia="Times New Roman" w:hAnsi="Times New Roman" w:cs="Times New Roman"/>
          <w:sz w:val="28"/>
          <w:szCs w:val="28"/>
          <w:lang w:eastAsia="ru-RU"/>
        </w:rPr>
        <w:t xml:space="preserve">2-4; позднее появляется удлинение интервала </w:t>
      </w:r>
      <w:r w:rsidRPr="000A1A88">
        <w:rPr>
          <w:rFonts w:ascii="Times New Roman" w:eastAsia="Times New Roman" w:hAnsi="Times New Roman" w:cs="Times New Roman"/>
          <w:sz w:val="28"/>
          <w:szCs w:val="28"/>
          <w:lang w:val="en-US" w:eastAsia="ru-RU"/>
        </w:rPr>
        <w:t>P</w:t>
      </w:r>
      <w:r w:rsidRPr="000A1A88">
        <w:rPr>
          <w:rFonts w:ascii="Times New Roman" w:eastAsia="Times New Roman" w:hAnsi="Times New Roman" w:cs="Times New Roman"/>
          <w:sz w:val="28"/>
          <w:szCs w:val="28"/>
          <w:lang w:eastAsia="ru-RU"/>
        </w:rPr>
        <w:t>-</w:t>
      </w:r>
      <w:r w:rsidRPr="000A1A88">
        <w:rPr>
          <w:rFonts w:ascii="Times New Roman" w:eastAsia="Times New Roman" w:hAnsi="Times New Roman" w:cs="Times New Roman"/>
          <w:sz w:val="28"/>
          <w:szCs w:val="28"/>
          <w:lang w:val="en-US" w:eastAsia="ru-RU"/>
        </w:rPr>
        <w:t>R</w:t>
      </w:r>
      <w:r w:rsidRPr="000A1A88">
        <w:rPr>
          <w:rFonts w:ascii="Times New Roman" w:eastAsia="Times New Roman" w:hAnsi="Times New Roman" w:cs="Times New Roman"/>
          <w:sz w:val="28"/>
          <w:szCs w:val="28"/>
          <w:lang w:eastAsia="ru-RU"/>
        </w:rPr>
        <w:t xml:space="preserve"> со снижением или даже исчезновением зубца </w:t>
      </w:r>
      <w:proofErr w:type="gramStart"/>
      <w:r w:rsidRPr="000A1A88">
        <w:rPr>
          <w:rFonts w:ascii="Times New Roman" w:eastAsia="Times New Roman" w:hAnsi="Times New Roman" w:cs="Times New Roman"/>
          <w:sz w:val="28"/>
          <w:szCs w:val="28"/>
          <w:lang w:eastAsia="ru-RU"/>
        </w:rPr>
        <w:t>Р</w:t>
      </w:r>
      <w:proofErr w:type="gramEnd"/>
      <w:r w:rsidRPr="000A1A88">
        <w:rPr>
          <w:rFonts w:ascii="Times New Roman" w:eastAsia="Times New Roman" w:hAnsi="Times New Roman" w:cs="Times New Roman"/>
          <w:sz w:val="28"/>
          <w:szCs w:val="28"/>
          <w:lang w:eastAsia="ru-RU"/>
        </w:rPr>
        <w:t xml:space="preserve">, сниженный вольтаж </w:t>
      </w:r>
      <w:r w:rsidRPr="000A1A88">
        <w:rPr>
          <w:rFonts w:ascii="Times New Roman" w:eastAsia="Times New Roman" w:hAnsi="Times New Roman" w:cs="Times New Roman"/>
          <w:sz w:val="28"/>
          <w:szCs w:val="28"/>
          <w:lang w:val="en-US" w:eastAsia="ru-RU"/>
        </w:rPr>
        <w:t>R</w:t>
      </w:r>
      <w:r w:rsidRPr="000A1A88">
        <w:rPr>
          <w:rFonts w:ascii="Times New Roman" w:eastAsia="Times New Roman" w:hAnsi="Times New Roman" w:cs="Times New Roman"/>
          <w:sz w:val="28"/>
          <w:szCs w:val="28"/>
          <w:lang w:eastAsia="ru-RU"/>
        </w:rPr>
        <w:t xml:space="preserve"> и т.д.).</w:t>
      </w:r>
    </w:p>
    <w:p w:rsidR="000A1A88" w:rsidRPr="000A1A88" w:rsidRDefault="000A1A88" w:rsidP="000A1A88">
      <w:pPr>
        <w:widowControl w:val="0"/>
        <w:shd w:val="clear" w:color="auto" w:fill="FFFFFF"/>
        <w:autoSpaceDE w:val="0"/>
        <w:autoSpaceDN w:val="0"/>
        <w:adjustRightInd w:val="0"/>
        <w:spacing w:after="0" w:line="360" w:lineRule="auto"/>
        <w:ind w:left="24" w:right="19" w:firstLine="685"/>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Для терапии гиперкалиемии используют препараты кальция (внутривенно вводят 5 мл 10% раствора хлорида или глюконата кальция после трансфузии каждых 500 мл цитратной крови), растворы глюкозы с инсулином и кровезаменители, не содержащие калий (дисоль или физиологический раствор хлорида натрия).</w:t>
      </w:r>
    </w:p>
    <w:p w:rsidR="000A1A88" w:rsidRPr="000A1A88" w:rsidRDefault="000A1A88" w:rsidP="000A1A88">
      <w:pPr>
        <w:widowControl w:val="0"/>
        <w:shd w:val="clear" w:color="auto" w:fill="FFFFFF"/>
        <w:autoSpaceDE w:val="0"/>
        <w:autoSpaceDN w:val="0"/>
        <w:adjustRightInd w:val="0"/>
        <w:spacing w:after="0" w:line="360" w:lineRule="auto"/>
        <w:ind w:left="14" w:right="38" w:firstLine="685"/>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Профилактика данного осложнения заключается в переливании свежей крови или ЭМ. Скорость переливания при этом не должна превышать 50 мл/мин (это обеспечивает распад основной массы введенного с переливаемой кровью цитрата натрия).</w:t>
      </w:r>
    </w:p>
    <w:p w:rsidR="000A1A88" w:rsidRPr="000A1A88" w:rsidRDefault="000A1A88" w:rsidP="000A1A88">
      <w:pPr>
        <w:widowControl w:val="0"/>
        <w:shd w:val="clear" w:color="auto" w:fill="FFFFFF"/>
        <w:autoSpaceDE w:val="0"/>
        <w:autoSpaceDN w:val="0"/>
        <w:adjustRightInd w:val="0"/>
        <w:spacing w:after="0" w:line="360" w:lineRule="auto"/>
        <w:ind w:right="48" w:firstLine="709"/>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5. </w:t>
      </w:r>
      <w:r w:rsidRPr="000A1A88">
        <w:rPr>
          <w:rFonts w:ascii="Times New Roman" w:eastAsia="Times New Roman" w:hAnsi="Times New Roman" w:cs="Times New Roman"/>
          <w:b/>
          <w:bCs/>
          <w:sz w:val="28"/>
          <w:szCs w:val="28"/>
          <w:lang w:eastAsia="ru-RU"/>
        </w:rPr>
        <w:t xml:space="preserve">Свободный </w:t>
      </w:r>
      <w:r w:rsidRPr="000A1A88">
        <w:rPr>
          <w:rFonts w:ascii="Times New Roman" w:eastAsia="Times New Roman" w:hAnsi="Times New Roman" w:cs="Times New Roman"/>
          <w:sz w:val="28"/>
          <w:szCs w:val="28"/>
          <w:lang w:eastAsia="ru-RU"/>
        </w:rPr>
        <w:t xml:space="preserve">гемоглобин консервированной крови при массивном кровезамещении может давать патологический эффект, аналогичный тому, который возникает при внутрисосудистом гемолизе. Поскольку из-за </w:t>
      </w:r>
      <w:r w:rsidRPr="000A1A88">
        <w:rPr>
          <w:rFonts w:ascii="Times New Roman" w:eastAsia="Times New Roman" w:hAnsi="Times New Roman" w:cs="Times New Roman"/>
          <w:sz w:val="28"/>
          <w:szCs w:val="28"/>
          <w:lang w:eastAsia="ru-RU"/>
        </w:rPr>
        <w:lastRenderedPageBreak/>
        <w:t>срочности прибегают к введению крови под давлением, степень гемолиза неизменно возрастает.</w:t>
      </w:r>
    </w:p>
    <w:p w:rsidR="000A1A88" w:rsidRPr="000A1A88" w:rsidRDefault="000A1A88" w:rsidP="00910EE1">
      <w:pPr>
        <w:widowControl w:val="0"/>
        <w:numPr>
          <w:ilvl w:val="0"/>
          <w:numId w:val="41"/>
        </w:numPr>
        <w:shd w:val="clear" w:color="auto" w:fill="FFFFFF"/>
        <w:tabs>
          <w:tab w:val="left" w:pos="710"/>
        </w:tabs>
        <w:autoSpaceDE w:val="0"/>
        <w:autoSpaceDN w:val="0"/>
        <w:adjustRightInd w:val="0"/>
        <w:spacing w:after="0" w:line="360" w:lineRule="auto"/>
        <w:ind w:left="426" w:right="38" w:hanging="426"/>
        <w:jc w:val="both"/>
        <w:rPr>
          <w:rFonts w:ascii="Times New Roman" w:eastAsia="Times New Roman" w:hAnsi="Times New Roman" w:cs="Times New Roman"/>
          <w:spacing w:val="-10"/>
          <w:sz w:val="28"/>
          <w:szCs w:val="28"/>
          <w:lang w:eastAsia="ru-RU"/>
        </w:rPr>
      </w:pPr>
      <w:r w:rsidRPr="006511A0">
        <w:rPr>
          <w:rFonts w:ascii="Times New Roman" w:eastAsia="Times New Roman" w:hAnsi="Times New Roman" w:cs="Times New Roman"/>
          <w:b/>
          <w:sz w:val="28"/>
          <w:szCs w:val="28"/>
          <w:lang w:eastAsia="ru-RU"/>
        </w:rPr>
        <w:t>Общая гипотермия</w:t>
      </w:r>
      <w:r w:rsidRPr="000A1A88">
        <w:rPr>
          <w:rFonts w:ascii="Times New Roman" w:eastAsia="Times New Roman" w:hAnsi="Times New Roman" w:cs="Times New Roman"/>
          <w:sz w:val="28"/>
          <w:szCs w:val="28"/>
          <w:lang w:eastAsia="ru-RU"/>
        </w:rPr>
        <w:t xml:space="preserve"> больного. Консервированная кровь хранится при температуре +4</w:t>
      </w:r>
      <w:proofErr w:type="gramStart"/>
      <w:r w:rsidRPr="000A1A88">
        <w:rPr>
          <w:rFonts w:ascii="Times New Roman" w:eastAsia="Times New Roman" w:hAnsi="Times New Roman" w:cs="Times New Roman"/>
          <w:sz w:val="28"/>
          <w:szCs w:val="28"/>
          <w:lang w:eastAsia="ru-RU"/>
        </w:rPr>
        <w:t>°С</w:t>
      </w:r>
      <w:proofErr w:type="gramEnd"/>
      <w:r w:rsidRPr="000A1A88">
        <w:rPr>
          <w:rFonts w:ascii="Times New Roman" w:eastAsia="Times New Roman" w:hAnsi="Times New Roman" w:cs="Times New Roman"/>
          <w:sz w:val="28"/>
          <w:szCs w:val="28"/>
          <w:lang w:eastAsia="ru-RU"/>
        </w:rPr>
        <w:t xml:space="preserve"> и если требуется срочное переливание больших количеств крови, то это предъявляет повышенные требования к организму больного. Клинически данное осложнение проявляется следующим образом: возникают дрожь, спазм периферических сосудов, возможны тяжелые нарушения деятельности сердца.</w:t>
      </w:r>
    </w:p>
    <w:p w:rsidR="000A1A88" w:rsidRPr="000A1A88" w:rsidRDefault="000A1A88" w:rsidP="00910EE1">
      <w:pPr>
        <w:widowControl w:val="0"/>
        <w:numPr>
          <w:ilvl w:val="0"/>
          <w:numId w:val="41"/>
        </w:numPr>
        <w:shd w:val="clear" w:color="auto" w:fill="FFFFFF"/>
        <w:tabs>
          <w:tab w:val="left" w:pos="710"/>
        </w:tabs>
        <w:autoSpaceDE w:val="0"/>
        <w:autoSpaceDN w:val="0"/>
        <w:adjustRightInd w:val="0"/>
        <w:spacing w:after="0" w:line="360" w:lineRule="auto"/>
        <w:ind w:left="426" w:right="29" w:hanging="426"/>
        <w:jc w:val="both"/>
        <w:rPr>
          <w:rFonts w:ascii="Times New Roman" w:eastAsia="Times New Roman" w:hAnsi="Times New Roman" w:cs="Times New Roman"/>
          <w:spacing w:val="-9"/>
          <w:sz w:val="28"/>
          <w:szCs w:val="28"/>
          <w:lang w:eastAsia="ru-RU"/>
        </w:rPr>
      </w:pPr>
      <w:r w:rsidRPr="000A1A88">
        <w:rPr>
          <w:rFonts w:ascii="Times New Roman" w:eastAsia="Times New Roman" w:hAnsi="Times New Roman" w:cs="Times New Roman"/>
          <w:sz w:val="28"/>
          <w:szCs w:val="28"/>
          <w:lang w:eastAsia="ru-RU"/>
        </w:rPr>
        <w:t xml:space="preserve">Переливание </w:t>
      </w:r>
      <w:r w:rsidRPr="00627F27">
        <w:rPr>
          <w:rFonts w:ascii="Times New Roman" w:eastAsia="Times New Roman" w:hAnsi="Times New Roman" w:cs="Times New Roman"/>
          <w:b/>
          <w:sz w:val="28"/>
          <w:szCs w:val="28"/>
          <w:lang w:eastAsia="ru-RU"/>
        </w:rPr>
        <w:t>инфицированной крови</w:t>
      </w:r>
      <w:r w:rsidRPr="000A1A88">
        <w:rPr>
          <w:rFonts w:ascii="Times New Roman" w:eastAsia="Times New Roman" w:hAnsi="Times New Roman" w:cs="Times New Roman"/>
          <w:sz w:val="28"/>
          <w:szCs w:val="28"/>
          <w:lang w:eastAsia="ru-RU"/>
        </w:rPr>
        <w:t xml:space="preserve"> может вести к </w:t>
      </w:r>
      <w:r w:rsidRPr="000A1A88">
        <w:rPr>
          <w:rFonts w:ascii="Times New Roman" w:eastAsia="Times New Roman" w:hAnsi="Times New Roman" w:cs="Times New Roman"/>
          <w:bCs/>
          <w:sz w:val="28"/>
          <w:szCs w:val="28"/>
          <w:lang w:eastAsia="ru-RU"/>
        </w:rPr>
        <w:t xml:space="preserve">развитию септического шокового синдрома. </w:t>
      </w:r>
      <w:r w:rsidRPr="000A1A88">
        <w:rPr>
          <w:rFonts w:ascii="Times New Roman" w:eastAsia="Times New Roman" w:hAnsi="Times New Roman" w:cs="Times New Roman"/>
          <w:sz w:val="28"/>
          <w:szCs w:val="28"/>
          <w:lang w:eastAsia="ru-RU"/>
        </w:rPr>
        <w:t>Кроме всего прочего, его возникновение облегчается общей аллергической настроенностью организма больного. Особо нужно выделить опасность заражения больного вирусным гепатитом и ВИЧ-инфекцией.</w:t>
      </w:r>
    </w:p>
    <w:p w:rsidR="008E4DB3" w:rsidRDefault="000A1A88" w:rsidP="00910EE1">
      <w:pPr>
        <w:widowControl w:val="0"/>
        <w:numPr>
          <w:ilvl w:val="0"/>
          <w:numId w:val="41"/>
        </w:numPr>
        <w:shd w:val="clear" w:color="auto" w:fill="FFFFFF"/>
        <w:tabs>
          <w:tab w:val="left" w:pos="710"/>
        </w:tabs>
        <w:autoSpaceDE w:val="0"/>
        <w:autoSpaceDN w:val="0"/>
        <w:adjustRightInd w:val="0"/>
        <w:spacing w:after="0" w:line="360" w:lineRule="auto"/>
        <w:ind w:left="426"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Массивное кровезамещение неизбежно ведет к </w:t>
      </w:r>
      <w:r w:rsidRPr="000A1A88">
        <w:rPr>
          <w:rFonts w:ascii="Times New Roman" w:eastAsia="Times New Roman" w:hAnsi="Times New Roman" w:cs="Times New Roman"/>
          <w:b/>
          <w:bCs/>
          <w:sz w:val="28"/>
          <w:szCs w:val="28"/>
          <w:lang w:eastAsia="ru-RU"/>
        </w:rPr>
        <w:t xml:space="preserve">повреждению </w:t>
      </w:r>
      <w:r w:rsidRPr="000A1A88">
        <w:rPr>
          <w:rFonts w:ascii="Times New Roman" w:eastAsia="Times New Roman" w:hAnsi="Times New Roman" w:cs="Times New Roman"/>
          <w:sz w:val="28"/>
          <w:szCs w:val="28"/>
          <w:lang w:eastAsia="ru-RU"/>
        </w:rPr>
        <w:t>легких, так как консервированная кровь содержит большое количество агрегированных клеточных элементов, задерживаемых легочным фильтром.</w:t>
      </w:r>
    </w:p>
    <w:p w:rsidR="0066367C" w:rsidRPr="0066367C" w:rsidRDefault="0066367C" w:rsidP="0066367C">
      <w:pPr>
        <w:widowControl w:val="0"/>
        <w:shd w:val="clear" w:color="auto" w:fill="FFFFFF"/>
        <w:tabs>
          <w:tab w:val="left" w:pos="710"/>
        </w:tabs>
        <w:autoSpaceDE w:val="0"/>
        <w:autoSpaceDN w:val="0"/>
        <w:adjustRightInd w:val="0"/>
        <w:spacing w:after="0" w:line="360" w:lineRule="auto"/>
        <w:ind w:left="426"/>
        <w:jc w:val="center"/>
        <w:rPr>
          <w:rFonts w:ascii="Times New Roman" w:eastAsia="Times New Roman" w:hAnsi="Times New Roman" w:cs="Times New Roman"/>
          <w:b/>
          <w:sz w:val="28"/>
          <w:szCs w:val="28"/>
          <w:lang w:eastAsia="ru-RU"/>
        </w:rPr>
      </w:pPr>
      <w:r w:rsidRPr="0066367C">
        <w:rPr>
          <w:rFonts w:ascii="Times New Roman" w:eastAsia="Times New Roman" w:hAnsi="Times New Roman" w:cs="Times New Roman"/>
          <w:b/>
          <w:sz w:val="28"/>
          <w:szCs w:val="28"/>
          <w:lang w:eastAsia="ru-RU"/>
        </w:rPr>
        <w:t>Трансфузионно – асоциированное повреждение лёгких</w:t>
      </w:r>
    </w:p>
    <w:p w:rsidR="008C1A33" w:rsidRDefault="008E4DB3" w:rsidP="00A11330">
      <w:pPr>
        <w:widowControl w:val="0"/>
        <w:shd w:val="clear" w:color="auto" w:fill="FFFFFF"/>
        <w:tabs>
          <w:tab w:val="left" w:pos="71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Трансфузионно – асоциированное повреждение лёгких (</w:t>
      </w:r>
      <w:r>
        <w:rPr>
          <w:rFonts w:ascii="Times New Roman" w:eastAsia="Times New Roman" w:hAnsi="Times New Roman" w:cs="Times New Roman"/>
          <w:sz w:val="28"/>
          <w:szCs w:val="28"/>
          <w:lang w:val="en-US" w:eastAsia="ru-RU"/>
        </w:rPr>
        <w:t>TRALI</w:t>
      </w:r>
      <w:r>
        <w:rPr>
          <w:rFonts w:ascii="Times New Roman" w:eastAsia="Times New Roman" w:hAnsi="Times New Roman" w:cs="Times New Roman"/>
          <w:sz w:val="28"/>
          <w:szCs w:val="28"/>
          <w:lang w:eastAsia="ru-RU"/>
        </w:rPr>
        <w:t xml:space="preserve">) – </w:t>
      </w:r>
      <w:r w:rsidR="0066367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Transfusion</w:t>
      </w:r>
      <w:r w:rsidRPr="008E4DB3">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val="en-US" w:eastAsia="ru-RU"/>
        </w:rPr>
        <w:t>Related</w:t>
      </w:r>
      <w:r w:rsidRPr="008E4DB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Acute</w:t>
      </w:r>
      <w:r w:rsidRPr="008E4DB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Lung</w:t>
      </w:r>
      <w:r w:rsidRPr="008E4DB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Injury</w:t>
      </w:r>
      <w:r>
        <w:rPr>
          <w:rFonts w:ascii="Times New Roman" w:eastAsia="Times New Roman" w:hAnsi="Times New Roman" w:cs="Times New Roman"/>
          <w:sz w:val="28"/>
          <w:szCs w:val="28"/>
          <w:lang w:eastAsia="ru-RU"/>
        </w:rPr>
        <w:t>) является одной из серьёзных проблем современной трансфузиологии и занимает третье место по смертельным исходам после гемолитического шока и инфекционных осложнений.</w:t>
      </w:r>
      <w:r w:rsidR="00483C38">
        <w:rPr>
          <w:rFonts w:ascii="Times New Roman" w:eastAsia="Times New Roman" w:hAnsi="Times New Roman" w:cs="Times New Roman"/>
          <w:sz w:val="28"/>
          <w:szCs w:val="28"/>
          <w:lang w:eastAsia="ru-RU"/>
        </w:rPr>
        <w:t xml:space="preserve"> По определению Национального института сердца, легких и крови в США под этой патологией понимают «остро возникшую гипоксемию </w:t>
      </w:r>
      <w:proofErr w:type="gramStart"/>
      <w:r w:rsidR="00483C38">
        <w:rPr>
          <w:rFonts w:ascii="Times New Roman" w:eastAsia="Times New Roman" w:hAnsi="Times New Roman" w:cs="Times New Roman"/>
          <w:sz w:val="28"/>
          <w:szCs w:val="28"/>
          <w:lang w:eastAsia="ru-RU"/>
        </w:rPr>
        <w:t>в первые</w:t>
      </w:r>
      <w:proofErr w:type="gramEnd"/>
      <w:r w:rsidR="00483C38">
        <w:rPr>
          <w:rFonts w:ascii="Times New Roman" w:eastAsia="Times New Roman" w:hAnsi="Times New Roman" w:cs="Times New Roman"/>
          <w:sz w:val="28"/>
          <w:szCs w:val="28"/>
          <w:lang w:eastAsia="ru-RU"/>
        </w:rPr>
        <w:t xml:space="preserve"> 6 часов после гемотрансфузии, при необязательном формировании инфильтратов в легких и отсутствии левожелудочковой недостаточности или других причин развития  отёка легких». Этот синдром регистрир</w:t>
      </w:r>
      <w:r w:rsidR="00A5530F">
        <w:rPr>
          <w:rFonts w:ascii="Times New Roman" w:eastAsia="Times New Roman" w:hAnsi="Times New Roman" w:cs="Times New Roman"/>
          <w:sz w:val="28"/>
          <w:szCs w:val="28"/>
          <w:lang w:eastAsia="ru-RU"/>
        </w:rPr>
        <w:t xml:space="preserve">уется в 0,02 – 0,09%, вместе с </w:t>
      </w:r>
      <w:r w:rsidR="00483C38">
        <w:rPr>
          <w:rFonts w:ascii="Times New Roman" w:eastAsia="Times New Roman" w:hAnsi="Times New Roman" w:cs="Times New Roman"/>
          <w:sz w:val="28"/>
          <w:szCs w:val="28"/>
          <w:lang w:eastAsia="ru-RU"/>
        </w:rPr>
        <w:t>тем реальное число его выше, поскольку данное осложнение не всег</w:t>
      </w:r>
      <w:r w:rsidR="00A5530F">
        <w:rPr>
          <w:rFonts w:ascii="Times New Roman" w:eastAsia="Times New Roman" w:hAnsi="Times New Roman" w:cs="Times New Roman"/>
          <w:sz w:val="28"/>
          <w:szCs w:val="28"/>
          <w:lang w:eastAsia="ru-RU"/>
        </w:rPr>
        <w:t>да диагностируется и часто расце</w:t>
      </w:r>
      <w:r w:rsidR="00483C38">
        <w:rPr>
          <w:rFonts w:ascii="Times New Roman" w:eastAsia="Times New Roman" w:hAnsi="Times New Roman" w:cs="Times New Roman"/>
          <w:sz w:val="28"/>
          <w:szCs w:val="28"/>
          <w:lang w:eastAsia="ru-RU"/>
        </w:rPr>
        <w:t xml:space="preserve">нивается как </w:t>
      </w:r>
      <w:r w:rsidR="00483C38">
        <w:rPr>
          <w:rFonts w:ascii="Times New Roman" w:eastAsia="Times New Roman" w:hAnsi="Times New Roman" w:cs="Times New Roman"/>
          <w:sz w:val="28"/>
          <w:szCs w:val="28"/>
          <w:lang w:eastAsia="ru-RU"/>
        </w:rPr>
        <w:lastRenderedPageBreak/>
        <w:t>циркуляторные нарушения вследствие «перегрузки» жидкостью.</w:t>
      </w:r>
      <w:r w:rsidR="008C1A33">
        <w:rPr>
          <w:rFonts w:ascii="Times New Roman" w:eastAsia="Times New Roman" w:hAnsi="Times New Roman" w:cs="Times New Roman"/>
          <w:sz w:val="28"/>
          <w:szCs w:val="28"/>
          <w:lang w:eastAsia="ru-RU"/>
        </w:rPr>
        <w:t xml:space="preserve"> </w:t>
      </w:r>
    </w:p>
    <w:p w:rsidR="005B6496" w:rsidRDefault="008C1A33" w:rsidP="00A11330">
      <w:pPr>
        <w:widowControl w:val="0"/>
        <w:shd w:val="clear" w:color="auto" w:fill="FFFFFF"/>
        <w:tabs>
          <w:tab w:val="left" w:pos="71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Наиболее часто причиной </w:t>
      </w:r>
      <w:r>
        <w:rPr>
          <w:rFonts w:ascii="Times New Roman" w:eastAsia="Times New Roman" w:hAnsi="Times New Roman" w:cs="Times New Roman"/>
          <w:sz w:val="28"/>
          <w:szCs w:val="28"/>
          <w:lang w:val="en-US" w:eastAsia="ru-RU"/>
        </w:rPr>
        <w:t>TRALI</w:t>
      </w:r>
      <w:r>
        <w:rPr>
          <w:rFonts w:ascii="Times New Roman" w:eastAsia="Times New Roman" w:hAnsi="Times New Roman" w:cs="Times New Roman"/>
          <w:sz w:val="28"/>
          <w:szCs w:val="28"/>
          <w:lang w:eastAsia="ru-RU"/>
        </w:rPr>
        <w:t xml:space="preserve"> является трансфузия СЗП или эритромассы. Не описано ни одного случая этого осложнения при переливании альбумина. Выделяют два механизма</w:t>
      </w:r>
      <w:r w:rsidR="00A5530F">
        <w:rPr>
          <w:rFonts w:ascii="Times New Roman" w:eastAsia="Times New Roman" w:hAnsi="Times New Roman" w:cs="Times New Roman"/>
          <w:sz w:val="28"/>
          <w:szCs w:val="28"/>
          <w:lang w:eastAsia="ru-RU"/>
        </w:rPr>
        <w:t xml:space="preserve">: </w:t>
      </w:r>
      <w:proofErr w:type="gramStart"/>
      <w:r w:rsidR="00A5530F">
        <w:rPr>
          <w:rFonts w:ascii="Times New Roman" w:eastAsia="Times New Roman" w:hAnsi="Times New Roman" w:cs="Times New Roman"/>
          <w:sz w:val="28"/>
          <w:szCs w:val="28"/>
          <w:lang w:eastAsia="ru-RU"/>
        </w:rPr>
        <w:t>иммунный</w:t>
      </w:r>
      <w:proofErr w:type="gramEnd"/>
      <w:r w:rsidR="00A5530F">
        <w:rPr>
          <w:rFonts w:ascii="Times New Roman" w:eastAsia="Times New Roman" w:hAnsi="Times New Roman" w:cs="Times New Roman"/>
          <w:sz w:val="28"/>
          <w:szCs w:val="28"/>
          <w:lang w:eastAsia="ru-RU"/>
        </w:rPr>
        <w:t xml:space="preserve"> и неиммунный. В основе иммунного генеза лежит конфликт «донор – реципиент», выработка антител к </w:t>
      </w:r>
      <w:r w:rsidR="00A5530F">
        <w:rPr>
          <w:rFonts w:ascii="Times New Roman" w:eastAsia="Times New Roman" w:hAnsi="Times New Roman" w:cs="Times New Roman"/>
          <w:sz w:val="28"/>
          <w:szCs w:val="28"/>
          <w:lang w:val="en-US" w:eastAsia="ru-RU"/>
        </w:rPr>
        <w:t>HLA</w:t>
      </w:r>
      <w:r w:rsidR="00A5530F">
        <w:rPr>
          <w:rFonts w:ascii="Times New Roman" w:eastAsia="Times New Roman" w:hAnsi="Times New Roman" w:cs="Times New Roman"/>
          <w:sz w:val="28"/>
          <w:szCs w:val="28"/>
          <w:lang w:eastAsia="ru-RU"/>
        </w:rPr>
        <w:t xml:space="preserve">  или  наличие антилейкоцитарных антител в препаратах крови. Антитела, содержащиеся в плазме, активируют комплемент, последний вызывает агрегацию нейтрофилов в системе микроциркуляции. Активированные комплементом нейтрофилы являются источником протеаз и кислородных радикалов, которые повреждают эндотелий сосудов, в том числе и легочных капилляров с повышением сосудистой проницаемости</w:t>
      </w:r>
      <w:r w:rsidR="005B6496">
        <w:rPr>
          <w:rFonts w:ascii="Times New Roman" w:eastAsia="Times New Roman" w:hAnsi="Times New Roman" w:cs="Times New Roman"/>
          <w:sz w:val="28"/>
          <w:szCs w:val="28"/>
          <w:lang w:eastAsia="ru-RU"/>
        </w:rPr>
        <w:t xml:space="preserve">, выходом жидкой части в интерстиций и развитием отёка легких. Чаще всего развитие этого синдрома связывают с наличием в переливаемых компонентах крови специфических антител к антигенам </w:t>
      </w:r>
      <w:r w:rsidR="005B6496">
        <w:rPr>
          <w:rFonts w:ascii="Times New Roman" w:eastAsia="Times New Roman" w:hAnsi="Times New Roman" w:cs="Times New Roman"/>
          <w:sz w:val="28"/>
          <w:szCs w:val="28"/>
          <w:lang w:val="en-US" w:eastAsia="ru-RU"/>
        </w:rPr>
        <w:t>HLA</w:t>
      </w:r>
      <w:r w:rsidR="005B6496">
        <w:rPr>
          <w:rFonts w:ascii="Times New Roman" w:eastAsia="Times New Roman" w:hAnsi="Times New Roman" w:cs="Times New Roman"/>
          <w:sz w:val="28"/>
          <w:szCs w:val="28"/>
          <w:lang w:eastAsia="ru-RU"/>
        </w:rPr>
        <w:t xml:space="preserve"> 1 и 11 классов. Эти антитела чаще обнаруживаются у женщин, многократных доноров, и имеющих в анамнезе две и более беременности.</w:t>
      </w:r>
    </w:p>
    <w:p w:rsidR="00E85833" w:rsidRDefault="005B6496" w:rsidP="00A11330">
      <w:pPr>
        <w:widowControl w:val="0"/>
        <w:shd w:val="clear" w:color="auto" w:fill="FFFFFF"/>
        <w:tabs>
          <w:tab w:val="left" w:pos="71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При развитии </w:t>
      </w:r>
      <w:r>
        <w:rPr>
          <w:rFonts w:ascii="Times New Roman" w:eastAsia="Times New Roman" w:hAnsi="Times New Roman" w:cs="Times New Roman"/>
          <w:sz w:val="28"/>
          <w:szCs w:val="28"/>
          <w:lang w:val="en-US" w:eastAsia="ru-RU"/>
        </w:rPr>
        <w:t>TRALI</w:t>
      </w:r>
      <w:r>
        <w:rPr>
          <w:rFonts w:ascii="Times New Roman" w:eastAsia="Times New Roman" w:hAnsi="Times New Roman" w:cs="Times New Roman"/>
          <w:sz w:val="28"/>
          <w:szCs w:val="28"/>
          <w:lang w:eastAsia="ru-RU"/>
        </w:rPr>
        <w:t xml:space="preserve"> неиммунного генеза основную роль в запуске повреждения легких играют два фактора: 1) изменение реактивности гранулоцитов и эндотелия у пациентов, которым проводилась трансфузия при критических состояниях – сепсис, политравма, кровопотеря, обширные хирургические вмешательства, лейкозы, химиотерапия и прочее; 2) переливание компонентов крови</w:t>
      </w:r>
      <w:r w:rsidR="00E85833">
        <w:rPr>
          <w:rFonts w:ascii="Times New Roman" w:eastAsia="Times New Roman" w:hAnsi="Times New Roman" w:cs="Times New Roman"/>
          <w:sz w:val="28"/>
          <w:szCs w:val="28"/>
          <w:lang w:eastAsia="ru-RU"/>
        </w:rPr>
        <w:t>, содержащих липиды или цитокины, которые приводят к активации гранулоцитов.</w:t>
      </w:r>
      <w:proofErr w:type="gramEnd"/>
      <w:r w:rsidR="00E85833">
        <w:rPr>
          <w:rFonts w:ascii="Times New Roman" w:eastAsia="Times New Roman" w:hAnsi="Times New Roman" w:cs="Times New Roman"/>
          <w:sz w:val="28"/>
          <w:szCs w:val="28"/>
          <w:lang w:eastAsia="ru-RU"/>
        </w:rPr>
        <w:t xml:space="preserve"> Так при длительном хранении эр</w:t>
      </w:r>
      <w:proofErr w:type="gramStart"/>
      <w:r w:rsidR="00E85833">
        <w:rPr>
          <w:rFonts w:ascii="Times New Roman" w:eastAsia="Times New Roman" w:hAnsi="Times New Roman" w:cs="Times New Roman"/>
          <w:sz w:val="28"/>
          <w:szCs w:val="28"/>
          <w:lang w:eastAsia="ru-RU"/>
        </w:rPr>
        <w:t>.м</w:t>
      </w:r>
      <w:proofErr w:type="gramEnd"/>
      <w:r w:rsidR="00E85833">
        <w:rPr>
          <w:rFonts w:ascii="Times New Roman" w:eastAsia="Times New Roman" w:hAnsi="Times New Roman" w:cs="Times New Roman"/>
          <w:sz w:val="28"/>
          <w:szCs w:val="28"/>
          <w:lang w:eastAsia="ru-RU"/>
        </w:rPr>
        <w:t>ассы  происходит накопление продуктов распада клеточных мембран, содержащих биологически активные липиды, способствующих активации нейтрофилов с образованием провоспалительных медиаторов.</w:t>
      </w:r>
    </w:p>
    <w:p w:rsidR="000A1A88" w:rsidRPr="000A1A88" w:rsidRDefault="00E85833" w:rsidP="00A11330">
      <w:pPr>
        <w:widowControl w:val="0"/>
        <w:shd w:val="clear" w:color="auto" w:fill="FFFFFF"/>
        <w:tabs>
          <w:tab w:val="left" w:pos="71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Клинически </w:t>
      </w:r>
      <w:r>
        <w:rPr>
          <w:rFonts w:ascii="Times New Roman" w:eastAsia="Times New Roman" w:hAnsi="Times New Roman" w:cs="Times New Roman"/>
          <w:sz w:val="28"/>
          <w:szCs w:val="28"/>
          <w:lang w:val="en-US" w:eastAsia="ru-RU"/>
        </w:rPr>
        <w:t>TRALI</w:t>
      </w:r>
      <w:r>
        <w:rPr>
          <w:rFonts w:ascii="Times New Roman" w:eastAsia="Times New Roman" w:hAnsi="Times New Roman" w:cs="Times New Roman"/>
          <w:sz w:val="28"/>
          <w:szCs w:val="28"/>
          <w:lang w:eastAsia="ru-RU"/>
        </w:rPr>
        <w:t xml:space="preserve"> проявляется как сочетание РДСВ и гипоксемии, обусловленной интерстициальным и альвеолярным отёком, расширением </w:t>
      </w:r>
      <w:r>
        <w:rPr>
          <w:rFonts w:ascii="Times New Roman" w:eastAsia="Times New Roman" w:hAnsi="Times New Roman" w:cs="Times New Roman"/>
          <w:sz w:val="28"/>
          <w:szCs w:val="28"/>
          <w:lang w:eastAsia="ru-RU"/>
        </w:rPr>
        <w:lastRenderedPageBreak/>
        <w:t>капилляров. Основными симптомами являются одышка, кашель, пенистая мокрота, тахикардия, гипертензия. На рентгенограмме легких – диффузная инфильтрация, которая на фоне интенсивной терапии в течение 96 часов исчезает в отличие от РДСВ</w:t>
      </w:r>
      <w:r w:rsidR="00617B43">
        <w:rPr>
          <w:rFonts w:ascii="Times New Roman" w:eastAsia="Times New Roman" w:hAnsi="Times New Roman" w:cs="Times New Roman"/>
          <w:sz w:val="28"/>
          <w:szCs w:val="28"/>
          <w:lang w:eastAsia="ru-RU"/>
        </w:rPr>
        <w:t>.</w:t>
      </w:r>
      <w:r w:rsidR="000A1A88" w:rsidRPr="000A1A88">
        <w:rPr>
          <w:rFonts w:ascii="Times New Roman" w:eastAsia="Times New Roman" w:hAnsi="Times New Roman" w:cs="Times New Roman"/>
          <w:sz w:val="28"/>
          <w:szCs w:val="28"/>
          <w:lang w:eastAsia="ru-RU"/>
        </w:rPr>
        <w:t xml:space="preserve"> При переливаниях небольших количе</w:t>
      </w:r>
      <w:proofErr w:type="gramStart"/>
      <w:r w:rsidR="000A1A88" w:rsidRPr="000A1A88">
        <w:rPr>
          <w:rFonts w:ascii="Times New Roman" w:eastAsia="Times New Roman" w:hAnsi="Times New Roman" w:cs="Times New Roman"/>
          <w:sz w:val="28"/>
          <w:szCs w:val="28"/>
          <w:lang w:eastAsia="ru-RU"/>
        </w:rPr>
        <w:t>ств кр</w:t>
      </w:r>
      <w:proofErr w:type="gramEnd"/>
      <w:r w:rsidR="000A1A88" w:rsidRPr="000A1A88">
        <w:rPr>
          <w:rFonts w:ascii="Times New Roman" w:eastAsia="Times New Roman" w:hAnsi="Times New Roman" w:cs="Times New Roman"/>
          <w:sz w:val="28"/>
          <w:szCs w:val="28"/>
          <w:lang w:eastAsia="ru-RU"/>
        </w:rPr>
        <w:t>ови микротромбы не проявляют себя развернутой кли</w:t>
      </w:r>
      <w:r w:rsidR="000A1A88" w:rsidRPr="000A1A88">
        <w:rPr>
          <w:rFonts w:ascii="Times New Roman" w:eastAsia="Times New Roman" w:hAnsi="Times New Roman" w:cs="Times New Roman"/>
          <w:sz w:val="28"/>
          <w:szCs w:val="28"/>
          <w:lang w:eastAsia="ru-RU"/>
        </w:rPr>
        <w:softHyphen/>
        <w:t>никой и быстро рассасываются. Массивные же гемотрансфузи</w:t>
      </w:r>
      <w:r w:rsidR="00627F27">
        <w:rPr>
          <w:rFonts w:ascii="Times New Roman" w:eastAsia="Times New Roman" w:hAnsi="Times New Roman" w:cs="Times New Roman"/>
          <w:sz w:val="28"/>
          <w:szCs w:val="28"/>
          <w:lang w:eastAsia="ru-RU"/>
        </w:rPr>
        <w:t>и</w:t>
      </w:r>
      <w:r w:rsidR="000A1A88" w:rsidRPr="000A1A88">
        <w:rPr>
          <w:rFonts w:ascii="Times New Roman" w:eastAsia="Times New Roman" w:hAnsi="Times New Roman" w:cs="Times New Roman"/>
          <w:sz w:val="28"/>
          <w:szCs w:val="28"/>
          <w:lang w:eastAsia="ru-RU"/>
        </w:rPr>
        <w:t xml:space="preserve"> вызывают распространенные микротромбозы с шунтированием легочного капиллярного кровотока (нарушается вентиляционно-перфузионное равновесие), развивается функциональная легочная недостаточность. Данные изменения усугубляются возникающим параллельно ДВС-синдромом, а также </w:t>
      </w:r>
      <w:r w:rsidR="000A1A88" w:rsidRPr="000A1A88">
        <w:rPr>
          <w:rFonts w:ascii="Times New Roman" w:eastAsia="Times New Roman" w:hAnsi="Times New Roman" w:cs="Times New Roman"/>
          <w:spacing w:val="-5"/>
          <w:sz w:val="28"/>
          <w:szCs w:val="28"/>
          <w:lang w:eastAsia="ru-RU"/>
        </w:rPr>
        <w:t>высвобождающимися из лейкоцитов и тромбо</w:t>
      </w:r>
      <w:r w:rsidR="000A1A88" w:rsidRPr="000A1A88">
        <w:rPr>
          <w:rFonts w:ascii="Times New Roman" w:eastAsia="Times New Roman" w:hAnsi="Times New Roman" w:cs="Times New Roman"/>
          <w:spacing w:val="-2"/>
          <w:sz w:val="28"/>
          <w:szCs w:val="28"/>
          <w:lang w:eastAsia="ru-RU"/>
        </w:rPr>
        <w:t>цитов биологически активными веществами, возрастанием процессов перекисного окисле</w:t>
      </w:r>
      <w:r w:rsidR="000A1A88" w:rsidRPr="000A1A88">
        <w:rPr>
          <w:rFonts w:ascii="Times New Roman" w:eastAsia="Times New Roman" w:hAnsi="Times New Roman" w:cs="Times New Roman"/>
          <w:spacing w:val="-5"/>
          <w:sz w:val="28"/>
          <w:szCs w:val="28"/>
          <w:lang w:eastAsia="ru-RU"/>
        </w:rPr>
        <w:t xml:space="preserve">ния липидов. Все это приводит к повреждению </w:t>
      </w:r>
      <w:r w:rsidR="000A1A88" w:rsidRPr="000A1A88">
        <w:rPr>
          <w:rFonts w:ascii="Times New Roman" w:eastAsia="Times New Roman" w:hAnsi="Times New Roman" w:cs="Times New Roman"/>
          <w:spacing w:val="-4"/>
          <w:sz w:val="28"/>
          <w:szCs w:val="28"/>
          <w:lang w:eastAsia="ru-RU"/>
        </w:rPr>
        <w:t xml:space="preserve">альвеолярного эпителия, что при повышенной </w:t>
      </w:r>
      <w:r w:rsidR="000A1A88" w:rsidRPr="000A1A88">
        <w:rPr>
          <w:rFonts w:ascii="Times New Roman" w:eastAsia="Times New Roman" w:hAnsi="Times New Roman" w:cs="Times New Roman"/>
          <w:spacing w:val="-5"/>
          <w:sz w:val="28"/>
          <w:szCs w:val="28"/>
          <w:lang w:eastAsia="ru-RU"/>
        </w:rPr>
        <w:t>проницаемости сосудов сопровождается развитием интерстициального отека легких, и дополнительно - ухудшением условий оксигенации в н</w:t>
      </w:r>
      <w:r w:rsidR="000A1A88" w:rsidRPr="000A1A88">
        <w:rPr>
          <w:rFonts w:ascii="Times New Roman" w:eastAsia="Times New Roman" w:hAnsi="Times New Roman" w:cs="Times New Roman"/>
          <w:sz w:val="28"/>
          <w:szCs w:val="28"/>
          <w:lang w:eastAsia="ru-RU"/>
        </w:rPr>
        <w:t>их.</w:t>
      </w:r>
    </w:p>
    <w:p w:rsidR="000A1A88" w:rsidRDefault="000A1A88" w:rsidP="000A1A88">
      <w:pPr>
        <w:widowControl w:val="0"/>
        <w:shd w:val="clear" w:color="auto" w:fill="FFFFFF"/>
        <w:autoSpaceDE w:val="0"/>
        <w:autoSpaceDN w:val="0"/>
        <w:adjustRightInd w:val="0"/>
        <w:spacing w:after="0" w:line="360" w:lineRule="auto"/>
        <w:ind w:left="24" w:right="14" w:firstLine="685"/>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3"/>
          <w:sz w:val="28"/>
          <w:szCs w:val="28"/>
          <w:lang w:eastAsia="ru-RU"/>
        </w:rPr>
        <w:t>Физиологическая и морфологическая характеристика легкого при массивном кровеза</w:t>
      </w:r>
      <w:r w:rsidRPr="000A1A88">
        <w:rPr>
          <w:rFonts w:ascii="Times New Roman" w:eastAsia="Times New Roman" w:hAnsi="Times New Roman" w:cs="Times New Roman"/>
          <w:spacing w:val="-4"/>
          <w:sz w:val="28"/>
          <w:szCs w:val="28"/>
          <w:lang w:eastAsia="ru-RU"/>
        </w:rPr>
        <w:t xml:space="preserve">мещении не отличается от картины «шокового </w:t>
      </w:r>
      <w:r w:rsidRPr="000A1A88">
        <w:rPr>
          <w:rFonts w:ascii="Times New Roman" w:eastAsia="Times New Roman" w:hAnsi="Times New Roman" w:cs="Times New Roman"/>
          <w:spacing w:val="-3"/>
          <w:sz w:val="28"/>
          <w:szCs w:val="28"/>
          <w:lang w:eastAsia="ru-RU"/>
        </w:rPr>
        <w:t>легкого». Преодолеть это последствие массивной гемотрансфузи</w:t>
      </w:r>
      <w:r w:rsidR="00627F27">
        <w:rPr>
          <w:rFonts w:ascii="Times New Roman" w:eastAsia="Times New Roman" w:hAnsi="Times New Roman" w:cs="Times New Roman"/>
          <w:spacing w:val="-3"/>
          <w:sz w:val="28"/>
          <w:szCs w:val="28"/>
          <w:lang w:eastAsia="ru-RU"/>
        </w:rPr>
        <w:t>и</w:t>
      </w:r>
      <w:r w:rsidRPr="000A1A88">
        <w:rPr>
          <w:rFonts w:ascii="Times New Roman" w:eastAsia="Times New Roman" w:hAnsi="Times New Roman" w:cs="Times New Roman"/>
          <w:spacing w:val="-3"/>
          <w:sz w:val="28"/>
          <w:szCs w:val="28"/>
          <w:lang w:eastAsia="ru-RU"/>
        </w:rPr>
        <w:t xml:space="preserve"> можно использованием </w:t>
      </w:r>
      <w:r w:rsidRPr="000A1A88">
        <w:rPr>
          <w:rFonts w:ascii="Times New Roman" w:eastAsia="Times New Roman" w:hAnsi="Times New Roman" w:cs="Times New Roman"/>
          <w:sz w:val="28"/>
          <w:szCs w:val="28"/>
          <w:lang w:eastAsia="ru-RU"/>
        </w:rPr>
        <w:t>микрофильтров.</w:t>
      </w:r>
    </w:p>
    <w:p w:rsidR="00617B43" w:rsidRDefault="00617B43" w:rsidP="000A1A88">
      <w:pPr>
        <w:widowControl w:val="0"/>
        <w:shd w:val="clear" w:color="auto" w:fill="FFFFFF"/>
        <w:autoSpaceDE w:val="0"/>
        <w:autoSpaceDN w:val="0"/>
        <w:adjustRightInd w:val="0"/>
        <w:spacing w:after="0" w:line="360" w:lineRule="auto"/>
        <w:ind w:left="24" w:right="14" w:firstLine="68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Диагноз </w:t>
      </w:r>
      <w:r w:rsidR="001E7C0D">
        <w:rPr>
          <w:rFonts w:ascii="Times New Roman" w:eastAsia="Times New Roman" w:hAnsi="Times New Roman" w:cs="Times New Roman"/>
          <w:sz w:val="28"/>
          <w:szCs w:val="28"/>
          <w:lang w:val="en-US" w:eastAsia="ru-RU"/>
        </w:rPr>
        <w:t>TRALI</w:t>
      </w:r>
      <w:r w:rsidR="001E7C0D">
        <w:rPr>
          <w:rFonts w:ascii="Times New Roman" w:eastAsia="Times New Roman" w:hAnsi="Times New Roman" w:cs="Times New Roman"/>
          <w:sz w:val="28"/>
          <w:szCs w:val="28"/>
          <w:lang w:eastAsia="ru-RU"/>
        </w:rPr>
        <w:t xml:space="preserve"> устанавливается на основании снижения в течение 6 часов после гемотрансфузии индекса оксигенации менее 300 мм рт ст, либо сатурации крови  менее 90%</w:t>
      </w:r>
      <w:r w:rsidR="00804B3C">
        <w:rPr>
          <w:rFonts w:ascii="Times New Roman" w:eastAsia="Times New Roman" w:hAnsi="Times New Roman" w:cs="Times New Roman"/>
          <w:sz w:val="28"/>
          <w:szCs w:val="28"/>
          <w:lang w:eastAsia="ru-RU"/>
        </w:rPr>
        <w:t xml:space="preserve">, </w:t>
      </w:r>
      <w:r w:rsidR="001E7C0D">
        <w:rPr>
          <w:rFonts w:ascii="Times New Roman" w:eastAsia="Times New Roman" w:hAnsi="Times New Roman" w:cs="Times New Roman"/>
          <w:sz w:val="28"/>
          <w:szCs w:val="28"/>
          <w:lang w:eastAsia="ru-RU"/>
        </w:rPr>
        <w:t xml:space="preserve"> клиника (одышка, кашель, пенистая мокрота)</w:t>
      </w:r>
      <w:r w:rsidR="00804B3C">
        <w:rPr>
          <w:rFonts w:ascii="Times New Roman" w:eastAsia="Times New Roman" w:hAnsi="Times New Roman" w:cs="Times New Roman"/>
          <w:sz w:val="28"/>
          <w:szCs w:val="28"/>
          <w:lang w:eastAsia="ru-RU"/>
        </w:rPr>
        <w:t xml:space="preserve"> определение антител к гранулоцитам.</w:t>
      </w:r>
    </w:p>
    <w:p w:rsidR="00804B3C" w:rsidRDefault="00804B3C" w:rsidP="000A1A88">
      <w:pPr>
        <w:widowControl w:val="0"/>
        <w:shd w:val="clear" w:color="auto" w:fill="FFFFFF"/>
        <w:autoSpaceDE w:val="0"/>
        <w:autoSpaceDN w:val="0"/>
        <w:adjustRightInd w:val="0"/>
        <w:spacing w:after="0" w:line="360" w:lineRule="auto"/>
        <w:ind w:left="24" w:right="14" w:firstLine="68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Лечение. Немедленно прекратить в/</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 xml:space="preserve"> введение пре</w:t>
      </w:r>
      <w:r w:rsidR="001450F5">
        <w:rPr>
          <w:rFonts w:ascii="Times New Roman" w:eastAsia="Times New Roman" w:hAnsi="Times New Roman" w:cs="Times New Roman"/>
          <w:sz w:val="28"/>
          <w:szCs w:val="28"/>
          <w:lang w:eastAsia="ru-RU"/>
        </w:rPr>
        <w:t>паратов крови, оксигенотерапия,</w:t>
      </w:r>
      <w:r>
        <w:rPr>
          <w:rFonts w:ascii="Times New Roman" w:eastAsia="Times New Roman" w:hAnsi="Times New Roman" w:cs="Times New Roman"/>
          <w:sz w:val="28"/>
          <w:szCs w:val="28"/>
          <w:lang w:eastAsia="ru-RU"/>
        </w:rPr>
        <w:t xml:space="preserve"> бронхолитики, при необход</w:t>
      </w:r>
      <w:r w:rsidR="001450F5">
        <w:rPr>
          <w:rFonts w:ascii="Times New Roman" w:eastAsia="Times New Roman" w:hAnsi="Times New Roman" w:cs="Times New Roman"/>
          <w:sz w:val="28"/>
          <w:szCs w:val="28"/>
          <w:lang w:eastAsia="ru-RU"/>
        </w:rPr>
        <w:t xml:space="preserve">имости – ИВЛ, кортикостероиды, </w:t>
      </w:r>
      <w:r>
        <w:rPr>
          <w:rFonts w:ascii="Times New Roman" w:eastAsia="Times New Roman" w:hAnsi="Times New Roman" w:cs="Times New Roman"/>
          <w:sz w:val="28"/>
          <w:szCs w:val="28"/>
          <w:lang w:eastAsia="ru-RU"/>
        </w:rPr>
        <w:t xml:space="preserve">допамин. Нельзя вводить фуросемид, т.к. развивается тяжелая гипотензия. </w:t>
      </w:r>
    </w:p>
    <w:p w:rsidR="005B2CA1" w:rsidRDefault="005B2CA1" w:rsidP="000A1A88">
      <w:pPr>
        <w:widowControl w:val="0"/>
        <w:shd w:val="clear" w:color="auto" w:fill="FFFFFF"/>
        <w:autoSpaceDE w:val="0"/>
        <w:autoSpaceDN w:val="0"/>
        <w:adjustRightInd w:val="0"/>
        <w:spacing w:after="0" w:line="360" w:lineRule="auto"/>
        <w:ind w:left="24" w:right="14" w:firstLine="68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основании международного опыта внедрён протокол предупреждения </w:t>
      </w:r>
      <w:r>
        <w:rPr>
          <w:rFonts w:ascii="Times New Roman" w:eastAsia="Times New Roman" w:hAnsi="Times New Roman" w:cs="Times New Roman"/>
          <w:sz w:val="28"/>
          <w:szCs w:val="28"/>
          <w:lang w:val="en-US" w:eastAsia="ru-RU"/>
        </w:rPr>
        <w:t>TRALI</w:t>
      </w:r>
      <w:r>
        <w:rPr>
          <w:rFonts w:ascii="Times New Roman" w:eastAsia="Times New Roman" w:hAnsi="Times New Roman" w:cs="Times New Roman"/>
          <w:sz w:val="28"/>
          <w:szCs w:val="28"/>
          <w:lang w:eastAsia="ru-RU"/>
        </w:rPr>
        <w:t xml:space="preserve"> у пациентов в критических состояниях. Он основан </w:t>
      </w:r>
      <w:r>
        <w:rPr>
          <w:rFonts w:ascii="Times New Roman" w:eastAsia="Times New Roman" w:hAnsi="Times New Roman" w:cs="Times New Roman"/>
          <w:sz w:val="28"/>
          <w:szCs w:val="28"/>
          <w:lang w:eastAsia="ru-RU"/>
        </w:rPr>
        <w:lastRenderedPageBreak/>
        <w:t>на исключении трансфузионных сред, содержащих антилейкоцитарные антитела, и включает в себя следующие моменты:</w:t>
      </w:r>
    </w:p>
    <w:p w:rsidR="005B2CA1" w:rsidRDefault="005B2CA1" w:rsidP="000A1A88">
      <w:pPr>
        <w:widowControl w:val="0"/>
        <w:shd w:val="clear" w:color="auto" w:fill="FFFFFF"/>
        <w:autoSpaceDE w:val="0"/>
        <w:autoSpaceDN w:val="0"/>
        <w:adjustRightInd w:val="0"/>
        <w:spacing w:after="0" w:line="360" w:lineRule="auto"/>
        <w:ind w:left="24" w:right="14" w:firstLine="68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применение лейкоцитарных фильтров в случае проведения массивных трансфузий, с целью предотвращения </w:t>
      </w:r>
      <w:r>
        <w:rPr>
          <w:rFonts w:ascii="Times New Roman" w:eastAsia="Times New Roman" w:hAnsi="Times New Roman" w:cs="Times New Roman"/>
          <w:sz w:val="28"/>
          <w:szCs w:val="28"/>
          <w:lang w:val="en-US" w:eastAsia="ru-RU"/>
        </w:rPr>
        <w:t>HLA</w:t>
      </w:r>
      <w:r>
        <w:rPr>
          <w:rFonts w:ascii="Times New Roman" w:eastAsia="Times New Roman" w:hAnsi="Times New Roman" w:cs="Times New Roman"/>
          <w:sz w:val="28"/>
          <w:szCs w:val="28"/>
          <w:lang w:eastAsia="ru-RU"/>
        </w:rPr>
        <w:t xml:space="preserve"> – аллосенсибилизацию и иммуносупрессию, а также негемолитические посттрансфузионные реакции;</w:t>
      </w:r>
    </w:p>
    <w:p w:rsidR="005B2CA1" w:rsidRDefault="005B2CA1" w:rsidP="000A1A88">
      <w:pPr>
        <w:widowControl w:val="0"/>
        <w:shd w:val="clear" w:color="auto" w:fill="FFFFFF"/>
        <w:autoSpaceDE w:val="0"/>
        <w:autoSpaceDN w:val="0"/>
        <w:adjustRightInd w:val="0"/>
        <w:spacing w:after="0" w:line="360" w:lineRule="auto"/>
        <w:ind w:left="24" w:right="14" w:firstLine="68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использование отмытых эритроцитов у пациентов с высоким риском развития </w:t>
      </w:r>
      <w:r>
        <w:rPr>
          <w:rFonts w:ascii="Times New Roman" w:eastAsia="Times New Roman" w:hAnsi="Times New Roman" w:cs="Times New Roman"/>
          <w:sz w:val="28"/>
          <w:szCs w:val="28"/>
          <w:lang w:val="en-US" w:eastAsia="ru-RU"/>
        </w:rPr>
        <w:t>TRALI</w:t>
      </w:r>
      <w:r>
        <w:rPr>
          <w:rFonts w:ascii="Times New Roman" w:eastAsia="Times New Roman" w:hAnsi="Times New Roman" w:cs="Times New Roman"/>
          <w:sz w:val="28"/>
          <w:szCs w:val="28"/>
          <w:lang w:eastAsia="ru-RU"/>
        </w:rPr>
        <w:t>;</w:t>
      </w:r>
    </w:p>
    <w:p w:rsidR="005B2CA1" w:rsidRDefault="005B2CA1" w:rsidP="000A1A88">
      <w:pPr>
        <w:widowControl w:val="0"/>
        <w:shd w:val="clear" w:color="auto" w:fill="FFFFFF"/>
        <w:autoSpaceDE w:val="0"/>
        <w:autoSpaceDN w:val="0"/>
        <w:adjustRightInd w:val="0"/>
        <w:spacing w:after="0" w:line="360" w:lineRule="auto"/>
        <w:ind w:left="24" w:right="14" w:firstLine="68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использование компонентов донорской крови с небольшим сроком хранения (эр</w:t>
      </w:r>
      <w:proofErr w:type="gramStart"/>
      <w:r>
        <w:rPr>
          <w:rFonts w:ascii="Times New Roman" w:eastAsia="Times New Roman" w:hAnsi="Times New Roman" w:cs="Times New Roman"/>
          <w:sz w:val="28"/>
          <w:szCs w:val="28"/>
          <w:lang w:eastAsia="ru-RU"/>
        </w:rPr>
        <w:t>.м</w:t>
      </w:r>
      <w:proofErr w:type="gramEnd"/>
      <w:r>
        <w:rPr>
          <w:rFonts w:ascii="Times New Roman" w:eastAsia="Times New Roman" w:hAnsi="Times New Roman" w:cs="Times New Roman"/>
          <w:sz w:val="28"/>
          <w:szCs w:val="28"/>
          <w:lang w:eastAsia="ru-RU"/>
        </w:rPr>
        <w:t>асса – до 14 сут.);</w:t>
      </w:r>
    </w:p>
    <w:p w:rsidR="005B2CA1" w:rsidRPr="005B2CA1" w:rsidRDefault="005B2CA1" w:rsidP="000A1A88">
      <w:pPr>
        <w:widowControl w:val="0"/>
        <w:shd w:val="clear" w:color="auto" w:fill="FFFFFF"/>
        <w:autoSpaceDE w:val="0"/>
        <w:autoSpaceDN w:val="0"/>
        <w:adjustRightInd w:val="0"/>
        <w:spacing w:after="0" w:line="360" w:lineRule="auto"/>
        <w:ind w:left="24" w:right="14" w:firstLine="68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4.после выведения из травматического шока</w:t>
      </w:r>
      <w:r w:rsidR="00E655A4">
        <w:rPr>
          <w:rFonts w:ascii="Times New Roman" w:eastAsia="Times New Roman" w:hAnsi="Times New Roman" w:cs="Times New Roman"/>
          <w:sz w:val="28"/>
          <w:szCs w:val="28"/>
          <w:lang w:eastAsia="ru-RU"/>
        </w:rPr>
        <w:t xml:space="preserve"> разумное ограничение использования компонентов донорской крови и применение препаратов, стимулирующих гемопоез.</w:t>
      </w:r>
    </w:p>
    <w:p w:rsidR="000A1A88" w:rsidRPr="000A1A88" w:rsidRDefault="000A1A88" w:rsidP="00561E68">
      <w:pPr>
        <w:widowControl w:val="0"/>
        <w:shd w:val="clear" w:color="auto" w:fill="FFFFFF"/>
        <w:autoSpaceDE w:val="0"/>
        <w:autoSpaceDN w:val="0"/>
        <w:adjustRightInd w:val="0"/>
        <w:spacing w:after="0" w:line="360" w:lineRule="auto"/>
        <w:ind w:left="709" w:right="24" w:hanging="425"/>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4"/>
          <w:sz w:val="28"/>
          <w:szCs w:val="28"/>
          <w:lang w:eastAsia="ru-RU"/>
        </w:rPr>
        <w:t>9. Быстрое переливание больших количе</w:t>
      </w:r>
      <w:proofErr w:type="gramStart"/>
      <w:r w:rsidRPr="000A1A88">
        <w:rPr>
          <w:rFonts w:ascii="Times New Roman" w:eastAsia="Times New Roman" w:hAnsi="Times New Roman" w:cs="Times New Roman"/>
          <w:spacing w:val="-4"/>
          <w:sz w:val="28"/>
          <w:szCs w:val="28"/>
          <w:lang w:eastAsia="ru-RU"/>
        </w:rPr>
        <w:t xml:space="preserve">ств </w:t>
      </w:r>
      <w:r w:rsidRPr="000A1A88">
        <w:rPr>
          <w:rFonts w:ascii="Times New Roman" w:eastAsia="Times New Roman" w:hAnsi="Times New Roman" w:cs="Times New Roman"/>
          <w:spacing w:val="-6"/>
          <w:sz w:val="28"/>
          <w:szCs w:val="28"/>
          <w:lang w:eastAsia="ru-RU"/>
        </w:rPr>
        <w:t>кр</w:t>
      </w:r>
      <w:proofErr w:type="gramEnd"/>
      <w:r w:rsidRPr="000A1A88">
        <w:rPr>
          <w:rFonts w:ascii="Times New Roman" w:eastAsia="Times New Roman" w:hAnsi="Times New Roman" w:cs="Times New Roman"/>
          <w:spacing w:val="-6"/>
          <w:sz w:val="28"/>
          <w:szCs w:val="28"/>
          <w:lang w:eastAsia="ru-RU"/>
        </w:rPr>
        <w:t xml:space="preserve">ови и жидкостей без учета реакции сердечно </w:t>
      </w:r>
      <w:r w:rsidRPr="000A1A88">
        <w:rPr>
          <w:rFonts w:ascii="Times New Roman" w:eastAsia="Times New Roman" w:hAnsi="Times New Roman" w:cs="Times New Roman"/>
          <w:spacing w:val="-5"/>
          <w:sz w:val="28"/>
          <w:szCs w:val="28"/>
          <w:lang w:eastAsia="ru-RU"/>
        </w:rPr>
        <w:t xml:space="preserve">сосудистой системы на инфузионную нагрузку </w:t>
      </w:r>
      <w:r w:rsidRPr="000A1A88">
        <w:rPr>
          <w:rFonts w:ascii="Times New Roman" w:eastAsia="Times New Roman" w:hAnsi="Times New Roman" w:cs="Times New Roman"/>
          <w:sz w:val="28"/>
          <w:szCs w:val="28"/>
          <w:lang w:eastAsia="ru-RU"/>
        </w:rPr>
        <w:t xml:space="preserve">может привести к развитию </w:t>
      </w:r>
      <w:r w:rsidRPr="000A1A88">
        <w:rPr>
          <w:rFonts w:ascii="Times New Roman" w:eastAsia="Times New Roman" w:hAnsi="Times New Roman" w:cs="Times New Roman"/>
          <w:b/>
          <w:bCs/>
          <w:sz w:val="28"/>
          <w:szCs w:val="28"/>
          <w:lang w:eastAsia="ru-RU"/>
        </w:rPr>
        <w:t>острой сердеч</w:t>
      </w:r>
      <w:r w:rsidRPr="000A1A88">
        <w:rPr>
          <w:rFonts w:ascii="Times New Roman" w:eastAsia="Times New Roman" w:hAnsi="Times New Roman" w:cs="Times New Roman"/>
          <w:b/>
          <w:bCs/>
          <w:spacing w:val="-5"/>
          <w:sz w:val="28"/>
          <w:szCs w:val="28"/>
          <w:lang w:eastAsia="ru-RU"/>
        </w:rPr>
        <w:t xml:space="preserve">ной недостаточности </w:t>
      </w:r>
      <w:r w:rsidRPr="000A1A88">
        <w:rPr>
          <w:rFonts w:ascii="Times New Roman" w:eastAsia="Times New Roman" w:hAnsi="Times New Roman" w:cs="Times New Roman"/>
          <w:spacing w:val="-5"/>
          <w:sz w:val="28"/>
          <w:szCs w:val="28"/>
          <w:lang w:eastAsia="ru-RU"/>
        </w:rPr>
        <w:t xml:space="preserve">(острому расширению и </w:t>
      </w:r>
      <w:r w:rsidRPr="000A1A88">
        <w:rPr>
          <w:rFonts w:ascii="Times New Roman" w:eastAsia="Times New Roman" w:hAnsi="Times New Roman" w:cs="Times New Roman"/>
          <w:spacing w:val="-2"/>
          <w:sz w:val="28"/>
          <w:szCs w:val="28"/>
          <w:lang w:eastAsia="ru-RU"/>
        </w:rPr>
        <w:t>остановке сердца), которая усугубляется явле</w:t>
      </w:r>
      <w:r w:rsidRPr="000A1A88">
        <w:rPr>
          <w:rFonts w:ascii="Times New Roman" w:eastAsia="Times New Roman" w:hAnsi="Times New Roman" w:cs="Times New Roman"/>
          <w:spacing w:val="-6"/>
          <w:sz w:val="28"/>
          <w:szCs w:val="28"/>
          <w:lang w:eastAsia="ru-RU"/>
        </w:rPr>
        <w:t>ниями цитратной и калиевой интоксикации, ги</w:t>
      </w:r>
      <w:r w:rsidRPr="000A1A88">
        <w:rPr>
          <w:rFonts w:ascii="Times New Roman" w:eastAsia="Times New Roman" w:hAnsi="Times New Roman" w:cs="Times New Roman"/>
          <w:spacing w:val="-2"/>
          <w:sz w:val="28"/>
          <w:szCs w:val="28"/>
          <w:lang w:eastAsia="ru-RU"/>
        </w:rPr>
        <w:t xml:space="preserve">потермическими нарушениями, нарушениями </w:t>
      </w:r>
      <w:r w:rsidRPr="000A1A88">
        <w:rPr>
          <w:rFonts w:ascii="Times New Roman" w:eastAsia="Times New Roman" w:hAnsi="Times New Roman" w:cs="Times New Roman"/>
          <w:spacing w:val="-6"/>
          <w:sz w:val="28"/>
          <w:szCs w:val="28"/>
          <w:lang w:eastAsia="ru-RU"/>
        </w:rPr>
        <w:t>легочного кровотока из-за микротромбоза сосу</w:t>
      </w:r>
      <w:r w:rsidRPr="000A1A88">
        <w:rPr>
          <w:rFonts w:ascii="Times New Roman" w:eastAsia="Times New Roman" w:hAnsi="Times New Roman" w:cs="Times New Roman"/>
          <w:spacing w:val="-2"/>
          <w:sz w:val="28"/>
          <w:szCs w:val="28"/>
          <w:lang w:eastAsia="ru-RU"/>
        </w:rPr>
        <w:t xml:space="preserve">дов легких. Острая </w:t>
      </w:r>
      <w:proofErr w:type="gramStart"/>
      <w:r w:rsidRPr="000A1A88">
        <w:rPr>
          <w:rFonts w:ascii="Times New Roman" w:eastAsia="Times New Roman" w:hAnsi="Times New Roman" w:cs="Times New Roman"/>
          <w:spacing w:val="-2"/>
          <w:sz w:val="28"/>
          <w:szCs w:val="28"/>
          <w:lang w:eastAsia="ru-RU"/>
        </w:rPr>
        <w:t>сердечно-сосудистая</w:t>
      </w:r>
      <w:proofErr w:type="gramEnd"/>
      <w:r w:rsidRPr="000A1A88">
        <w:rPr>
          <w:rFonts w:ascii="Times New Roman" w:eastAsia="Times New Roman" w:hAnsi="Times New Roman" w:cs="Times New Roman"/>
          <w:spacing w:val="-2"/>
          <w:sz w:val="28"/>
          <w:szCs w:val="28"/>
          <w:lang w:eastAsia="ru-RU"/>
        </w:rPr>
        <w:t xml:space="preserve"> недостаточность при массивных гемотрансфузиях </w:t>
      </w:r>
      <w:r w:rsidRPr="000A1A88">
        <w:rPr>
          <w:rFonts w:ascii="Times New Roman" w:eastAsia="Times New Roman" w:hAnsi="Times New Roman" w:cs="Times New Roman"/>
          <w:spacing w:val="-4"/>
          <w:sz w:val="28"/>
          <w:szCs w:val="28"/>
          <w:lang w:eastAsia="ru-RU"/>
        </w:rPr>
        <w:t xml:space="preserve">может достигнуть опасной степени и привести </w:t>
      </w:r>
      <w:r w:rsidRPr="000A1A88">
        <w:rPr>
          <w:rFonts w:ascii="Times New Roman" w:eastAsia="Times New Roman" w:hAnsi="Times New Roman" w:cs="Times New Roman"/>
          <w:sz w:val="28"/>
          <w:szCs w:val="28"/>
          <w:lang w:eastAsia="ru-RU"/>
        </w:rPr>
        <w:t>даже к смерти больного.</w:t>
      </w:r>
    </w:p>
    <w:p w:rsidR="000A1A88" w:rsidRPr="000A1A88" w:rsidRDefault="0069704A" w:rsidP="000A1A88">
      <w:pPr>
        <w:widowControl w:val="0"/>
        <w:shd w:val="clear" w:color="auto" w:fill="FFFFFF"/>
        <w:autoSpaceDE w:val="0"/>
        <w:autoSpaceDN w:val="0"/>
        <w:adjustRightInd w:val="0"/>
        <w:spacing w:after="0" w:line="360" w:lineRule="auto"/>
        <w:ind w:left="5" w:right="43" w:firstLine="704"/>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1"/>
          <w:sz w:val="28"/>
          <w:szCs w:val="28"/>
          <w:lang w:eastAsia="ru-RU"/>
        </w:rPr>
        <w:t>П</w:t>
      </w:r>
      <w:r w:rsidR="000A1A88" w:rsidRPr="000A1A88">
        <w:rPr>
          <w:rFonts w:ascii="Times New Roman" w:eastAsia="Times New Roman" w:hAnsi="Times New Roman" w:cs="Times New Roman"/>
          <w:spacing w:val="-1"/>
          <w:sz w:val="28"/>
          <w:szCs w:val="28"/>
          <w:lang w:eastAsia="ru-RU"/>
        </w:rPr>
        <w:t>ри массивном перели</w:t>
      </w:r>
      <w:r w:rsidR="000A1A88" w:rsidRPr="000A1A88">
        <w:rPr>
          <w:rFonts w:ascii="Times New Roman" w:eastAsia="Times New Roman" w:hAnsi="Times New Roman" w:cs="Times New Roman"/>
          <w:spacing w:val="-2"/>
          <w:sz w:val="28"/>
          <w:szCs w:val="28"/>
          <w:lang w:eastAsia="ru-RU"/>
        </w:rPr>
        <w:t>вании крови  может возникнуть острая сер</w:t>
      </w:r>
      <w:r w:rsidR="000A1A88" w:rsidRPr="000A1A88">
        <w:rPr>
          <w:rFonts w:ascii="Times New Roman" w:eastAsia="Times New Roman" w:hAnsi="Times New Roman" w:cs="Times New Roman"/>
          <w:spacing w:val="-4"/>
          <w:sz w:val="28"/>
          <w:szCs w:val="28"/>
          <w:lang w:eastAsia="ru-RU"/>
        </w:rPr>
        <w:t xml:space="preserve">дечная недостаточность, однако необходимо </w:t>
      </w:r>
      <w:r w:rsidR="000A1A88" w:rsidRPr="000A1A88">
        <w:rPr>
          <w:rFonts w:ascii="Times New Roman" w:eastAsia="Times New Roman" w:hAnsi="Times New Roman" w:cs="Times New Roman"/>
          <w:spacing w:val="-1"/>
          <w:sz w:val="28"/>
          <w:szCs w:val="28"/>
          <w:lang w:eastAsia="ru-RU"/>
        </w:rPr>
        <w:t xml:space="preserve">учитывать, что в основе ее развития лежат </w:t>
      </w:r>
      <w:r w:rsidR="000A1A88" w:rsidRPr="000A1A88">
        <w:rPr>
          <w:rFonts w:ascii="Times New Roman" w:eastAsia="Times New Roman" w:hAnsi="Times New Roman" w:cs="Times New Roman"/>
          <w:spacing w:val="-5"/>
          <w:sz w:val="28"/>
          <w:szCs w:val="28"/>
          <w:lang w:eastAsia="ru-RU"/>
        </w:rPr>
        <w:t xml:space="preserve">главным образом экстракардиальные факторы, </w:t>
      </w:r>
      <w:r w:rsidR="000A1A88" w:rsidRPr="000A1A88">
        <w:rPr>
          <w:rFonts w:ascii="Times New Roman" w:eastAsia="Times New Roman" w:hAnsi="Times New Roman" w:cs="Times New Roman"/>
          <w:spacing w:val="-1"/>
          <w:sz w:val="28"/>
          <w:szCs w:val="28"/>
          <w:lang w:eastAsia="ru-RU"/>
        </w:rPr>
        <w:t>обусловливающие возрастание перифериче</w:t>
      </w:r>
      <w:r w:rsidR="000A1A88" w:rsidRPr="000A1A88">
        <w:rPr>
          <w:rFonts w:ascii="Times New Roman" w:eastAsia="Times New Roman" w:hAnsi="Times New Roman" w:cs="Times New Roman"/>
          <w:spacing w:val="-3"/>
          <w:sz w:val="28"/>
          <w:szCs w:val="28"/>
          <w:lang w:eastAsia="ru-RU"/>
        </w:rPr>
        <w:t xml:space="preserve">ского сопротивления кровотоку и повышение </w:t>
      </w:r>
      <w:r w:rsidR="000A1A88" w:rsidRPr="000A1A88">
        <w:rPr>
          <w:rFonts w:ascii="Times New Roman" w:eastAsia="Times New Roman" w:hAnsi="Times New Roman" w:cs="Times New Roman"/>
          <w:sz w:val="28"/>
          <w:szCs w:val="28"/>
          <w:lang w:eastAsia="ru-RU"/>
        </w:rPr>
        <w:t xml:space="preserve">непроизводительной работы сердца, что при </w:t>
      </w:r>
      <w:r w:rsidR="000A1A88" w:rsidRPr="000A1A88">
        <w:rPr>
          <w:rFonts w:ascii="Times New Roman" w:eastAsia="Times New Roman" w:hAnsi="Times New Roman" w:cs="Times New Roman"/>
          <w:spacing w:val="-5"/>
          <w:sz w:val="28"/>
          <w:szCs w:val="28"/>
          <w:lang w:eastAsia="ru-RU"/>
        </w:rPr>
        <w:t>его изначальной слабости чревато декомпенса</w:t>
      </w:r>
      <w:r w:rsidR="000A1A88" w:rsidRPr="000A1A88">
        <w:rPr>
          <w:rFonts w:ascii="Times New Roman" w:eastAsia="Times New Roman" w:hAnsi="Times New Roman" w:cs="Times New Roman"/>
          <w:spacing w:val="-2"/>
          <w:sz w:val="28"/>
          <w:szCs w:val="28"/>
          <w:lang w:eastAsia="ru-RU"/>
        </w:rPr>
        <w:t xml:space="preserve">цией. Подтверждением этому может служить </w:t>
      </w:r>
      <w:r w:rsidR="000A1A88" w:rsidRPr="000A1A88">
        <w:rPr>
          <w:rFonts w:ascii="Times New Roman" w:eastAsia="Times New Roman" w:hAnsi="Times New Roman" w:cs="Times New Roman"/>
          <w:spacing w:val="-5"/>
          <w:sz w:val="28"/>
          <w:szCs w:val="28"/>
          <w:lang w:eastAsia="ru-RU"/>
        </w:rPr>
        <w:t xml:space="preserve">тот факт, что симптомы перегрузки возникают </w:t>
      </w:r>
      <w:r w:rsidR="000A1A88" w:rsidRPr="000A1A88">
        <w:rPr>
          <w:rFonts w:ascii="Times New Roman" w:eastAsia="Times New Roman" w:hAnsi="Times New Roman" w:cs="Times New Roman"/>
          <w:spacing w:val="-4"/>
          <w:sz w:val="28"/>
          <w:szCs w:val="28"/>
          <w:lang w:eastAsia="ru-RU"/>
        </w:rPr>
        <w:t xml:space="preserve">чаще всего не в начальном периоде терапии </w:t>
      </w:r>
      <w:r w:rsidR="000A1A88" w:rsidRPr="000A1A88">
        <w:rPr>
          <w:rFonts w:ascii="Times New Roman" w:eastAsia="Times New Roman" w:hAnsi="Times New Roman" w:cs="Times New Roman"/>
          <w:spacing w:val="-3"/>
          <w:sz w:val="28"/>
          <w:szCs w:val="28"/>
          <w:lang w:eastAsia="ru-RU"/>
        </w:rPr>
        <w:lastRenderedPageBreak/>
        <w:t>гиповолемии, а после прекращения кровотече</w:t>
      </w:r>
      <w:r w:rsidR="000A1A88" w:rsidRPr="000A1A88">
        <w:rPr>
          <w:rFonts w:ascii="Times New Roman" w:eastAsia="Times New Roman" w:hAnsi="Times New Roman" w:cs="Times New Roman"/>
          <w:spacing w:val="-7"/>
          <w:sz w:val="28"/>
          <w:szCs w:val="28"/>
          <w:lang w:eastAsia="ru-RU"/>
        </w:rPr>
        <w:t xml:space="preserve">ния, когда ОЦК достигает удовлетворительного </w:t>
      </w:r>
      <w:r w:rsidR="000A1A88" w:rsidRPr="000A1A88">
        <w:rPr>
          <w:rFonts w:ascii="Times New Roman" w:eastAsia="Times New Roman" w:hAnsi="Times New Roman" w:cs="Times New Roman"/>
          <w:spacing w:val="-3"/>
          <w:sz w:val="28"/>
          <w:szCs w:val="28"/>
          <w:lang w:eastAsia="ru-RU"/>
        </w:rPr>
        <w:t xml:space="preserve">уровня, но инфузионная терапия продолжается </w:t>
      </w:r>
      <w:r w:rsidR="000A1A88" w:rsidRPr="000A1A88">
        <w:rPr>
          <w:rFonts w:ascii="Times New Roman" w:eastAsia="Times New Roman" w:hAnsi="Times New Roman" w:cs="Times New Roman"/>
          <w:sz w:val="28"/>
          <w:szCs w:val="28"/>
          <w:lang w:eastAsia="ru-RU"/>
        </w:rPr>
        <w:t>в том же быстром темпе.</w:t>
      </w:r>
    </w:p>
    <w:p w:rsidR="000A1A88" w:rsidRPr="000A1A88" w:rsidRDefault="000A1A88" w:rsidP="000A1A88">
      <w:pPr>
        <w:widowControl w:val="0"/>
        <w:shd w:val="clear" w:color="auto" w:fill="FFFFFF"/>
        <w:autoSpaceDE w:val="0"/>
        <w:autoSpaceDN w:val="0"/>
        <w:adjustRightInd w:val="0"/>
        <w:spacing w:after="0" w:line="360" w:lineRule="auto"/>
        <w:ind w:left="34" w:right="29" w:firstLine="379"/>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2"/>
          <w:sz w:val="28"/>
          <w:szCs w:val="28"/>
          <w:lang w:eastAsia="ru-RU"/>
        </w:rPr>
        <w:t xml:space="preserve">Для того чтобы уменьшить последствия </w:t>
      </w:r>
      <w:r w:rsidRPr="000A1A88">
        <w:rPr>
          <w:rFonts w:ascii="Times New Roman" w:eastAsia="Times New Roman" w:hAnsi="Times New Roman" w:cs="Times New Roman"/>
          <w:spacing w:val="-4"/>
          <w:sz w:val="28"/>
          <w:szCs w:val="28"/>
          <w:lang w:eastAsia="ru-RU"/>
        </w:rPr>
        <w:t>массивных гемотрансфузий, необходимо:</w:t>
      </w:r>
    </w:p>
    <w:p w:rsidR="000A1A88" w:rsidRPr="000A1A88" w:rsidRDefault="000A1A88" w:rsidP="00910EE1">
      <w:pPr>
        <w:widowControl w:val="0"/>
        <w:numPr>
          <w:ilvl w:val="0"/>
          <w:numId w:val="58"/>
        </w:numPr>
        <w:shd w:val="clear" w:color="auto" w:fill="FFFFFF"/>
        <w:tabs>
          <w:tab w:val="left" w:pos="426"/>
        </w:tabs>
        <w:autoSpaceDE w:val="0"/>
        <w:autoSpaceDN w:val="0"/>
        <w:adjustRightInd w:val="0"/>
        <w:spacing w:after="0" w:line="360" w:lineRule="auto"/>
        <w:ind w:left="426" w:right="14"/>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5"/>
          <w:sz w:val="28"/>
          <w:szCs w:val="28"/>
          <w:lang w:eastAsia="ru-RU"/>
        </w:rPr>
        <w:t>использовать кровь свежезаготовленную или со сроком хранения менее 5 сут, а еще луч</w:t>
      </w:r>
      <w:r w:rsidRPr="000A1A88">
        <w:rPr>
          <w:rFonts w:ascii="Times New Roman" w:eastAsia="Times New Roman" w:hAnsi="Times New Roman" w:cs="Times New Roman"/>
          <w:spacing w:val="-3"/>
          <w:sz w:val="28"/>
          <w:szCs w:val="28"/>
          <w:lang w:eastAsia="ru-RU"/>
        </w:rPr>
        <w:t>ше часть трансфузий осуществлять теплой до</w:t>
      </w:r>
      <w:r w:rsidRPr="000A1A88">
        <w:rPr>
          <w:rFonts w:ascii="Times New Roman" w:eastAsia="Times New Roman" w:hAnsi="Times New Roman" w:cs="Times New Roman"/>
          <w:spacing w:val="-4"/>
          <w:sz w:val="28"/>
          <w:szCs w:val="28"/>
          <w:lang w:eastAsia="ru-RU"/>
        </w:rPr>
        <w:t xml:space="preserve">норской кровью методом, близким к прямому </w:t>
      </w:r>
      <w:r w:rsidRPr="000A1A88">
        <w:rPr>
          <w:rFonts w:ascii="Times New Roman" w:eastAsia="Times New Roman" w:hAnsi="Times New Roman" w:cs="Times New Roman"/>
          <w:sz w:val="28"/>
          <w:szCs w:val="28"/>
          <w:lang w:eastAsia="ru-RU"/>
        </w:rPr>
        <w:t>переливанию;</w:t>
      </w:r>
    </w:p>
    <w:p w:rsidR="000A1A88" w:rsidRPr="000A1A88" w:rsidRDefault="000A1A88" w:rsidP="00910EE1">
      <w:pPr>
        <w:widowControl w:val="0"/>
        <w:numPr>
          <w:ilvl w:val="0"/>
          <w:numId w:val="58"/>
        </w:numPr>
        <w:shd w:val="clear" w:color="auto" w:fill="FFFFFF"/>
        <w:tabs>
          <w:tab w:val="left" w:pos="426"/>
        </w:tabs>
        <w:autoSpaceDE w:val="0"/>
        <w:autoSpaceDN w:val="0"/>
        <w:adjustRightInd w:val="0"/>
        <w:spacing w:after="0" w:line="360" w:lineRule="auto"/>
        <w:ind w:left="426" w:right="5"/>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5"/>
          <w:sz w:val="28"/>
          <w:szCs w:val="28"/>
          <w:lang w:eastAsia="ru-RU"/>
        </w:rPr>
        <w:t>избегать трансфузий значительных объе</w:t>
      </w:r>
      <w:r w:rsidRPr="000A1A88">
        <w:rPr>
          <w:rFonts w:ascii="Times New Roman" w:eastAsia="Times New Roman" w:hAnsi="Times New Roman" w:cs="Times New Roman"/>
          <w:spacing w:val="-3"/>
          <w:sz w:val="28"/>
          <w:szCs w:val="28"/>
          <w:lang w:eastAsia="ru-RU"/>
        </w:rPr>
        <w:t>мов плазмы как основного источника иммуно</w:t>
      </w:r>
      <w:r w:rsidRPr="000A1A88">
        <w:rPr>
          <w:rFonts w:ascii="Times New Roman" w:eastAsia="Times New Roman" w:hAnsi="Times New Roman" w:cs="Times New Roman"/>
          <w:spacing w:val="-5"/>
          <w:sz w:val="28"/>
          <w:szCs w:val="28"/>
          <w:lang w:eastAsia="ru-RU"/>
        </w:rPr>
        <w:t>логических реакций гомологической крови, от</w:t>
      </w:r>
      <w:r w:rsidRPr="000A1A88">
        <w:rPr>
          <w:rFonts w:ascii="Times New Roman" w:eastAsia="Times New Roman" w:hAnsi="Times New Roman" w:cs="Times New Roman"/>
          <w:spacing w:val="-4"/>
          <w:sz w:val="28"/>
          <w:szCs w:val="28"/>
          <w:lang w:eastAsia="ru-RU"/>
        </w:rPr>
        <w:t xml:space="preserve">давая предпочтение отмытым эритроцитарным </w:t>
      </w:r>
      <w:r w:rsidRPr="000A1A88">
        <w:rPr>
          <w:rFonts w:ascii="Times New Roman" w:eastAsia="Times New Roman" w:hAnsi="Times New Roman" w:cs="Times New Roman"/>
          <w:sz w:val="28"/>
          <w:szCs w:val="28"/>
          <w:lang w:eastAsia="ru-RU"/>
        </w:rPr>
        <w:t>препаратам;</w:t>
      </w:r>
    </w:p>
    <w:p w:rsidR="000A1A88" w:rsidRPr="000A1A88" w:rsidRDefault="000A1A88" w:rsidP="00910EE1">
      <w:pPr>
        <w:widowControl w:val="0"/>
        <w:numPr>
          <w:ilvl w:val="0"/>
          <w:numId w:val="58"/>
        </w:numPr>
        <w:shd w:val="clear" w:color="auto" w:fill="FFFFFF"/>
        <w:tabs>
          <w:tab w:val="left" w:pos="426"/>
        </w:tabs>
        <w:autoSpaceDE w:val="0"/>
        <w:autoSpaceDN w:val="0"/>
        <w:adjustRightInd w:val="0"/>
        <w:spacing w:after="0" w:line="360" w:lineRule="auto"/>
        <w:ind w:left="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2"/>
          <w:sz w:val="28"/>
          <w:szCs w:val="28"/>
          <w:lang w:eastAsia="ru-RU"/>
        </w:rPr>
        <w:t>своевременно диагностировать и лечить осложнения массивных гемотрансфузий, диф</w:t>
      </w:r>
      <w:r w:rsidRPr="000A1A88">
        <w:rPr>
          <w:rFonts w:ascii="Times New Roman" w:eastAsia="Times New Roman" w:hAnsi="Times New Roman" w:cs="Times New Roman"/>
          <w:spacing w:val="-4"/>
          <w:sz w:val="28"/>
          <w:szCs w:val="28"/>
          <w:lang w:eastAsia="ru-RU"/>
        </w:rPr>
        <w:t>ференцируя их от проявлений основного заболевания и патологического состояния;</w:t>
      </w:r>
    </w:p>
    <w:p w:rsidR="000A1A88" w:rsidRPr="000A1A88" w:rsidRDefault="000A1A88" w:rsidP="00910EE1">
      <w:pPr>
        <w:widowControl w:val="0"/>
        <w:numPr>
          <w:ilvl w:val="0"/>
          <w:numId w:val="58"/>
        </w:numPr>
        <w:shd w:val="clear" w:color="auto" w:fill="FFFFFF"/>
        <w:tabs>
          <w:tab w:val="left" w:pos="426"/>
        </w:tabs>
        <w:autoSpaceDE w:val="0"/>
        <w:autoSpaceDN w:val="0"/>
        <w:adjustRightInd w:val="0"/>
        <w:spacing w:after="0" w:line="360" w:lineRule="auto"/>
        <w:ind w:left="426"/>
        <w:jc w:val="both"/>
        <w:rPr>
          <w:rFonts w:ascii="Times New Roman" w:eastAsia="Times New Roman" w:hAnsi="Times New Roman" w:cs="Times New Roman"/>
          <w:sz w:val="28"/>
          <w:szCs w:val="28"/>
          <w:lang w:eastAsia="ru-RU"/>
        </w:rPr>
      </w:pPr>
      <w:proofErr w:type="gramStart"/>
      <w:r w:rsidRPr="000A1A88">
        <w:rPr>
          <w:rFonts w:ascii="Times New Roman" w:eastAsia="Times New Roman" w:hAnsi="Times New Roman" w:cs="Times New Roman"/>
          <w:sz w:val="28"/>
          <w:szCs w:val="28"/>
          <w:lang w:eastAsia="ru-RU"/>
        </w:rPr>
        <w:t>при необходимости выбора между массивной (более 2,5 л) и ограниченной (менее 2,5 л) гемотрансфузией со значительной гемодилюцией отдавать предпочтение последней, не допуская, однако, чтобы гематокрит стал менее 25%, а содержание гемоглобина менее 80 г/л.</w:t>
      </w:r>
      <w:proofErr w:type="gramEnd"/>
    </w:p>
    <w:p w:rsidR="00627F27" w:rsidRDefault="000A1A88" w:rsidP="000A1A88">
      <w:pPr>
        <w:widowControl w:val="0"/>
        <w:shd w:val="clear" w:color="auto" w:fill="FFFFFF"/>
        <w:autoSpaceDE w:val="0"/>
        <w:autoSpaceDN w:val="0"/>
        <w:adjustRightInd w:val="0"/>
        <w:spacing w:after="0" w:line="360" w:lineRule="auto"/>
        <w:ind w:left="24" w:right="5" w:firstLine="685"/>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Сразу же после выведения больного из критического состояния, связанного с кровопотерей, следует стремиться нормализовать состав крови </w:t>
      </w:r>
    </w:p>
    <w:p w:rsidR="000A1A88" w:rsidRPr="000A1A88" w:rsidRDefault="000A1A88" w:rsidP="00627F27">
      <w:pPr>
        <w:widowControl w:val="0"/>
        <w:shd w:val="clear" w:color="auto" w:fill="FFFFFF"/>
        <w:autoSpaceDE w:val="0"/>
        <w:autoSpaceDN w:val="0"/>
        <w:adjustRightInd w:val="0"/>
        <w:spacing w:after="0" w:line="360" w:lineRule="auto"/>
        <w:ind w:left="24" w:right="5"/>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(показатели гемоглобина и гематокрита), удалив излишки внутрисосудистой жидкости.</w:t>
      </w:r>
    </w:p>
    <w:p w:rsidR="000A1A88" w:rsidRPr="000A1A88" w:rsidRDefault="000A1A88" w:rsidP="000A1A88">
      <w:pPr>
        <w:widowControl w:val="0"/>
        <w:shd w:val="clear" w:color="auto" w:fill="FFFFFF"/>
        <w:autoSpaceDE w:val="0"/>
        <w:autoSpaceDN w:val="0"/>
        <w:adjustRightInd w:val="0"/>
        <w:spacing w:after="0" w:line="360" w:lineRule="auto"/>
        <w:ind w:left="10" w:right="10" w:firstLine="699"/>
        <w:jc w:val="both"/>
        <w:rPr>
          <w:rFonts w:ascii="Times New Roman" w:eastAsia="Times New Roman" w:hAnsi="Times New Roman" w:cs="Times New Roman"/>
          <w:sz w:val="28"/>
          <w:szCs w:val="28"/>
          <w:lang w:eastAsia="ru-RU"/>
        </w:rPr>
      </w:pPr>
      <w:proofErr w:type="gramStart"/>
      <w:r w:rsidRPr="000A1A88">
        <w:rPr>
          <w:rFonts w:ascii="Times New Roman" w:eastAsia="Times New Roman" w:hAnsi="Times New Roman" w:cs="Times New Roman"/>
          <w:sz w:val="28"/>
          <w:szCs w:val="28"/>
          <w:lang w:eastAsia="ru-RU"/>
        </w:rPr>
        <w:t xml:space="preserve">Наиболее перспективным и эффективным методом профилактики </w:t>
      </w:r>
      <w:r w:rsidRPr="000A1A88">
        <w:rPr>
          <w:rFonts w:ascii="Times New Roman" w:eastAsia="Times New Roman" w:hAnsi="Times New Roman" w:cs="Times New Roman"/>
          <w:b/>
          <w:bCs/>
          <w:sz w:val="28"/>
          <w:szCs w:val="28"/>
          <w:lang w:eastAsia="ru-RU"/>
        </w:rPr>
        <w:t xml:space="preserve">синдрома гомологичной крови </w:t>
      </w:r>
      <w:r w:rsidRPr="000A1A88">
        <w:rPr>
          <w:rFonts w:ascii="Times New Roman" w:eastAsia="Times New Roman" w:hAnsi="Times New Roman" w:cs="Times New Roman"/>
          <w:sz w:val="28"/>
          <w:szCs w:val="28"/>
          <w:lang w:eastAsia="ru-RU"/>
        </w:rPr>
        <w:t xml:space="preserve">следует признать ограничение дозы переливаемой цельной крови за счет использования ЭМ, в том числе размороженной отмытой, в сочетании с кровезаменителями, а также аутокрови, заготовленной методом аутоэксфузии (использование этой методики позволяет при необходимости заготовить достаточное количество </w:t>
      </w:r>
      <w:r w:rsidRPr="000A1A88">
        <w:rPr>
          <w:rFonts w:ascii="Times New Roman" w:eastAsia="Times New Roman" w:hAnsi="Times New Roman" w:cs="Times New Roman"/>
          <w:sz w:val="28"/>
          <w:szCs w:val="28"/>
          <w:lang w:eastAsia="ru-RU"/>
        </w:rPr>
        <w:lastRenderedPageBreak/>
        <w:t>аутокрови и обеспечить выполнение хирургических операций без использования донорской крови).</w:t>
      </w:r>
      <w:proofErr w:type="gramEnd"/>
    </w:p>
    <w:p w:rsidR="000A1A88" w:rsidRPr="000A1A88" w:rsidRDefault="000A1A88" w:rsidP="000A1A88">
      <w:pPr>
        <w:widowControl w:val="0"/>
        <w:shd w:val="clear" w:color="auto" w:fill="FFFFFF"/>
        <w:autoSpaceDE w:val="0"/>
        <w:autoSpaceDN w:val="0"/>
        <w:adjustRightInd w:val="0"/>
        <w:spacing w:after="0" w:line="360" w:lineRule="auto"/>
        <w:ind w:right="24" w:firstLine="709"/>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В зависимости от потребности крови аутотрансфузия может проводиться двумя способами: без предварительного накопления и с предварительным накоплением крови больного.</w:t>
      </w:r>
    </w:p>
    <w:p w:rsidR="00627F27" w:rsidRDefault="000A1A88" w:rsidP="00EA67A1">
      <w:pPr>
        <w:widowControl w:val="0"/>
        <w:shd w:val="clear" w:color="auto" w:fill="FFFFFF"/>
        <w:autoSpaceDE w:val="0"/>
        <w:autoSpaceDN w:val="0"/>
        <w:adjustRightInd w:val="0"/>
        <w:spacing w:after="0" w:line="360" w:lineRule="auto"/>
        <w:ind w:firstLine="642"/>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4"/>
          <w:sz w:val="28"/>
          <w:szCs w:val="28"/>
          <w:lang w:eastAsia="ru-RU"/>
        </w:rPr>
        <w:t xml:space="preserve">Нет необходимости говорить о том, какая </w:t>
      </w:r>
      <w:r w:rsidRPr="000A1A88">
        <w:rPr>
          <w:rFonts w:ascii="Times New Roman" w:eastAsia="Times New Roman" w:hAnsi="Times New Roman" w:cs="Times New Roman"/>
          <w:spacing w:val="-3"/>
          <w:sz w:val="28"/>
          <w:szCs w:val="28"/>
          <w:lang w:eastAsia="ru-RU"/>
        </w:rPr>
        <w:t xml:space="preserve">важная роль принадлежит профилактическим </w:t>
      </w:r>
      <w:r w:rsidRPr="000A1A88">
        <w:rPr>
          <w:rFonts w:ascii="Times New Roman" w:eastAsia="Times New Roman" w:hAnsi="Times New Roman" w:cs="Times New Roman"/>
          <w:spacing w:val="-2"/>
          <w:sz w:val="28"/>
          <w:szCs w:val="28"/>
          <w:lang w:eastAsia="ru-RU"/>
        </w:rPr>
        <w:t>мероприятиям. Они строятся на основных са</w:t>
      </w:r>
      <w:r w:rsidRPr="000A1A88">
        <w:rPr>
          <w:rFonts w:ascii="Times New Roman" w:eastAsia="Times New Roman" w:hAnsi="Times New Roman" w:cs="Times New Roman"/>
          <w:spacing w:val="-4"/>
          <w:sz w:val="28"/>
          <w:szCs w:val="28"/>
          <w:lang w:eastAsia="ru-RU"/>
        </w:rPr>
        <w:t>нитарно-эпидемиологических</w:t>
      </w:r>
      <w:r w:rsidRPr="000A1A88">
        <w:rPr>
          <w:rFonts w:ascii="Times New Roman" w:eastAsia="Times New Roman" w:hAnsi="Times New Roman" w:cs="Times New Roman"/>
          <w:sz w:val="28"/>
          <w:szCs w:val="28"/>
          <w:lang w:eastAsia="ru-RU"/>
        </w:rPr>
        <w:tab/>
      </w:r>
      <w:r w:rsidRPr="000A1A88">
        <w:rPr>
          <w:rFonts w:ascii="Times New Roman" w:eastAsia="Times New Roman" w:hAnsi="Times New Roman" w:cs="Times New Roman"/>
          <w:spacing w:val="-8"/>
          <w:sz w:val="28"/>
          <w:szCs w:val="28"/>
          <w:lang w:eastAsia="ru-RU"/>
        </w:rPr>
        <w:t xml:space="preserve">принципах. </w:t>
      </w:r>
      <w:r w:rsidRPr="000A1A88">
        <w:rPr>
          <w:rFonts w:ascii="Times New Roman" w:eastAsia="Times New Roman" w:hAnsi="Times New Roman" w:cs="Times New Roman"/>
          <w:spacing w:val="-3"/>
          <w:sz w:val="28"/>
          <w:szCs w:val="28"/>
          <w:lang w:eastAsia="ru-RU"/>
        </w:rPr>
        <w:t>Большое значение имеют комплексное обсле</w:t>
      </w:r>
      <w:r w:rsidRPr="000A1A88">
        <w:rPr>
          <w:rFonts w:ascii="Times New Roman" w:eastAsia="Times New Roman" w:hAnsi="Times New Roman" w:cs="Times New Roman"/>
          <w:spacing w:val="-2"/>
          <w:sz w:val="28"/>
          <w:szCs w:val="28"/>
          <w:lang w:eastAsia="ru-RU"/>
        </w:rPr>
        <w:t xml:space="preserve">дование доноров и кандидатов в доноры, проведение санитарно-просветительной работы с </w:t>
      </w:r>
      <w:r w:rsidRPr="000A1A88">
        <w:rPr>
          <w:rFonts w:ascii="Times New Roman" w:eastAsia="Times New Roman" w:hAnsi="Times New Roman" w:cs="Times New Roman"/>
          <w:sz w:val="28"/>
          <w:szCs w:val="28"/>
          <w:lang w:eastAsia="ru-RU"/>
        </w:rPr>
        <w:t>донорами и т.д</w:t>
      </w:r>
      <w:r w:rsidR="00073541">
        <w:rPr>
          <w:rFonts w:ascii="Times New Roman" w:eastAsia="Times New Roman" w:hAnsi="Times New Roman" w:cs="Times New Roman"/>
          <w:sz w:val="28"/>
          <w:szCs w:val="28"/>
          <w:lang w:eastAsia="ru-RU"/>
        </w:rPr>
        <w:t>.</w:t>
      </w:r>
      <w:r w:rsidR="00EA67A1">
        <w:rPr>
          <w:rFonts w:ascii="Times New Roman" w:eastAsia="Times New Roman" w:hAnsi="Times New Roman" w:cs="Times New Roman"/>
          <w:sz w:val="28"/>
          <w:szCs w:val="28"/>
          <w:lang w:eastAsia="ru-RU"/>
        </w:rPr>
        <w:t xml:space="preserve"> </w:t>
      </w:r>
    </w:p>
    <w:p w:rsidR="000A1A88" w:rsidRPr="000A1A88" w:rsidRDefault="000A1A88" w:rsidP="00EA67A1">
      <w:pPr>
        <w:widowControl w:val="0"/>
        <w:shd w:val="clear" w:color="auto" w:fill="FFFFFF"/>
        <w:autoSpaceDE w:val="0"/>
        <w:autoSpaceDN w:val="0"/>
        <w:adjustRightInd w:val="0"/>
        <w:spacing w:before="9360" w:after="0" w:line="240" w:lineRule="auto"/>
        <w:jc w:val="center"/>
        <w:rPr>
          <w:rFonts w:ascii="Times New Roman" w:eastAsia="Times New Roman" w:hAnsi="Times New Roman" w:cs="Times New Roman"/>
          <w:sz w:val="28"/>
          <w:szCs w:val="28"/>
          <w:lang w:eastAsia="ru-RU"/>
        </w:rPr>
      </w:pPr>
      <w:r w:rsidRPr="000A1A88">
        <w:rPr>
          <w:rFonts w:ascii="Times New Roman" w:eastAsia="Times New Roman" w:hAnsi="Times New Roman" w:cs="Times New Roman"/>
          <w:b/>
          <w:bCs/>
          <w:spacing w:val="-7"/>
          <w:sz w:val="28"/>
          <w:szCs w:val="28"/>
          <w:lang w:eastAsia="ru-RU"/>
        </w:rPr>
        <w:lastRenderedPageBreak/>
        <w:t>ТЕСТОВЫЙ КОНТРОЛЬ</w:t>
      </w:r>
    </w:p>
    <w:p w:rsidR="000A1A88" w:rsidRPr="000A1A88" w:rsidRDefault="000A1A88" w:rsidP="000A1A88">
      <w:pPr>
        <w:widowControl w:val="0"/>
        <w:shd w:val="clear" w:color="auto" w:fill="FFFFFF"/>
        <w:tabs>
          <w:tab w:val="left" w:pos="701"/>
        </w:tabs>
        <w:autoSpaceDE w:val="0"/>
        <w:autoSpaceDN w:val="0"/>
        <w:adjustRightInd w:val="0"/>
        <w:spacing w:before="245" w:after="0" w:line="331" w:lineRule="exact"/>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11"/>
          <w:sz w:val="28"/>
          <w:szCs w:val="28"/>
          <w:lang w:eastAsia="ru-RU"/>
        </w:rPr>
        <w:t>1.</w:t>
      </w:r>
      <w:r w:rsidRPr="000A1A88">
        <w:rPr>
          <w:rFonts w:ascii="Times New Roman" w:eastAsia="Times New Roman" w:hAnsi="Times New Roman" w:cs="Times New Roman"/>
          <w:bCs/>
          <w:spacing w:val="-11"/>
          <w:sz w:val="28"/>
          <w:szCs w:val="28"/>
          <w:lang w:val="en-US" w:eastAsia="ru-RU"/>
        </w:rPr>
        <w:t> </w:t>
      </w:r>
      <w:r w:rsidRPr="000A1A88">
        <w:rPr>
          <w:rFonts w:ascii="Times New Roman" w:eastAsia="Times New Roman" w:hAnsi="Times New Roman" w:cs="Times New Roman"/>
          <w:bCs/>
          <w:sz w:val="28"/>
          <w:szCs w:val="28"/>
          <w:lang w:eastAsia="ru-RU"/>
        </w:rPr>
        <w:tab/>
        <w:t>ЧТО ТАКОЕ ГРУППА КРОВИ</w:t>
      </w:r>
    </w:p>
    <w:p w:rsidR="000A1A88" w:rsidRPr="000A1A88" w:rsidRDefault="000A1A88" w:rsidP="00910EE1">
      <w:pPr>
        <w:widowControl w:val="0"/>
        <w:numPr>
          <w:ilvl w:val="0"/>
          <w:numId w:val="59"/>
        </w:numPr>
        <w:shd w:val="clear" w:color="auto" w:fill="FFFFFF"/>
        <w:autoSpaceDE w:val="0"/>
        <w:autoSpaceDN w:val="0"/>
        <w:adjustRightInd w:val="0"/>
        <w:spacing w:after="0" w:line="331" w:lineRule="exact"/>
        <w:ind w:right="998"/>
        <w:rPr>
          <w:rFonts w:ascii="Times New Roman" w:eastAsia="Times New Roman" w:hAnsi="Times New Roman" w:cs="Times New Roman"/>
          <w:sz w:val="28"/>
          <w:szCs w:val="28"/>
          <w:lang w:val="en-US" w:eastAsia="ru-RU"/>
        </w:rPr>
      </w:pPr>
      <w:r w:rsidRPr="000A1A88">
        <w:rPr>
          <w:rFonts w:ascii="Times New Roman" w:eastAsia="Times New Roman" w:hAnsi="Times New Roman" w:cs="Times New Roman"/>
          <w:sz w:val="28"/>
          <w:szCs w:val="28"/>
          <w:lang w:eastAsia="ru-RU"/>
        </w:rPr>
        <w:t xml:space="preserve">набор лейкоцитарных антигенов </w:t>
      </w:r>
    </w:p>
    <w:p w:rsidR="000A1A88" w:rsidRPr="000A1A88" w:rsidRDefault="000A1A88" w:rsidP="00910EE1">
      <w:pPr>
        <w:widowControl w:val="0"/>
        <w:numPr>
          <w:ilvl w:val="0"/>
          <w:numId w:val="59"/>
        </w:numPr>
        <w:shd w:val="clear" w:color="auto" w:fill="FFFFFF"/>
        <w:autoSpaceDE w:val="0"/>
        <w:autoSpaceDN w:val="0"/>
        <w:adjustRightInd w:val="0"/>
        <w:spacing w:after="0" w:line="331" w:lineRule="exact"/>
        <w:ind w:right="998"/>
        <w:rPr>
          <w:rFonts w:ascii="Times New Roman" w:eastAsia="Times New Roman" w:hAnsi="Times New Roman" w:cs="Times New Roman"/>
          <w:sz w:val="28"/>
          <w:szCs w:val="28"/>
          <w:lang w:val="en-US" w:eastAsia="ru-RU"/>
        </w:rPr>
      </w:pPr>
      <w:r w:rsidRPr="000A1A88">
        <w:rPr>
          <w:rFonts w:ascii="Times New Roman" w:eastAsia="Times New Roman" w:hAnsi="Times New Roman" w:cs="Times New Roman"/>
          <w:sz w:val="28"/>
          <w:szCs w:val="28"/>
          <w:lang w:eastAsia="ru-RU"/>
        </w:rPr>
        <w:t xml:space="preserve">сывороточные белки </w:t>
      </w:r>
    </w:p>
    <w:p w:rsidR="000A1A88" w:rsidRPr="000A1A88" w:rsidRDefault="000A1A88" w:rsidP="00910EE1">
      <w:pPr>
        <w:widowControl w:val="0"/>
        <w:numPr>
          <w:ilvl w:val="0"/>
          <w:numId w:val="59"/>
        </w:numPr>
        <w:shd w:val="clear" w:color="auto" w:fill="FFFFFF"/>
        <w:autoSpaceDE w:val="0"/>
        <w:autoSpaceDN w:val="0"/>
        <w:adjustRightInd w:val="0"/>
        <w:spacing w:after="0" w:line="331" w:lineRule="exact"/>
        <w:ind w:right="998"/>
        <w:rPr>
          <w:rFonts w:ascii="Times New Roman" w:eastAsia="Times New Roman" w:hAnsi="Times New Roman" w:cs="Times New Roman"/>
          <w:sz w:val="28"/>
          <w:szCs w:val="28"/>
          <w:lang w:val="en-US" w:eastAsia="ru-RU"/>
        </w:rPr>
      </w:pPr>
      <w:r w:rsidRPr="000A1A88">
        <w:rPr>
          <w:rFonts w:ascii="Times New Roman" w:eastAsia="Times New Roman" w:hAnsi="Times New Roman" w:cs="Times New Roman"/>
          <w:sz w:val="28"/>
          <w:szCs w:val="28"/>
          <w:lang w:eastAsia="ru-RU"/>
        </w:rPr>
        <w:t xml:space="preserve">набор эритроцитарных антигенов </w:t>
      </w:r>
    </w:p>
    <w:p w:rsidR="005E0B0F" w:rsidRDefault="000A1A88" w:rsidP="00910EE1">
      <w:pPr>
        <w:widowControl w:val="0"/>
        <w:numPr>
          <w:ilvl w:val="0"/>
          <w:numId w:val="59"/>
        </w:numPr>
        <w:shd w:val="clear" w:color="auto" w:fill="FFFFFF"/>
        <w:autoSpaceDE w:val="0"/>
        <w:autoSpaceDN w:val="0"/>
        <w:adjustRightInd w:val="0"/>
        <w:spacing w:after="0" w:line="331" w:lineRule="exact"/>
        <w:ind w:right="998"/>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набор приобретенных антител </w:t>
      </w:r>
    </w:p>
    <w:p w:rsidR="000A1A88" w:rsidRPr="000A1A88" w:rsidRDefault="000A1A88" w:rsidP="00910EE1">
      <w:pPr>
        <w:widowControl w:val="0"/>
        <w:numPr>
          <w:ilvl w:val="0"/>
          <w:numId w:val="59"/>
        </w:numPr>
        <w:shd w:val="clear" w:color="auto" w:fill="FFFFFF"/>
        <w:autoSpaceDE w:val="0"/>
        <w:autoSpaceDN w:val="0"/>
        <w:adjustRightInd w:val="0"/>
        <w:spacing w:after="0" w:line="331" w:lineRule="exact"/>
        <w:ind w:right="998"/>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набор иммунных антител</w:t>
      </w:r>
    </w:p>
    <w:p w:rsidR="000A1A88" w:rsidRPr="000A1A88" w:rsidRDefault="000A1A88" w:rsidP="00561E68">
      <w:pPr>
        <w:widowControl w:val="0"/>
        <w:shd w:val="clear" w:color="auto" w:fill="FFFFFF"/>
        <w:tabs>
          <w:tab w:val="left" w:pos="701"/>
        </w:tabs>
        <w:autoSpaceDE w:val="0"/>
        <w:autoSpaceDN w:val="0"/>
        <w:adjustRightInd w:val="0"/>
        <w:spacing w:before="120" w:after="0" w:line="307" w:lineRule="exact"/>
        <w:ind w:left="284" w:right="19" w:hanging="284"/>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5"/>
          <w:sz w:val="28"/>
          <w:szCs w:val="28"/>
          <w:lang w:eastAsia="ru-RU"/>
        </w:rPr>
        <w:t>2.</w:t>
      </w:r>
      <w:r w:rsidRPr="000A1A88">
        <w:rPr>
          <w:rFonts w:ascii="Times New Roman" w:eastAsia="Times New Roman" w:hAnsi="Times New Roman" w:cs="Times New Roman"/>
          <w:bCs/>
          <w:spacing w:val="-5"/>
          <w:sz w:val="28"/>
          <w:szCs w:val="28"/>
          <w:lang w:val="en-US" w:eastAsia="ru-RU"/>
        </w:rPr>
        <w:t> </w:t>
      </w:r>
      <w:r w:rsidRPr="000A1A88">
        <w:rPr>
          <w:rFonts w:ascii="Times New Roman" w:eastAsia="Times New Roman" w:hAnsi="Times New Roman" w:cs="Times New Roman"/>
          <w:bCs/>
          <w:sz w:val="28"/>
          <w:szCs w:val="28"/>
          <w:lang w:eastAsia="ru-RU"/>
        </w:rPr>
        <w:tab/>
        <w:t>КАКОВО ЗНАЧЕНИЕ АНТИГЕНОВ И АНТИТЕЛ СИСТЕМЫ АВО В ГЕМОТРАНСФУЗИОННОЙ ПРАКТИКЕ</w:t>
      </w:r>
    </w:p>
    <w:p w:rsidR="000A1A88" w:rsidRPr="000A1A88" w:rsidRDefault="000A1A88" w:rsidP="00910EE1">
      <w:pPr>
        <w:widowControl w:val="0"/>
        <w:numPr>
          <w:ilvl w:val="0"/>
          <w:numId w:val="60"/>
        </w:numPr>
        <w:shd w:val="clear" w:color="auto" w:fill="FFFFFF"/>
        <w:tabs>
          <w:tab w:val="left" w:pos="629"/>
        </w:tabs>
        <w:autoSpaceDE w:val="0"/>
        <w:autoSpaceDN w:val="0"/>
        <w:adjustRightInd w:val="0"/>
        <w:spacing w:after="0" w:line="331" w:lineRule="exact"/>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характеризуют состояние организма</w:t>
      </w:r>
    </w:p>
    <w:p w:rsidR="000A1A88" w:rsidRPr="000A1A88" w:rsidRDefault="000A1A88" w:rsidP="00910EE1">
      <w:pPr>
        <w:widowControl w:val="0"/>
        <w:numPr>
          <w:ilvl w:val="0"/>
          <w:numId w:val="60"/>
        </w:numPr>
        <w:shd w:val="clear" w:color="auto" w:fill="FFFFFF"/>
        <w:autoSpaceDE w:val="0"/>
        <w:autoSpaceDN w:val="0"/>
        <w:adjustRightInd w:val="0"/>
        <w:spacing w:after="0" w:line="331" w:lineRule="exact"/>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определяют совместимость переливаемой крови</w:t>
      </w:r>
    </w:p>
    <w:p w:rsidR="000A1A88" w:rsidRPr="000A1A88" w:rsidRDefault="000A1A88" w:rsidP="00910EE1">
      <w:pPr>
        <w:widowControl w:val="0"/>
        <w:numPr>
          <w:ilvl w:val="0"/>
          <w:numId w:val="60"/>
        </w:numPr>
        <w:shd w:val="clear" w:color="auto" w:fill="FFFFFF"/>
        <w:tabs>
          <w:tab w:val="left" w:pos="629"/>
        </w:tabs>
        <w:autoSpaceDE w:val="0"/>
        <w:autoSpaceDN w:val="0"/>
        <w:adjustRightInd w:val="0"/>
        <w:spacing w:after="0" w:line="331" w:lineRule="exact"/>
        <w:ind w:right="499"/>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характеризует белковый состав крови</w:t>
      </w:r>
      <w:r w:rsidRPr="000A1A88">
        <w:rPr>
          <w:rFonts w:ascii="Times New Roman" w:eastAsia="Times New Roman" w:hAnsi="Times New Roman" w:cs="Times New Roman"/>
          <w:sz w:val="28"/>
          <w:szCs w:val="28"/>
          <w:lang w:val="en-US" w:eastAsia="ru-RU"/>
        </w:rPr>
        <w:t xml:space="preserve"> </w:t>
      </w:r>
    </w:p>
    <w:p w:rsidR="000A1A88" w:rsidRPr="000A1A88" w:rsidRDefault="000A1A88" w:rsidP="00910EE1">
      <w:pPr>
        <w:widowControl w:val="0"/>
        <w:numPr>
          <w:ilvl w:val="0"/>
          <w:numId w:val="60"/>
        </w:numPr>
        <w:shd w:val="clear" w:color="auto" w:fill="FFFFFF"/>
        <w:tabs>
          <w:tab w:val="left" w:pos="629"/>
        </w:tabs>
        <w:autoSpaceDE w:val="0"/>
        <w:autoSpaceDN w:val="0"/>
        <w:adjustRightInd w:val="0"/>
        <w:spacing w:after="0" w:line="331" w:lineRule="exact"/>
        <w:ind w:right="499"/>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позволяют определить необходимый</w:t>
      </w:r>
      <w:r w:rsidRPr="000A1A88">
        <w:rPr>
          <w:rFonts w:ascii="Times New Roman" w:eastAsia="Times New Roman" w:hAnsi="Times New Roman" w:cs="Times New Roman"/>
          <w:sz w:val="28"/>
          <w:szCs w:val="28"/>
          <w:lang w:val="en-US" w:eastAsia="ru-RU"/>
        </w:rPr>
        <w:t xml:space="preserve"> </w:t>
      </w:r>
      <w:r w:rsidRPr="000A1A88">
        <w:rPr>
          <w:rFonts w:ascii="Times New Roman" w:eastAsia="Times New Roman" w:hAnsi="Times New Roman" w:cs="Times New Roman"/>
          <w:sz w:val="28"/>
          <w:szCs w:val="28"/>
          <w:lang w:eastAsia="ru-RU"/>
        </w:rPr>
        <w:t>объем гемотрансфузии</w:t>
      </w:r>
    </w:p>
    <w:p w:rsidR="000A1A88" w:rsidRPr="000A1A88" w:rsidRDefault="000A1A88" w:rsidP="00910EE1">
      <w:pPr>
        <w:widowControl w:val="0"/>
        <w:numPr>
          <w:ilvl w:val="0"/>
          <w:numId w:val="60"/>
        </w:numPr>
        <w:shd w:val="clear" w:color="auto" w:fill="FFFFFF"/>
        <w:tabs>
          <w:tab w:val="left" w:pos="629"/>
        </w:tabs>
        <w:autoSpaceDE w:val="0"/>
        <w:autoSpaceDN w:val="0"/>
        <w:adjustRightInd w:val="0"/>
        <w:spacing w:after="0" w:line="331" w:lineRule="exact"/>
        <w:ind w:right="499"/>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определяет свертывающую систему крови</w:t>
      </w:r>
    </w:p>
    <w:p w:rsidR="000A1A88" w:rsidRPr="000A1A88" w:rsidRDefault="000A1A88" w:rsidP="000A1A88">
      <w:pPr>
        <w:widowControl w:val="0"/>
        <w:shd w:val="clear" w:color="auto" w:fill="FFFFFF"/>
        <w:tabs>
          <w:tab w:val="left" w:pos="701"/>
        </w:tabs>
        <w:autoSpaceDE w:val="0"/>
        <w:autoSpaceDN w:val="0"/>
        <w:adjustRightInd w:val="0"/>
        <w:spacing w:before="120" w:after="0" w:line="312" w:lineRule="exact"/>
        <w:jc w:val="both"/>
        <w:rPr>
          <w:rFonts w:ascii="Times New Roman" w:eastAsia="Times New Roman" w:hAnsi="Times New Roman" w:cs="Times New Roman"/>
          <w:sz w:val="28"/>
          <w:szCs w:val="28"/>
          <w:lang w:val="en-US" w:eastAsia="ru-RU"/>
        </w:rPr>
      </w:pPr>
      <w:r w:rsidRPr="000A1A88">
        <w:rPr>
          <w:rFonts w:ascii="Times New Roman" w:eastAsia="Times New Roman" w:hAnsi="Times New Roman" w:cs="Times New Roman"/>
          <w:bCs/>
          <w:spacing w:val="-1"/>
          <w:sz w:val="28"/>
          <w:szCs w:val="28"/>
          <w:lang w:eastAsia="ru-RU"/>
        </w:rPr>
        <w:t>3.</w:t>
      </w:r>
      <w:r w:rsidRPr="000A1A88">
        <w:rPr>
          <w:rFonts w:ascii="Times New Roman" w:eastAsia="Times New Roman" w:hAnsi="Times New Roman" w:cs="Times New Roman"/>
          <w:bCs/>
          <w:spacing w:val="-1"/>
          <w:sz w:val="28"/>
          <w:szCs w:val="28"/>
          <w:lang w:val="en-US" w:eastAsia="ru-RU"/>
        </w:rPr>
        <w:t> </w:t>
      </w:r>
      <w:r w:rsidRPr="000A1A88">
        <w:rPr>
          <w:rFonts w:ascii="Times New Roman" w:eastAsia="Times New Roman" w:hAnsi="Times New Roman" w:cs="Times New Roman"/>
          <w:bCs/>
          <w:sz w:val="28"/>
          <w:szCs w:val="28"/>
          <w:lang w:eastAsia="ru-RU"/>
        </w:rPr>
        <w:tab/>
        <w:t>КАКИЕ ЭЛЕМЕНТЫ КРОВИ СОДЕРЖАТ АГГЛЮТИНИНЫ</w:t>
      </w:r>
    </w:p>
    <w:p w:rsidR="000A1A88" w:rsidRPr="000A1A88" w:rsidRDefault="000A1A88" w:rsidP="0066367C">
      <w:pPr>
        <w:widowControl w:val="0"/>
        <w:numPr>
          <w:ilvl w:val="0"/>
          <w:numId w:val="61"/>
        </w:numPr>
        <w:shd w:val="clear" w:color="auto" w:fill="FFFFFF"/>
        <w:autoSpaceDE w:val="0"/>
        <w:autoSpaceDN w:val="0"/>
        <w:adjustRightInd w:val="0"/>
        <w:spacing w:after="0" w:line="331" w:lineRule="exact"/>
        <w:ind w:left="2694" w:right="2496" w:hanging="426"/>
        <w:rPr>
          <w:rFonts w:ascii="Times New Roman" w:eastAsia="Times New Roman" w:hAnsi="Times New Roman" w:cs="Times New Roman"/>
          <w:sz w:val="28"/>
          <w:szCs w:val="28"/>
          <w:lang w:val="en-US" w:eastAsia="ru-RU"/>
        </w:rPr>
      </w:pPr>
      <w:r w:rsidRPr="000A1A88">
        <w:rPr>
          <w:rFonts w:ascii="Times New Roman" w:eastAsia="Times New Roman" w:hAnsi="Times New Roman" w:cs="Times New Roman"/>
          <w:sz w:val="28"/>
          <w:szCs w:val="28"/>
          <w:lang w:eastAsia="ru-RU"/>
        </w:rPr>
        <w:t xml:space="preserve">лейкоциты </w:t>
      </w:r>
    </w:p>
    <w:p w:rsidR="000A1A88" w:rsidRPr="000A1A88" w:rsidRDefault="000A1A88" w:rsidP="0066367C">
      <w:pPr>
        <w:widowControl w:val="0"/>
        <w:numPr>
          <w:ilvl w:val="0"/>
          <w:numId w:val="61"/>
        </w:numPr>
        <w:shd w:val="clear" w:color="auto" w:fill="FFFFFF"/>
        <w:autoSpaceDE w:val="0"/>
        <w:autoSpaceDN w:val="0"/>
        <w:adjustRightInd w:val="0"/>
        <w:spacing w:after="0" w:line="331" w:lineRule="exact"/>
        <w:ind w:left="2694" w:right="2496"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эритроциты </w:t>
      </w:r>
    </w:p>
    <w:p w:rsidR="000A1A88" w:rsidRPr="000A1A88" w:rsidRDefault="000A1A88" w:rsidP="0066367C">
      <w:pPr>
        <w:widowControl w:val="0"/>
        <w:numPr>
          <w:ilvl w:val="0"/>
          <w:numId w:val="61"/>
        </w:numPr>
        <w:shd w:val="clear" w:color="auto" w:fill="FFFFFF"/>
        <w:autoSpaceDE w:val="0"/>
        <w:autoSpaceDN w:val="0"/>
        <w:adjustRightInd w:val="0"/>
        <w:spacing w:after="0" w:line="331" w:lineRule="exact"/>
        <w:ind w:left="2694" w:right="2496"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сыворотка крови </w:t>
      </w:r>
    </w:p>
    <w:p w:rsidR="000A1A88" w:rsidRPr="000A1A88" w:rsidRDefault="000A1A88" w:rsidP="0066367C">
      <w:pPr>
        <w:widowControl w:val="0"/>
        <w:numPr>
          <w:ilvl w:val="0"/>
          <w:numId w:val="61"/>
        </w:numPr>
        <w:shd w:val="clear" w:color="auto" w:fill="FFFFFF"/>
        <w:autoSpaceDE w:val="0"/>
        <w:autoSpaceDN w:val="0"/>
        <w:adjustRightInd w:val="0"/>
        <w:spacing w:after="0" w:line="331" w:lineRule="exact"/>
        <w:ind w:left="2694" w:right="2496"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тромбоциты </w:t>
      </w:r>
    </w:p>
    <w:p w:rsidR="000A1A88" w:rsidRPr="000A1A88" w:rsidRDefault="000A1A88" w:rsidP="0066367C">
      <w:pPr>
        <w:widowControl w:val="0"/>
        <w:numPr>
          <w:ilvl w:val="0"/>
          <w:numId w:val="61"/>
        </w:numPr>
        <w:shd w:val="clear" w:color="auto" w:fill="FFFFFF"/>
        <w:autoSpaceDE w:val="0"/>
        <w:autoSpaceDN w:val="0"/>
        <w:adjustRightInd w:val="0"/>
        <w:spacing w:after="0" w:line="331" w:lineRule="exact"/>
        <w:ind w:left="2694" w:right="2496"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моноциты</w:t>
      </w:r>
    </w:p>
    <w:p w:rsidR="000A1A88" w:rsidRPr="000A1A88" w:rsidRDefault="000A1A88" w:rsidP="00561E68">
      <w:pPr>
        <w:widowControl w:val="0"/>
        <w:shd w:val="clear" w:color="auto" w:fill="FFFFFF"/>
        <w:tabs>
          <w:tab w:val="left" w:pos="696"/>
        </w:tabs>
        <w:autoSpaceDE w:val="0"/>
        <w:autoSpaceDN w:val="0"/>
        <w:adjustRightInd w:val="0"/>
        <w:spacing w:before="120" w:after="0" w:line="293" w:lineRule="exact"/>
        <w:ind w:left="284" w:right="998" w:hanging="284"/>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4"/>
          <w:sz w:val="28"/>
          <w:szCs w:val="28"/>
          <w:lang w:eastAsia="ru-RU"/>
        </w:rPr>
        <w:t>4.</w:t>
      </w:r>
      <w:r w:rsidRPr="000A1A88">
        <w:rPr>
          <w:rFonts w:ascii="Times New Roman" w:eastAsia="Times New Roman" w:hAnsi="Times New Roman" w:cs="Times New Roman"/>
          <w:bCs/>
          <w:spacing w:val="-4"/>
          <w:sz w:val="28"/>
          <w:szCs w:val="28"/>
          <w:lang w:val="en-US" w:eastAsia="ru-RU"/>
        </w:rPr>
        <w:t> </w:t>
      </w:r>
      <w:r w:rsidRPr="000A1A88">
        <w:rPr>
          <w:rFonts w:ascii="Times New Roman" w:eastAsia="Times New Roman" w:hAnsi="Times New Roman" w:cs="Times New Roman"/>
          <w:bCs/>
          <w:sz w:val="28"/>
          <w:szCs w:val="28"/>
          <w:lang w:eastAsia="ru-RU"/>
        </w:rPr>
        <w:tab/>
        <w:t xml:space="preserve">В КАКИХ </w:t>
      </w:r>
      <w:r w:rsidR="003763FB">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ЭЛЕМЕНТАХ </w:t>
      </w:r>
      <w:r w:rsidR="003763FB">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КРОВИ</w:t>
      </w:r>
      <w:r w:rsidR="003763FB">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 НАХОДЯТСЯ АГГЛЮТИНОГЕНЫ</w:t>
      </w:r>
    </w:p>
    <w:p w:rsidR="000A1A88" w:rsidRPr="000A1A88" w:rsidRDefault="000A1A88" w:rsidP="0066367C">
      <w:pPr>
        <w:widowControl w:val="0"/>
        <w:numPr>
          <w:ilvl w:val="0"/>
          <w:numId w:val="62"/>
        </w:numPr>
        <w:shd w:val="clear" w:color="auto" w:fill="FFFFFF"/>
        <w:tabs>
          <w:tab w:val="left" w:pos="1418"/>
        </w:tabs>
        <w:autoSpaceDE w:val="0"/>
        <w:autoSpaceDN w:val="0"/>
        <w:adjustRightInd w:val="0"/>
        <w:spacing w:after="0" w:line="331" w:lineRule="exact"/>
        <w:ind w:left="1985" w:right="-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в лейкоцитах</w:t>
      </w:r>
    </w:p>
    <w:p w:rsidR="000A1A88" w:rsidRPr="000A1A88" w:rsidRDefault="000A1A88" w:rsidP="0066367C">
      <w:pPr>
        <w:widowControl w:val="0"/>
        <w:numPr>
          <w:ilvl w:val="0"/>
          <w:numId w:val="62"/>
        </w:numPr>
        <w:shd w:val="clear" w:color="auto" w:fill="FFFFFF"/>
        <w:tabs>
          <w:tab w:val="left" w:pos="1418"/>
        </w:tabs>
        <w:autoSpaceDE w:val="0"/>
        <w:autoSpaceDN w:val="0"/>
        <w:adjustRightInd w:val="0"/>
        <w:spacing w:after="0" w:line="331" w:lineRule="exact"/>
        <w:ind w:left="1985" w:right="-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 в плазме крови</w:t>
      </w:r>
    </w:p>
    <w:p w:rsidR="000A1A88" w:rsidRPr="000A1A88" w:rsidRDefault="000A1A88" w:rsidP="0066367C">
      <w:pPr>
        <w:widowControl w:val="0"/>
        <w:numPr>
          <w:ilvl w:val="0"/>
          <w:numId w:val="62"/>
        </w:numPr>
        <w:shd w:val="clear" w:color="auto" w:fill="FFFFFF"/>
        <w:tabs>
          <w:tab w:val="left" w:pos="1418"/>
        </w:tabs>
        <w:autoSpaceDE w:val="0"/>
        <w:autoSpaceDN w:val="0"/>
        <w:adjustRightInd w:val="0"/>
        <w:spacing w:after="0" w:line="331" w:lineRule="exact"/>
        <w:ind w:left="1985" w:right="-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в сыворотке крови</w:t>
      </w:r>
    </w:p>
    <w:p w:rsidR="000A1A88" w:rsidRPr="000A1A88" w:rsidRDefault="000A1A88" w:rsidP="0066367C">
      <w:pPr>
        <w:widowControl w:val="0"/>
        <w:numPr>
          <w:ilvl w:val="0"/>
          <w:numId w:val="62"/>
        </w:numPr>
        <w:shd w:val="clear" w:color="auto" w:fill="FFFFFF"/>
        <w:tabs>
          <w:tab w:val="left" w:pos="1418"/>
        </w:tabs>
        <w:autoSpaceDE w:val="0"/>
        <w:autoSpaceDN w:val="0"/>
        <w:adjustRightInd w:val="0"/>
        <w:spacing w:after="0" w:line="331" w:lineRule="exact"/>
        <w:ind w:left="1985" w:right="-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в эритроцитах</w:t>
      </w:r>
    </w:p>
    <w:p w:rsidR="000A1A88" w:rsidRPr="000A1A88" w:rsidRDefault="000A1A88" w:rsidP="0066367C">
      <w:pPr>
        <w:widowControl w:val="0"/>
        <w:numPr>
          <w:ilvl w:val="0"/>
          <w:numId w:val="62"/>
        </w:numPr>
        <w:shd w:val="clear" w:color="auto" w:fill="FFFFFF"/>
        <w:tabs>
          <w:tab w:val="left" w:pos="1418"/>
        </w:tabs>
        <w:autoSpaceDE w:val="0"/>
        <w:autoSpaceDN w:val="0"/>
        <w:adjustRightInd w:val="0"/>
        <w:spacing w:after="0" w:line="331" w:lineRule="exact"/>
        <w:ind w:left="1985" w:right="-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в тромбоцитах</w:t>
      </w:r>
    </w:p>
    <w:p w:rsidR="000A1A88" w:rsidRPr="000A1A88" w:rsidRDefault="000A1A88" w:rsidP="0066367C">
      <w:pPr>
        <w:widowControl w:val="0"/>
        <w:shd w:val="clear" w:color="auto" w:fill="FFFFFF"/>
        <w:tabs>
          <w:tab w:val="left" w:pos="851"/>
        </w:tabs>
        <w:autoSpaceDE w:val="0"/>
        <w:autoSpaceDN w:val="0"/>
        <w:adjustRightInd w:val="0"/>
        <w:spacing w:before="120" w:after="0" w:line="298" w:lineRule="exact"/>
        <w:ind w:left="284" w:right="998" w:hanging="284"/>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5"/>
          <w:sz w:val="28"/>
          <w:szCs w:val="28"/>
          <w:lang w:eastAsia="ru-RU"/>
        </w:rPr>
        <w:t>5.</w:t>
      </w:r>
      <w:r w:rsidRPr="000A1A88">
        <w:rPr>
          <w:rFonts w:ascii="Times New Roman" w:eastAsia="Times New Roman" w:hAnsi="Times New Roman" w:cs="Times New Roman"/>
          <w:bCs/>
          <w:spacing w:val="-5"/>
          <w:sz w:val="28"/>
          <w:szCs w:val="28"/>
          <w:lang w:val="en-US" w:eastAsia="ru-RU"/>
        </w:rPr>
        <w:t> </w:t>
      </w:r>
      <w:r w:rsidRPr="000A1A88">
        <w:rPr>
          <w:rFonts w:ascii="Times New Roman" w:eastAsia="Times New Roman" w:hAnsi="Times New Roman" w:cs="Times New Roman"/>
          <w:bCs/>
          <w:sz w:val="28"/>
          <w:szCs w:val="28"/>
          <w:lang w:eastAsia="ru-RU"/>
        </w:rPr>
        <w:tab/>
        <w:t xml:space="preserve">МЕХАНИЗМ </w:t>
      </w:r>
      <w:r w:rsidR="003763FB">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ВЗАИМОДЕЙСТВИЯ</w:t>
      </w:r>
      <w:r w:rsidR="003763FB">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 «АНТИГЕН</w:t>
      </w:r>
      <w:r w:rsidR="00D15F26">
        <w:rPr>
          <w:rFonts w:ascii="Times New Roman" w:eastAsia="Times New Roman" w:hAnsi="Times New Roman" w:cs="Times New Roman"/>
          <w:bCs/>
          <w:sz w:val="28"/>
          <w:szCs w:val="28"/>
          <w:lang w:eastAsia="ru-RU"/>
        </w:rPr>
        <w:t xml:space="preserve"> </w:t>
      </w:r>
      <w:proofErr w:type="gramStart"/>
      <w:r w:rsidR="00D15F26">
        <w:rPr>
          <w:rFonts w:ascii="Times New Roman" w:eastAsia="Times New Roman" w:hAnsi="Times New Roman" w:cs="Times New Roman"/>
          <w:bCs/>
          <w:sz w:val="28"/>
          <w:szCs w:val="28"/>
          <w:lang w:eastAsia="ru-RU"/>
        </w:rPr>
        <w:t>-</w:t>
      </w:r>
      <w:r w:rsidRPr="000A1A88">
        <w:rPr>
          <w:rFonts w:ascii="Times New Roman" w:eastAsia="Times New Roman" w:hAnsi="Times New Roman" w:cs="Times New Roman"/>
          <w:bCs/>
          <w:sz w:val="28"/>
          <w:szCs w:val="28"/>
          <w:lang w:eastAsia="ru-RU"/>
        </w:rPr>
        <w:t>А</w:t>
      </w:r>
      <w:proofErr w:type="gramEnd"/>
      <w:r w:rsidRPr="000A1A88">
        <w:rPr>
          <w:rFonts w:ascii="Times New Roman" w:eastAsia="Times New Roman" w:hAnsi="Times New Roman" w:cs="Times New Roman"/>
          <w:bCs/>
          <w:sz w:val="28"/>
          <w:szCs w:val="28"/>
          <w:lang w:eastAsia="ru-RU"/>
        </w:rPr>
        <w:t>НТИТЕЛО»</w:t>
      </w:r>
      <w:r w:rsidR="00D15F26">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 ВКЛЮЧАЕТ </w:t>
      </w:r>
      <w:r w:rsidR="003763FB">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В </w:t>
      </w:r>
      <w:r w:rsidR="003763FB">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СЕБЯ</w:t>
      </w:r>
    </w:p>
    <w:p w:rsidR="000A1A88" w:rsidRPr="000A1A88" w:rsidRDefault="000A1A88" w:rsidP="00910EE1">
      <w:pPr>
        <w:widowControl w:val="0"/>
        <w:numPr>
          <w:ilvl w:val="0"/>
          <w:numId w:val="63"/>
        </w:numPr>
        <w:shd w:val="clear" w:color="auto" w:fill="FFFFFF"/>
        <w:autoSpaceDE w:val="0"/>
        <w:autoSpaceDN w:val="0"/>
        <w:adjustRightInd w:val="0"/>
        <w:spacing w:before="10" w:after="0" w:line="326" w:lineRule="exact"/>
        <w:ind w:left="1418" w:right="998"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соединение антитела с антигенной детерминированной клеткой крови </w:t>
      </w:r>
    </w:p>
    <w:p w:rsidR="000A1A88" w:rsidRPr="000A1A88" w:rsidRDefault="000A1A88" w:rsidP="00910EE1">
      <w:pPr>
        <w:widowControl w:val="0"/>
        <w:numPr>
          <w:ilvl w:val="0"/>
          <w:numId w:val="63"/>
        </w:numPr>
        <w:shd w:val="clear" w:color="auto" w:fill="FFFFFF"/>
        <w:autoSpaceDE w:val="0"/>
        <w:autoSpaceDN w:val="0"/>
        <w:adjustRightInd w:val="0"/>
        <w:spacing w:before="10" w:after="0" w:line="326" w:lineRule="exact"/>
        <w:ind w:left="1418" w:right="998" w:hanging="425"/>
        <w:rPr>
          <w:rFonts w:ascii="Times New Roman" w:eastAsia="Times New Roman" w:hAnsi="Times New Roman" w:cs="Times New Roman"/>
          <w:sz w:val="28"/>
          <w:szCs w:val="28"/>
          <w:lang w:val="en-US" w:eastAsia="ru-RU"/>
        </w:rPr>
      </w:pPr>
      <w:r w:rsidRPr="000A1A88">
        <w:rPr>
          <w:rFonts w:ascii="Times New Roman" w:eastAsia="Times New Roman" w:hAnsi="Times New Roman" w:cs="Times New Roman"/>
          <w:sz w:val="28"/>
          <w:szCs w:val="28"/>
          <w:lang w:eastAsia="ru-RU"/>
        </w:rPr>
        <w:t xml:space="preserve">идет реакция агглютинации </w:t>
      </w:r>
    </w:p>
    <w:p w:rsidR="000A1A88" w:rsidRPr="000A1A88" w:rsidRDefault="000A1A88" w:rsidP="00910EE1">
      <w:pPr>
        <w:widowControl w:val="0"/>
        <w:numPr>
          <w:ilvl w:val="0"/>
          <w:numId w:val="63"/>
        </w:numPr>
        <w:shd w:val="clear" w:color="auto" w:fill="FFFFFF"/>
        <w:autoSpaceDE w:val="0"/>
        <w:autoSpaceDN w:val="0"/>
        <w:adjustRightInd w:val="0"/>
        <w:spacing w:before="10" w:after="0" w:line="326" w:lineRule="exact"/>
        <w:ind w:left="1418" w:right="998" w:hanging="425"/>
        <w:rPr>
          <w:rFonts w:ascii="Times New Roman" w:eastAsia="Times New Roman" w:hAnsi="Times New Roman" w:cs="Times New Roman"/>
          <w:sz w:val="28"/>
          <w:szCs w:val="28"/>
          <w:lang w:val="en-US" w:eastAsia="ru-RU"/>
        </w:rPr>
      </w:pPr>
      <w:r w:rsidRPr="000A1A88">
        <w:rPr>
          <w:rFonts w:ascii="Times New Roman" w:eastAsia="Times New Roman" w:hAnsi="Times New Roman" w:cs="Times New Roman"/>
          <w:sz w:val="28"/>
          <w:szCs w:val="28"/>
          <w:lang w:eastAsia="ru-RU"/>
        </w:rPr>
        <w:t xml:space="preserve">идет лизис клеток крови </w:t>
      </w:r>
    </w:p>
    <w:p w:rsidR="000A1A88" w:rsidRPr="000A1A88" w:rsidRDefault="000A1A88" w:rsidP="00910EE1">
      <w:pPr>
        <w:widowControl w:val="0"/>
        <w:numPr>
          <w:ilvl w:val="0"/>
          <w:numId w:val="63"/>
        </w:numPr>
        <w:shd w:val="clear" w:color="auto" w:fill="FFFFFF"/>
        <w:autoSpaceDE w:val="0"/>
        <w:autoSpaceDN w:val="0"/>
        <w:adjustRightInd w:val="0"/>
        <w:spacing w:before="10" w:after="0" w:line="326" w:lineRule="exact"/>
        <w:ind w:left="1418" w:right="998" w:hanging="425"/>
        <w:rPr>
          <w:rFonts w:ascii="Times New Roman" w:eastAsia="Times New Roman" w:hAnsi="Times New Roman" w:cs="Times New Roman"/>
          <w:sz w:val="28"/>
          <w:szCs w:val="28"/>
          <w:lang w:val="en-US" w:eastAsia="ru-RU"/>
        </w:rPr>
      </w:pPr>
      <w:r w:rsidRPr="000A1A88">
        <w:rPr>
          <w:rFonts w:ascii="Times New Roman" w:eastAsia="Times New Roman" w:hAnsi="Times New Roman" w:cs="Times New Roman"/>
          <w:sz w:val="28"/>
          <w:szCs w:val="28"/>
          <w:lang w:eastAsia="ru-RU"/>
        </w:rPr>
        <w:t>развивается гемолиз</w:t>
      </w:r>
    </w:p>
    <w:p w:rsidR="000A1A88" w:rsidRPr="000A1A88" w:rsidRDefault="000A1A88" w:rsidP="00910EE1">
      <w:pPr>
        <w:widowControl w:val="0"/>
        <w:numPr>
          <w:ilvl w:val="0"/>
          <w:numId w:val="63"/>
        </w:numPr>
        <w:shd w:val="clear" w:color="auto" w:fill="FFFFFF"/>
        <w:autoSpaceDE w:val="0"/>
        <w:autoSpaceDN w:val="0"/>
        <w:adjustRightInd w:val="0"/>
        <w:spacing w:before="10" w:after="0" w:line="326" w:lineRule="exact"/>
        <w:ind w:left="1418" w:right="998"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к комплексу «антиген-антитело» присоединяется комплемент</w:t>
      </w:r>
    </w:p>
    <w:p w:rsidR="000A1A88" w:rsidRPr="000A1A88" w:rsidRDefault="000A1A88" w:rsidP="0066367C">
      <w:pPr>
        <w:widowControl w:val="0"/>
        <w:shd w:val="clear" w:color="auto" w:fill="FFFFFF"/>
        <w:tabs>
          <w:tab w:val="left" w:pos="696"/>
        </w:tabs>
        <w:autoSpaceDE w:val="0"/>
        <w:autoSpaceDN w:val="0"/>
        <w:adjustRightInd w:val="0"/>
        <w:spacing w:before="120" w:after="0" w:line="302" w:lineRule="exact"/>
        <w:ind w:left="284" w:right="998" w:hanging="284"/>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5"/>
          <w:sz w:val="28"/>
          <w:szCs w:val="28"/>
          <w:lang w:eastAsia="ru-RU"/>
        </w:rPr>
        <w:t>6.</w:t>
      </w:r>
      <w:r w:rsidRPr="000A1A88">
        <w:rPr>
          <w:rFonts w:ascii="Times New Roman" w:eastAsia="Times New Roman" w:hAnsi="Times New Roman" w:cs="Times New Roman"/>
          <w:bCs/>
          <w:spacing w:val="-5"/>
          <w:sz w:val="28"/>
          <w:szCs w:val="28"/>
          <w:lang w:val="en-US" w:eastAsia="ru-RU"/>
        </w:rPr>
        <w:t> </w:t>
      </w:r>
      <w:r w:rsidRPr="000A1A88">
        <w:rPr>
          <w:rFonts w:ascii="Times New Roman" w:eastAsia="Times New Roman" w:hAnsi="Times New Roman" w:cs="Times New Roman"/>
          <w:bCs/>
          <w:sz w:val="28"/>
          <w:szCs w:val="28"/>
          <w:lang w:eastAsia="ru-RU"/>
        </w:rPr>
        <w:tab/>
        <w:t xml:space="preserve">КАКОЙ </w:t>
      </w:r>
      <w:r w:rsidR="003763FB">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КРОВЕЗАМЕНИТЕЛЬ </w:t>
      </w:r>
      <w:r w:rsidR="003763FB">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ОТНОСИТСЯ </w:t>
      </w:r>
      <w:r w:rsidR="003763FB">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К</w:t>
      </w:r>
      <w:r w:rsidR="003763FB">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 ГРУППЕ </w:t>
      </w:r>
      <w:r w:rsidR="003763FB">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ПЕРЕНОСЧИКОВ</w:t>
      </w:r>
      <w:r w:rsidR="003763FB">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 КИСЛОРОДА</w:t>
      </w:r>
    </w:p>
    <w:p w:rsidR="000A1A88" w:rsidRPr="000A1A88" w:rsidRDefault="000A1A88" w:rsidP="00A87361">
      <w:pPr>
        <w:widowControl w:val="0"/>
        <w:numPr>
          <w:ilvl w:val="0"/>
          <w:numId w:val="64"/>
        </w:numPr>
        <w:shd w:val="clear" w:color="auto" w:fill="FFFFFF"/>
        <w:tabs>
          <w:tab w:val="left" w:pos="2977"/>
        </w:tabs>
        <w:autoSpaceDE w:val="0"/>
        <w:autoSpaceDN w:val="0"/>
        <w:adjustRightInd w:val="0"/>
        <w:spacing w:after="0" w:line="331" w:lineRule="exact"/>
        <w:ind w:left="2977" w:right="3494"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гидролизат казеина</w:t>
      </w:r>
    </w:p>
    <w:p w:rsidR="000A1A88" w:rsidRPr="000A1A88" w:rsidRDefault="000A1A88" w:rsidP="00A87361">
      <w:pPr>
        <w:widowControl w:val="0"/>
        <w:numPr>
          <w:ilvl w:val="0"/>
          <w:numId w:val="64"/>
        </w:numPr>
        <w:shd w:val="clear" w:color="auto" w:fill="FFFFFF"/>
        <w:tabs>
          <w:tab w:val="left" w:pos="2977"/>
        </w:tabs>
        <w:autoSpaceDE w:val="0"/>
        <w:autoSpaceDN w:val="0"/>
        <w:adjustRightInd w:val="0"/>
        <w:spacing w:after="0" w:line="331" w:lineRule="exact"/>
        <w:ind w:left="2977" w:right="4493"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 полидез</w:t>
      </w:r>
    </w:p>
    <w:p w:rsidR="000A1A88" w:rsidRPr="000A1A88" w:rsidRDefault="000A1A88" w:rsidP="00A87361">
      <w:pPr>
        <w:widowControl w:val="0"/>
        <w:numPr>
          <w:ilvl w:val="0"/>
          <w:numId w:val="64"/>
        </w:numPr>
        <w:shd w:val="clear" w:color="auto" w:fill="FFFFFF"/>
        <w:tabs>
          <w:tab w:val="left" w:pos="2977"/>
        </w:tabs>
        <w:autoSpaceDE w:val="0"/>
        <w:autoSpaceDN w:val="0"/>
        <w:adjustRightInd w:val="0"/>
        <w:spacing w:after="0" w:line="331" w:lineRule="exact"/>
        <w:ind w:left="2977" w:right="4493"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lastRenderedPageBreak/>
        <w:t>интралипид</w:t>
      </w:r>
    </w:p>
    <w:p w:rsidR="000A1A88" w:rsidRPr="000A1A88" w:rsidRDefault="000A1A88" w:rsidP="00A87361">
      <w:pPr>
        <w:widowControl w:val="0"/>
        <w:numPr>
          <w:ilvl w:val="0"/>
          <w:numId w:val="64"/>
        </w:numPr>
        <w:shd w:val="clear" w:color="auto" w:fill="FFFFFF"/>
        <w:tabs>
          <w:tab w:val="left" w:pos="2977"/>
        </w:tabs>
        <w:autoSpaceDE w:val="0"/>
        <w:autoSpaceDN w:val="0"/>
        <w:adjustRightInd w:val="0"/>
        <w:spacing w:after="0" w:line="331" w:lineRule="exact"/>
        <w:ind w:left="2977" w:right="4493"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 полиглюкин</w:t>
      </w:r>
    </w:p>
    <w:p w:rsidR="000A1A88" w:rsidRPr="000A1A88" w:rsidRDefault="000A1A88" w:rsidP="00A87361">
      <w:pPr>
        <w:widowControl w:val="0"/>
        <w:numPr>
          <w:ilvl w:val="0"/>
          <w:numId w:val="64"/>
        </w:numPr>
        <w:shd w:val="clear" w:color="auto" w:fill="FFFFFF"/>
        <w:tabs>
          <w:tab w:val="left" w:pos="2977"/>
        </w:tabs>
        <w:autoSpaceDE w:val="0"/>
        <w:autoSpaceDN w:val="0"/>
        <w:adjustRightInd w:val="0"/>
        <w:spacing w:after="0" w:line="331" w:lineRule="exact"/>
        <w:ind w:left="2977"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перфторан</w:t>
      </w:r>
    </w:p>
    <w:p w:rsidR="000A1A88" w:rsidRPr="000A1A88" w:rsidRDefault="000A1A88" w:rsidP="0066367C">
      <w:pPr>
        <w:widowControl w:val="0"/>
        <w:shd w:val="clear" w:color="auto" w:fill="FFFFFF"/>
        <w:tabs>
          <w:tab w:val="left" w:pos="696"/>
        </w:tabs>
        <w:autoSpaceDE w:val="0"/>
        <w:autoSpaceDN w:val="0"/>
        <w:adjustRightInd w:val="0"/>
        <w:spacing w:before="120" w:after="0" w:line="302" w:lineRule="exact"/>
        <w:ind w:left="284" w:right="29" w:hanging="284"/>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15"/>
          <w:sz w:val="28"/>
          <w:szCs w:val="28"/>
          <w:lang w:eastAsia="ru-RU"/>
        </w:rPr>
        <w:t>7.</w:t>
      </w:r>
      <w:r w:rsidRPr="000A1A88">
        <w:rPr>
          <w:rFonts w:ascii="Times New Roman" w:eastAsia="Times New Roman" w:hAnsi="Times New Roman" w:cs="Times New Roman"/>
          <w:spacing w:val="-15"/>
          <w:sz w:val="28"/>
          <w:szCs w:val="28"/>
          <w:lang w:val="en-US" w:eastAsia="ru-RU"/>
        </w:rPr>
        <w:t> </w:t>
      </w:r>
      <w:r w:rsidRPr="000A1A88">
        <w:rPr>
          <w:rFonts w:ascii="Times New Roman" w:eastAsia="Times New Roman" w:hAnsi="Times New Roman" w:cs="Times New Roman"/>
          <w:sz w:val="28"/>
          <w:szCs w:val="28"/>
          <w:lang w:eastAsia="ru-RU"/>
        </w:rPr>
        <w:tab/>
        <w:t>В ИСКЛЮЧИТЕЛЬНЫХ СЛУЧАЯХ ДОПУСТИМО</w:t>
      </w:r>
      <w:r w:rsidR="0027406C">
        <w:rPr>
          <w:rFonts w:ascii="Times New Roman" w:eastAsia="Times New Roman" w:hAnsi="Times New Roman" w:cs="Times New Roman"/>
          <w:sz w:val="28"/>
          <w:szCs w:val="28"/>
          <w:lang w:eastAsia="ru-RU"/>
        </w:rPr>
        <w:t xml:space="preserve"> </w:t>
      </w:r>
      <w:r w:rsidRPr="000A1A88">
        <w:rPr>
          <w:rFonts w:ascii="Times New Roman" w:eastAsia="Times New Roman" w:hAnsi="Times New Roman" w:cs="Times New Roman"/>
          <w:sz w:val="28"/>
          <w:szCs w:val="28"/>
          <w:lang w:eastAsia="ru-RU"/>
        </w:rPr>
        <w:t>ПЕРЕЛИВАНИЕ КРОВИ 0</w:t>
      </w:r>
      <w:r w:rsidR="0027406C">
        <w:rPr>
          <w:rFonts w:ascii="Times New Roman" w:eastAsia="Times New Roman" w:hAnsi="Times New Roman" w:cs="Times New Roman"/>
          <w:sz w:val="28"/>
          <w:szCs w:val="28"/>
          <w:lang w:eastAsia="ru-RU"/>
        </w:rPr>
        <w:t>(</w:t>
      </w:r>
      <w:r w:rsidRPr="000A1A88">
        <w:rPr>
          <w:rFonts w:ascii="Times New Roman" w:eastAsia="Times New Roman" w:hAnsi="Times New Roman" w:cs="Times New Roman"/>
          <w:sz w:val="28"/>
          <w:szCs w:val="28"/>
          <w:lang w:val="en-US" w:eastAsia="ru-RU"/>
        </w:rPr>
        <w:t>I</w:t>
      </w:r>
      <w:r w:rsidR="0027406C">
        <w:rPr>
          <w:rFonts w:ascii="Times New Roman" w:eastAsia="Times New Roman" w:hAnsi="Times New Roman" w:cs="Times New Roman"/>
          <w:sz w:val="28"/>
          <w:szCs w:val="28"/>
          <w:lang w:eastAsia="ru-RU"/>
        </w:rPr>
        <w:t>)</w:t>
      </w:r>
      <w:r w:rsidRPr="000A1A88">
        <w:rPr>
          <w:rFonts w:ascii="Times New Roman" w:eastAsia="Times New Roman" w:hAnsi="Times New Roman" w:cs="Times New Roman"/>
          <w:sz w:val="28"/>
          <w:szCs w:val="28"/>
          <w:lang w:eastAsia="ru-RU"/>
        </w:rPr>
        <w:t xml:space="preserve"> ГРУППЫ </w:t>
      </w:r>
      <w:r w:rsidRPr="000A1A88">
        <w:rPr>
          <w:rFonts w:ascii="Times New Roman" w:eastAsia="Times New Roman" w:hAnsi="Times New Roman" w:cs="Times New Roman"/>
          <w:sz w:val="28"/>
          <w:szCs w:val="28"/>
          <w:lang w:val="en-US" w:eastAsia="ru-RU"/>
        </w:rPr>
        <w:t>R</w:t>
      </w:r>
      <w:r w:rsidR="00067622">
        <w:rPr>
          <w:rFonts w:ascii="Times New Roman" w:eastAsia="Times New Roman" w:hAnsi="Times New Roman" w:cs="Times New Roman"/>
          <w:sz w:val="28"/>
          <w:szCs w:val="28"/>
          <w:lang w:val="en-US" w:eastAsia="ru-RU"/>
        </w:rPr>
        <w:t>h</w:t>
      </w:r>
      <w:r w:rsidR="00067622">
        <w:rPr>
          <w:rFonts w:ascii="Times New Roman" w:eastAsia="Times New Roman" w:hAnsi="Times New Roman" w:cs="Times New Roman"/>
          <w:sz w:val="28"/>
          <w:szCs w:val="28"/>
          <w:lang w:eastAsia="ru-RU"/>
        </w:rPr>
        <w:t xml:space="preserve"> </w:t>
      </w:r>
      <w:r w:rsidR="0027406C">
        <w:rPr>
          <w:rFonts w:ascii="Times New Roman" w:eastAsia="Times New Roman" w:hAnsi="Times New Roman" w:cs="Times New Roman"/>
          <w:sz w:val="28"/>
          <w:szCs w:val="28"/>
          <w:lang w:eastAsia="ru-RU"/>
        </w:rPr>
        <w:t>(</w:t>
      </w:r>
      <w:r w:rsidR="00067622">
        <w:rPr>
          <w:rFonts w:ascii="Times New Roman" w:eastAsia="Times New Roman" w:hAnsi="Times New Roman" w:cs="Times New Roman"/>
          <w:sz w:val="28"/>
          <w:szCs w:val="28"/>
          <w:lang w:eastAsia="ru-RU"/>
        </w:rPr>
        <w:t>отрицательной</w:t>
      </w:r>
      <w:r w:rsidR="0027406C">
        <w:rPr>
          <w:rFonts w:ascii="Times New Roman" w:eastAsia="Times New Roman" w:hAnsi="Times New Roman" w:cs="Times New Roman"/>
          <w:sz w:val="28"/>
          <w:szCs w:val="28"/>
          <w:lang w:eastAsia="ru-RU"/>
        </w:rPr>
        <w:t xml:space="preserve">) </w:t>
      </w:r>
      <w:r w:rsidRPr="000A1A88">
        <w:rPr>
          <w:rFonts w:ascii="Times New Roman" w:eastAsia="Times New Roman" w:hAnsi="Times New Roman" w:cs="Times New Roman"/>
          <w:sz w:val="28"/>
          <w:szCs w:val="28"/>
          <w:lang w:eastAsia="ru-RU"/>
        </w:rPr>
        <w:t>РЕЦИПИЕНТАМ С КРОВЬЮ ДРУГИХ ГРУПП, НО КОЛИЧЕСТВО ПЕРЕЛИВАЕМОЙ КРОВИ НЕ ДОЛЖНО БЫТЬ БОЛЕЕ</w:t>
      </w:r>
    </w:p>
    <w:p w:rsidR="000A1A88" w:rsidRPr="000A1A88" w:rsidRDefault="000A1A88" w:rsidP="00A87361">
      <w:pPr>
        <w:widowControl w:val="0"/>
        <w:numPr>
          <w:ilvl w:val="0"/>
          <w:numId w:val="65"/>
        </w:numPr>
        <w:shd w:val="clear" w:color="auto" w:fill="FFFFFF"/>
        <w:autoSpaceDE w:val="0"/>
        <w:autoSpaceDN w:val="0"/>
        <w:adjustRightInd w:val="0"/>
        <w:spacing w:after="0" w:line="331" w:lineRule="exact"/>
        <w:ind w:left="4111" w:right="-1" w:hanging="425"/>
        <w:jc w:val="both"/>
        <w:rPr>
          <w:rFonts w:ascii="Times New Roman" w:eastAsia="Times New Roman" w:hAnsi="Times New Roman" w:cs="Times New Roman"/>
          <w:spacing w:val="-4"/>
          <w:sz w:val="28"/>
          <w:szCs w:val="28"/>
          <w:lang w:val="en-US" w:eastAsia="ru-RU"/>
        </w:rPr>
      </w:pPr>
      <w:r w:rsidRPr="000A1A88">
        <w:rPr>
          <w:rFonts w:ascii="Times New Roman" w:eastAsia="Times New Roman" w:hAnsi="Times New Roman" w:cs="Times New Roman"/>
          <w:spacing w:val="-4"/>
          <w:sz w:val="28"/>
          <w:szCs w:val="28"/>
          <w:lang w:eastAsia="ru-RU"/>
        </w:rPr>
        <w:t>100 мл</w:t>
      </w:r>
    </w:p>
    <w:p w:rsidR="000A1A88" w:rsidRPr="000A1A88" w:rsidRDefault="000A1A88" w:rsidP="00A87361">
      <w:pPr>
        <w:widowControl w:val="0"/>
        <w:numPr>
          <w:ilvl w:val="0"/>
          <w:numId w:val="65"/>
        </w:numPr>
        <w:shd w:val="clear" w:color="auto" w:fill="FFFFFF"/>
        <w:autoSpaceDE w:val="0"/>
        <w:autoSpaceDN w:val="0"/>
        <w:adjustRightInd w:val="0"/>
        <w:spacing w:after="0" w:line="331" w:lineRule="exact"/>
        <w:ind w:left="4111" w:right="-1" w:hanging="425"/>
        <w:jc w:val="both"/>
        <w:rPr>
          <w:rFonts w:ascii="Times New Roman" w:eastAsia="Times New Roman" w:hAnsi="Times New Roman" w:cs="Times New Roman"/>
          <w:spacing w:val="-2"/>
          <w:sz w:val="28"/>
          <w:szCs w:val="28"/>
          <w:lang w:eastAsia="ru-RU"/>
        </w:rPr>
      </w:pPr>
      <w:r w:rsidRPr="000A1A88">
        <w:rPr>
          <w:rFonts w:ascii="Times New Roman" w:eastAsia="Times New Roman" w:hAnsi="Times New Roman" w:cs="Times New Roman"/>
          <w:spacing w:val="-2"/>
          <w:sz w:val="28"/>
          <w:szCs w:val="28"/>
          <w:lang w:eastAsia="ru-RU"/>
        </w:rPr>
        <w:t xml:space="preserve">200 мл </w:t>
      </w:r>
    </w:p>
    <w:p w:rsidR="000A1A88" w:rsidRPr="000A1A88" w:rsidRDefault="000A1A88" w:rsidP="00A87361">
      <w:pPr>
        <w:widowControl w:val="0"/>
        <w:numPr>
          <w:ilvl w:val="0"/>
          <w:numId w:val="65"/>
        </w:numPr>
        <w:shd w:val="clear" w:color="auto" w:fill="FFFFFF"/>
        <w:autoSpaceDE w:val="0"/>
        <w:autoSpaceDN w:val="0"/>
        <w:adjustRightInd w:val="0"/>
        <w:spacing w:after="0" w:line="331" w:lineRule="exact"/>
        <w:ind w:left="4111" w:right="-1" w:hanging="425"/>
        <w:jc w:val="both"/>
        <w:rPr>
          <w:rFonts w:ascii="Times New Roman" w:eastAsia="Times New Roman" w:hAnsi="Times New Roman" w:cs="Times New Roman"/>
          <w:spacing w:val="-2"/>
          <w:sz w:val="28"/>
          <w:szCs w:val="28"/>
          <w:lang w:eastAsia="ru-RU"/>
        </w:rPr>
      </w:pPr>
      <w:r w:rsidRPr="000A1A88">
        <w:rPr>
          <w:rFonts w:ascii="Times New Roman" w:eastAsia="Times New Roman" w:hAnsi="Times New Roman" w:cs="Times New Roman"/>
          <w:spacing w:val="-2"/>
          <w:sz w:val="28"/>
          <w:szCs w:val="28"/>
          <w:lang w:eastAsia="ru-RU"/>
        </w:rPr>
        <w:t xml:space="preserve">300 мл </w:t>
      </w:r>
    </w:p>
    <w:p w:rsidR="000A1A88" w:rsidRPr="000A1A88" w:rsidRDefault="000A1A88" w:rsidP="00A87361">
      <w:pPr>
        <w:widowControl w:val="0"/>
        <w:numPr>
          <w:ilvl w:val="0"/>
          <w:numId w:val="65"/>
        </w:numPr>
        <w:shd w:val="clear" w:color="auto" w:fill="FFFFFF"/>
        <w:autoSpaceDE w:val="0"/>
        <w:autoSpaceDN w:val="0"/>
        <w:adjustRightInd w:val="0"/>
        <w:spacing w:after="0" w:line="331" w:lineRule="exact"/>
        <w:ind w:left="4111" w:right="-1" w:hanging="425"/>
        <w:jc w:val="both"/>
        <w:rPr>
          <w:rFonts w:ascii="Times New Roman" w:eastAsia="Times New Roman" w:hAnsi="Times New Roman" w:cs="Times New Roman"/>
          <w:spacing w:val="-2"/>
          <w:sz w:val="28"/>
          <w:szCs w:val="28"/>
          <w:lang w:eastAsia="ru-RU"/>
        </w:rPr>
      </w:pPr>
      <w:r w:rsidRPr="000A1A88">
        <w:rPr>
          <w:rFonts w:ascii="Times New Roman" w:eastAsia="Times New Roman" w:hAnsi="Times New Roman" w:cs="Times New Roman"/>
          <w:spacing w:val="-2"/>
          <w:sz w:val="28"/>
          <w:szCs w:val="28"/>
          <w:lang w:eastAsia="ru-RU"/>
        </w:rPr>
        <w:t xml:space="preserve">400 мл </w:t>
      </w:r>
    </w:p>
    <w:p w:rsidR="000A1A88" w:rsidRPr="000A1A88" w:rsidRDefault="000A1A88" w:rsidP="00A87361">
      <w:pPr>
        <w:widowControl w:val="0"/>
        <w:numPr>
          <w:ilvl w:val="0"/>
          <w:numId w:val="65"/>
        </w:numPr>
        <w:shd w:val="clear" w:color="auto" w:fill="FFFFFF"/>
        <w:autoSpaceDE w:val="0"/>
        <w:autoSpaceDN w:val="0"/>
        <w:adjustRightInd w:val="0"/>
        <w:spacing w:after="0" w:line="331" w:lineRule="exact"/>
        <w:ind w:left="4111" w:right="-1" w:hanging="425"/>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500мл</w:t>
      </w:r>
    </w:p>
    <w:p w:rsidR="000A1A88" w:rsidRPr="000A1A88" w:rsidRDefault="000A1A88" w:rsidP="0066367C">
      <w:pPr>
        <w:widowControl w:val="0"/>
        <w:shd w:val="clear" w:color="auto" w:fill="FFFFFF"/>
        <w:tabs>
          <w:tab w:val="left" w:pos="696"/>
        </w:tabs>
        <w:autoSpaceDE w:val="0"/>
        <w:autoSpaceDN w:val="0"/>
        <w:adjustRightInd w:val="0"/>
        <w:spacing w:before="120" w:after="0" w:line="302" w:lineRule="exact"/>
        <w:ind w:left="284" w:right="10" w:hanging="284"/>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16"/>
          <w:sz w:val="28"/>
          <w:szCs w:val="28"/>
          <w:lang w:eastAsia="ru-RU"/>
        </w:rPr>
        <w:t>8.</w:t>
      </w:r>
      <w:r w:rsidRPr="000A1A88">
        <w:rPr>
          <w:rFonts w:ascii="Times New Roman" w:eastAsia="Times New Roman" w:hAnsi="Times New Roman" w:cs="Times New Roman"/>
          <w:sz w:val="28"/>
          <w:szCs w:val="28"/>
          <w:lang w:eastAsia="ru-RU"/>
        </w:rPr>
        <w:tab/>
        <w:t xml:space="preserve">ПРИ ОПРЕДЕЛЕНИИ ГРУППЫ КРОВИ РЕАКЦИЯ ИЗОАГГЛЮТИНАЦИИ БЫЛА ПОЛОЖИТЕЛЬНОЙ СО СТАНДАРТНЫМИ СЫВОРОТКАМИ </w:t>
      </w:r>
      <w:r w:rsidRPr="000A1A88">
        <w:rPr>
          <w:rFonts w:ascii="Times New Roman" w:eastAsia="Times New Roman" w:hAnsi="Times New Roman" w:cs="Times New Roman"/>
          <w:sz w:val="28"/>
          <w:szCs w:val="28"/>
          <w:lang w:val="en-US" w:eastAsia="ru-RU"/>
        </w:rPr>
        <w:t>O</w:t>
      </w:r>
      <w:r w:rsidRPr="000A1A88">
        <w:rPr>
          <w:rFonts w:ascii="Times New Roman" w:eastAsia="Times New Roman" w:hAnsi="Times New Roman" w:cs="Times New Roman"/>
          <w:sz w:val="28"/>
          <w:szCs w:val="28"/>
          <w:lang w:eastAsia="ru-RU"/>
        </w:rPr>
        <w:t>(</w:t>
      </w:r>
      <w:r w:rsidRPr="000A1A88">
        <w:rPr>
          <w:rFonts w:ascii="Times New Roman" w:eastAsia="Times New Roman" w:hAnsi="Times New Roman" w:cs="Times New Roman"/>
          <w:sz w:val="28"/>
          <w:szCs w:val="28"/>
          <w:lang w:val="en-US" w:eastAsia="ru-RU"/>
        </w:rPr>
        <w:t>I</w:t>
      </w:r>
      <w:r w:rsidRPr="000A1A88">
        <w:rPr>
          <w:rFonts w:ascii="Times New Roman" w:eastAsia="Times New Roman" w:hAnsi="Times New Roman" w:cs="Times New Roman"/>
          <w:sz w:val="28"/>
          <w:szCs w:val="28"/>
          <w:lang w:eastAsia="ru-RU"/>
        </w:rPr>
        <w:t>) И В(</w:t>
      </w:r>
      <w:r w:rsidRPr="000A1A88">
        <w:rPr>
          <w:rFonts w:ascii="Times New Roman" w:eastAsia="Times New Roman" w:hAnsi="Times New Roman" w:cs="Times New Roman"/>
          <w:sz w:val="28"/>
          <w:szCs w:val="28"/>
          <w:lang w:val="en-US" w:eastAsia="ru-RU"/>
        </w:rPr>
        <w:t>III</w:t>
      </w:r>
      <w:r w:rsidRPr="000A1A88">
        <w:rPr>
          <w:rFonts w:ascii="Times New Roman" w:eastAsia="Times New Roman" w:hAnsi="Times New Roman" w:cs="Times New Roman"/>
          <w:sz w:val="28"/>
          <w:szCs w:val="28"/>
          <w:lang w:eastAsia="ru-RU"/>
        </w:rPr>
        <w:t xml:space="preserve">) ГРУПП И ОТРИЦАТЕЛЬНОЙ — </w:t>
      </w:r>
      <w:proofErr w:type="gramStart"/>
      <w:r w:rsidRPr="000A1A88">
        <w:rPr>
          <w:rFonts w:ascii="Times New Roman" w:eastAsia="Times New Roman" w:hAnsi="Times New Roman" w:cs="Times New Roman"/>
          <w:sz w:val="28"/>
          <w:szCs w:val="28"/>
          <w:lang w:eastAsia="ru-RU"/>
        </w:rPr>
        <w:t>С</w:t>
      </w:r>
      <w:proofErr w:type="gramEnd"/>
      <w:r w:rsidRPr="000A1A88">
        <w:rPr>
          <w:rFonts w:ascii="Times New Roman" w:eastAsia="Times New Roman" w:hAnsi="Times New Roman" w:cs="Times New Roman"/>
          <w:sz w:val="28"/>
          <w:szCs w:val="28"/>
          <w:lang w:eastAsia="ru-RU"/>
        </w:rPr>
        <w:t xml:space="preserve"> А(</w:t>
      </w:r>
      <w:r w:rsidRPr="000A1A88">
        <w:rPr>
          <w:rFonts w:ascii="Times New Roman" w:eastAsia="Times New Roman" w:hAnsi="Times New Roman" w:cs="Times New Roman"/>
          <w:sz w:val="28"/>
          <w:szCs w:val="28"/>
          <w:lang w:val="en-US" w:eastAsia="ru-RU"/>
        </w:rPr>
        <w:t>II</w:t>
      </w:r>
      <w:r w:rsidRPr="000A1A88">
        <w:rPr>
          <w:rFonts w:ascii="Times New Roman" w:eastAsia="Times New Roman" w:hAnsi="Times New Roman" w:cs="Times New Roman"/>
          <w:sz w:val="28"/>
          <w:szCs w:val="28"/>
          <w:lang w:eastAsia="ru-RU"/>
        </w:rPr>
        <w:t>). ГРУППА ИССЛЕДУЕМОЙ КРОВИ</w:t>
      </w:r>
    </w:p>
    <w:p w:rsidR="000A1A88" w:rsidRPr="000A1A88" w:rsidRDefault="0066367C" w:rsidP="00A87361">
      <w:pPr>
        <w:widowControl w:val="0"/>
        <w:numPr>
          <w:ilvl w:val="0"/>
          <w:numId w:val="66"/>
        </w:numPr>
        <w:shd w:val="clear" w:color="auto" w:fill="FFFFFF"/>
        <w:tabs>
          <w:tab w:val="left" w:pos="4111"/>
        </w:tabs>
        <w:autoSpaceDE w:val="0"/>
        <w:autoSpaceDN w:val="0"/>
        <w:adjustRightInd w:val="0"/>
        <w:spacing w:before="29" w:after="0" w:line="317" w:lineRule="exact"/>
        <w:ind w:left="3686" w:right="3994" w:hanging="42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r w:rsidR="000A1A88" w:rsidRPr="000A1A88">
        <w:rPr>
          <w:rFonts w:ascii="Times New Roman" w:eastAsia="Times New Roman" w:hAnsi="Times New Roman" w:cs="Times New Roman"/>
          <w:spacing w:val="-6"/>
          <w:sz w:val="28"/>
          <w:szCs w:val="28"/>
          <w:lang w:eastAsia="ru-RU"/>
        </w:rPr>
        <w:t>(</w:t>
      </w:r>
      <w:r w:rsidR="000A1A88" w:rsidRPr="000A1A88">
        <w:rPr>
          <w:rFonts w:ascii="Times New Roman" w:eastAsia="Times New Roman" w:hAnsi="Times New Roman" w:cs="Times New Roman"/>
          <w:spacing w:val="-6"/>
          <w:sz w:val="28"/>
          <w:szCs w:val="28"/>
          <w:lang w:val="en-US" w:eastAsia="ru-RU"/>
        </w:rPr>
        <w:t>I</w:t>
      </w:r>
      <w:r w:rsidR="000A1A88" w:rsidRPr="000A1A88">
        <w:rPr>
          <w:rFonts w:ascii="Times New Roman" w:eastAsia="Times New Roman" w:hAnsi="Times New Roman" w:cs="Times New Roman"/>
          <w:spacing w:val="-6"/>
          <w:sz w:val="28"/>
          <w:szCs w:val="28"/>
          <w:lang w:eastAsia="ru-RU"/>
        </w:rPr>
        <w:t>)</w:t>
      </w:r>
    </w:p>
    <w:p w:rsidR="000A1A88" w:rsidRPr="000A1A88" w:rsidRDefault="000A1A88" w:rsidP="00A87361">
      <w:pPr>
        <w:widowControl w:val="0"/>
        <w:numPr>
          <w:ilvl w:val="0"/>
          <w:numId w:val="66"/>
        </w:numPr>
        <w:shd w:val="clear" w:color="auto" w:fill="FFFFFF"/>
        <w:tabs>
          <w:tab w:val="left" w:pos="4111"/>
        </w:tabs>
        <w:autoSpaceDE w:val="0"/>
        <w:autoSpaceDN w:val="0"/>
        <w:adjustRightInd w:val="0"/>
        <w:spacing w:before="29" w:after="0" w:line="317" w:lineRule="exact"/>
        <w:ind w:left="3686" w:right="3994"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10"/>
          <w:sz w:val="28"/>
          <w:szCs w:val="28"/>
          <w:lang w:eastAsia="ru-RU"/>
        </w:rPr>
        <w:t>А(</w:t>
      </w:r>
      <w:r w:rsidR="0066367C">
        <w:rPr>
          <w:rFonts w:ascii="Times New Roman" w:eastAsia="Times New Roman" w:hAnsi="Times New Roman" w:cs="Times New Roman"/>
          <w:spacing w:val="-10"/>
          <w:sz w:val="28"/>
          <w:szCs w:val="28"/>
          <w:lang w:val="en-US" w:eastAsia="ru-RU"/>
        </w:rPr>
        <w:t>II</w:t>
      </w:r>
      <w:r w:rsidRPr="000A1A88">
        <w:rPr>
          <w:rFonts w:ascii="Times New Roman" w:eastAsia="Times New Roman" w:hAnsi="Times New Roman" w:cs="Times New Roman"/>
          <w:spacing w:val="-10"/>
          <w:sz w:val="28"/>
          <w:szCs w:val="28"/>
          <w:lang w:eastAsia="ru-RU"/>
        </w:rPr>
        <w:t>)</w:t>
      </w:r>
    </w:p>
    <w:p w:rsidR="000A1A88" w:rsidRPr="000A1A88" w:rsidRDefault="00A87361" w:rsidP="00A87361">
      <w:pPr>
        <w:widowControl w:val="0"/>
        <w:numPr>
          <w:ilvl w:val="0"/>
          <w:numId w:val="66"/>
        </w:numPr>
        <w:shd w:val="clear" w:color="auto" w:fill="FFFFFF"/>
        <w:tabs>
          <w:tab w:val="left" w:pos="706"/>
          <w:tab w:val="left" w:pos="4111"/>
        </w:tabs>
        <w:autoSpaceDE w:val="0"/>
        <w:autoSpaceDN w:val="0"/>
        <w:adjustRightInd w:val="0"/>
        <w:spacing w:after="0" w:line="341" w:lineRule="exact"/>
        <w:ind w:left="3686" w:right="3994" w:hanging="42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val="en-US" w:eastAsia="ru-RU"/>
        </w:rPr>
        <w:t>III</w:t>
      </w:r>
      <w:r w:rsidR="000A1A88" w:rsidRPr="000A1A88">
        <w:rPr>
          <w:rFonts w:ascii="Times New Roman" w:eastAsia="Times New Roman" w:hAnsi="Times New Roman" w:cs="Times New Roman"/>
          <w:sz w:val="28"/>
          <w:szCs w:val="28"/>
          <w:lang w:eastAsia="ru-RU"/>
        </w:rPr>
        <w:t>)</w:t>
      </w:r>
    </w:p>
    <w:p w:rsidR="000A1A88" w:rsidRPr="000A1A88" w:rsidRDefault="000A1A88" w:rsidP="00A87361">
      <w:pPr>
        <w:widowControl w:val="0"/>
        <w:numPr>
          <w:ilvl w:val="0"/>
          <w:numId w:val="66"/>
        </w:numPr>
        <w:shd w:val="clear" w:color="auto" w:fill="FFFFFF"/>
        <w:tabs>
          <w:tab w:val="left" w:pos="706"/>
          <w:tab w:val="left" w:pos="4111"/>
        </w:tabs>
        <w:autoSpaceDE w:val="0"/>
        <w:autoSpaceDN w:val="0"/>
        <w:adjustRightInd w:val="0"/>
        <w:spacing w:after="0" w:line="341" w:lineRule="exact"/>
        <w:ind w:left="3686" w:right="3994"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val="en-US" w:eastAsia="ru-RU"/>
        </w:rPr>
        <w:t>AB</w:t>
      </w:r>
      <w:r w:rsidRPr="000A1A88">
        <w:rPr>
          <w:rFonts w:ascii="Times New Roman" w:eastAsia="Times New Roman" w:hAnsi="Times New Roman" w:cs="Times New Roman"/>
          <w:sz w:val="28"/>
          <w:szCs w:val="28"/>
          <w:lang w:eastAsia="ru-RU"/>
        </w:rPr>
        <w:t>(</w:t>
      </w:r>
      <w:r w:rsidRPr="000A1A88">
        <w:rPr>
          <w:rFonts w:ascii="Times New Roman" w:eastAsia="Times New Roman" w:hAnsi="Times New Roman" w:cs="Times New Roman"/>
          <w:sz w:val="28"/>
          <w:szCs w:val="28"/>
          <w:lang w:val="en-US" w:eastAsia="ru-RU"/>
        </w:rPr>
        <w:t>IV</w:t>
      </w:r>
      <w:r w:rsidRPr="000A1A88">
        <w:rPr>
          <w:rFonts w:ascii="Times New Roman" w:eastAsia="Times New Roman" w:hAnsi="Times New Roman" w:cs="Times New Roman"/>
          <w:sz w:val="28"/>
          <w:szCs w:val="28"/>
          <w:lang w:eastAsia="ru-RU"/>
        </w:rPr>
        <w:t>)</w:t>
      </w:r>
    </w:p>
    <w:p w:rsidR="000A1A88" w:rsidRPr="000A1A88" w:rsidRDefault="000A1A88" w:rsidP="00A87361">
      <w:pPr>
        <w:widowControl w:val="0"/>
        <w:numPr>
          <w:ilvl w:val="0"/>
          <w:numId w:val="66"/>
        </w:numPr>
        <w:shd w:val="clear" w:color="auto" w:fill="FFFFFF"/>
        <w:tabs>
          <w:tab w:val="left" w:pos="706"/>
          <w:tab w:val="left" w:pos="4111"/>
        </w:tabs>
        <w:autoSpaceDE w:val="0"/>
        <w:autoSpaceDN w:val="0"/>
        <w:adjustRightInd w:val="0"/>
        <w:spacing w:after="0" w:line="341" w:lineRule="exact"/>
        <w:ind w:left="3686" w:right="3994"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7"/>
          <w:sz w:val="28"/>
          <w:szCs w:val="28"/>
          <w:lang w:eastAsia="ru-RU"/>
        </w:rPr>
        <w:t>АВО</w:t>
      </w:r>
    </w:p>
    <w:p w:rsidR="000A1A88" w:rsidRPr="0066367C" w:rsidRDefault="000A1A88" w:rsidP="0066367C">
      <w:pPr>
        <w:widowControl w:val="0"/>
        <w:shd w:val="clear" w:color="auto" w:fill="FFFFFF"/>
        <w:tabs>
          <w:tab w:val="left" w:pos="696"/>
        </w:tabs>
        <w:autoSpaceDE w:val="0"/>
        <w:autoSpaceDN w:val="0"/>
        <w:adjustRightInd w:val="0"/>
        <w:spacing w:before="293" w:after="0" w:line="302" w:lineRule="exact"/>
        <w:ind w:left="284" w:hanging="284"/>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16"/>
          <w:sz w:val="28"/>
          <w:szCs w:val="28"/>
          <w:lang w:eastAsia="ru-RU"/>
        </w:rPr>
        <w:t>9.</w:t>
      </w:r>
      <w:r w:rsidRPr="000A1A88">
        <w:rPr>
          <w:rFonts w:ascii="Times New Roman" w:eastAsia="Times New Roman" w:hAnsi="Times New Roman" w:cs="Times New Roman"/>
          <w:sz w:val="28"/>
          <w:szCs w:val="28"/>
          <w:lang w:eastAsia="ru-RU"/>
        </w:rPr>
        <w:tab/>
        <w:t>ПРИ ОПРЕДЕЛЕНИИ ГРУППЫ КРОВИ РЕАКЦИЯ ИЗОАГГЛЮТИНАЦИИ БЫЛА ПОЛОЖИТЕЛЬНОЙ СО СТАНДАРТНЫМИ СЫВОРОТКАМИ А(</w:t>
      </w:r>
      <w:r w:rsidRPr="000A1A88">
        <w:rPr>
          <w:rFonts w:ascii="Times New Roman" w:eastAsia="Times New Roman" w:hAnsi="Times New Roman" w:cs="Times New Roman"/>
          <w:sz w:val="28"/>
          <w:szCs w:val="28"/>
          <w:lang w:val="en-US" w:eastAsia="ru-RU"/>
        </w:rPr>
        <w:t>II</w:t>
      </w:r>
      <w:r w:rsidRPr="000A1A88">
        <w:rPr>
          <w:rFonts w:ascii="Times New Roman" w:eastAsia="Times New Roman" w:hAnsi="Times New Roman" w:cs="Times New Roman"/>
          <w:sz w:val="28"/>
          <w:szCs w:val="28"/>
          <w:lang w:eastAsia="ru-RU"/>
        </w:rPr>
        <w:t xml:space="preserve">) И </w:t>
      </w:r>
      <w:r w:rsidRPr="000A1A88">
        <w:rPr>
          <w:rFonts w:ascii="Times New Roman" w:eastAsia="Times New Roman" w:hAnsi="Times New Roman" w:cs="Times New Roman"/>
          <w:bCs/>
          <w:sz w:val="28"/>
          <w:szCs w:val="28"/>
          <w:lang w:eastAsia="ru-RU"/>
        </w:rPr>
        <w:t>В(</w:t>
      </w:r>
      <w:r w:rsidRPr="000A1A88">
        <w:rPr>
          <w:rFonts w:ascii="Times New Roman" w:eastAsia="Times New Roman" w:hAnsi="Times New Roman" w:cs="Times New Roman"/>
          <w:bCs/>
          <w:sz w:val="28"/>
          <w:szCs w:val="28"/>
          <w:lang w:val="en-US" w:eastAsia="ru-RU"/>
        </w:rPr>
        <w:t>III</w:t>
      </w:r>
      <w:r w:rsidRPr="000A1A88">
        <w:rPr>
          <w:rFonts w:ascii="Times New Roman" w:eastAsia="Times New Roman" w:hAnsi="Times New Roman" w:cs="Times New Roman"/>
          <w:bCs/>
          <w:sz w:val="28"/>
          <w:szCs w:val="28"/>
          <w:lang w:eastAsia="ru-RU"/>
        </w:rPr>
        <w:t>)</w:t>
      </w:r>
      <w:r w:rsidRPr="000A1A88">
        <w:rPr>
          <w:rFonts w:ascii="Times New Roman" w:eastAsia="Times New Roman" w:hAnsi="Times New Roman" w:cs="Times New Roman"/>
          <w:b/>
          <w:bCs/>
          <w:sz w:val="28"/>
          <w:szCs w:val="28"/>
          <w:lang w:eastAsia="ru-RU"/>
        </w:rPr>
        <w:t xml:space="preserve"> </w:t>
      </w:r>
      <w:r w:rsidRPr="000A1A88">
        <w:rPr>
          <w:rFonts w:ascii="Times New Roman" w:eastAsia="Times New Roman" w:hAnsi="Times New Roman" w:cs="Times New Roman"/>
          <w:sz w:val="28"/>
          <w:szCs w:val="28"/>
          <w:lang w:eastAsia="ru-RU"/>
        </w:rPr>
        <w:t xml:space="preserve">ГРУПП И ОТРИЦАТЕЛЬНОЙ - С </w:t>
      </w:r>
      <w:r w:rsidR="0066367C">
        <w:rPr>
          <w:rFonts w:ascii="Times New Roman" w:eastAsia="Times New Roman" w:hAnsi="Times New Roman" w:cs="Times New Roman"/>
          <w:sz w:val="28"/>
          <w:szCs w:val="28"/>
          <w:lang w:eastAsia="ru-RU"/>
        </w:rPr>
        <w:t>0</w:t>
      </w:r>
      <w:r w:rsidRPr="000A1A88">
        <w:rPr>
          <w:rFonts w:ascii="Times New Roman" w:eastAsia="Times New Roman" w:hAnsi="Times New Roman" w:cs="Times New Roman"/>
          <w:sz w:val="28"/>
          <w:szCs w:val="28"/>
          <w:lang w:eastAsia="ru-RU"/>
        </w:rPr>
        <w:t>(</w:t>
      </w:r>
      <w:r w:rsidRPr="000A1A88">
        <w:rPr>
          <w:rFonts w:ascii="Times New Roman" w:eastAsia="Times New Roman" w:hAnsi="Times New Roman" w:cs="Times New Roman"/>
          <w:sz w:val="28"/>
          <w:szCs w:val="28"/>
          <w:lang w:val="en-US" w:eastAsia="ru-RU"/>
        </w:rPr>
        <w:t>I</w:t>
      </w:r>
      <w:r w:rsidRPr="000A1A88">
        <w:rPr>
          <w:rFonts w:ascii="Times New Roman" w:eastAsia="Times New Roman" w:hAnsi="Times New Roman" w:cs="Times New Roman"/>
          <w:sz w:val="28"/>
          <w:szCs w:val="28"/>
          <w:lang w:eastAsia="ru-RU"/>
        </w:rPr>
        <w:t xml:space="preserve">) И </w:t>
      </w:r>
      <w:r w:rsidRPr="000A1A88">
        <w:rPr>
          <w:rFonts w:ascii="Times New Roman" w:eastAsia="Times New Roman" w:hAnsi="Times New Roman" w:cs="Times New Roman"/>
          <w:sz w:val="28"/>
          <w:szCs w:val="28"/>
          <w:lang w:val="en-US" w:eastAsia="ru-RU"/>
        </w:rPr>
        <w:t>AB</w:t>
      </w:r>
      <w:r w:rsidRPr="000A1A88">
        <w:rPr>
          <w:rFonts w:ascii="Times New Roman" w:eastAsia="Times New Roman" w:hAnsi="Times New Roman" w:cs="Times New Roman"/>
          <w:sz w:val="28"/>
          <w:szCs w:val="28"/>
          <w:lang w:eastAsia="ru-RU"/>
        </w:rPr>
        <w:t>(</w:t>
      </w:r>
      <w:r w:rsidRPr="000A1A88">
        <w:rPr>
          <w:rFonts w:ascii="Times New Roman" w:eastAsia="Times New Roman" w:hAnsi="Times New Roman" w:cs="Times New Roman"/>
          <w:sz w:val="28"/>
          <w:szCs w:val="28"/>
          <w:lang w:val="en-US" w:eastAsia="ru-RU"/>
        </w:rPr>
        <w:t>IV</w:t>
      </w:r>
      <w:r w:rsidRPr="000A1A88">
        <w:rPr>
          <w:rFonts w:ascii="Times New Roman" w:eastAsia="Times New Roman" w:hAnsi="Times New Roman" w:cs="Times New Roman"/>
          <w:sz w:val="28"/>
          <w:szCs w:val="28"/>
          <w:lang w:eastAsia="ru-RU"/>
        </w:rPr>
        <w:t>). О ЧЕМ СВИДЕТЕЛЬСТВУЕТ ПОДОБНЫЙ</w:t>
      </w:r>
      <w:r w:rsidRPr="0066367C">
        <w:rPr>
          <w:rFonts w:ascii="Times New Roman" w:eastAsia="Times New Roman" w:hAnsi="Times New Roman" w:cs="Times New Roman"/>
          <w:sz w:val="28"/>
          <w:szCs w:val="28"/>
          <w:lang w:eastAsia="ru-RU"/>
        </w:rPr>
        <w:t xml:space="preserve"> </w:t>
      </w:r>
      <w:r w:rsidRPr="000A1A88">
        <w:rPr>
          <w:rFonts w:ascii="Times New Roman" w:eastAsia="Times New Roman" w:hAnsi="Times New Roman" w:cs="Times New Roman"/>
          <w:sz w:val="28"/>
          <w:szCs w:val="28"/>
          <w:lang w:eastAsia="ru-RU"/>
        </w:rPr>
        <w:t>РЕЗУЛЬТАТ</w:t>
      </w:r>
    </w:p>
    <w:p w:rsidR="000A1A88" w:rsidRPr="000A1A88" w:rsidRDefault="0066367C" w:rsidP="00A87361">
      <w:pPr>
        <w:widowControl w:val="0"/>
        <w:numPr>
          <w:ilvl w:val="0"/>
          <w:numId w:val="67"/>
        </w:numPr>
        <w:shd w:val="clear" w:color="auto" w:fill="FFFFFF"/>
        <w:autoSpaceDE w:val="0"/>
        <w:autoSpaceDN w:val="0"/>
        <w:adjustRightInd w:val="0"/>
        <w:spacing w:before="24" w:after="0" w:line="317" w:lineRule="exact"/>
        <w:ind w:left="3119" w:right="-1" w:hanging="425"/>
        <w:rPr>
          <w:rFonts w:ascii="Times New Roman" w:eastAsia="Times New Roman" w:hAnsi="Times New Roman" w:cs="Times New Roman"/>
          <w:spacing w:val="-10"/>
          <w:sz w:val="28"/>
          <w:szCs w:val="28"/>
          <w:lang w:val="en-US" w:eastAsia="ru-RU"/>
        </w:rPr>
      </w:pPr>
      <w:r>
        <w:rPr>
          <w:rFonts w:ascii="Times New Roman" w:eastAsia="Times New Roman" w:hAnsi="Times New Roman" w:cs="Times New Roman"/>
          <w:sz w:val="28"/>
          <w:szCs w:val="28"/>
          <w:lang w:eastAsia="ru-RU"/>
        </w:rPr>
        <w:t>0</w:t>
      </w:r>
      <w:r w:rsidR="000A1A88" w:rsidRPr="000A1A88">
        <w:rPr>
          <w:rFonts w:ascii="Times New Roman" w:eastAsia="Times New Roman" w:hAnsi="Times New Roman" w:cs="Times New Roman"/>
          <w:spacing w:val="-5"/>
          <w:sz w:val="28"/>
          <w:szCs w:val="28"/>
          <w:lang w:val="en-US" w:eastAsia="ru-RU"/>
        </w:rPr>
        <w:t>(I)</w:t>
      </w:r>
    </w:p>
    <w:p w:rsidR="000A1A88" w:rsidRPr="000A1A88" w:rsidRDefault="000A1A88" w:rsidP="00A87361">
      <w:pPr>
        <w:widowControl w:val="0"/>
        <w:numPr>
          <w:ilvl w:val="0"/>
          <w:numId w:val="67"/>
        </w:numPr>
        <w:shd w:val="clear" w:color="auto" w:fill="FFFFFF"/>
        <w:autoSpaceDE w:val="0"/>
        <w:autoSpaceDN w:val="0"/>
        <w:adjustRightInd w:val="0"/>
        <w:spacing w:before="24" w:after="0" w:line="317" w:lineRule="exact"/>
        <w:ind w:left="3119" w:right="-1" w:hanging="425"/>
        <w:rPr>
          <w:rFonts w:ascii="Times New Roman" w:eastAsia="Times New Roman" w:hAnsi="Times New Roman" w:cs="Times New Roman"/>
          <w:spacing w:val="-10"/>
          <w:sz w:val="28"/>
          <w:szCs w:val="28"/>
          <w:lang w:val="en-US" w:eastAsia="ru-RU"/>
        </w:rPr>
      </w:pPr>
      <w:r w:rsidRPr="000A1A88">
        <w:rPr>
          <w:rFonts w:ascii="Times New Roman" w:eastAsia="Times New Roman" w:hAnsi="Times New Roman" w:cs="Times New Roman"/>
          <w:sz w:val="28"/>
          <w:szCs w:val="28"/>
          <w:lang w:eastAsia="ru-RU"/>
        </w:rPr>
        <w:t>А(</w:t>
      </w:r>
      <w:r w:rsidRPr="000A1A88">
        <w:rPr>
          <w:rFonts w:ascii="Times New Roman" w:eastAsia="Times New Roman" w:hAnsi="Times New Roman" w:cs="Times New Roman"/>
          <w:sz w:val="28"/>
          <w:szCs w:val="28"/>
          <w:lang w:val="en-US" w:eastAsia="ru-RU"/>
        </w:rPr>
        <w:t>II</w:t>
      </w:r>
      <w:r w:rsidRPr="000A1A88">
        <w:rPr>
          <w:rFonts w:ascii="Times New Roman" w:eastAsia="Times New Roman" w:hAnsi="Times New Roman" w:cs="Times New Roman"/>
          <w:sz w:val="28"/>
          <w:szCs w:val="28"/>
          <w:lang w:eastAsia="ru-RU"/>
        </w:rPr>
        <w:t>)</w:t>
      </w:r>
    </w:p>
    <w:p w:rsidR="000A1A88" w:rsidRPr="000A1A88" w:rsidRDefault="000A1A88" w:rsidP="00A87361">
      <w:pPr>
        <w:widowControl w:val="0"/>
        <w:numPr>
          <w:ilvl w:val="0"/>
          <w:numId w:val="67"/>
        </w:numPr>
        <w:shd w:val="clear" w:color="auto" w:fill="FFFFFF"/>
        <w:autoSpaceDE w:val="0"/>
        <w:autoSpaceDN w:val="0"/>
        <w:adjustRightInd w:val="0"/>
        <w:spacing w:before="29" w:after="0" w:line="240" w:lineRule="auto"/>
        <w:ind w:left="3119" w:right="-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6"/>
          <w:sz w:val="28"/>
          <w:szCs w:val="28"/>
          <w:lang w:eastAsia="ru-RU"/>
        </w:rPr>
        <w:t>В(</w:t>
      </w:r>
      <w:r w:rsidRPr="000A1A88">
        <w:rPr>
          <w:rFonts w:ascii="Times New Roman" w:eastAsia="Times New Roman" w:hAnsi="Times New Roman" w:cs="Times New Roman"/>
          <w:spacing w:val="-6"/>
          <w:sz w:val="28"/>
          <w:szCs w:val="28"/>
          <w:lang w:val="en-US" w:eastAsia="ru-RU"/>
        </w:rPr>
        <w:t>III</w:t>
      </w:r>
      <w:r w:rsidRPr="000A1A88">
        <w:rPr>
          <w:rFonts w:ascii="Times New Roman" w:eastAsia="Times New Roman" w:hAnsi="Times New Roman" w:cs="Times New Roman"/>
          <w:spacing w:val="-6"/>
          <w:sz w:val="28"/>
          <w:szCs w:val="28"/>
          <w:lang w:eastAsia="ru-RU"/>
        </w:rPr>
        <w:t>)</w:t>
      </w:r>
    </w:p>
    <w:p w:rsidR="000A1A88" w:rsidRPr="000A1A88" w:rsidRDefault="000A1A88" w:rsidP="00A87361">
      <w:pPr>
        <w:widowControl w:val="0"/>
        <w:numPr>
          <w:ilvl w:val="0"/>
          <w:numId w:val="67"/>
        </w:numPr>
        <w:shd w:val="clear" w:color="auto" w:fill="FFFFFF"/>
        <w:autoSpaceDE w:val="0"/>
        <w:autoSpaceDN w:val="0"/>
        <w:adjustRightInd w:val="0"/>
        <w:spacing w:before="24" w:after="0" w:line="240" w:lineRule="auto"/>
        <w:ind w:left="3119" w:right="-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val="en-US" w:eastAsia="ru-RU"/>
        </w:rPr>
        <w:t>AB(IV)</w:t>
      </w:r>
    </w:p>
    <w:p w:rsidR="000A1A88" w:rsidRPr="000A1A88" w:rsidRDefault="000A1A88" w:rsidP="00A87361">
      <w:pPr>
        <w:widowControl w:val="0"/>
        <w:numPr>
          <w:ilvl w:val="0"/>
          <w:numId w:val="67"/>
        </w:numPr>
        <w:shd w:val="clear" w:color="auto" w:fill="FFFFFF"/>
        <w:autoSpaceDE w:val="0"/>
        <w:autoSpaceDN w:val="0"/>
        <w:adjustRightInd w:val="0"/>
        <w:spacing w:before="24" w:after="0" w:line="240" w:lineRule="auto"/>
        <w:ind w:left="3119" w:right="-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3"/>
          <w:sz w:val="28"/>
          <w:szCs w:val="28"/>
          <w:lang w:eastAsia="ru-RU"/>
        </w:rPr>
        <w:t>о непригодности стандартных сывороток</w:t>
      </w:r>
    </w:p>
    <w:p w:rsidR="000A1A88" w:rsidRPr="000A1A88" w:rsidRDefault="000A1A88" w:rsidP="00A87361">
      <w:pPr>
        <w:widowControl w:val="0"/>
        <w:shd w:val="clear" w:color="auto" w:fill="FFFFFF"/>
        <w:tabs>
          <w:tab w:val="left" w:pos="835"/>
        </w:tabs>
        <w:autoSpaceDE w:val="0"/>
        <w:autoSpaceDN w:val="0"/>
        <w:adjustRightInd w:val="0"/>
        <w:spacing w:before="312" w:after="0" w:line="302" w:lineRule="exact"/>
        <w:ind w:left="426" w:right="-1"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13"/>
          <w:sz w:val="28"/>
          <w:szCs w:val="28"/>
          <w:lang w:eastAsia="ru-RU"/>
        </w:rPr>
        <w:t>10.</w:t>
      </w:r>
      <w:r w:rsidRPr="000A1A88">
        <w:rPr>
          <w:rFonts w:ascii="Times New Roman" w:eastAsia="Times New Roman" w:hAnsi="Times New Roman" w:cs="Times New Roman"/>
          <w:sz w:val="28"/>
          <w:szCs w:val="28"/>
          <w:lang w:eastAsia="ru-RU"/>
        </w:rPr>
        <w:tab/>
        <w:t xml:space="preserve">ПРИ ОПРЕДЕЛЕНИИ ГРУППЫ КРОВИ РЕАКЦИЯ ИЗОАГГЛЮТИНАЦИИ БЫЛА ПОЛОЖИТЕЛЬНОЙ СО СТАНДАРТНЫМИ СЫВОРОТКАМИ </w:t>
      </w:r>
      <w:r w:rsidRPr="000A1A88">
        <w:rPr>
          <w:rFonts w:ascii="Times New Roman" w:eastAsia="Times New Roman" w:hAnsi="Times New Roman" w:cs="Times New Roman"/>
          <w:sz w:val="28"/>
          <w:szCs w:val="28"/>
          <w:lang w:val="en-US" w:eastAsia="ru-RU"/>
        </w:rPr>
        <w:t>O</w:t>
      </w:r>
      <w:r w:rsidRPr="000A1A88">
        <w:rPr>
          <w:rFonts w:ascii="Times New Roman" w:eastAsia="Times New Roman" w:hAnsi="Times New Roman" w:cs="Times New Roman"/>
          <w:sz w:val="28"/>
          <w:szCs w:val="28"/>
          <w:lang w:eastAsia="ru-RU"/>
        </w:rPr>
        <w:t>(</w:t>
      </w:r>
      <w:r w:rsidRPr="000A1A88">
        <w:rPr>
          <w:rFonts w:ascii="Times New Roman" w:eastAsia="Times New Roman" w:hAnsi="Times New Roman" w:cs="Times New Roman"/>
          <w:sz w:val="28"/>
          <w:szCs w:val="28"/>
          <w:lang w:val="en-US" w:eastAsia="ru-RU"/>
        </w:rPr>
        <w:t>I</w:t>
      </w:r>
      <w:r w:rsidRPr="000A1A88">
        <w:rPr>
          <w:rFonts w:ascii="Times New Roman" w:eastAsia="Times New Roman" w:hAnsi="Times New Roman" w:cs="Times New Roman"/>
          <w:sz w:val="28"/>
          <w:szCs w:val="28"/>
          <w:lang w:eastAsia="ru-RU"/>
        </w:rPr>
        <w:t>) И А(</w:t>
      </w:r>
      <w:r w:rsidRPr="000A1A88">
        <w:rPr>
          <w:rFonts w:ascii="Times New Roman" w:eastAsia="Times New Roman" w:hAnsi="Times New Roman" w:cs="Times New Roman"/>
          <w:sz w:val="28"/>
          <w:szCs w:val="28"/>
          <w:lang w:val="en-US" w:eastAsia="ru-RU"/>
        </w:rPr>
        <w:t>II</w:t>
      </w:r>
      <w:r w:rsidRPr="000A1A88">
        <w:rPr>
          <w:rFonts w:ascii="Times New Roman" w:eastAsia="Times New Roman" w:hAnsi="Times New Roman" w:cs="Times New Roman"/>
          <w:sz w:val="28"/>
          <w:szCs w:val="28"/>
          <w:lang w:eastAsia="ru-RU"/>
        </w:rPr>
        <w:t>). К КАКОЙ ГРУППЕ ОТНОСИТСЯ ИССЛЕДУЕМАЯ КРОВЬ</w:t>
      </w:r>
    </w:p>
    <w:p w:rsidR="000A1A88" w:rsidRPr="000A1A88" w:rsidRDefault="000A1A88" w:rsidP="00A87361">
      <w:pPr>
        <w:widowControl w:val="0"/>
        <w:numPr>
          <w:ilvl w:val="0"/>
          <w:numId w:val="68"/>
        </w:numPr>
        <w:shd w:val="clear" w:color="auto" w:fill="FFFFFF"/>
        <w:autoSpaceDE w:val="0"/>
        <w:autoSpaceDN w:val="0"/>
        <w:adjustRightInd w:val="0"/>
        <w:spacing w:after="0" w:line="336" w:lineRule="exact"/>
        <w:ind w:left="3686" w:right="-1"/>
        <w:rPr>
          <w:rFonts w:ascii="Times New Roman" w:eastAsia="Times New Roman" w:hAnsi="Times New Roman" w:cs="Times New Roman"/>
          <w:spacing w:val="-4"/>
          <w:sz w:val="28"/>
          <w:szCs w:val="28"/>
          <w:lang w:val="en-US" w:eastAsia="ru-RU"/>
        </w:rPr>
      </w:pPr>
      <w:r w:rsidRPr="000A1A88">
        <w:rPr>
          <w:rFonts w:ascii="Times New Roman" w:eastAsia="Times New Roman" w:hAnsi="Times New Roman" w:cs="Times New Roman"/>
          <w:spacing w:val="-4"/>
          <w:sz w:val="28"/>
          <w:szCs w:val="28"/>
          <w:lang w:val="en-US" w:eastAsia="ru-RU"/>
        </w:rPr>
        <w:t>O</w:t>
      </w:r>
      <w:r w:rsidRPr="000A1A88">
        <w:rPr>
          <w:rFonts w:ascii="Times New Roman" w:eastAsia="Times New Roman" w:hAnsi="Times New Roman" w:cs="Times New Roman"/>
          <w:spacing w:val="-4"/>
          <w:sz w:val="28"/>
          <w:szCs w:val="28"/>
          <w:lang w:eastAsia="ru-RU"/>
        </w:rPr>
        <w:t>(</w:t>
      </w:r>
      <w:r w:rsidRPr="000A1A88">
        <w:rPr>
          <w:rFonts w:ascii="Times New Roman" w:eastAsia="Times New Roman" w:hAnsi="Times New Roman" w:cs="Times New Roman"/>
          <w:spacing w:val="-4"/>
          <w:sz w:val="28"/>
          <w:szCs w:val="28"/>
          <w:lang w:val="en-US" w:eastAsia="ru-RU"/>
        </w:rPr>
        <w:t>I</w:t>
      </w:r>
      <w:r w:rsidRPr="000A1A88">
        <w:rPr>
          <w:rFonts w:ascii="Times New Roman" w:eastAsia="Times New Roman" w:hAnsi="Times New Roman" w:cs="Times New Roman"/>
          <w:spacing w:val="-4"/>
          <w:sz w:val="28"/>
          <w:szCs w:val="28"/>
          <w:lang w:eastAsia="ru-RU"/>
        </w:rPr>
        <w:t>)</w:t>
      </w:r>
    </w:p>
    <w:p w:rsidR="000A1A88" w:rsidRPr="000A1A88" w:rsidRDefault="000A1A88" w:rsidP="00A87361">
      <w:pPr>
        <w:widowControl w:val="0"/>
        <w:numPr>
          <w:ilvl w:val="0"/>
          <w:numId w:val="68"/>
        </w:numPr>
        <w:shd w:val="clear" w:color="auto" w:fill="FFFFFF"/>
        <w:autoSpaceDE w:val="0"/>
        <w:autoSpaceDN w:val="0"/>
        <w:adjustRightInd w:val="0"/>
        <w:spacing w:after="0" w:line="336" w:lineRule="exact"/>
        <w:ind w:left="3686" w:right="-1"/>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А(</w:t>
      </w:r>
      <w:r w:rsidRPr="000A1A88">
        <w:rPr>
          <w:rFonts w:ascii="Times New Roman" w:eastAsia="Times New Roman" w:hAnsi="Times New Roman" w:cs="Times New Roman"/>
          <w:sz w:val="28"/>
          <w:szCs w:val="28"/>
          <w:lang w:val="en-US" w:eastAsia="ru-RU"/>
        </w:rPr>
        <w:t>II</w:t>
      </w:r>
      <w:r w:rsidRPr="000A1A88">
        <w:rPr>
          <w:rFonts w:ascii="Times New Roman" w:eastAsia="Times New Roman" w:hAnsi="Times New Roman" w:cs="Times New Roman"/>
          <w:sz w:val="28"/>
          <w:szCs w:val="28"/>
          <w:lang w:eastAsia="ru-RU"/>
        </w:rPr>
        <w:t>)</w:t>
      </w:r>
    </w:p>
    <w:p w:rsidR="000A1A88" w:rsidRPr="000A1A88" w:rsidRDefault="000A1A88" w:rsidP="00A87361">
      <w:pPr>
        <w:widowControl w:val="0"/>
        <w:numPr>
          <w:ilvl w:val="0"/>
          <w:numId w:val="68"/>
        </w:numPr>
        <w:shd w:val="clear" w:color="auto" w:fill="FFFFFF"/>
        <w:tabs>
          <w:tab w:val="left" w:pos="307"/>
        </w:tabs>
        <w:autoSpaceDE w:val="0"/>
        <w:autoSpaceDN w:val="0"/>
        <w:adjustRightInd w:val="0"/>
        <w:spacing w:after="0" w:line="336" w:lineRule="exact"/>
        <w:ind w:left="3686" w:right="-1"/>
        <w:rPr>
          <w:rFonts w:ascii="Times New Roman" w:eastAsia="Times New Roman" w:hAnsi="Times New Roman" w:cs="Times New Roman"/>
          <w:sz w:val="28"/>
          <w:szCs w:val="28"/>
          <w:lang w:val="en-US" w:eastAsia="ru-RU"/>
        </w:rPr>
      </w:pPr>
      <w:r w:rsidRPr="000A1A88">
        <w:rPr>
          <w:rFonts w:ascii="Times New Roman" w:eastAsia="Times New Roman" w:hAnsi="Times New Roman" w:cs="Times New Roman"/>
          <w:sz w:val="28"/>
          <w:szCs w:val="28"/>
          <w:lang w:eastAsia="ru-RU"/>
        </w:rPr>
        <w:t>В(</w:t>
      </w:r>
      <w:r w:rsidRPr="000A1A88">
        <w:rPr>
          <w:rFonts w:ascii="Times New Roman" w:eastAsia="Times New Roman" w:hAnsi="Times New Roman" w:cs="Times New Roman"/>
          <w:sz w:val="28"/>
          <w:szCs w:val="28"/>
          <w:lang w:val="en-US" w:eastAsia="ru-RU"/>
        </w:rPr>
        <w:t>III</w:t>
      </w:r>
      <w:r w:rsidRPr="000A1A88">
        <w:rPr>
          <w:rFonts w:ascii="Times New Roman" w:eastAsia="Times New Roman" w:hAnsi="Times New Roman" w:cs="Times New Roman"/>
          <w:sz w:val="28"/>
          <w:szCs w:val="28"/>
          <w:lang w:eastAsia="ru-RU"/>
        </w:rPr>
        <w:t>)</w:t>
      </w:r>
    </w:p>
    <w:p w:rsidR="000A1A88" w:rsidRPr="000A1A88" w:rsidRDefault="000A1A88" w:rsidP="00A87361">
      <w:pPr>
        <w:widowControl w:val="0"/>
        <w:numPr>
          <w:ilvl w:val="0"/>
          <w:numId w:val="68"/>
        </w:numPr>
        <w:shd w:val="clear" w:color="auto" w:fill="FFFFFF"/>
        <w:tabs>
          <w:tab w:val="left" w:pos="307"/>
        </w:tabs>
        <w:autoSpaceDE w:val="0"/>
        <w:autoSpaceDN w:val="0"/>
        <w:adjustRightInd w:val="0"/>
        <w:spacing w:after="0" w:line="336" w:lineRule="exact"/>
        <w:ind w:left="3686" w:right="-1"/>
        <w:rPr>
          <w:rFonts w:ascii="Times New Roman" w:eastAsia="Times New Roman" w:hAnsi="Times New Roman" w:cs="Times New Roman"/>
          <w:sz w:val="28"/>
          <w:szCs w:val="28"/>
          <w:lang w:val="en-US" w:eastAsia="ru-RU"/>
        </w:rPr>
      </w:pPr>
      <w:r w:rsidRPr="000A1A88">
        <w:rPr>
          <w:rFonts w:ascii="Times New Roman" w:eastAsia="Times New Roman" w:hAnsi="Times New Roman" w:cs="Times New Roman"/>
          <w:sz w:val="28"/>
          <w:szCs w:val="28"/>
          <w:lang w:val="en-US" w:eastAsia="ru-RU"/>
        </w:rPr>
        <w:t>AB</w:t>
      </w:r>
      <w:r w:rsidRPr="000A1A88">
        <w:rPr>
          <w:rFonts w:ascii="Times New Roman" w:eastAsia="Times New Roman" w:hAnsi="Times New Roman" w:cs="Times New Roman"/>
          <w:sz w:val="28"/>
          <w:szCs w:val="28"/>
          <w:lang w:eastAsia="ru-RU"/>
        </w:rPr>
        <w:t>(</w:t>
      </w:r>
      <w:r w:rsidRPr="000A1A88">
        <w:rPr>
          <w:rFonts w:ascii="Times New Roman" w:eastAsia="Times New Roman" w:hAnsi="Times New Roman" w:cs="Times New Roman"/>
          <w:sz w:val="28"/>
          <w:szCs w:val="28"/>
          <w:lang w:val="en-US" w:eastAsia="ru-RU"/>
        </w:rPr>
        <w:t>IV</w:t>
      </w:r>
      <w:r w:rsidRPr="000A1A88">
        <w:rPr>
          <w:rFonts w:ascii="Times New Roman" w:eastAsia="Times New Roman" w:hAnsi="Times New Roman" w:cs="Times New Roman"/>
          <w:sz w:val="28"/>
          <w:szCs w:val="28"/>
          <w:lang w:eastAsia="ru-RU"/>
        </w:rPr>
        <w:t>)</w:t>
      </w:r>
    </w:p>
    <w:p w:rsidR="000A1A88" w:rsidRPr="000A1A88" w:rsidRDefault="000A1A88" w:rsidP="00A87361">
      <w:pPr>
        <w:widowControl w:val="0"/>
        <w:numPr>
          <w:ilvl w:val="0"/>
          <w:numId w:val="68"/>
        </w:numPr>
        <w:shd w:val="clear" w:color="auto" w:fill="FFFFFF"/>
        <w:tabs>
          <w:tab w:val="left" w:pos="307"/>
        </w:tabs>
        <w:autoSpaceDE w:val="0"/>
        <w:autoSpaceDN w:val="0"/>
        <w:adjustRightInd w:val="0"/>
        <w:spacing w:after="0" w:line="336" w:lineRule="exact"/>
        <w:ind w:left="3686" w:right="-1"/>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7"/>
          <w:sz w:val="28"/>
          <w:szCs w:val="28"/>
          <w:lang w:eastAsia="ru-RU"/>
        </w:rPr>
        <w:t>АВО</w:t>
      </w:r>
    </w:p>
    <w:p w:rsidR="000A1A88" w:rsidRPr="000A1A88" w:rsidRDefault="000A1A88" w:rsidP="00A87361">
      <w:pPr>
        <w:widowControl w:val="0"/>
        <w:shd w:val="clear" w:color="auto" w:fill="FFFFFF"/>
        <w:tabs>
          <w:tab w:val="left" w:pos="835"/>
          <w:tab w:val="left" w:pos="1134"/>
        </w:tabs>
        <w:autoSpaceDE w:val="0"/>
        <w:autoSpaceDN w:val="0"/>
        <w:adjustRightInd w:val="0"/>
        <w:spacing w:before="120" w:after="0" w:line="293" w:lineRule="exact"/>
        <w:ind w:left="426" w:right="5"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19"/>
          <w:sz w:val="28"/>
          <w:szCs w:val="28"/>
          <w:lang w:eastAsia="ru-RU"/>
        </w:rPr>
        <w:lastRenderedPageBreak/>
        <w:t>11.</w:t>
      </w:r>
      <w:r w:rsidRPr="000A1A88">
        <w:rPr>
          <w:rFonts w:ascii="Times New Roman" w:eastAsia="Times New Roman" w:hAnsi="Times New Roman" w:cs="Times New Roman"/>
          <w:b/>
          <w:bCs/>
          <w:sz w:val="28"/>
          <w:szCs w:val="28"/>
          <w:lang w:val="en-US" w:eastAsia="ru-RU"/>
        </w:rPr>
        <w:t> </w:t>
      </w:r>
      <w:r w:rsidRPr="000A1A88">
        <w:rPr>
          <w:rFonts w:ascii="Times New Roman" w:eastAsia="Times New Roman" w:hAnsi="Times New Roman" w:cs="Times New Roman"/>
          <w:b/>
          <w:bCs/>
          <w:sz w:val="28"/>
          <w:szCs w:val="28"/>
          <w:lang w:eastAsia="ru-RU"/>
        </w:rPr>
        <w:tab/>
      </w:r>
      <w:r w:rsidRPr="000A1A88">
        <w:rPr>
          <w:rFonts w:ascii="Times New Roman" w:eastAsia="Times New Roman" w:hAnsi="Times New Roman" w:cs="Times New Roman"/>
          <w:sz w:val="28"/>
          <w:szCs w:val="28"/>
          <w:lang w:eastAsia="ru-RU"/>
        </w:rPr>
        <w:t xml:space="preserve">КАКОЙ НЕОБХОДИМ ТЕМПЕРАТУРНЫЙ РЕЖИМ (В ГРАДУСАХ ПО ЦЕЛЬСИЮ) ПРИ ОПРЕДЕЛЕНИИ ГРУППЫ КРОВИ ПО СИСТЕМЕ </w:t>
      </w:r>
      <w:r w:rsidRPr="000A1A88">
        <w:rPr>
          <w:rFonts w:ascii="Times New Roman" w:eastAsia="Times New Roman" w:hAnsi="Times New Roman" w:cs="Times New Roman"/>
          <w:sz w:val="28"/>
          <w:szCs w:val="28"/>
          <w:lang w:val="en-US" w:eastAsia="ru-RU"/>
        </w:rPr>
        <w:t>ABO</w:t>
      </w:r>
    </w:p>
    <w:p w:rsidR="000A1A88" w:rsidRPr="000A1A88" w:rsidRDefault="000A1A88" w:rsidP="00A87361">
      <w:pPr>
        <w:widowControl w:val="0"/>
        <w:numPr>
          <w:ilvl w:val="0"/>
          <w:numId w:val="69"/>
        </w:numPr>
        <w:shd w:val="clear" w:color="auto" w:fill="FFFFFF"/>
        <w:tabs>
          <w:tab w:val="left" w:pos="4536"/>
        </w:tabs>
        <w:autoSpaceDE w:val="0"/>
        <w:autoSpaceDN w:val="0"/>
        <w:adjustRightInd w:val="0"/>
        <w:spacing w:after="0" w:line="331" w:lineRule="exact"/>
        <w:ind w:left="4395" w:hanging="426"/>
        <w:rPr>
          <w:rFonts w:ascii="Times New Roman" w:eastAsia="Times New Roman" w:hAnsi="Times New Roman" w:cs="Times New Roman"/>
          <w:spacing w:val="-6"/>
          <w:sz w:val="28"/>
          <w:szCs w:val="28"/>
          <w:lang w:val="en-US" w:eastAsia="ru-RU"/>
        </w:rPr>
      </w:pPr>
      <w:r w:rsidRPr="000A1A88">
        <w:rPr>
          <w:rFonts w:ascii="Times New Roman" w:eastAsia="Times New Roman" w:hAnsi="Times New Roman" w:cs="Times New Roman"/>
          <w:spacing w:val="-6"/>
          <w:sz w:val="28"/>
          <w:szCs w:val="28"/>
          <w:lang w:eastAsia="ru-RU"/>
        </w:rPr>
        <w:t>5-8</w:t>
      </w:r>
    </w:p>
    <w:p w:rsidR="000A1A88" w:rsidRPr="000A1A88" w:rsidRDefault="000A1A88" w:rsidP="00A87361">
      <w:pPr>
        <w:widowControl w:val="0"/>
        <w:numPr>
          <w:ilvl w:val="0"/>
          <w:numId w:val="69"/>
        </w:numPr>
        <w:shd w:val="clear" w:color="auto" w:fill="FFFFFF"/>
        <w:tabs>
          <w:tab w:val="left" w:pos="4536"/>
        </w:tabs>
        <w:autoSpaceDE w:val="0"/>
        <w:autoSpaceDN w:val="0"/>
        <w:adjustRightInd w:val="0"/>
        <w:spacing w:after="0" w:line="331" w:lineRule="exact"/>
        <w:ind w:left="4395" w:hanging="426"/>
        <w:rPr>
          <w:rFonts w:ascii="Times New Roman" w:eastAsia="Times New Roman" w:hAnsi="Times New Roman" w:cs="Times New Roman"/>
          <w:spacing w:val="-4"/>
          <w:sz w:val="28"/>
          <w:szCs w:val="28"/>
          <w:lang w:val="en-US" w:eastAsia="ru-RU"/>
        </w:rPr>
      </w:pPr>
      <w:r w:rsidRPr="000A1A88">
        <w:rPr>
          <w:rFonts w:ascii="Times New Roman" w:eastAsia="Times New Roman" w:hAnsi="Times New Roman" w:cs="Times New Roman"/>
          <w:spacing w:val="-4"/>
          <w:sz w:val="28"/>
          <w:szCs w:val="28"/>
          <w:lang w:eastAsia="ru-RU"/>
        </w:rPr>
        <w:t>12-14</w:t>
      </w:r>
    </w:p>
    <w:p w:rsidR="000A1A88" w:rsidRPr="000A1A88" w:rsidRDefault="000A1A88" w:rsidP="00A87361">
      <w:pPr>
        <w:widowControl w:val="0"/>
        <w:numPr>
          <w:ilvl w:val="0"/>
          <w:numId w:val="69"/>
        </w:numPr>
        <w:shd w:val="clear" w:color="auto" w:fill="FFFFFF"/>
        <w:tabs>
          <w:tab w:val="left" w:pos="4536"/>
        </w:tabs>
        <w:autoSpaceDE w:val="0"/>
        <w:autoSpaceDN w:val="0"/>
        <w:adjustRightInd w:val="0"/>
        <w:spacing w:after="0" w:line="331" w:lineRule="exact"/>
        <w:ind w:left="4395" w:hanging="426"/>
        <w:rPr>
          <w:rFonts w:ascii="Times New Roman" w:eastAsia="Times New Roman" w:hAnsi="Times New Roman" w:cs="Times New Roman"/>
          <w:spacing w:val="-2"/>
          <w:sz w:val="28"/>
          <w:szCs w:val="28"/>
          <w:lang w:val="en-US" w:eastAsia="ru-RU"/>
        </w:rPr>
      </w:pPr>
      <w:r w:rsidRPr="000A1A88">
        <w:rPr>
          <w:rFonts w:ascii="Times New Roman" w:eastAsia="Times New Roman" w:hAnsi="Times New Roman" w:cs="Times New Roman"/>
          <w:spacing w:val="-2"/>
          <w:sz w:val="28"/>
          <w:szCs w:val="28"/>
          <w:lang w:eastAsia="ru-RU"/>
        </w:rPr>
        <w:t xml:space="preserve">15-25 </w:t>
      </w:r>
    </w:p>
    <w:p w:rsidR="000A1A88" w:rsidRPr="000A1A88" w:rsidRDefault="000A1A88" w:rsidP="00A87361">
      <w:pPr>
        <w:widowControl w:val="0"/>
        <w:numPr>
          <w:ilvl w:val="0"/>
          <w:numId w:val="69"/>
        </w:numPr>
        <w:shd w:val="clear" w:color="auto" w:fill="FFFFFF"/>
        <w:tabs>
          <w:tab w:val="left" w:pos="4536"/>
        </w:tabs>
        <w:autoSpaceDE w:val="0"/>
        <w:autoSpaceDN w:val="0"/>
        <w:adjustRightInd w:val="0"/>
        <w:spacing w:after="0" w:line="331" w:lineRule="exact"/>
        <w:ind w:left="4395" w:hanging="426"/>
        <w:rPr>
          <w:rFonts w:ascii="Times New Roman" w:eastAsia="Times New Roman" w:hAnsi="Times New Roman" w:cs="Times New Roman"/>
          <w:spacing w:val="-5"/>
          <w:sz w:val="28"/>
          <w:szCs w:val="28"/>
          <w:lang w:val="en-US" w:eastAsia="ru-RU"/>
        </w:rPr>
      </w:pPr>
      <w:r w:rsidRPr="000A1A88">
        <w:rPr>
          <w:rFonts w:ascii="Times New Roman" w:eastAsia="Times New Roman" w:hAnsi="Times New Roman" w:cs="Times New Roman"/>
          <w:spacing w:val="-5"/>
          <w:sz w:val="28"/>
          <w:szCs w:val="28"/>
          <w:lang w:eastAsia="ru-RU"/>
        </w:rPr>
        <w:t xml:space="preserve">26-38 </w:t>
      </w:r>
    </w:p>
    <w:p w:rsidR="000A1A88" w:rsidRPr="000A1A88" w:rsidRDefault="000A1A88" w:rsidP="00A87361">
      <w:pPr>
        <w:widowControl w:val="0"/>
        <w:numPr>
          <w:ilvl w:val="0"/>
          <w:numId w:val="69"/>
        </w:numPr>
        <w:shd w:val="clear" w:color="auto" w:fill="FFFFFF"/>
        <w:tabs>
          <w:tab w:val="left" w:pos="4536"/>
        </w:tabs>
        <w:autoSpaceDE w:val="0"/>
        <w:autoSpaceDN w:val="0"/>
        <w:adjustRightInd w:val="0"/>
        <w:spacing w:after="0" w:line="331" w:lineRule="exact"/>
        <w:ind w:left="4395"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4"/>
          <w:sz w:val="28"/>
          <w:szCs w:val="28"/>
          <w:lang w:eastAsia="ru-RU"/>
        </w:rPr>
        <w:t>46-48</w:t>
      </w:r>
    </w:p>
    <w:p w:rsidR="000A1A88" w:rsidRPr="000A1A88" w:rsidRDefault="000A1A88" w:rsidP="00A87361">
      <w:pPr>
        <w:widowControl w:val="0"/>
        <w:shd w:val="clear" w:color="auto" w:fill="FFFFFF"/>
        <w:tabs>
          <w:tab w:val="left" w:pos="835"/>
          <w:tab w:val="left" w:pos="9355"/>
        </w:tabs>
        <w:autoSpaceDE w:val="0"/>
        <w:autoSpaceDN w:val="0"/>
        <w:adjustRightInd w:val="0"/>
        <w:spacing w:before="120" w:after="0" w:line="298" w:lineRule="exact"/>
        <w:ind w:left="426" w:right="-1"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15"/>
          <w:sz w:val="28"/>
          <w:szCs w:val="28"/>
          <w:lang w:eastAsia="ru-RU"/>
        </w:rPr>
        <w:t>12.</w:t>
      </w:r>
      <w:r w:rsidRPr="000A1A88">
        <w:rPr>
          <w:rFonts w:ascii="Times New Roman" w:eastAsia="Times New Roman" w:hAnsi="Times New Roman" w:cs="Times New Roman"/>
          <w:sz w:val="28"/>
          <w:szCs w:val="28"/>
          <w:lang w:eastAsia="ru-RU"/>
        </w:rPr>
        <w:tab/>
        <w:t>ОСТАВШУЮСЯ ВО ФЛАКОНЕ КРОВЬ ПОСЛЕ ПЕРЕЛИВАНИЯ ХРАНЯТ В ХОЛОДИЛЬНИКЕ</w:t>
      </w:r>
    </w:p>
    <w:p w:rsidR="000A1A88" w:rsidRPr="000A1A88" w:rsidRDefault="00DF7249" w:rsidP="00A87361">
      <w:pPr>
        <w:widowControl w:val="0"/>
        <w:numPr>
          <w:ilvl w:val="0"/>
          <w:numId w:val="70"/>
        </w:numPr>
        <w:shd w:val="clear" w:color="auto" w:fill="FFFFFF"/>
        <w:tabs>
          <w:tab w:val="left" w:pos="4395"/>
        </w:tabs>
        <w:autoSpaceDE w:val="0"/>
        <w:autoSpaceDN w:val="0"/>
        <w:adjustRightInd w:val="0"/>
        <w:spacing w:after="0" w:line="331" w:lineRule="exact"/>
        <w:ind w:left="3969" w:right="-1" w:hanging="425"/>
        <w:rPr>
          <w:rFonts w:ascii="Times New Roman" w:eastAsia="Times New Roman" w:hAnsi="Times New Roman" w:cs="Times New Roman"/>
          <w:sz w:val="28"/>
          <w:szCs w:val="28"/>
          <w:lang w:eastAsia="ru-RU"/>
        </w:rPr>
      </w:pPr>
      <w:r>
        <w:rPr>
          <w:rFonts w:ascii="Times New Roman" w:eastAsia="Times New Roman" w:hAnsi="Times New Roman" w:cs="Times New Roman"/>
          <w:spacing w:val="-3"/>
          <w:sz w:val="28"/>
          <w:szCs w:val="28"/>
          <w:lang w:eastAsia="ru-RU"/>
        </w:rPr>
        <w:t xml:space="preserve">2 </w:t>
      </w:r>
      <w:r w:rsidR="000A1A88" w:rsidRPr="000A1A88">
        <w:rPr>
          <w:rFonts w:ascii="Times New Roman" w:eastAsia="Times New Roman" w:hAnsi="Times New Roman" w:cs="Times New Roman"/>
          <w:spacing w:val="-3"/>
          <w:sz w:val="28"/>
          <w:szCs w:val="28"/>
          <w:lang w:eastAsia="ru-RU"/>
        </w:rPr>
        <w:t>часа</w:t>
      </w:r>
    </w:p>
    <w:p w:rsidR="000A1A88" w:rsidRPr="000A1A88" w:rsidRDefault="000A1A88" w:rsidP="00A87361">
      <w:pPr>
        <w:widowControl w:val="0"/>
        <w:numPr>
          <w:ilvl w:val="0"/>
          <w:numId w:val="70"/>
        </w:numPr>
        <w:shd w:val="clear" w:color="auto" w:fill="FFFFFF"/>
        <w:tabs>
          <w:tab w:val="left" w:pos="4395"/>
        </w:tabs>
        <w:autoSpaceDE w:val="0"/>
        <w:autoSpaceDN w:val="0"/>
        <w:adjustRightInd w:val="0"/>
        <w:spacing w:after="0" w:line="331" w:lineRule="exact"/>
        <w:ind w:left="3969" w:right="-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5"/>
          <w:sz w:val="28"/>
          <w:szCs w:val="28"/>
          <w:lang w:eastAsia="ru-RU"/>
        </w:rPr>
        <w:t xml:space="preserve"> 6 часов</w:t>
      </w:r>
    </w:p>
    <w:p w:rsidR="000A1A88" w:rsidRPr="000A1A88" w:rsidRDefault="000A1A88" w:rsidP="00A87361">
      <w:pPr>
        <w:widowControl w:val="0"/>
        <w:numPr>
          <w:ilvl w:val="0"/>
          <w:numId w:val="70"/>
        </w:numPr>
        <w:shd w:val="clear" w:color="auto" w:fill="FFFFFF"/>
        <w:tabs>
          <w:tab w:val="left" w:pos="4395"/>
        </w:tabs>
        <w:autoSpaceDE w:val="0"/>
        <w:autoSpaceDN w:val="0"/>
        <w:adjustRightInd w:val="0"/>
        <w:spacing w:after="0" w:line="331" w:lineRule="exact"/>
        <w:ind w:left="3969" w:right="-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3"/>
          <w:sz w:val="28"/>
          <w:szCs w:val="28"/>
          <w:lang w:eastAsia="ru-RU"/>
        </w:rPr>
        <w:t>24 часа</w:t>
      </w:r>
    </w:p>
    <w:p w:rsidR="000A1A88" w:rsidRPr="000A1A88" w:rsidRDefault="00DF7249" w:rsidP="00A87361">
      <w:pPr>
        <w:widowControl w:val="0"/>
        <w:numPr>
          <w:ilvl w:val="0"/>
          <w:numId w:val="70"/>
        </w:numPr>
        <w:shd w:val="clear" w:color="auto" w:fill="FFFFFF"/>
        <w:tabs>
          <w:tab w:val="left" w:pos="4395"/>
        </w:tabs>
        <w:autoSpaceDE w:val="0"/>
        <w:autoSpaceDN w:val="0"/>
        <w:adjustRightInd w:val="0"/>
        <w:spacing w:after="0" w:line="331" w:lineRule="exact"/>
        <w:ind w:left="3969" w:right="-1" w:hanging="42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A1A88" w:rsidRPr="000A1A88">
        <w:rPr>
          <w:rFonts w:ascii="Times New Roman" w:eastAsia="Times New Roman" w:hAnsi="Times New Roman" w:cs="Times New Roman"/>
          <w:sz w:val="28"/>
          <w:szCs w:val="28"/>
          <w:lang w:eastAsia="ru-RU"/>
        </w:rPr>
        <w:t>48 часов</w:t>
      </w:r>
    </w:p>
    <w:p w:rsidR="000A1A88" w:rsidRPr="000A1A88" w:rsidRDefault="000A1A88" w:rsidP="00A87361">
      <w:pPr>
        <w:widowControl w:val="0"/>
        <w:numPr>
          <w:ilvl w:val="0"/>
          <w:numId w:val="70"/>
        </w:numPr>
        <w:shd w:val="clear" w:color="auto" w:fill="FFFFFF"/>
        <w:tabs>
          <w:tab w:val="left" w:pos="4395"/>
        </w:tabs>
        <w:autoSpaceDE w:val="0"/>
        <w:autoSpaceDN w:val="0"/>
        <w:adjustRightInd w:val="0"/>
        <w:spacing w:before="82" w:after="0" w:line="298" w:lineRule="exact"/>
        <w:ind w:left="3969" w:right="-1" w:hanging="425"/>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4"/>
          <w:sz w:val="28"/>
          <w:szCs w:val="28"/>
          <w:lang w:eastAsia="ru-RU"/>
        </w:rPr>
        <w:t>72 часа</w:t>
      </w:r>
      <w:r w:rsidRPr="000A1A8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8960" behindDoc="0" locked="0" layoutInCell="0" allowOverlap="1" wp14:anchorId="7C9D5BEE" wp14:editId="3BDCA9C7">
                <wp:simplePos x="0" y="0"/>
                <wp:positionH relativeFrom="margin">
                  <wp:posOffset>8720455</wp:posOffset>
                </wp:positionH>
                <wp:positionV relativeFrom="paragraph">
                  <wp:posOffset>3334385</wp:posOffset>
                </wp:positionV>
                <wp:extent cx="0" cy="1637030"/>
                <wp:effectExtent l="14605" t="17145" r="13970" b="2222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703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86.65pt,262.55pt" to="686.65pt,3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" o:allowincell="f" strokeweight="2.15pt">
                <w10:wrap anchorx="margin"/>
              </v:line>
            </w:pict>
          </mc:Fallback>
        </mc:AlternateContent>
      </w:r>
    </w:p>
    <w:p w:rsidR="000A1A88" w:rsidRPr="000A1A88" w:rsidRDefault="000A1A88" w:rsidP="00A87361">
      <w:pPr>
        <w:widowControl w:val="0"/>
        <w:shd w:val="clear" w:color="auto" w:fill="FFFFFF"/>
        <w:tabs>
          <w:tab w:val="left" w:pos="614"/>
        </w:tabs>
        <w:autoSpaceDE w:val="0"/>
        <w:autoSpaceDN w:val="0"/>
        <w:adjustRightInd w:val="0"/>
        <w:spacing w:before="120" w:after="0" w:line="298" w:lineRule="exact"/>
        <w:ind w:left="426" w:right="10"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z w:val="28"/>
          <w:szCs w:val="28"/>
          <w:lang w:eastAsia="ru-RU"/>
        </w:rPr>
        <w:t>13</w:t>
      </w:r>
      <w:r w:rsidRPr="000A1A88">
        <w:rPr>
          <w:rFonts w:ascii="Times New Roman" w:eastAsia="Times New Roman" w:hAnsi="Times New Roman" w:cs="Times New Roman"/>
          <w:b/>
          <w:bCs/>
          <w:sz w:val="28"/>
          <w:szCs w:val="28"/>
          <w:lang w:eastAsia="ru-RU"/>
        </w:rPr>
        <w:t>. </w:t>
      </w:r>
      <w:r w:rsidRPr="000A1A88">
        <w:rPr>
          <w:rFonts w:ascii="Times New Roman" w:eastAsia="Times New Roman" w:hAnsi="Times New Roman" w:cs="Times New Roman"/>
          <w:bCs/>
          <w:sz w:val="28"/>
          <w:szCs w:val="28"/>
          <w:lang w:eastAsia="ru-RU"/>
        </w:rPr>
        <w:t>КАКОЕ ХИМИЧЕСКОЕ ВЕЩЕСТВО ИСПОЛЬЗУЕТСЯ ДЛЯ ПРЕДОТВРАЩЕНИЯ СВЕРТЫВАНИЯ КРОВИ ПРИ ЕЕ КОНСЕРВИРОВАНИИ</w:t>
      </w:r>
    </w:p>
    <w:p w:rsidR="000A1A88" w:rsidRPr="000A1A88" w:rsidRDefault="000A1A88" w:rsidP="00A87361">
      <w:pPr>
        <w:widowControl w:val="0"/>
        <w:numPr>
          <w:ilvl w:val="0"/>
          <w:numId w:val="71"/>
        </w:numPr>
        <w:shd w:val="clear" w:color="auto" w:fill="FFFFFF"/>
        <w:autoSpaceDE w:val="0"/>
        <w:autoSpaceDN w:val="0"/>
        <w:adjustRightInd w:val="0"/>
        <w:spacing w:before="10" w:after="0" w:line="326" w:lineRule="exact"/>
        <w:ind w:left="3828" w:right="-1"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аминокапроновая кислота</w:t>
      </w:r>
    </w:p>
    <w:p w:rsidR="000A1A88" w:rsidRPr="000A1A88" w:rsidRDefault="000A1A88" w:rsidP="00A87361">
      <w:pPr>
        <w:widowControl w:val="0"/>
        <w:numPr>
          <w:ilvl w:val="0"/>
          <w:numId w:val="71"/>
        </w:numPr>
        <w:shd w:val="clear" w:color="auto" w:fill="FFFFFF"/>
        <w:autoSpaceDE w:val="0"/>
        <w:autoSpaceDN w:val="0"/>
        <w:adjustRightInd w:val="0"/>
        <w:spacing w:before="10" w:after="0" w:line="326" w:lineRule="exact"/>
        <w:ind w:left="3828" w:right="-1"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викасол</w:t>
      </w:r>
    </w:p>
    <w:p w:rsidR="000A1A88" w:rsidRPr="000A1A88" w:rsidRDefault="000A1A88" w:rsidP="00A87361">
      <w:pPr>
        <w:widowControl w:val="0"/>
        <w:numPr>
          <w:ilvl w:val="0"/>
          <w:numId w:val="71"/>
        </w:numPr>
        <w:shd w:val="clear" w:color="auto" w:fill="FFFFFF"/>
        <w:autoSpaceDE w:val="0"/>
        <w:autoSpaceDN w:val="0"/>
        <w:adjustRightInd w:val="0"/>
        <w:spacing w:before="10" w:after="0" w:line="326" w:lineRule="exact"/>
        <w:ind w:left="3828" w:right="-1"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цитрат натрия</w:t>
      </w:r>
    </w:p>
    <w:p w:rsidR="000A1A88" w:rsidRPr="000A1A88" w:rsidRDefault="000A1A88" w:rsidP="00A87361">
      <w:pPr>
        <w:widowControl w:val="0"/>
        <w:numPr>
          <w:ilvl w:val="0"/>
          <w:numId w:val="71"/>
        </w:numPr>
        <w:shd w:val="clear" w:color="auto" w:fill="FFFFFF"/>
        <w:autoSpaceDE w:val="0"/>
        <w:autoSpaceDN w:val="0"/>
        <w:adjustRightInd w:val="0"/>
        <w:spacing w:before="10" w:after="0" w:line="326" w:lineRule="exact"/>
        <w:ind w:left="3828" w:right="-1"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физиологический раствор</w:t>
      </w:r>
    </w:p>
    <w:p w:rsidR="000A1A88" w:rsidRPr="000A1A88" w:rsidRDefault="000A1A88" w:rsidP="00A87361">
      <w:pPr>
        <w:widowControl w:val="0"/>
        <w:numPr>
          <w:ilvl w:val="0"/>
          <w:numId w:val="71"/>
        </w:numPr>
        <w:shd w:val="clear" w:color="auto" w:fill="FFFFFF"/>
        <w:autoSpaceDE w:val="0"/>
        <w:autoSpaceDN w:val="0"/>
        <w:adjustRightInd w:val="0"/>
        <w:spacing w:before="10" w:after="0" w:line="326" w:lineRule="exact"/>
        <w:ind w:left="3828" w:right="-1"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ацетилсалициловая кислота</w:t>
      </w:r>
    </w:p>
    <w:p w:rsidR="000A1A88" w:rsidRPr="000A1A88" w:rsidRDefault="000A1A88" w:rsidP="00A87361">
      <w:pPr>
        <w:widowControl w:val="0"/>
        <w:shd w:val="clear" w:color="auto" w:fill="FFFFFF"/>
        <w:tabs>
          <w:tab w:val="left" w:pos="792"/>
        </w:tabs>
        <w:autoSpaceDE w:val="0"/>
        <w:autoSpaceDN w:val="0"/>
        <w:adjustRightInd w:val="0"/>
        <w:spacing w:before="120" w:after="0" w:line="302" w:lineRule="exact"/>
        <w:ind w:left="426" w:right="5"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8"/>
          <w:sz w:val="28"/>
          <w:szCs w:val="28"/>
          <w:lang w:eastAsia="ru-RU"/>
        </w:rPr>
        <w:t>14. </w:t>
      </w:r>
      <w:r w:rsidRPr="000A1A88">
        <w:rPr>
          <w:rFonts w:ascii="Times New Roman" w:eastAsia="Times New Roman" w:hAnsi="Times New Roman" w:cs="Times New Roman"/>
          <w:bCs/>
          <w:sz w:val="28"/>
          <w:szCs w:val="28"/>
          <w:lang w:eastAsia="ru-RU"/>
        </w:rPr>
        <w:tab/>
        <w:t xml:space="preserve">ВО ВРЕМЯ ОПРЕДЕЛЕНИЯ ГРУППЫ КРОВИ ПО СИСТЕМЕ АВО МОЖЕТ НАБЛЮДАТЬСЯ ПАНАГГЛЮТИНАЦИЯ </w:t>
      </w:r>
      <w:proofErr w:type="gramStart"/>
      <w:r w:rsidRPr="000A1A88">
        <w:rPr>
          <w:rFonts w:ascii="Times New Roman" w:eastAsia="Times New Roman" w:hAnsi="Times New Roman" w:cs="Times New Roman"/>
          <w:bCs/>
          <w:sz w:val="28"/>
          <w:szCs w:val="28"/>
          <w:lang w:eastAsia="ru-RU"/>
        </w:rPr>
        <w:t>ПРИ</w:t>
      </w:r>
      <w:proofErr w:type="gramEnd"/>
    </w:p>
    <w:p w:rsidR="000A1A88" w:rsidRPr="000A1A88" w:rsidRDefault="000A1A88" w:rsidP="00910EE1">
      <w:pPr>
        <w:widowControl w:val="0"/>
        <w:numPr>
          <w:ilvl w:val="0"/>
          <w:numId w:val="72"/>
        </w:numPr>
        <w:shd w:val="clear" w:color="auto" w:fill="FFFFFF"/>
        <w:tabs>
          <w:tab w:val="left" w:pos="629"/>
        </w:tabs>
        <w:autoSpaceDE w:val="0"/>
        <w:autoSpaceDN w:val="0"/>
        <w:adjustRightInd w:val="0"/>
        <w:spacing w:before="10" w:after="0" w:line="326" w:lineRule="exact"/>
        <w:ind w:right="182"/>
        <w:jc w:val="both"/>
        <w:rPr>
          <w:rFonts w:ascii="Times New Roman" w:eastAsia="Times New Roman" w:hAnsi="Times New Roman" w:cs="Times New Roman"/>
          <w:sz w:val="28"/>
          <w:szCs w:val="28"/>
          <w:lang w:eastAsia="ru-RU"/>
        </w:rPr>
      </w:pPr>
      <w:proofErr w:type="gramStart"/>
      <w:r w:rsidRPr="000A1A88">
        <w:rPr>
          <w:rFonts w:ascii="Times New Roman" w:eastAsia="Times New Roman" w:hAnsi="Times New Roman" w:cs="Times New Roman"/>
          <w:sz w:val="28"/>
          <w:szCs w:val="28"/>
          <w:lang w:eastAsia="ru-RU"/>
        </w:rPr>
        <w:t>заборе</w:t>
      </w:r>
      <w:proofErr w:type="gramEnd"/>
      <w:r w:rsidRPr="000A1A88">
        <w:rPr>
          <w:rFonts w:ascii="Times New Roman" w:eastAsia="Times New Roman" w:hAnsi="Times New Roman" w:cs="Times New Roman"/>
          <w:sz w:val="28"/>
          <w:szCs w:val="28"/>
          <w:lang w:eastAsia="ru-RU"/>
        </w:rPr>
        <w:t xml:space="preserve"> крови в условиях комнатной температуре крови</w:t>
      </w:r>
    </w:p>
    <w:p w:rsidR="000A1A88" w:rsidRPr="000A1A88" w:rsidRDefault="000A1A88" w:rsidP="00910EE1">
      <w:pPr>
        <w:widowControl w:val="0"/>
        <w:numPr>
          <w:ilvl w:val="0"/>
          <w:numId w:val="72"/>
        </w:numPr>
        <w:shd w:val="clear" w:color="auto" w:fill="FFFFFF"/>
        <w:autoSpaceDE w:val="0"/>
        <w:autoSpaceDN w:val="0"/>
        <w:adjustRightInd w:val="0"/>
        <w:spacing w:after="0" w:line="326" w:lineRule="exact"/>
        <w:rPr>
          <w:rFonts w:ascii="Times New Roman" w:eastAsia="Times New Roman" w:hAnsi="Times New Roman" w:cs="Times New Roman"/>
          <w:sz w:val="28"/>
          <w:szCs w:val="28"/>
          <w:lang w:eastAsia="ru-RU"/>
        </w:rPr>
      </w:pPr>
      <w:proofErr w:type="gramStart"/>
      <w:r w:rsidRPr="000A1A88">
        <w:rPr>
          <w:rFonts w:ascii="Times New Roman" w:eastAsia="Times New Roman" w:hAnsi="Times New Roman" w:cs="Times New Roman"/>
          <w:sz w:val="28"/>
          <w:szCs w:val="28"/>
          <w:lang w:eastAsia="ru-RU"/>
        </w:rPr>
        <w:t>нарушении</w:t>
      </w:r>
      <w:proofErr w:type="gramEnd"/>
      <w:r w:rsidRPr="000A1A88">
        <w:rPr>
          <w:rFonts w:ascii="Times New Roman" w:eastAsia="Times New Roman" w:hAnsi="Times New Roman" w:cs="Times New Roman"/>
          <w:sz w:val="28"/>
          <w:szCs w:val="28"/>
          <w:lang w:eastAsia="ru-RU"/>
        </w:rPr>
        <w:t xml:space="preserve"> температурного режима</w:t>
      </w:r>
    </w:p>
    <w:p w:rsidR="000A1A88" w:rsidRPr="000A1A88" w:rsidRDefault="000A1A88" w:rsidP="00910EE1">
      <w:pPr>
        <w:widowControl w:val="0"/>
        <w:numPr>
          <w:ilvl w:val="0"/>
          <w:numId w:val="72"/>
        </w:numPr>
        <w:shd w:val="clear" w:color="auto" w:fill="FFFFFF"/>
        <w:tabs>
          <w:tab w:val="left" w:pos="629"/>
        </w:tabs>
        <w:autoSpaceDE w:val="0"/>
        <w:autoSpaceDN w:val="0"/>
        <w:adjustRightInd w:val="0"/>
        <w:spacing w:after="0" w:line="326" w:lineRule="exact"/>
        <w:ind w:right="115"/>
        <w:jc w:val="both"/>
        <w:rPr>
          <w:rFonts w:ascii="Times New Roman" w:eastAsia="Times New Roman" w:hAnsi="Times New Roman" w:cs="Times New Roman"/>
          <w:sz w:val="28"/>
          <w:szCs w:val="28"/>
          <w:lang w:eastAsia="ru-RU"/>
        </w:rPr>
      </w:pPr>
      <w:proofErr w:type="gramStart"/>
      <w:r w:rsidRPr="000A1A88">
        <w:rPr>
          <w:rFonts w:ascii="Times New Roman" w:eastAsia="Times New Roman" w:hAnsi="Times New Roman" w:cs="Times New Roman"/>
          <w:sz w:val="28"/>
          <w:szCs w:val="28"/>
          <w:lang w:eastAsia="ru-RU"/>
        </w:rPr>
        <w:t>использовании</w:t>
      </w:r>
      <w:proofErr w:type="gramEnd"/>
      <w:r w:rsidRPr="000A1A88">
        <w:rPr>
          <w:rFonts w:ascii="Times New Roman" w:eastAsia="Times New Roman" w:hAnsi="Times New Roman" w:cs="Times New Roman"/>
          <w:sz w:val="28"/>
          <w:szCs w:val="28"/>
          <w:lang w:eastAsia="ru-RU"/>
        </w:rPr>
        <w:t xml:space="preserve"> сывороток с действительным сроком годности</w:t>
      </w:r>
    </w:p>
    <w:p w:rsidR="000A1A88" w:rsidRPr="000A1A88" w:rsidRDefault="000A1A88" w:rsidP="00910EE1">
      <w:pPr>
        <w:widowControl w:val="0"/>
        <w:numPr>
          <w:ilvl w:val="0"/>
          <w:numId w:val="72"/>
        </w:numPr>
        <w:shd w:val="clear" w:color="auto" w:fill="FFFFFF"/>
        <w:autoSpaceDE w:val="0"/>
        <w:autoSpaceDN w:val="0"/>
        <w:adjustRightInd w:val="0"/>
        <w:spacing w:after="0" w:line="326" w:lineRule="exact"/>
        <w:rPr>
          <w:rFonts w:ascii="Times New Roman" w:eastAsia="Times New Roman" w:hAnsi="Times New Roman" w:cs="Times New Roman"/>
          <w:sz w:val="28"/>
          <w:szCs w:val="28"/>
          <w:lang w:eastAsia="ru-RU"/>
        </w:rPr>
      </w:pPr>
      <w:proofErr w:type="gramStart"/>
      <w:r w:rsidRPr="000A1A88">
        <w:rPr>
          <w:rFonts w:ascii="Times New Roman" w:eastAsia="Times New Roman" w:hAnsi="Times New Roman" w:cs="Times New Roman"/>
          <w:sz w:val="28"/>
          <w:szCs w:val="28"/>
          <w:lang w:eastAsia="ru-RU"/>
        </w:rPr>
        <w:t>добавлении</w:t>
      </w:r>
      <w:proofErr w:type="gramEnd"/>
      <w:r w:rsidRPr="000A1A88">
        <w:rPr>
          <w:rFonts w:ascii="Times New Roman" w:eastAsia="Times New Roman" w:hAnsi="Times New Roman" w:cs="Times New Roman"/>
          <w:sz w:val="28"/>
          <w:szCs w:val="28"/>
          <w:lang w:eastAsia="ru-RU"/>
        </w:rPr>
        <w:t xml:space="preserve"> раствора </w:t>
      </w:r>
      <w:r w:rsidRPr="000A1A88">
        <w:rPr>
          <w:rFonts w:ascii="Times New Roman" w:eastAsia="Times New Roman" w:hAnsi="Times New Roman" w:cs="Times New Roman"/>
          <w:sz w:val="28"/>
          <w:szCs w:val="28"/>
          <w:lang w:val="en-US" w:eastAsia="ru-RU"/>
        </w:rPr>
        <w:t>NaCl</w:t>
      </w:r>
      <w:r w:rsidRPr="000A1A88">
        <w:rPr>
          <w:rFonts w:ascii="Times New Roman" w:eastAsia="Times New Roman" w:hAnsi="Times New Roman" w:cs="Times New Roman"/>
          <w:sz w:val="28"/>
          <w:szCs w:val="28"/>
          <w:lang w:eastAsia="ru-RU"/>
        </w:rPr>
        <w:t xml:space="preserve"> </w:t>
      </w:r>
    </w:p>
    <w:p w:rsidR="000A1A88" w:rsidRPr="000A1A88" w:rsidRDefault="000A1A88" w:rsidP="00910EE1">
      <w:pPr>
        <w:widowControl w:val="0"/>
        <w:numPr>
          <w:ilvl w:val="0"/>
          <w:numId w:val="72"/>
        </w:numPr>
        <w:shd w:val="clear" w:color="auto" w:fill="FFFFFF"/>
        <w:autoSpaceDE w:val="0"/>
        <w:autoSpaceDN w:val="0"/>
        <w:adjustRightInd w:val="0"/>
        <w:spacing w:after="0" w:line="326" w:lineRule="exact"/>
        <w:rPr>
          <w:rFonts w:ascii="Times New Roman" w:eastAsia="Times New Roman" w:hAnsi="Times New Roman" w:cs="Times New Roman"/>
          <w:sz w:val="28"/>
          <w:szCs w:val="28"/>
          <w:lang w:eastAsia="ru-RU"/>
        </w:rPr>
      </w:pPr>
      <w:proofErr w:type="gramStart"/>
      <w:r w:rsidRPr="000A1A88">
        <w:rPr>
          <w:rFonts w:ascii="Times New Roman" w:eastAsia="Times New Roman" w:hAnsi="Times New Roman" w:cs="Times New Roman"/>
          <w:sz w:val="28"/>
          <w:szCs w:val="28"/>
          <w:lang w:eastAsia="ru-RU"/>
        </w:rPr>
        <w:t>соблюдении</w:t>
      </w:r>
      <w:proofErr w:type="gramEnd"/>
      <w:r w:rsidRPr="000A1A88">
        <w:rPr>
          <w:rFonts w:ascii="Times New Roman" w:eastAsia="Times New Roman" w:hAnsi="Times New Roman" w:cs="Times New Roman"/>
          <w:sz w:val="28"/>
          <w:szCs w:val="28"/>
          <w:lang w:eastAsia="ru-RU"/>
        </w:rPr>
        <w:t xml:space="preserve"> пропорций количества гемагглютинирующих сывороток и крови больного</w:t>
      </w:r>
    </w:p>
    <w:p w:rsidR="000A1A88" w:rsidRPr="000A1A88" w:rsidRDefault="000A1A88" w:rsidP="00A87361">
      <w:pPr>
        <w:widowControl w:val="0"/>
        <w:shd w:val="clear" w:color="auto" w:fill="FFFFFF"/>
        <w:tabs>
          <w:tab w:val="left" w:pos="984"/>
        </w:tabs>
        <w:autoSpaceDE w:val="0"/>
        <w:autoSpaceDN w:val="0"/>
        <w:adjustRightInd w:val="0"/>
        <w:spacing w:before="120" w:after="0" w:line="302" w:lineRule="exact"/>
        <w:ind w:left="426"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6"/>
          <w:sz w:val="28"/>
          <w:szCs w:val="28"/>
          <w:lang w:eastAsia="ru-RU"/>
        </w:rPr>
        <w:t>15. </w:t>
      </w:r>
      <w:r w:rsidRPr="000A1A88">
        <w:rPr>
          <w:rFonts w:ascii="Times New Roman" w:eastAsia="Times New Roman" w:hAnsi="Times New Roman" w:cs="Times New Roman"/>
          <w:b/>
          <w:bCs/>
          <w:sz w:val="28"/>
          <w:szCs w:val="28"/>
          <w:lang w:eastAsia="ru-RU"/>
        </w:rPr>
        <w:tab/>
      </w:r>
      <w:r w:rsidRPr="000A1A88">
        <w:rPr>
          <w:rFonts w:ascii="Times New Roman" w:eastAsia="Times New Roman" w:hAnsi="Times New Roman" w:cs="Times New Roman"/>
          <w:bCs/>
          <w:sz w:val="28"/>
          <w:szCs w:val="28"/>
          <w:lang w:eastAsia="ru-RU"/>
        </w:rPr>
        <w:t>ПРИЧИНОЙ АУТОАГГЛЮТИНАЦИИ ПРИ</w:t>
      </w:r>
      <w:r w:rsidR="006D5BF4">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ОПРЕДЕЛЕНИИ ГРУППЫ КРОВИ МОЖЕТ БЫТЬ</w:t>
      </w:r>
    </w:p>
    <w:p w:rsidR="000A1A88" w:rsidRPr="000A1A88" w:rsidRDefault="000A1A88" w:rsidP="00A87361">
      <w:pPr>
        <w:widowControl w:val="0"/>
        <w:numPr>
          <w:ilvl w:val="0"/>
          <w:numId w:val="73"/>
        </w:numPr>
        <w:shd w:val="clear" w:color="auto" w:fill="FFFFFF"/>
        <w:tabs>
          <w:tab w:val="left" w:pos="1276"/>
          <w:tab w:val="left" w:pos="1395"/>
        </w:tabs>
        <w:autoSpaceDE w:val="0"/>
        <w:autoSpaceDN w:val="0"/>
        <w:adjustRightInd w:val="0"/>
        <w:spacing w:before="5" w:after="0" w:line="326" w:lineRule="exact"/>
        <w:ind w:left="127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ab/>
      </w:r>
      <w:proofErr w:type="gramStart"/>
      <w:r w:rsidRPr="000A1A88">
        <w:rPr>
          <w:rFonts w:ascii="Times New Roman" w:eastAsia="Times New Roman" w:hAnsi="Times New Roman" w:cs="Times New Roman"/>
          <w:sz w:val="28"/>
          <w:szCs w:val="28"/>
          <w:lang w:eastAsia="ru-RU"/>
        </w:rPr>
        <w:t>слабая</w:t>
      </w:r>
      <w:proofErr w:type="gramEnd"/>
      <w:r w:rsidRPr="000A1A88">
        <w:rPr>
          <w:rFonts w:ascii="Times New Roman" w:eastAsia="Times New Roman" w:hAnsi="Times New Roman" w:cs="Times New Roman"/>
          <w:sz w:val="28"/>
          <w:szCs w:val="28"/>
          <w:lang w:eastAsia="ru-RU"/>
        </w:rPr>
        <w:t xml:space="preserve"> агглютинабильность эритроцитов</w:t>
      </w:r>
    </w:p>
    <w:p w:rsidR="000A1A88" w:rsidRPr="000A1A88" w:rsidRDefault="000A1A88" w:rsidP="00A87361">
      <w:pPr>
        <w:widowControl w:val="0"/>
        <w:numPr>
          <w:ilvl w:val="0"/>
          <w:numId w:val="73"/>
        </w:numPr>
        <w:shd w:val="clear" w:color="auto" w:fill="FFFFFF"/>
        <w:tabs>
          <w:tab w:val="left" w:pos="1276"/>
        </w:tabs>
        <w:autoSpaceDE w:val="0"/>
        <w:autoSpaceDN w:val="0"/>
        <w:adjustRightInd w:val="0"/>
        <w:spacing w:before="5" w:after="0" w:line="326" w:lineRule="exact"/>
        <w:ind w:left="127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неправильное соотношение объемов сыворотки и крови</w:t>
      </w:r>
    </w:p>
    <w:p w:rsidR="000A1A88" w:rsidRPr="000A1A88" w:rsidRDefault="000A1A88" w:rsidP="00A87361">
      <w:pPr>
        <w:widowControl w:val="0"/>
        <w:numPr>
          <w:ilvl w:val="0"/>
          <w:numId w:val="73"/>
        </w:numPr>
        <w:shd w:val="clear" w:color="auto" w:fill="FFFFFF"/>
        <w:tabs>
          <w:tab w:val="left" w:pos="1276"/>
        </w:tabs>
        <w:autoSpaceDE w:val="0"/>
        <w:autoSpaceDN w:val="0"/>
        <w:adjustRightInd w:val="0"/>
        <w:spacing w:after="0" w:line="326" w:lineRule="exact"/>
        <w:ind w:left="127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несоблюдение температурных условий реакции</w:t>
      </w:r>
    </w:p>
    <w:p w:rsidR="000A1A88" w:rsidRPr="000A1A88" w:rsidRDefault="000A1A88" w:rsidP="00A87361">
      <w:pPr>
        <w:widowControl w:val="0"/>
        <w:numPr>
          <w:ilvl w:val="0"/>
          <w:numId w:val="73"/>
        </w:numPr>
        <w:shd w:val="clear" w:color="auto" w:fill="FFFFFF"/>
        <w:tabs>
          <w:tab w:val="left" w:pos="1276"/>
        </w:tabs>
        <w:autoSpaceDE w:val="0"/>
        <w:autoSpaceDN w:val="0"/>
        <w:adjustRightInd w:val="0"/>
        <w:spacing w:after="0" w:line="326" w:lineRule="exact"/>
        <w:ind w:left="127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повышенное содержание ионов кальция в тестовых реактивах</w:t>
      </w:r>
    </w:p>
    <w:p w:rsidR="000A1A88" w:rsidRPr="000A1A88" w:rsidRDefault="000A1A88" w:rsidP="00A87361">
      <w:pPr>
        <w:widowControl w:val="0"/>
        <w:numPr>
          <w:ilvl w:val="0"/>
          <w:numId w:val="73"/>
        </w:numPr>
        <w:shd w:val="clear" w:color="auto" w:fill="FFFFFF"/>
        <w:tabs>
          <w:tab w:val="left" w:pos="1276"/>
        </w:tabs>
        <w:autoSpaceDE w:val="0"/>
        <w:autoSpaceDN w:val="0"/>
        <w:adjustRightInd w:val="0"/>
        <w:spacing w:after="0" w:line="326" w:lineRule="exact"/>
        <w:ind w:left="127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сенсибилизация эритроцитов аутоантигенами</w:t>
      </w:r>
    </w:p>
    <w:p w:rsidR="000A1A88" w:rsidRPr="000A1A88" w:rsidRDefault="000A1A88" w:rsidP="00A87361">
      <w:pPr>
        <w:widowControl w:val="0"/>
        <w:shd w:val="clear" w:color="auto" w:fill="FFFFFF"/>
        <w:tabs>
          <w:tab w:val="left" w:pos="816"/>
          <w:tab w:val="left" w:pos="6682"/>
          <w:tab w:val="left" w:pos="6710"/>
        </w:tabs>
        <w:autoSpaceDE w:val="0"/>
        <w:autoSpaceDN w:val="0"/>
        <w:adjustRightInd w:val="0"/>
        <w:spacing w:before="120" w:after="0" w:line="298" w:lineRule="exact"/>
        <w:ind w:left="426"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10"/>
          <w:sz w:val="28"/>
          <w:szCs w:val="28"/>
          <w:lang w:eastAsia="ru-RU"/>
        </w:rPr>
        <w:t>16.</w:t>
      </w:r>
      <w:r w:rsidRPr="000A1A88">
        <w:rPr>
          <w:rFonts w:ascii="Times New Roman" w:eastAsia="Times New Roman" w:hAnsi="Times New Roman" w:cs="Times New Roman"/>
          <w:b/>
          <w:bCs/>
          <w:spacing w:val="-10"/>
          <w:sz w:val="28"/>
          <w:szCs w:val="28"/>
          <w:lang w:eastAsia="ru-RU"/>
        </w:rPr>
        <w:t> </w:t>
      </w:r>
      <w:r w:rsidRPr="000A1A88">
        <w:rPr>
          <w:rFonts w:ascii="Times New Roman" w:eastAsia="Times New Roman" w:hAnsi="Times New Roman" w:cs="Times New Roman"/>
          <w:b/>
          <w:bCs/>
          <w:sz w:val="28"/>
          <w:szCs w:val="28"/>
          <w:lang w:eastAsia="ru-RU"/>
        </w:rPr>
        <w:tab/>
      </w:r>
      <w:r w:rsidRPr="000A1A88">
        <w:rPr>
          <w:rFonts w:ascii="Times New Roman" w:eastAsia="Times New Roman" w:hAnsi="Times New Roman" w:cs="Times New Roman"/>
          <w:bCs/>
          <w:sz w:val="28"/>
          <w:szCs w:val="28"/>
          <w:lang w:eastAsia="ru-RU"/>
        </w:rPr>
        <w:t xml:space="preserve">ЗАБОР КРОВИ ДЛЯ ОПРЕДЕЛЕНИЯ СОВМЕСТИМОСТИ ПО СИСТЕМЕ АВО И РЕЗУС-ФАКТОРУ ПРОИЗВОДИТСЯ </w:t>
      </w:r>
      <w:proofErr w:type="gramStart"/>
      <w:r w:rsidRPr="000A1A88">
        <w:rPr>
          <w:rFonts w:ascii="Times New Roman" w:eastAsia="Times New Roman" w:hAnsi="Times New Roman" w:cs="Times New Roman"/>
          <w:bCs/>
          <w:sz w:val="28"/>
          <w:szCs w:val="28"/>
          <w:lang w:eastAsia="ru-RU"/>
        </w:rPr>
        <w:t>ИЗ</w:t>
      </w:r>
      <w:proofErr w:type="gramEnd"/>
    </w:p>
    <w:p w:rsidR="000A1A88" w:rsidRPr="000A1A88" w:rsidRDefault="000A1A88" w:rsidP="00A87361">
      <w:pPr>
        <w:widowControl w:val="0"/>
        <w:numPr>
          <w:ilvl w:val="0"/>
          <w:numId w:val="74"/>
        </w:numPr>
        <w:shd w:val="clear" w:color="auto" w:fill="FFFFFF"/>
        <w:tabs>
          <w:tab w:val="left" w:pos="624"/>
          <w:tab w:val="left" w:pos="2552"/>
        </w:tabs>
        <w:autoSpaceDE w:val="0"/>
        <w:autoSpaceDN w:val="0"/>
        <w:adjustRightInd w:val="0"/>
        <w:spacing w:before="10" w:after="0" w:line="331" w:lineRule="exact"/>
        <w:ind w:left="2410"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пальца на предметное стекло</w:t>
      </w:r>
    </w:p>
    <w:p w:rsidR="000A1A88" w:rsidRPr="000A1A88" w:rsidRDefault="000A1A88" w:rsidP="00A87361">
      <w:pPr>
        <w:widowControl w:val="0"/>
        <w:numPr>
          <w:ilvl w:val="0"/>
          <w:numId w:val="74"/>
        </w:numPr>
        <w:shd w:val="clear" w:color="auto" w:fill="FFFFFF"/>
        <w:tabs>
          <w:tab w:val="left" w:pos="624"/>
          <w:tab w:val="left" w:pos="2552"/>
        </w:tabs>
        <w:autoSpaceDE w:val="0"/>
        <w:autoSpaceDN w:val="0"/>
        <w:adjustRightInd w:val="0"/>
        <w:spacing w:before="10" w:after="0" w:line="331" w:lineRule="exact"/>
        <w:ind w:left="2410"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lastRenderedPageBreak/>
        <w:t>вены в меланжер</w:t>
      </w:r>
    </w:p>
    <w:p w:rsidR="000A1A88" w:rsidRPr="000A1A88" w:rsidRDefault="000A1A88" w:rsidP="00A87361">
      <w:pPr>
        <w:widowControl w:val="0"/>
        <w:numPr>
          <w:ilvl w:val="0"/>
          <w:numId w:val="74"/>
        </w:numPr>
        <w:shd w:val="clear" w:color="auto" w:fill="FFFFFF"/>
        <w:tabs>
          <w:tab w:val="left" w:pos="624"/>
          <w:tab w:val="left" w:pos="2552"/>
        </w:tabs>
        <w:autoSpaceDE w:val="0"/>
        <w:autoSpaceDN w:val="0"/>
        <w:adjustRightInd w:val="0"/>
        <w:spacing w:after="0" w:line="331" w:lineRule="exact"/>
        <w:ind w:left="2410"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пальца на предметное стекло с добавлением натрия цитрата</w:t>
      </w:r>
    </w:p>
    <w:p w:rsidR="000A1A88" w:rsidRPr="000A1A88" w:rsidRDefault="000A1A88" w:rsidP="00A87361">
      <w:pPr>
        <w:widowControl w:val="0"/>
        <w:numPr>
          <w:ilvl w:val="0"/>
          <w:numId w:val="74"/>
        </w:numPr>
        <w:shd w:val="clear" w:color="auto" w:fill="FFFFFF"/>
        <w:tabs>
          <w:tab w:val="left" w:pos="2552"/>
        </w:tabs>
        <w:autoSpaceDE w:val="0"/>
        <w:autoSpaceDN w:val="0"/>
        <w:adjustRightInd w:val="0"/>
        <w:spacing w:after="0" w:line="331" w:lineRule="exact"/>
        <w:ind w:left="2410" w:right="1037"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вены в сухую пробирку</w:t>
      </w:r>
    </w:p>
    <w:p w:rsidR="000A1A88" w:rsidRPr="000A1A88" w:rsidRDefault="000A1A88" w:rsidP="00A87361">
      <w:pPr>
        <w:widowControl w:val="0"/>
        <w:numPr>
          <w:ilvl w:val="0"/>
          <w:numId w:val="74"/>
        </w:numPr>
        <w:shd w:val="clear" w:color="auto" w:fill="FFFFFF"/>
        <w:tabs>
          <w:tab w:val="left" w:pos="2552"/>
        </w:tabs>
        <w:autoSpaceDE w:val="0"/>
        <w:autoSpaceDN w:val="0"/>
        <w:adjustRightInd w:val="0"/>
        <w:spacing w:after="0" w:line="331" w:lineRule="exact"/>
        <w:ind w:left="2410" w:right="1037"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вены в пробирку с изотоническим раствором натрия хлорида</w:t>
      </w:r>
    </w:p>
    <w:p w:rsidR="000A1A88" w:rsidRPr="000A1A88" w:rsidRDefault="000A1A88" w:rsidP="000A1A88">
      <w:pPr>
        <w:widowControl w:val="0"/>
        <w:shd w:val="clear" w:color="auto" w:fill="FFFFFF"/>
        <w:tabs>
          <w:tab w:val="left" w:pos="816"/>
        </w:tabs>
        <w:autoSpaceDE w:val="0"/>
        <w:autoSpaceDN w:val="0"/>
        <w:adjustRightInd w:val="0"/>
        <w:spacing w:before="120" w:after="0" w:line="302" w:lineRule="exact"/>
        <w:ind w:right="1037"/>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11"/>
          <w:sz w:val="28"/>
          <w:szCs w:val="28"/>
          <w:lang w:eastAsia="ru-RU"/>
        </w:rPr>
        <w:t>17. </w:t>
      </w:r>
      <w:r w:rsidR="00062736" w:rsidRPr="000A1A88">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ПРИ</w:t>
      </w:r>
      <w:r w:rsidR="00F871BB">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 ПЕРЕЛИВАНИИ </w:t>
      </w:r>
      <w:r w:rsidR="00F871BB">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ГРУППА </w:t>
      </w:r>
      <w:r w:rsidR="00F871BB">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КРОВИ </w:t>
      </w:r>
      <w:r w:rsidR="00F871BB">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РЕЦИПИЕНТА</w:t>
      </w:r>
    </w:p>
    <w:p w:rsidR="000A1A88" w:rsidRPr="000A1A88" w:rsidRDefault="000A1A88" w:rsidP="00910EE1">
      <w:pPr>
        <w:widowControl w:val="0"/>
        <w:numPr>
          <w:ilvl w:val="0"/>
          <w:numId w:val="75"/>
        </w:numPr>
        <w:shd w:val="clear" w:color="auto" w:fill="FFFFFF"/>
        <w:autoSpaceDE w:val="0"/>
        <w:autoSpaceDN w:val="0"/>
        <w:adjustRightInd w:val="0"/>
        <w:spacing w:before="5" w:after="0" w:line="331" w:lineRule="exact"/>
        <w:ind w:left="1276" w:right="1037"/>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проверяется</w:t>
      </w:r>
      <w:r w:rsidR="006F41AE">
        <w:rPr>
          <w:rFonts w:ascii="Times New Roman" w:eastAsia="Times New Roman" w:hAnsi="Times New Roman" w:cs="Times New Roman"/>
          <w:sz w:val="28"/>
          <w:szCs w:val="28"/>
          <w:lang w:eastAsia="ru-RU"/>
        </w:rPr>
        <w:t xml:space="preserve"> </w:t>
      </w:r>
      <w:r w:rsidRPr="000A1A88">
        <w:rPr>
          <w:rFonts w:ascii="Times New Roman" w:eastAsia="Times New Roman" w:hAnsi="Times New Roman" w:cs="Times New Roman"/>
          <w:sz w:val="28"/>
          <w:szCs w:val="28"/>
          <w:lang w:eastAsia="ru-RU"/>
        </w:rPr>
        <w:t>перед</w:t>
      </w:r>
      <w:r w:rsidR="006F41AE">
        <w:rPr>
          <w:rFonts w:ascii="Times New Roman" w:eastAsia="Times New Roman" w:hAnsi="Times New Roman" w:cs="Times New Roman"/>
          <w:sz w:val="28"/>
          <w:szCs w:val="28"/>
          <w:lang w:eastAsia="ru-RU"/>
        </w:rPr>
        <w:t xml:space="preserve"> </w:t>
      </w:r>
      <w:r w:rsidRPr="000A1A88">
        <w:rPr>
          <w:rFonts w:ascii="Times New Roman" w:eastAsia="Times New Roman" w:hAnsi="Times New Roman" w:cs="Times New Roman"/>
          <w:sz w:val="28"/>
          <w:szCs w:val="28"/>
          <w:lang w:eastAsia="ru-RU"/>
        </w:rPr>
        <w:t>первой</w:t>
      </w:r>
      <w:r w:rsidR="006F41AE">
        <w:rPr>
          <w:rFonts w:ascii="Times New Roman" w:eastAsia="Times New Roman" w:hAnsi="Times New Roman" w:cs="Times New Roman"/>
          <w:sz w:val="28"/>
          <w:szCs w:val="28"/>
          <w:lang w:eastAsia="ru-RU"/>
        </w:rPr>
        <w:t xml:space="preserve"> </w:t>
      </w:r>
      <w:r w:rsidRPr="000A1A88">
        <w:rPr>
          <w:rFonts w:ascii="Times New Roman" w:eastAsia="Times New Roman" w:hAnsi="Times New Roman" w:cs="Times New Roman"/>
          <w:sz w:val="28"/>
          <w:szCs w:val="28"/>
          <w:lang w:eastAsia="ru-RU"/>
        </w:rPr>
        <w:t xml:space="preserve">гемотрансфузией </w:t>
      </w:r>
    </w:p>
    <w:p w:rsidR="000A1A88" w:rsidRPr="000A1A88" w:rsidRDefault="000A1A88" w:rsidP="00910EE1">
      <w:pPr>
        <w:widowControl w:val="0"/>
        <w:numPr>
          <w:ilvl w:val="0"/>
          <w:numId w:val="75"/>
        </w:numPr>
        <w:shd w:val="clear" w:color="auto" w:fill="FFFFFF"/>
        <w:autoSpaceDE w:val="0"/>
        <w:autoSpaceDN w:val="0"/>
        <w:adjustRightInd w:val="0"/>
        <w:spacing w:before="5" w:after="0" w:line="331" w:lineRule="exact"/>
        <w:ind w:left="1276" w:right="1037"/>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проверяется</w:t>
      </w:r>
      <w:r w:rsidR="006F41AE">
        <w:rPr>
          <w:rFonts w:ascii="Times New Roman" w:eastAsia="Times New Roman" w:hAnsi="Times New Roman" w:cs="Times New Roman"/>
          <w:sz w:val="28"/>
          <w:szCs w:val="28"/>
          <w:lang w:eastAsia="ru-RU"/>
        </w:rPr>
        <w:t xml:space="preserve"> </w:t>
      </w:r>
      <w:r w:rsidRPr="000A1A88">
        <w:rPr>
          <w:rFonts w:ascii="Times New Roman" w:eastAsia="Times New Roman" w:hAnsi="Times New Roman" w:cs="Times New Roman"/>
          <w:sz w:val="28"/>
          <w:szCs w:val="28"/>
          <w:lang w:eastAsia="ru-RU"/>
        </w:rPr>
        <w:t>перед</w:t>
      </w:r>
      <w:r w:rsidR="006F41AE">
        <w:rPr>
          <w:rFonts w:ascii="Times New Roman" w:eastAsia="Times New Roman" w:hAnsi="Times New Roman" w:cs="Times New Roman"/>
          <w:sz w:val="28"/>
          <w:szCs w:val="28"/>
          <w:lang w:eastAsia="ru-RU"/>
        </w:rPr>
        <w:t xml:space="preserve"> </w:t>
      </w:r>
      <w:r w:rsidRPr="000A1A88">
        <w:rPr>
          <w:rFonts w:ascii="Times New Roman" w:eastAsia="Times New Roman" w:hAnsi="Times New Roman" w:cs="Times New Roman"/>
          <w:sz w:val="28"/>
          <w:szCs w:val="28"/>
          <w:lang w:eastAsia="ru-RU"/>
        </w:rPr>
        <w:t>каждой</w:t>
      </w:r>
      <w:r w:rsidR="006F41AE">
        <w:rPr>
          <w:rFonts w:ascii="Times New Roman" w:eastAsia="Times New Roman" w:hAnsi="Times New Roman" w:cs="Times New Roman"/>
          <w:sz w:val="28"/>
          <w:szCs w:val="28"/>
          <w:lang w:eastAsia="ru-RU"/>
        </w:rPr>
        <w:t xml:space="preserve"> </w:t>
      </w:r>
      <w:r w:rsidRPr="000A1A88">
        <w:rPr>
          <w:rFonts w:ascii="Times New Roman" w:eastAsia="Times New Roman" w:hAnsi="Times New Roman" w:cs="Times New Roman"/>
          <w:sz w:val="28"/>
          <w:szCs w:val="28"/>
          <w:lang w:eastAsia="ru-RU"/>
        </w:rPr>
        <w:t xml:space="preserve">гемотрансфузией </w:t>
      </w:r>
    </w:p>
    <w:p w:rsidR="000A1A88" w:rsidRPr="000A1A88" w:rsidRDefault="000A1A88" w:rsidP="00910EE1">
      <w:pPr>
        <w:widowControl w:val="0"/>
        <w:numPr>
          <w:ilvl w:val="0"/>
          <w:numId w:val="75"/>
        </w:numPr>
        <w:shd w:val="clear" w:color="auto" w:fill="FFFFFF"/>
        <w:autoSpaceDE w:val="0"/>
        <w:autoSpaceDN w:val="0"/>
        <w:adjustRightInd w:val="0"/>
        <w:spacing w:before="5" w:after="0" w:line="331" w:lineRule="exact"/>
        <w:ind w:left="1276" w:right="1037"/>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не проверяется, достаточно данных в паспорте</w:t>
      </w:r>
    </w:p>
    <w:p w:rsidR="000A1A88" w:rsidRPr="000A1A88" w:rsidRDefault="000A1A88" w:rsidP="00910EE1">
      <w:pPr>
        <w:widowControl w:val="0"/>
        <w:numPr>
          <w:ilvl w:val="0"/>
          <w:numId w:val="75"/>
        </w:numPr>
        <w:shd w:val="clear" w:color="auto" w:fill="FFFFFF"/>
        <w:autoSpaceDE w:val="0"/>
        <w:autoSpaceDN w:val="0"/>
        <w:adjustRightInd w:val="0"/>
        <w:spacing w:after="0" w:line="331" w:lineRule="exact"/>
        <w:ind w:left="1276" w:right="1037"/>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не проверяется, достаточно данных в истории болезни</w:t>
      </w:r>
    </w:p>
    <w:p w:rsidR="000A1A88" w:rsidRPr="000A1A88" w:rsidRDefault="000A1A88" w:rsidP="00910EE1">
      <w:pPr>
        <w:widowControl w:val="0"/>
        <w:numPr>
          <w:ilvl w:val="0"/>
          <w:numId w:val="75"/>
        </w:numPr>
        <w:shd w:val="clear" w:color="auto" w:fill="FFFFFF"/>
        <w:autoSpaceDE w:val="0"/>
        <w:autoSpaceDN w:val="0"/>
        <w:adjustRightInd w:val="0"/>
        <w:spacing w:after="0" w:line="331" w:lineRule="exact"/>
        <w:ind w:left="1276" w:right="1037"/>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не проверяется, достаточно данных анамнеза</w:t>
      </w:r>
    </w:p>
    <w:p w:rsidR="000A1A88" w:rsidRPr="000A1A88" w:rsidRDefault="000A1A88" w:rsidP="00A87361">
      <w:pPr>
        <w:widowControl w:val="0"/>
        <w:shd w:val="clear" w:color="auto" w:fill="FFFFFF"/>
        <w:tabs>
          <w:tab w:val="left" w:pos="826"/>
        </w:tabs>
        <w:autoSpaceDE w:val="0"/>
        <w:autoSpaceDN w:val="0"/>
        <w:adjustRightInd w:val="0"/>
        <w:spacing w:before="120" w:after="0" w:line="298" w:lineRule="exact"/>
        <w:ind w:left="426" w:right="29"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5"/>
          <w:sz w:val="28"/>
          <w:szCs w:val="28"/>
          <w:lang w:eastAsia="ru-RU"/>
        </w:rPr>
        <w:t>18.</w:t>
      </w:r>
      <w:r w:rsidRPr="000A1A88">
        <w:rPr>
          <w:rFonts w:ascii="Times New Roman" w:eastAsia="Times New Roman" w:hAnsi="Times New Roman" w:cs="Times New Roman"/>
          <w:bCs/>
          <w:sz w:val="28"/>
          <w:szCs w:val="28"/>
          <w:lang w:eastAsia="ru-RU"/>
        </w:rPr>
        <w:tab/>
        <w:t> ГЕМОТРАНСФУЗИОННЫЙ И АКУШЕРСКИЙ АНАМНЕЗЫ ПЕРЕД ПЕРЕЛИВАНИЕМ КРОВИ ПОЗВОЛЯЮТ</w:t>
      </w:r>
    </w:p>
    <w:p w:rsidR="000A1A88" w:rsidRPr="000A1A88" w:rsidRDefault="000A1A88" w:rsidP="00A87361">
      <w:pPr>
        <w:widowControl w:val="0"/>
        <w:numPr>
          <w:ilvl w:val="0"/>
          <w:numId w:val="76"/>
        </w:numPr>
        <w:shd w:val="clear" w:color="auto" w:fill="FFFFFF"/>
        <w:autoSpaceDE w:val="0"/>
        <w:autoSpaceDN w:val="0"/>
        <w:adjustRightInd w:val="0"/>
        <w:spacing w:after="0" w:line="331" w:lineRule="exact"/>
        <w:ind w:left="1843"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предотвратить возможные гемотрансфузионные осложнения</w:t>
      </w:r>
    </w:p>
    <w:p w:rsidR="000A1A88" w:rsidRPr="000A1A88" w:rsidRDefault="000A1A88" w:rsidP="00A87361">
      <w:pPr>
        <w:widowControl w:val="0"/>
        <w:numPr>
          <w:ilvl w:val="0"/>
          <w:numId w:val="76"/>
        </w:numPr>
        <w:shd w:val="clear" w:color="auto" w:fill="FFFFFF"/>
        <w:autoSpaceDE w:val="0"/>
        <w:autoSpaceDN w:val="0"/>
        <w:adjustRightInd w:val="0"/>
        <w:spacing w:after="0" w:line="331" w:lineRule="exact"/>
        <w:ind w:left="1843"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экстренно подобрать донорскую кровь </w:t>
      </w:r>
    </w:p>
    <w:p w:rsidR="000A1A88" w:rsidRPr="000A1A88" w:rsidRDefault="000A1A88" w:rsidP="00A87361">
      <w:pPr>
        <w:widowControl w:val="0"/>
        <w:numPr>
          <w:ilvl w:val="0"/>
          <w:numId w:val="76"/>
        </w:numPr>
        <w:shd w:val="clear" w:color="auto" w:fill="FFFFFF"/>
        <w:autoSpaceDE w:val="0"/>
        <w:autoSpaceDN w:val="0"/>
        <w:adjustRightInd w:val="0"/>
        <w:spacing w:after="0" w:line="331" w:lineRule="exact"/>
        <w:ind w:left="1843"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определить резус-принадлежность и группу крови больного</w:t>
      </w:r>
    </w:p>
    <w:p w:rsidR="000A1A88" w:rsidRPr="000A1A88" w:rsidRDefault="000A1A88" w:rsidP="00A87361">
      <w:pPr>
        <w:widowControl w:val="0"/>
        <w:numPr>
          <w:ilvl w:val="0"/>
          <w:numId w:val="76"/>
        </w:numPr>
        <w:shd w:val="clear" w:color="auto" w:fill="FFFFFF"/>
        <w:autoSpaceDE w:val="0"/>
        <w:autoSpaceDN w:val="0"/>
        <w:adjustRightInd w:val="0"/>
        <w:spacing w:after="0" w:line="331" w:lineRule="exact"/>
        <w:ind w:left="1843"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выявить наследственные заболевания </w:t>
      </w:r>
    </w:p>
    <w:p w:rsidR="000A1A88" w:rsidRPr="000A1A88" w:rsidRDefault="000A1A88" w:rsidP="00A87361">
      <w:pPr>
        <w:widowControl w:val="0"/>
        <w:numPr>
          <w:ilvl w:val="0"/>
          <w:numId w:val="76"/>
        </w:numPr>
        <w:shd w:val="clear" w:color="auto" w:fill="FFFFFF"/>
        <w:autoSpaceDE w:val="0"/>
        <w:autoSpaceDN w:val="0"/>
        <w:adjustRightInd w:val="0"/>
        <w:spacing w:after="0" w:line="331" w:lineRule="exact"/>
        <w:ind w:left="1843"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изменить способ определения группы крови</w:t>
      </w:r>
    </w:p>
    <w:p w:rsidR="000A1A88" w:rsidRPr="000A1A88" w:rsidRDefault="000A1A88" w:rsidP="00A87361">
      <w:pPr>
        <w:widowControl w:val="0"/>
        <w:shd w:val="clear" w:color="auto" w:fill="FFFFFF"/>
        <w:tabs>
          <w:tab w:val="left" w:pos="826"/>
        </w:tabs>
        <w:autoSpaceDE w:val="0"/>
        <w:autoSpaceDN w:val="0"/>
        <w:adjustRightInd w:val="0"/>
        <w:spacing w:before="120" w:after="0" w:line="307" w:lineRule="exact"/>
        <w:ind w:left="426" w:right="14"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4"/>
          <w:sz w:val="28"/>
          <w:szCs w:val="28"/>
          <w:lang w:eastAsia="ru-RU"/>
        </w:rPr>
        <w:t>19. </w:t>
      </w:r>
      <w:r w:rsidRPr="000A1A88">
        <w:rPr>
          <w:rFonts w:ascii="Times New Roman" w:eastAsia="Times New Roman" w:hAnsi="Times New Roman" w:cs="Times New Roman"/>
          <w:bCs/>
          <w:sz w:val="28"/>
          <w:szCs w:val="28"/>
          <w:lang w:eastAsia="ru-RU"/>
        </w:rPr>
        <w:tab/>
        <w:t>КАК НАЗЫВАЕТСЯ РЕАКЦИЯ АНТИГЕН—АНТИТЕЛО ПРИ ОПРЕДЕЛЕНИИ РЕЗУС-ФАКТОРА КРОВИ</w:t>
      </w:r>
    </w:p>
    <w:p w:rsidR="000A1A88" w:rsidRPr="000A1A88" w:rsidRDefault="000A1A88" w:rsidP="00A87361">
      <w:pPr>
        <w:widowControl w:val="0"/>
        <w:numPr>
          <w:ilvl w:val="0"/>
          <w:numId w:val="77"/>
        </w:numPr>
        <w:shd w:val="clear" w:color="auto" w:fill="FFFFFF"/>
        <w:tabs>
          <w:tab w:val="left" w:pos="3119"/>
        </w:tabs>
        <w:autoSpaceDE w:val="0"/>
        <w:autoSpaceDN w:val="0"/>
        <w:adjustRightInd w:val="0"/>
        <w:spacing w:after="0" w:line="331" w:lineRule="exact"/>
        <w:ind w:left="2977" w:right="2074"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псевдоагглютинация</w:t>
      </w:r>
    </w:p>
    <w:p w:rsidR="000A1A88" w:rsidRPr="000A1A88" w:rsidRDefault="000A1A88" w:rsidP="00A87361">
      <w:pPr>
        <w:widowControl w:val="0"/>
        <w:numPr>
          <w:ilvl w:val="0"/>
          <w:numId w:val="77"/>
        </w:numPr>
        <w:shd w:val="clear" w:color="auto" w:fill="FFFFFF"/>
        <w:tabs>
          <w:tab w:val="left" w:pos="3119"/>
        </w:tabs>
        <w:autoSpaceDE w:val="0"/>
        <w:autoSpaceDN w:val="0"/>
        <w:adjustRightInd w:val="0"/>
        <w:spacing w:after="0" w:line="331" w:lineRule="exact"/>
        <w:ind w:left="2977" w:right="2074"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панагглютинация</w:t>
      </w:r>
    </w:p>
    <w:p w:rsidR="000A1A88" w:rsidRPr="000A1A88" w:rsidRDefault="000A1A88" w:rsidP="00A87361">
      <w:pPr>
        <w:widowControl w:val="0"/>
        <w:numPr>
          <w:ilvl w:val="0"/>
          <w:numId w:val="77"/>
        </w:numPr>
        <w:shd w:val="clear" w:color="auto" w:fill="FFFFFF"/>
        <w:tabs>
          <w:tab w:val="left" w:pos="3119"/>
        </w:tabs>
        <w:autoSpaceDE w:val="0"/>
        <w:autoSpaceDN w:val="0"/>
        <w:adjustRightInd w:val="0"/>
        <w:spacing w:after="0" w:line="331" w:lineRule="exact"/>
        <w:ind w:left="2977" w:right="2592"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изоагглютинация</w:t>
      </w:r>
    </w:p>
    <w:p w:rsidR="000A1A88" w:rsidRPr="000A1A88" w:rsidRDefault="000A1A88" w:rsidP="00A87361">
      <w:pPr>
        <w:widowControl w:val="0"/>
        <w:numPr>
          <w:ilvl w:val="0"/>
          <w:numId w:val="77"/>
        </w:numPr>
        <w:shd w:val="clear" w:color="auto" w:fill="FFFFFF"/>
        <w:tabs>
          <w:tab w:val="left" w:pos="3119"/>
        </w:tabs>
        <w:autoSpaceDE w:val="0"/>
        <w:autoSpaceDN w:val="0"/>
        <w:adjustRightInd w:val="0"/>
        <w:spacing w:after="0" w:line="331" w:lineRule="exact"/>
        <w:ind w:left="2977" w:right="2592"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гетероагглютинация </w:t>
      </w:r>
    </w:p>
    <w:p w:rsidR="000A1A88" w:rsidRPr="000A1A88" w:rsidRDefault="000A1A88" w:rsidP="00A87361">
      <w:pPr>
        <w:widowControl w:val="0"/>
        <w:numPr>
          <w:ilvl w:val="0"/>
          <w:numId w:val="77"/>
        </w:numPr>
        <w:shd w:val="clear" w:color="auto" w:fill="FFFFFF"/>
        <w:tabs>
          <w:tab w:val="left" w:pos="3119"/>
        </w:tabs>
        <w:autoSpaceDE w:val="0"/>
        <w:autoSpaceDN w:val="0"/>
        <w:adjustRightInd w:val="0"/>
        <w:spacing w:after="0" w:line="331" w:lineRule="exact"/>
        <w:ind w:left="2977" w:right="2592"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гомоагглютинация</w:t>
      </w:r>
    </w:p>
    <w:p w:rsidR="000A1A88" w:rsidRPr="000A1A88" w:rsidRDefault="000A1A88" w:rsidP="00A87361">
      <w:pPr>
        <w:widowControl w:val="0"/>
        <w:shd w:val="clear" w:color="auto" w:fill="FFFFFF"/>
        <w:tabs>
          <w:tab w:val="left" w:pos="826"/>
        </w:tabs>
        <w:autoSpaceDE w:val="0"/>
        <w:autoSpaceDN w:val="0"/>
        <w:adjustRightInd w:val="0"/>
        <w:spacing w:before="120" w:after="0" w:line="302" w:lineRule="exact"/>
        <w:ind w:left="426" w:right="5"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z w:val="28"/>
          <w:szCs w:val="28"/>
          <w:lang w:eastAsia="ru-RU"/>
        </w:rPr>
        <w:t>20.</w:t>
      </w:r>
      <w:r w:rsidRPr="000A1A88">
        <w:rPr>
          <w:rFonts w:ascii="Times New Roman" w:eastAsia="Times New Roman" w:hAnsi="Times New Roman" w:cs="Times New Roman"/>
          <w:bCs/>
          <w:sz w:val="28"/>
          <w:szCs w:val="28"/>
          <w:lang w:eastAsia="ru-RU"/>
        </w:rPr>
        <w:tab/>
        <w:t xml:space="preserve"> ОСЛОЖНЕНИЯ, ВЫЗВАННЫЕ ПЕРЕЛИВАНИЕМ НЕСОВМЕСТИМОЙ ПО </w:t>
      </w:r>
      <w:r w:rsidRPr="000A1A88">
        <w:rPr>
          <w:rFonts w:ascii="Times New Roman" w:eastAsia="Times New Roman" w:hAnsi="Times New Roman" w:cs="Times New Roman"/>
          <w:bCs/>
          <w:sz w:val="28"/>
          <w:szCs w:val="28"/>
          <w:lang w:val="en-US" w:eastAsia="ru-RU"/>
        </w:rPr>
        <w:t>R</w:t>
      </w:r>
      <w:r w:rsidR="00437BB2">
        <w:rPr>
          <w:rFonts w:ascii="Times New Roman" w:eastAsia="Times New Roman" w:hAnsi="Times New Roman" w:cs="Times New Roman"/>
          <w:bCs/>
          <w:sz w:val="28"/>
          <w:szCs w:val="28"/>
          <w:lang w:val="en-US" w:eastAsia="ru-RU"/>
        </w:rPr>
        <w:t>h</w:t>
      </w:r>
      <w:r w:rsidRPr="000A1A88">
        <w:rPr>
          <w:rFonts w:ascii="Times New Roman" w:eastAsia="Times New Roman" w:hAnsi="Times New Roman" w:cs="Times New Roman"/>
          <w:bCs/>
          <w:sz w:val="28"/>
          <w:szCs w:val="28"/>
          <w:lang w:eastAsia="ru-RU"/>
        </w:rPr>
        <w:t>- ФАКТОРУ КРОВИ, МОГУТ ПРОИЗОЙТИ ПРИ СЛЕДУЮЩИХ УСЛОВИЯХ</w:t>
      </w:r>
    </w:p>
    <w:p w:rsidR="000A1A88" w:rsidRPr="000A1A88" w:rsidRDefault="000A1A88" w:rsidP="00910EE1">
      <w:pPr>
        <w:widowControl w:val="0"/>
        <w:numPr>
          <w:ilvl w:val="0"/>
          <w:numId w:val="78"/>
        </w:numPr>
        <w:shd w:val="clear" w:color="auto" w:fill="FFFFFF"/>
        <w:autoSpaceDE w:val="0"/>
        <w:autoSpaceDN w:val="0"/>
        <w:adjustRightInd w:val="0"/>
        <w:spacing w:after="0" w:line="331" w:lineRule="exact"/>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при повторном введении резус-отрица</w:t>
      </w:r>
      <w:r w:rsidRPr="000A1A88">
        <w:rPr>
          <w:rFonts w:ascii="Times New Roman" w:eastAsia="Times New Roman" w:hAnsi="Times New Roman" w:cs="Times New Roman"/>
          <w:sz w:val="28"/>
          <w:szCs w:val="28"/>
          <w:lang w:eastAsia="ru-RU"/>
        </w:rPr>
        <w:softHyphen/>
        <w:t>тельным реципиентам резус-положительной крови</w:t>
      </w:r>
    </w:p>
    <w:p w:rsidR="000A1A88" w:rsidRPr="000A1A88" w:rsidRDefault="000A1A88" w:rsidP="00910EE1">
      <w:pPr>
        <w:widowControl w:val="0"/>
        <w:numPr>
          <w:ilvl w:val="0"/>
          <w:numId w:val="78"/>
        </w:numPr>
        <w:shd w:val="clear" w:color="auto" w:fill="FFFFFF"/>
        <w:autoSpaceDE w:val="0"/>
        <w:autoSpaceDN w:val="0"/>
        <w:adjustRightInd w:val="0"/>
        <w:spacing w:after="0" w:line="331" w:lineRule="exact"/>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при беременности резус- отрицательной женщины резус-отрицатель</w:t>
      </w:r>
      <w:r w:rsidR="00393319">
        <w:rPr>
          <w:rFonts w:ascii="Times New Roman" w:eastAsia="Times New Roman" w:hAnsi="Times New Roman" w:cs="Times New Roman"/>
          <w:sz w:val="28"/>
          <w:szCs w:val="28"/>
          <w:lang w:eastAsia="ru-RU"/>
        </w:rPr>
        <w:t>н</w:t>
      </w:r>
      <w:r w:rsidRPr="000A1A88">
        <w:rPr>
          <w:rFonts w:ascii="Times New Roman" w:eastAsia="Times New Roman" w:hAnsi="Times New Roman" w:cs="Times New Roman"/>
          <w:sz w:val="28"/>
          <w:szCs w:val="28"/>
          <w:lang w:eastAsia="ru-RU"/>
        </w:rPr>
        <w:t>ым плодом</w:t>
      </w:r>
    </w:p>
    <w:p w:rsidR="000A1A88" w:rsidRPr="000A1A88" w:rsidRDefault="000A1A88" w:rsidP="00910EE1">
      <w:pPr>
        <w:widowControl w:val="0"/>
        <w:numPr>
          <w:ilvl w:val="0"/>
          <w:numId w:val="78"/>
        </w:numPr>
        <w:shd w:val="clear" w:color="auto" w:fill="FFFFFF"/>
        <w:tabs>
          <w:tab w:val="left" w:pos="648"/>
        </w:tabs>
        <w:autoSpaceDE w:val="0"/>
        <w:autoSpaceDN w:val="0"/>
        <w:adjustRightInd w:val="0"/>
        <w:spacing w:after="0" w:line="326" w:lineRule="exact"/>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при повторном введении резус- положительным реципиентам резус- отрицательной крови</w:t>
      </w:r>
      <w:r w:rsidRPr="000A1A88">
        <w:rPr>
          <w:rFonts w:ascii="Times New Roman" w:eastAsia="Times New Roman" w:hAnsi="Times New Roman" w:cs="Times New Roman"/>
          <w:sz w:val="28"/>
          <w:szCs w:val="28"/>
          <w:lang w:eastAsia="ru-RU"/>
        </w:rPr>
        <w:tab/>
      </w:r>
    </w:p>
    <w:p w:rsidR="000A1A88" w:rsidRPr="000A1A88" w:rsidRDefault="000A1A88" w:rsidP="00910EE1">
      <w:pPr>
        <w:widowControl w:val="0"/>
        <w:numPr>
          <w:ilvl w:val="0"/>
          <w:numId w:val="78"/>
        </w:numPr>
        <w:shd w:val="clear" w:color="auto" w:fill="FFFFFF"/>
        <w:tabs>
          <w:tab w:val="left" w:pos="648"/>
        </w:tabs>
        <w:autoSpaceDE w:val="0"/>
        <w:autoSpaceDN w:val="0"/>
        <w:adjustRightInd w:val="0"/>
        <w:spacing w:after="0" w:line="326" w:lineRule="exact"/>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при беременности резус- положительной женщины резус- отрицательным плодом</w:t>
      </w:r>
    </w:p>
    <w:p w:rsidR="000A1A88" w:rsidRPr="000A1A88" w:rsidRDefault="000A1A88" w:rsidP="00910EE1">
      <w:pPr>
        <w:widowControl w:val="0"/>
        <w:numPr>
          <w:ilvl w:val="0"/>
          <w:numId w:val="78"/>
        </w:numPr>
        <w:shd w:val="clear" w:color="auto" w:fill="FFFFFF"/>
        <w:tabs>
          <w:tab w:val="left" w:pos="648"/>
        </w:tabs>
        <w:autoSpaceDE w:val="0"/>
        <w:autoSpaceDN w:val="0"/>
        <w:adjustRightInd w:val="0"/>
        <w:spacing w:after="0" w:line="326" w:lineRule="exact"/>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при переливании резус-отрицательным реципиентам плазмы крови резус-положительного донора</w:t>
      </w:r>
    </w:p>
    <w:p w:rsidR="000A1A88" w:rsidRPr="000A1A88" w:rsidRDefault="000A1A88" w:rsidP="00A87361">
      <w:pPr>
        <w:widowControl w:val="0"/>
        <w:shd w:val="clear" w:color="auto" w:fill="FFFFFF"/>
        <w:tabs>
          <w:tab w:val="left" w:pos="898"/>
          <w:tab w:val="left" w:pos="6576"/>
        </w:tabs>
        <w:autoSpaceDE w:val="0"/>
        <w:autoSpaceDN w:val="0"/>
        <w:adjustRightInd w:val="0"/>
        <w:spacing w:before="120" w:after="0" w:line="302" w:lineRule="exact"/>
        <w:ind w:left="426"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3"/>
          <w:sz w:val="28"/>
          <w:szCs w:val="28"/>
          <w:lang w:eastAsia="ru-RU"/>
        </w:rPr>
        <w:t>21. </w:t>
      </w:r>
      <w:r w:rsidRPr="000A1A88">
        <w:rPr>
          <w:rFonts w:ascii="Times New Roman" w:eastAsia="Times New Roman" w:hAnsi="Times New Roman" w:cs="Times New Roman"/>
          <w:bCs/>
          <w:sz w:val="28"/>
          <w:szCs w:val="28"/>
          <w:lang w:eastAsia="ru-RU"/>
        </w:rPr>
        <w:tab/>
        <w:t>СКОЛЬКО ВРЕМЕНИ МОЖЕТ ХРАНИТЬСЯ КРОВЬ, ВЗЯТАЯ ДЛЯ ОПРЕДЕЛЕНИЯ РЕЗУС-ФАКТОРА ПРИ ТЕМПЕРАТУРЕ +4</w:t>
      </w:r>
      <w:proofErr w:type="gramStart"/>
      <w:r w:rsidRPr="000A1A88">
        <w:rPr>
          <w:rFonts w:ascii="Times New Roman" w:eastAsia="Times New Roman" w:hAnsi="Times New Roman" w:cs="Times New Roman"/>
          <w:bCs/>
          <w:sz w:val="28"/>
          <w:szCs w:val="28"/>
          <w:lang w:eastAsia="ru-RU"/>
        </w:rPr>
        <w:t xml:space="preserve"> С</w:t>
      </w:r>
      <w:proofErr w:type="gramEnd"/>
    </w:p>
    <w:p w:rsidR="000A1A88" w:rsidRPr="000A1A88" w:rsidRDefault="000A1A88" w:rsidP="00A87361">
      <w:pPr>
        <w:widowControl w:val="0"/>
        <w:numPr>
          <w:ilvl w:val="0"/>
          <w:numId w:val="79"/>
        </w:numPr>
        <w:shd w:val="clear" w:color="auto" w:fill="FFFFFF"/>
        <w:tabs>
          <w:tab w:val="left" w:pos="3969"/>
        </w:tabs>
        <w:autoSpaceDE w:val="0"/>
        <w:autoSpaceDN w:val="0"/>
        <w:adjustRightInd w:val="0"/>
        <w:spacing w:after="0" w:line="331" w:lineRule="exact"/>
        <w:ind w:left="3969"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lastRenderedPageBreak/>
        <w:t>2-3 часа</w:t>
      </w:r>
    </w:p>
    <w:p w:rsidR="000A1A88" w:rsidRPr="000A1A88" w:rsidRDefault="000A1A88" w:rsidP="00A87361">
      <w:pPr>
        <w:widowControl w:val="0"/>
        <w:numPr>
          <w:ilvl w:val="0"/>
          <w:numId w:val="79"/>
        </w:numPr>
        <w:shd w:val="clear" w:color="auto" w:fill="FFFFFF"/>
        <w:tabs>
          <w:tab w:val="left" w:pos="3969"/>
        </w:tabs>
        <w:autoSpaceDE w:val="0"/>
        <w:autoSpaceDN w:val="0"/>
        <w:adjustRightInd w:val="0"/>
        <w:spacing w:after="0" w:line="331" w:lineRule="exact"/>
        <w:ind w:left="3969"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10-12 часов</w:t>
      </w:r>
    </w:p>
    <w:p w:rsidR="000A1A88" w:rsidRPr="000A1A88" w:rsidRDefault="000A1A88" w:rsidP="00A87361">
      <w:pPr>
        <w:widowControl w:val="0"/>
        <w:numPr>
          <w:ilvl w:val="0"/>
          <w:numId w:val="79"/>
        </w:numPr>
        <w:shd w:val="clear" w:color="auto" w:fill="FFFFFF"/>
        <w:tabs>
          <w:tab w:val="left" w:pos="3969"/>
        </w:tabs>
        <w:autoSpaceDE w:val="0"/>
        <w:autoSpaceDN w:val="0"/>
        <w:adjustRightInd w:val="0"/>
        <w:spacing w:after="0" w:line="331" w:lineRule="exact"/>
        <w:ind w:left="3969"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до суток</w:t>
      </w:r>
    </w:p>
    <w:p w:rsidR="000A1A88" w:rsidRPr="000A1A88" w:rsidRDefault="000A1A88" w:rsidP="00A87361">
      <w:pPr>
        <w:widowControl w:val="0"/>
        <w:numPr>
          <w:ilvl w:val="0"/>
          <w:numId w:val="79"/>
        </w:numPr>
        <w:shd w:val="clear" w:color="auto" w:fill="FFFFFF"/>
        <w:tabs>
          <w:tab w:val="left" w:pos="264"/>
          <w:tab w:val="left" w:pos="3969"/>
        </w:tabs>
        <w:autoSpaceDE w:val="0"/>
        <w:autoSpaceDN w:val="0"/>
        <w:adjustRightInd w:val="0"/>
        <w:spacing w:after="0" w:line="331" w:lineRule="exact"/>
        <w:ind w:left="3969" w:right="-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2-3 суток</w:t>
      </w:r>
    </w:p>
    <w:p w:rsidR="000A1A88" w:rsidRPr="000A1A88" w:rsidRDefault="000A1A88" w:rsidP="00A87361">
      <w:pPr>
        <w:widowControl w:val="0"/>
        <w:numPr>
          <w:ilvl w:val="0"/>
          <w:numId w:val="79"/>
        </w:numPr>
        <w:shd w:val="clear" w:color="auto" w:fill="FFFFFF"/>
        <w:tabs>
          <w:tab w:val="left" w:pos="264"/>
          <w:tab w:val="left" w:pos="3969"/>
        </w:tabs>
        <w:autoSpaceDE w:val="0"/>
        <w:autoSpaceDN w:val="0"/>
        <w:adjustRightInd w:val="0"/>
        <w:spacing w:after="0" w:line="331" w:lineRule="exact"/>
        <w:ind w:left="3969" w:right="-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5-6 суток</w:t>
      </w:r>
    </w:p>
    <w:p w:rsidR="000A1A88" w:rsidRPr="003763FB" w:rsidRDefault="000A1A88" w:rsidP="00A87361">
      <w:pPr>
        <w:widowControl w:val="0"/>
        <w:shd w:val="clear" w:color="auto" w:fill="FFFFFF"/>
        <w:tabs>
          <w:tab w:val="left" w:pos="898"/>
        </w:tabs>
        <w:autoSpaceDE w:val="0"/>
        <w:autoSpaceDN w:val="0"/>
        <w:adjustRightInd w:val="0"/>
        <w:spacing w:before="120" w:after="0" w:line="298" w:lineRule="exact"/>
        <w:ind w:left="426" w:right="-1" w:hanging="426"/>
        <w:rPr>
          <w:rFonts w:ascii="Times New Roman" w:eastAsia="Times New Roman" w:hAnsi="Times New Roman" w:cs="Times New Roman"/>
          <w:bCs/>
          <w:sz w:val="28"/>
          <w:szCs w:val="28"/>
          <w:lang w:eastAsia="ru-RU"/>
        </w:rPr>
      </w:pPr>
      <w:r w:rsidRPr="000A1A88">
        <w:rPr>
          <w:rFonts w:ascii="Times New Roman" w:eastAsia="Times New Roman" w:hAnsi="Times New Roman" w:cs="Times New Roman"/>
          <w:bCs/>
          <w:spacing w:val="-3"/>
          <w:sz w:val="28"/>
          <w:szCs w:val="28"/>
          <w:lang w:eastAsia="ru-RU"/>
        </w:rPr>
        <w:t>22</w:t>
      </w:r>
      <w:r w:rsidRPr="000A1A88">
        <w:rPr>
          <w:rFonts w:ascii="Times New Roman" w:eastAsia="Times New Roman" w:hAnsi="Times New Roman" w:cs="Times New Roman"/>
          <w:b/>
          <w:bCs/>
          <w:spacing w:val="-3"/>
          <w:sz w:val="28"/>
          <w:szCs w:val="28"/>
          <w:lang w:eastAsia="ru-RU"/>
        </w:rPr>
        <w:t>. </w:t>
      </w:r>
      <w:r w:rsidR="003763FB">
        <w:rPr>
          <w:rFonts w:ascii="Times New Roman" w:eastAsia="Times New Roman" w:hAnsi="Times New Roman" w:cs="Times New Roman"/>
          <w:bCs/>
          <w:sz w:val="28"/>
          <w:szCs w:val="28"/>
          <w:lang w:eastAsia="ru-RU"/>
        </w:rPr>
        <w:tab/>
        <w:t>НАИБОЛЬШУЮ ЭФФЕКТИВНОСТЬ ИМЕЕТ</w:t>
      </w:r>
      <w:r w:rsidR="00A87361" w:rsidRPr="00A87361">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ПЕРЕЛИВАНИЕ </w:t>
      </w:r>
      <w:r w:rsidR="00C619EE">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КРОВИ</w:t>
      </w:r>
      <w:r w:rsidR="00C619EE">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 </w:t>
      </w:r>
      <w:proofErr w:type="gramStart"/>
      <w:r w:rsidRPr="000A1A88">
        <w:rPr>
          <w:rFonts w:ascii="Times New Roman" w:eastAsia="Times New Roman" w:hAnsi="Times New Roman" w:cs="Times New Roman"/>
          <w:bCs/>
          <w:sz w:val="28"/>
          <w:szCs w:val="28"/>
          <w:lang w:eastAsia="ru-RU"/>
        </w:rPr>
        <w:t>ПРИ</w:t>
      </w:r>
      <w:proofErr w:type="gramEnd"/>
    </w:p>
    <w:p w:rsidR="000A1A88" w:rsidRPr="000A1A88" w:rsidRDefault="000A1A88" w:rsidP="00A87361">
      <w:pPr>
        <w:widowControl w:val="0"/>
        <w:numPr>
          <w:ilvl w:val="0"/>
          <w:numId w:val="80"/>
        </w:numPr>
        <w:shd w:val="clear" w:color="auto" w:fill="FFFFFF"/>
        <w:tabs>
          <w:tab w:val="left" w:pos="264"/>
        </w:tabs>
        <w:autoSpaceDE w:val="0"/>
        <w:autoSpaceDN w:val="0"/>
        <w:adjustRightInd w:val="0"/>
        <w:spacing w:before="38" w:after="0" w:line="240" w:lineRule="auto"/>
        <w:ind w:left="3119"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острой анемии</w:t>
      </w:r>
    </w:p>
    <w:p w:rsidR="000A1A88" w:rsidRPr="000A1A88" w:rsidRDefault="000A1A88" w:rsidP="00A87361">
      <w:pPr>
        <w:widowControl w:val="0"/>
        <w:numPr>
          <w:ilvl w:val="0"/>
          <w:numId w:val="80"/>
        </w:numPr>
        <w:shd w:val="clear" w:color="auto" w:fill="FFFFFF"/>
        <w:tabs>
          <w:tab w:val="left" w:pos="264"/>
        </w:tabs>
        <w:autoSpaceDE w:val="0"/>
        <w:autoSpaceDN w:val="0"/>
        <w:adjustRightInd w:val="0"/>
        <w:spacing w:before="38" w:after="0" w:line="240" w:lineRule="auto"/>
        <w:ind w:left="3119"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травматическом </w:t>
      </w:r>
      <w:proofErr w:type="gramStart"/>
      <w:r w:rsidRPr="000A1A88">
        <w:rPr>
          <w:rFonts w:ascii="Times New Roman" w:eastAsia="Times New Roman" w:hAnsi="Times New Roman" w:cs="Times New Roman"/>
          <w:sz w:val="28"/>
          <w:szCs w:val="28"/>
          <w:lang w:eastAsia="ru-RU"/>
        </w:rPr>
        <w:t>шоке</w:t>
      </w:r>
      <w:proofErr w:type="gramEnd"/>
    </w:p>
    <w:p w:rsidR="000A1A88" w:rsidRPr="000A1A88" w:rsidRDefault="000A1A88" w:rsidP="00A87361">
      <w:pPr>
        <w:widowControl w:val="0"/>
        <w:numPr>
          <w:ilvl w:val="0"/>
          <w:numId w:val="80"/>
        </w:numPr>
        <w:shd w:val="clear" w:color="auto" w:fill="FFFFFF"/>
        <w:autoSpaceDE w:val="0"/>
        <w:autoSpaceDN w:val="0"/>
        <w:adjustRightInd w:val="0"/>
        <w:spacing w:after="0" w:line="331" w:lineRule="exact"/>
        <w:ind w:left="3119"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жировой эмболии</w:t>
      </w:r>
    </w:p>
    <w:p w:rsidR="000A1A88" w:rsidRPr="000A1A88" w:rsidRDefault="000A1A88" w:rsidP="00A87361">
      <w:pPr>
        <w:widowControl w:val="0"/>
        <w:numPr>
          <w:ilvl w:val="0"/>
          <w:numId w:val="80"/>
        </w:numPr>
        <w:shd w:val="clear" w:color="auto" w:fill="FFFFFF"/>
        <w:autoSpaceDE w:val="0"/>
        <w:autoSpaceDN w:val="0"/>
        <w:adjustRightInd w:val="0"/>
        <w:spacing w:before="5" w:after="0" w:line="331" w:lineRule="exact"/>
        <w:ind w:left="3119" w:right="998"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острой </w:t>
      </w:r>
      <w:proofErr w:type="gramStart"/>
      <w:r w:rsidRPr="000A1A88">
        <w:rPr>
          <w:rFonts w:ascii="Times New Roman" w:eastAsia="Times New Roman" w:hAnsi="Times New Roman" w:cs="Times New Roman"/>
          <w:sz w:val="28"/>
          <w:szCs w:val="28"/>
          <w:lang w:eastAsia="ru-RU"/>
        </w:rPr>
        <w:t>сердечно-сосудистой</w:t>
      </w:r>
      <w:proofErr w:type="gramEnd"/>
      <w:r w:rsidRPr="000A1A88">
        <w:rPr>
          <w:rFonts w:ascii="Times New Roman" w:eastAsia="Times New Roman" w:hAnsi="Times New Roman" w:cs="Times New Roman"/>
          <w:sz w:val="28"/>
          <w:szCs w:val="28"/>
          <w:lang w:eastAsia="ru-RU"/>
        </w:rPr>
        <w:t xml:space="preserve"> недостаточности</w:t>
      </w:r>
    </w:p>
    <w:p w:rsidR="000A1A88" w:rsidRPr="000A1A88" w:rsidRDefault="000A1A88" w:rsidP="00A87361">
      <w:pPr>
        <w:widowControl w:val="0"/>
        <w:numPr>
          <w:ilvl w:val="0"/>
          <w:numId w:val="80"/>
        </w:numPr>
        <w:shd w:val="clear" w:color="auto" w:fill="FFFFFF"/>
        <w:autoSpaceDE w:val="0"/>
        <w:autoSpaceDN w:val="0"/>
        <w:adjustRightInd w:val="0"/>
        <w:spacing w:before="5" w:after="0" w:line="331" w:lineRule="exact"/>
        <w:ind w:left="3119" w:right="998"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при голодании</w:t>
      </w:r>
    </w:p>
    <w:p w:rsidR="000A1A88" w:rsidRPr="000A1A88" w:rsidRDefault="000A1A88" w:rsidP="00A87361">
      <w:pPr>
        <w:widowControl w:val="0"/>
        <w:shd w:val="clear" w:color="auto" w:fill="FFFFFF"/>
        <w:tabs>
          <w:tab w:val="left" w:pos="-284"/>
        </w:tabs>
        <w:autoSpaceDE w:val="0"/>
        <w:autoSpaceDN w:val="0"/>
        <w:adjustRightInd w:val="0"/>
        <w:spacing w:before="120" w:after="0" w:line="302" w:lineRule="exact"/>
        <w:ind w:left="426" w:right="-1"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3"/>
          <w:sz w:val="28"/>
          <w:szCs w:val="28"/>
          <w:lang w:eastAsia="ru-RU"/>
        </w:rPr>
        <w:t>23.</w:t>
      </w:r>
      <w:r w:rsidRPr="000A1A88">
        <w:rPr>
          <w:rFonts w:ascii="Times New Roman" w:eastAsia="Times New Roman" w:hAnsi="Times New Roman" w:cs="Times New Roman"/>
          <w:b/>
          <w:bCs/>
          <w:sz w:val="28"/>
          <w:szCs w:val="28"/>
          <w:lang w:eastAsia="ru-RU"/>
        </w:rPr>
        <w:tab/>
        <w:t> </w:t>
      </w:r>
      <w:r w:rsidRPr="000A1A88">
        <w:rPr>
          <w:rFonts w:ascii="Times New Roman" w:eastAsia="Times New Roman" w:hAnsi="Times New Roman" w:cs="Times New Roman"/>
          <w:bCs/>
          <w:sz w:val="28"/>
          <w:szCs w:val="28"/>
          <w:lang w:eastAsia="ru-RU"/>
        </w:rPr>
        <w:t xml:space="preserve">ПОВОДОМ ДЛЯ СУЖЕНИЯ ПОКАЗАНИЙ К ГЕМОТРАНСФУЗИИ </w:t>
      </w:r>
      <w:r w:rsidR="00C619EE">
        <w:rPr>
          <w:rFonts w:ascii="Times New Roman" w:eastAsia="Times New Roman" w:hAnsi="Times New Roman" w:cs="Times New Roman"/>
          <w:bCs/>
          <w:sz w:val="28"/>
          <w:szCs w:val="28"/>
          <w:lang w:eastAsia="ru-RU"/>
        </w:rPr>
        <w:t>ЯВЛЯЮТСЯ</w:t>
      </w:r>
    </w:p>
    <w:p w:rsidR="000A1A88" w:rsidRPr="000A1A88" w:rsidRDefault="000A1A88" w:rsidP="00910EE1">
      <w:pPr>
        <w:widowControl w:val="0"/>
        <w:numPr>
          <w:ilvl w:val="0"/>
          <w:numId w:val="81"/>
        </w:numPr>
        <w:shd w:val="clear" w:color="auto" w:fill="FFFFFF"/>
        <w:tabs>
          <w:tab w:val="left" w:pos="264"/>
        </w:tabs>
        <w:autoSpaceDE w:val="0"/>
        <w:autoSpaceDN w:val="0"/>
        <w:adjustRightInd w:val="0"/>
        <w:spacing w:after="0" w:line="240" w:lineRule="auto"/>
        <w:ind w:left="1276"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ОПН с анемией легкой степени</w:t>
      </w:r>
    </w:p>
    <w:p w:rsidR="000A1A88" w:rsidRPr="000A1A88" w:rsidRDefault="000A1A88" w:rsidP="00910EE1">
      <w:pPr>
        <w:widowControl w:val="0"/>
        <w:numPr>
          <w:ilvl w:val="0"/>
          <w:numId w:val="81"/>
        </w:numPr>
        <w:shd w:val="clear" w:color="auto" w:fill="FFFFFF"/>
        <w:autoSpaceDE w:val="0"/>
        <w:autoSpaceDN w:val="0"/>
        <w:adjustRightInd w:val="0"/>
        <w:spacing w:after="0" w:line="240" w:lineRule="auto"/>
        <w:ind w:left="1276"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расширенные травматические операции </w:t>
      </w:r>
    </w:p>
    <w:p w:rsidR="000A1A88" w:rsidRPr="000A1A88" w:rsidRDefault="000A1A88" w:rsidP="00910EE1">
      <w:pPr>
        <w:widowControl w:val="0"/>
        <w:numPr>
          <w:ilvl w:val="0"/>
          <w:numId w:val="81"/>
        </w:numPr>
        <w:shd w:val="clear" w:color="auto" w:fill="FFFFFF"/>
        <w:autoSpaceDE w:val="0"/>
        <w:autoSpaceDN w:val="0"/>
        <w:adjustRightInd w:val="0"/>
        <w:spacing w:after="0" w:line="240" w:lineRule="auto"/>
        <w:ind w:left="1276"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операция ампутация матки</w:t>
      </w:r>
      <w:r w:rsidR="00C619EE">
        <w:rPr>
          <w:rFonts w:ascii="Times New Roman" w:eastAsia="Times New Roman" w:hAnsi="Times New Roman" w:cs="Times New Roman"/>
          <w:sz w:val="28"/>
          <w:szCs w:val="28"/>
          <w:lang w:eastAsia="ru-RU"/>
        </w:rPr>
        <w:t>,</w:t>
      </w:r>
      <w:r w:rsidRPr="000A1A88">
        <w:rPr>
          <w:rFonts w:ascii="Times New Roman" w:eastAsia="Times New Roman" w:hAnsi="Times New Roman" w:cs="Times New Roman"/>
          <w:sz w:val="28"/>
          <w:szCs w:val="28"/>
          <w:lang w:eastAsia="ru-RU"/>
        </w:rPr>
        <w:t xml:space="preserve"> осложненная</w:t>
      </w:r>
      <w:r w:rsidR="00034A1E">
        <w:rPr>
          <w:rFonts w:ascii="Times New Roman" w:eastAsia="Times New Roman" w:hAnsi="Times New Roman" w:cs="Times New Roman"/>
          <w:sz w:val="28"/>
          <w:szCs w:val="28"/>
          <w:lang w:eastAsia="ru-RU"/>
        </w:rPr>
        <w:t xml:space="preserve"> кровотечением</w:t>
      </w:r>
      <w:r w:rsidRPr="000A1A88">
        <w:rPr>
          <w:rFonts w:ascii="Times New Roman" w:eastAsia="Times New Roman" w:hAnsi="Times New Roman" w:cs="Times New Roman"/>
          <w:sz w:val="28"/>
          <w:szCs w:val="28"/>
          <w:lang w:eastAsia="ru-RU"/>
        </w:rPr>
        <w:t xml:space="preserve"> </w:t>
      </w:r>
    </w:p>
    <w:p w:rsidR="000A1A88" w:rsidRPr="000A1A88" w:rsidRDefault="000A1A88" w:rsidP="00910EE1">
      <w:pPr>
        <w:widowControl w:val="0"/>
        <w:numPr>
          <w:ilvl w:val="0"/>
          <w:numId w:val="81"/>
        </w:numPr>
        <w:shd w:val="clear" w:color="auto" w:fill="FFFFFF"/>
        <w:autoSpaceDE w:val="0"/>
        <w:autoSpaceDN w:val="0"/>
        <w:adjustRightInd w:val="0"/>
        <w:spacing w:after="0" w:line="240" w:lineRule="auto"/>
        <w:ind w:left="1276"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кровопотеря во время операции в пределах 2-2,5 литров </w:t>
      </w:r>
    </w:p>
    <w:p w:rsidR="000A1A88" w:rsidRPr="000A1A88" w:rsidRDefault="000A1A88" w:rsidP="00910EE1">
      <w:pPr>
        <w:widowControl w:val="0"/>
        <w:numPr>
          <w:ilvl w:val="0"/>
          <w:numId w:val="81"/>
        </w:numPr>
        <w:shd w:val="clear" w:color="auto" w:fill="FFFFFF"/>
        <w:autoSpaceDE w:val="0"/>
        <w:autoSpaceDN w:val="0"/>
        <w:adjustRightInd w:val="0"/>
        <w:spacing w:after="0" w:line="240" w:lineRule="auto"/>
        <w:ind w:left="1276"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разрыв аневризмы аорты</w:t>
      </w:r>
    </w:p>
    <w:p w:rsidR="000A1A88" w:rsidRPr="000A1A88" w:rsidRDefault="000A1A88" w:rsidP="00AD515C">
      <w:pPr>
        <w:widowControl w:val="0"/>
        <w:shd w:val="clear" w:color="auto" w:fill="FFFFFF"/>
        <w:tabs>
          <w:tab w:val="left" w:pos="893"/>
        </w:tabs>
        <w:autoSpaceDE w:val="0"/>
        <w:autoSpaceDN w:val="0"/>
        <w:adjustRightInd w:val="0"/>
        <w:spacing w:before="120" w:after="0" w:line="293" w:lineRule="exact"/>
        <w:ind w:left="426"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2"/>
          <w:sz w:val="28"/>
          <w:szCs w:val="28"/>
          <w:lang w:eastAsia="ru-RU"/>
        </w:rPr>
        <w:t>24.</w:t>
      </w:r>
      <w:r w:rsidRPr="000A1A88">
        <w:rPr>
          <w:rFonts w:ascii="Times New Roman" w:eastAsia="Times New Roman" w:hAnsi="Times New Roman" w:cs="Times New Roman"/>
          <w:bCs/>
          <w:sz w:val="28"/>
          <w:szCs w:val="28"/>
          <w:lang w:eastAsia="ru-RU"/>
        </w:rPr>
        <w:tab/>
        <w:t>ПРОТИВОПОКАЗАНИЕМ К ПЕРЕЛИВАНИЮ КРОВИ ПРИ АНЕМИИ ЯВЛЯЕТСЯ</w:t>
      </w:r>
    </w:p>
    <w:p w:rsidR="000A1A88" w:rsidRPr="000A1A88" w:rsidRDefault="000A1A88" w:rsidP="00910EE1">
      <w:pPr>
        <w:widowControl w:val="0"/>
        <w:numPr>
          <w:ilvl w:val="0"/>
          <w:numId w:val="82"/>
        </w:numPr>
        <w:shd w:val="clear" w:color="auto" w:fill="FFFFFF"/>
        <w:tabs>
          <w:tab w:val="left" w:pos="1276"/>
        </w:tabs>
        <w:autoSpaceDE w:val="0"/>
        <w:autoSpaceDN w:val="0"/>
        <w:adjustRightInd w:val="0"/>
        <w:spacing w:before="34" w:after="0" w:line="240" w:lineRule="auto"/>
        <w:ind w:firstLine="131"/>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тяжелая анемия</w:t>
      </w:r>
    </w:p>
    <w:p w:rsidR="000A1A88" w:rsidRPr="000A1A88" w:rsidRDefault="000A1A88" w:rsidP="00910EE1">
      <w:pPr>
        <w:widowControl w:val="0"/>
        <w:numPr>
          <w:ilvl w:val="0"/>
          <w:numId w:val="82"/>
        </w:numPr>
        <w:shd w:val="clear" w:color="auto" w:fill="FFFFFF"/>
        <w:tabs>
          <w:tab w:val="left" w:pos="1276"/>
        </w:tabs>
        <w:autoSpaceDE w:val="0"/>
        <w:autoSpaceDN w:val="0"/>
        <w:adjustRightInd w:val="0"/>
        <w:spacing w:before="29" w:after="0" w:line="317" w:lineRule="exact"/>
        <w:ind w:firstLine="131"/>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декомпенсация сердечной деятельности с отеками и асцитом</w:t>
      </w:r>
    </w:p>
    <w:p w:rsidR="000A1A88" w:rsidRPr="000A1A88" w:rsidRDefault="000A1A88" w:rsidP="00910EE1">
      <w:pPr>
        <w:widowControl w:val="0"/>
        <w:numPr>
          <w:ilvl w:val="0"/>
          <w:numId w:val="82"/>
        </w:numPr>
        <w:shd w:val="clear" w:color="auto" w:fill="FFFFFF"/>
        <w:tabs>
          <w:tab w:val="left" w:pos="1276"/>
        </w:tabs>
        <w:autoSpaceDE w:val="0"/>
        <w:autoSpaceDN w:val="0"/>
        <w:adjustRightInd w:val="0"/>
        <w:spacing w:before="29" w:after="0" w:line="312" w:lineRule="exact"/>
        <w:ind w:firstLine="131"/>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профузное желудочно-кишечное кровотечение</w:t>
      </w:r>
    </w:p>
    <w:p w:rsidR="000A1A88" w:rsidRPr="000A1A88" w:rsidRDefault="000A1A88" w:rsidP="00910EE1">
      <w:pPr>
        <w:widowControl w:val="0"/>
        <w:numPr>
          <w:ilvl w:val="0"/>
          <w:numId w:val="82"/>
        </w:numPr>
        <w:shd w:val="clear" w:color="auto" w:fill="FFFFFF"/>
        <w:tabs>
          <w:tab w:val="left" w:pos="1276"/>
        </w:tabs>
        <w:autoSpaceDE w:val="0"/>
        <w:autoSpaceDN w:val="0"/>
        <w:adjustRightInd w:val="0"/>
        <w:spacing w:before="14" w:after="0" w:line="331" w:lineRule="exact"/>
        <w:ind w:firstLine="131"/>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операционная кровопотеря более 500мл. </w:t>
      </w:r>
    </w:p>
    <w:p w:rsidR="000A1A88" w:rsidRPr="000A1A88" w:rsidRDefault="000A1A88" w:rsidP="00910EE1">
      <w:pPr>
        <w:widowControl w:val="0"/>
        <w:numPr>
          <w:ilvl w:val="0"/>
          <w:numId w:val="82"/>
        </w:numPr>
        <w:shd w:val="clear" w:color="auto" w:fill="FFFFFF"/>
        <w:tabs>
          <w:tab w:val="left" w:pos="1276"/>
        </w:tabs>
        <w:autoSpaceDE w:val="0"/>
        <w:autoSpaceDN w:val="0"/>
        <w:adjustRightInd w:val="0"/>
        <w:spacing w:before="14" w:after="0" w:line="331" w:lineRule="exact"/>
        <w:ind w:firstLine="131"/>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наличие гемотрансфузий в анамнезе</w:t>
      </w:r>
    </w:p>
    <w:p w:rsidR="000A1A88" w:rsidRPr="000A1A88" w:rsidRDefault="000A1A88" w:rsidP="00AD515C">
      <w:pPr>
        <w:widowControl w:val="0"/>
        <w:shd w:val="clear" w:color="auto" w:fill="FFFFFF"/>
        <w:tabs>
          <w:tab w:val="left" w:pos="802"/>
        </w:tabs>
        <w:autoSpaceDE w:val="0"/>
        <w:autoSpaceDN w:val="0"/>
        <w:adjustRightInd w:val="0"/>
        <w:spacing w:before="120" w:after="0" w:line="298" w:lineRule="exact"/>
        <w:ind w:left="426"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2"/>
          <w:sz w:val="28"/>
          <w:szCs w:val="28"/>
          <w:lang w:eastAsia="ru-RU"/>
        </w:rPr>
        <w:t>25.</w:t>
      </w:r>
      <w:r w:rsidRPr="000A1A88">
        <w:rPr>
          <w:rFonts w:ascii="Times New Roman" w:eastAsia="Times New Roman" w:hAnsi="Times New Roman" w:cs="Times New Roman"/>
          <w:bCs/>
          <w:sz w:val="28"/>
          <w:szCs w:val="28"/>
          <w:lang w:eastAsia="ru-RU"/>
        </w:rPr>
        <w:tab/>
        <w:t>ПРИ ПЕРЕЛИВАНИИ</w:t>
      </w:r>
      <w:r w:rsidR="003763FB">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 КРОВИ</w:t>
      </w:r>
      <w:r w:rsidR="003763FB">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 БОЛЬНЫМ, НАХОДЯЩИМСЯ</w:t>
      </w:r>
      <w:r w:rsidR="009A250F">
        <w:rPr>
          <w:rFonts w:ascii="Times New Roman" w:eastAsia="Times New Roman" w:hAnsi="Times New Roman" w:cs="Times New Roman"/>
          <w:bCs/>
          <w:sz w:val="28"/>
          <w:szCs w:val="28"/>
          <w:lang w:eastAsia="ru-RU"/>
        </w:rPr>
        <w:t xml:space="preserve">  ПОД</w:t>
      </w:r>
      <w:r w:rsidRPr="000A1A88">
        <w:rPr>
          <w:rFonts w:ascii="Times New Roman" w:eastAsia="Times New Roman" w:hAnsi="Times New Roman" w:cs="Times New Roman"/>
          <w:bCs/>
          <w:sz w:val="28"/>
          <w:szCs w:val="28"/>
          <w:lang w:eastAsia="ru-RU"/>
        </w:rPr>
        <w:t xml:space="preserve"> НАРКОЗ</w:t>
      </w:r>
      <w:r w:rsidR="009A250F">
        <w:rPr>
          <w:rFonts w:ascii="Times New Roman" w:eastAsia="Times New Roman" w:hAnsi="Times New Roman" w:cs="Times New Roman"/>
          <w:bCs/>
          <w:sz w:val="28"/>
          <w:szCs w:val="28"/>
          <w:lang w:eastAsia="ru-RU"/>
        </w:rPr>
        <w:t>ОМ</w:t>
      </w:r>
    </w:p>
    <w:p w:rsidR="000A1A88" w:rsidRPr="000A1A88" w:rsidRDefault="000A1A88" w:rsidP="00910EE1">
      <w:pPr>
        <w:widowControl w:val="0"/>
        <w:numPr>
          <w:ilvl w:val="0"/>
          <w:numId w:val="83"/>
        </w:numPr>
        <w:shd w:val="clear" w:color="auto" w:fill="FFFFFF"/>
        <w:autoSpaceDE w:val="0"/>
        <w:autoSpaceDN w:val="0"/>
        <w:adjustRightInd w:val="0"/>
        <w:spacing w:before="38" w:after="0" w:line="240" w:lineRule="auto"/>
        <w:ind w:left="1276"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пробы на совместимость проводятся в полном объеме</w:t>
      </w:r>
    </w:p>
    <w:p w:rsidR="000A1A88" w:rsidRPr="000A1A88" w:rsidRDefault="000A1A88" w:rsidP="00910EE1">
      <w:pPr>
        <w:widowControl w:val="0"/>
        <w:numPr>
          <w:ilvl w:val="0"/>
          <w:numId w:val="83"/>
        </w:numPr>
        <w:shd w:val="clear" w:color="auto" w:fill="FFFFFF"/>
        <w:autoSpaceDE w:val="0"/>
        <w:autoSpaceDN w:val="0"/>
        <w:adjustRightInd w:val="0"/>
        <w:spacing w:before="5" w:after="0" w:line="336" w:lineRule="exact"/>
        <w:ind w:left="1276"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не проводится биологическая проба</w:t>
      </w:r>
    </w:p>
    <w:p w:rsidR="000A1A88" w:rsidRPr="000A1A88" w:rsidRDefault="000A1A88" w:rsidP="00910EE1">
      <w:pPr>
        <w:widowControl w:val="0"/>
        <w:numPr>
          <w:ilvl w:val="0"/>
          <w:numId w:val="83"/>
        </w:numPr>
        <w:shd w:val="clear" w:color="auto" w:fill="FFFFFF"/>
        <w:autoSpaceDE w:val="0"/>
        <w:autoSpaceDN w:val="0"/>
        <w:adjustRightInd w:val="0"/>
        <w:spacing w:after="0" w:line="336" w:lineRule="exact"/>
        <w:ind w:left="1276"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проводится только биологическая проба</w:t>
      </w:r>
    </w:p>
    <w:p w:rsidR="000A1A88" w:rsidRPr="000A1A88" w:rsidRDefault="000A1A88" w:rsidP="00910EE1">
      <w:pPr>
        <w:widowControl w:val="0"/>
        <w:numPr>
          <w:ilvl w:val="0"/>
          <w:numId w:val="83"/>
        </w:numPr>
        <w:shd w:val="clear" w:color="auto" w:fill="FFFFFF"/>
        <w:autoSpaceDE w:val="0"/>
        <w:autoSpaceDN w:val="0"/>
        <w:adjustRightInd w:val="0"/>
        <w:spacing w:after="0" w:line="336" w:lineRule="exact"/>
        <w:ind w:left="1276"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определяется совместимость только по системе АВО</w:t>
      </w:r>
    </w:p>
    <w:p w:rsidR="000A1A88" w:rsidRPr="000A1A88" w:rsidRDefault="000A1A88" w:rsidP="00910EE1">
      <w:pPr>
        <w:widowControl w:val="0"/>
        <w:numPr>
          <w:ilvl w:val="0"/>
          <w:numId w:val="83"/>
        </w:numPr>
        <w:shd w:val="clear" w:color="auto" w:fill="FFFFFF"/>
        <w:autoSpaceDE w:val="0"/>
        <w:autoSpaceDN w:val="0"/>
        <w:adjustRightInd w:val="0"/>
        <w:spacing w:before="43" w:after="0" w:line="240" w:lineRule="auto"/>
        <w:ind w:left="1276"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определяется совместимость только по резус-фактору</w:t>
      </w:r>
    </w:p>
    <w:p w:rsidR="000A1A88" w:rsidRPr="000A1A88" w:rsidRDefault="000A1A88" w:rsidP="00AD515C">
      <w:pPr>
        <w:widowControl w:val="0"/>
        <w:shd w:val="clear" w:color="auto" w:fill="FFFFFF"/>
        <w:tabs>
          <w:tab w:val="left" w:pos="797"/>
        </w:tabs>
        <w:autoSpaceDE w:val="0"/>
        <w:autoSpaceDN w:val="0"/>
        <w:adjustRightInd w:val="0"/>
        <w:spacing w:before="120" w:after="0" w:line="307" w:lineRule="exact"/>
        <w:ind w:left="426" w:right="-1"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5"/>
          <w:sz w:val="28"/>
          <w:szCs w:val="28"/>
          <w:lang w:eastAsia="ru-RU"/>
        </w:rPr>
        <w:t>26.</w:t>
      </w:r>
      <w:r w:rsidRPr="000A1A88">
        <w:rPr>
          <w:rFonts w:ascii="Times New Roman" w:eastAsia="Times New Roman" w:hAnsi="Times New Roman" w:cs="Times New Roman"/>
          <w:bCs/>
          <w:sz w:val="28"/>
          <w:szCs w:val="28"/>
          <w:lang w:eastAsia="ru-RU"/>
        </w:rPr>
        <w:tab/>
        <w:t>ПРИ ПОДГОТОВКЕ БОЛЬНЫХ К ГЕМОТРАНСФУЗИ</w:t>
      </w:r>
      <w:r w:rsidR="00C91FC6">
        <w:rPr>
          <w:rFonts w:ascii="Times New Roman" w:eastAsia="Times New Roman" w:hAnsi="Times New Roman" w:cs="Times New Roman"/>
          <w:bCs/>
          <w:sz w:val="28"/>
          <w:szCs w:val="28"/>
          <w:lang w:eastAsia="ru-RU"/>
        </w:rPr>
        <w:t>И</w:t>
      </w:r>
      <w:r w:rsidRPr="000A1A88">
        <w:rPr>
          <w:rFonts w:ascii="Times New Roman" w:eastAsia="Times New Roman" w:hAnsi="Times New Roman" w:cs="Times New Roman"/>
          <w:bCs/>
          <w:sz w:val="28"/>
          <w:szCs w:val="28"/>
          <w:lang w:eastAsia="ru-RU"/>
        </w:rPr>
        <w:t xml:space="preserve"> НЕ НУЖНО</w:t>
      </w:r>
    </w:p>
    <w:p w:rsidR="000A1A88" w:rsidRPr="000A1A88" w:rsidRDefault="000A1A88" w:rsidP="00AD515C">
      <w:pPr>
        <w:widowControl w:val="0"/>
        <w:numPr>
          <w:ilvl w:val="0"/>
          <w:numId w:val="84"/>
        </w:numPr>
        <w:shd w:val="clear" w:color="auto" w:fill="FFFFFF"/>
        <w:tabs>
          <w:tab w:val="left" w:pos="1276"/>
        </w:tabs>
        <w:autoSpaceDE w:val="0"/>
        <w:autoSpaceDN w:val="0"/>
        <w:adjustRightInd w:val="0"/>
        <w:spacing w:after="0" w:line="326" w:lineRule="exact"/>
        <w:ind w:left="2410" w:right="2496" w:hanging="425"/>
        <w:rPr>
          <w:rFonts w:ascii="Times New Roman" w:eastAsia="Times New Roman" w:hAnsi="Times New Roman" w:cs="Times New Roman"/>
          <w:spacing w:val="-2"/>
          <w:sz w:val="28"/>
          <w:szCs w:val="28"/>
          <w:lang w:eastAsia="ru-RU"/>
        </w:rPr>
      </w:pPr>
      <w:r w:rsidRPr="000A1A88">
        <w:rPr>
          <w:rFonts w:ascii="Times New Roman" w:eastAsia="Times New Roman" w:hAnsi="Times New Roman" w:cs="Times New Roman"/>
          <w:sz w:val="28"/>
          <w:szCs w:val="28"/>
          <w:lang w:eastAsia="ru-RU"/>
        </w:rPr>
        <w:t>сделать общий анализ мочи</w:t>
      </w:r>
    </w:p>
    <w:p w:rsidR="000A1A88" w:rsidRPr="000A1A88" w:rsidRDefault="000A1A88" w:rsidP="00AD515C">
      <w:pPr>
        <w:widowControl w:val="0"/>
        <w:numPr>
          <w:ilvl w:val="0"/>
          <w:numId w:val="84"/>
        </w:numPr>
        <w:shd w:val="clear" w:color="auto" w:fill="FFFFFF"/>
        <w:tabs>
          <w:tab w:val="left" w:pos="1276"/>
        </w:tabs>
        <w:autoSpaceDE w:val="0"/>
        <w:autoSpaceDN w:val="0"/>
        <w:adjustRightInd w:val="0"/>
        <w:spacing w:after="0" w:line="326" w:lineRule="exact"/>
        <w:ind w:left="2410" w:right="2496" w:hanging="425"/>
        <w:rPr>
          <w:rFonts w:ascii="Times New Roman" w:eastAsia="Times New Roman" w:hAnsi="Times New Roman" w:cs="Times New Roman"/>
          <w:spacing w:val="-2"/>
          <w:sz w:val="28"/>
          <w:szCs w:val="28"/>
          <w:lang w:eastAsia="ru-RU"/>
        </w:rPr>
      </w:pPr>
      <w:r w:rsidRPr="000A1A88">
        <w:rPr>
          <w:rFonts w:ascii="Times New Roman" w:eastAsia="Times New Roman" w:hAnsi="Times New Roman" w:cs="Times New Roman"/>
          <w:sz w:val="28"/>
          <w:szCs w:val="28"/>
          <w:lang w:eastAsia="ru-RU"/>
        </w:rPr>
        <w:t xml:space="preserve"> сделать общий анализ крови</w:t>
      </w:r>
    </w:p>
    <w:p w:rsidR="000A1A88" w:rsidRPr="000A1A88" w:rsidRDefault="000A1A88" w:rsidP="00AD515C">
      <w:pPr>
        <w:widowControl w:val="0"/>
        <w:numPr>
          <w:ilvl w:val="0"/>
          <w:numId w:val="84"/>
        </w:numPr>
        <w:shd w:val="clear" w:color="auto" w:fill="FFFFFF"/>
        <w:tabs>
          <w:tab w:val="left" w:pos="1276"/>
        </w:tabs>
        <w:autoSpaceDE w:val="0"/>
        <w:autoSpaceDN w:val="0"/>
        <w:adjustRightInd w:val="0"/>
        <w:spacing w:after="0" w:line="326" w:lineRule="exact"/>
        <w:ind w:left="2410" w:right="998" w:hanging="425"/>
        <w:rPr>
          <w:rFonts w:ascii="Times New Roman" w:eastAsia="Times New Roman" w:hAnsi="Times New Roman" w:cs="Times New Roman"/>
          <w:spacing w:val="-5"/>
          <w:sz w:val="28"/>
          <w:szCs w:val="28"/>
          <w:lang w:eastAsia="ru-RU"/>
        </w:rPr>
      </w:pPr>
      <w:r w:rsidRPr="000A1A88">
        <w:rPr>
          <w:rFonts w:ascii="Times New Roman" w:eastAsia="Times New Roman" w:hAnsi="Times New Roman" w:cs="Times New Roman"/>
          <w:sz w:val="28"/>
          <w:szCs w:val="28"/>
          <w:lang w:eastAsia="ru-RU"/>
        </w:rPr>
        <w:t xml:space="preserve">собрать гемотрансфузионный анамнез </w:t>
      </w:r>
    </w:p>
    <w:p w:rsidR="000A1A88" w:rsidRPr="000A1A88" w:rsidRDefault="000A1A88" w:rsidP="00AD515C">
      <w:pPr>
        <w:widowControl w:val="0"/>
        <w:numPr>
          <w:ilvl w:val="0"/>
          <w:numId w:val="84"/>
        </w:numPr>
        <w:shd w:val="clear" w:color="auto" w:fill="FFFFFF"/>
        <w:tabs>
          <w:tab w:val="left" w:pos="1276"/>
        </w:tabs>
        <w:autoSpaceDE w:val="0"/>
        <w:autoSpaceDN w:val="0"/>
        <w:adjustRightInd w:val="0"/>
        <w:spacing w:after="0" w:line="326" w:lineRule="exact"/>
        <w:ind w:left="2410" w:right="998"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собрать акушерский анамнез</w:t>
      </w:r>
    </w:p>
    <w:p w:rsidR="000A1A88" w:rsidRPr="000A1A88" w:rsidRDefault="000A1A88" w:rsidP="00AD515C">
      <w:pPr>
        <w:widowControl w:val="0"/>
        <w:numPr>
          <w:ilvl w:val="0"/>
          <w:numId w:val="84"/>
        </w:numPr>
        <w:shd w:val="clear" w:color="auto" w:fill="FFFFFF"/>
        <w:tabs>
          <w:tab w:val="left" w:pos="1276"/>
        </w:tabs>
        <w:autoSpaceDE w:val="0"/>
        <w:autoSpaceDN w:val="0"/>
        <w:adjustRightInd w:val="0"/>
        <w:spacing w:after="0" w:line="326" w:lineRule="exact"/>
        <w:ind w:left="2410" w:right="998"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провести рентгеноскопию грудной клетки</w:t>
      </w:r>
    </w:p>
    <w:p w:rsidR="000A1A88" w:rsidRPr="000A1A88" w:rsidRDefault="000A1A88" w:rsidP="00AD515C">
      <w:pPr>
        <w:widowControl w:val="0"/>
        <w:shd w:val="clear" w:color="auto" w:fill="FFFFFF"/>
        <w:tabs>
          <w:tab w:val="left" w:pos="797"/>
        </w:tabs>
        <w:autoSpaceDE w:val="0"/>
        <w:autoSpaceDN w:val="0"/>
        <w:adjustRightInd w:val="0"/>
        <w:spacing w:before="120" w:after="0" w:line="302" w:lineRule="exact"/>
        <w:ind w:left="426" w:right="-1"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4"/>
          <w:sz w:val="28"/>
          <w:szCs w:val="28"/>
          <w:lang w:eastAsia="ru-RU"/>
        </w:rPr>
        <w:lastRenderedPageBreak/>
        <w:t>27. </w:t>
      </w:r>
      <w:r w:rsidRPr="000A1A88">
        <w:rPr>
          <w:rFonts w:ascii="Times New Roman" w:eastAsia="Times New Roman" w:hAnsi="Times New Roman" w:cs="Times New Roman"/>
          <w:b/>
          <w:bCs/>
          <w:sz w:val="28"/>
          <w:szCs w:val="28"/>
          <w:lang w:eastAsia="ru-RU"/>
        </w:rPr>
        <w:tab/>
      </w:r>
      <w:r w:rsidRPr="000A1A88">
        <w:rPr>
          <w:rFonts w:ascii="Times New Roman" w:eastAsia="Times New Roman" w:hAnsi="Times New Roman" w:cs="Times New Roman"/>
          <w:bCs/>
          <w:sz w:val="28"/>
          <w:szCs w:val="28"/>
          <w:lang w:eastAsia="ru-RU"/>
        </w:rPr>
        <w:t>КАКИЕ РЕЦИПИЕНТЫ НЕ ОТНОСЯТСЯ К КАТЕГОРИИ ОПАСНЫХ ИЗ-ЗА ВОЗМОЖНОСТИ ВОЗНИКНОВЕНИЯ ГЕМОТРАНСФУЗИОННЫХ ОСЛОЖНЕНИЙ</w:t>
      </w:r>
    </w:p>
    <w:p w:rsidR="000A1A88" w:rsidRPr="000A1A88" w:rsidRDefault="000A1A88" w:rsidP="00AD515C">
      <w:pPr>
        <w:widowControl w:val="0"/>
        <w:numPr>
          <w:ilvl w:val="0"/>
          <w:numId w:val="85"/>
        </w:numPr>
        <w:shd w:val="clear" w:color="auto" w:fill="FFFFFF"/>
        <w:autoSpaceDE w:val="0"/>
        <w:autoSpaceDN w:val="0"/>
        <w:adjustRightInd w:val="0"/>
        <w:spacing w:after="0" w:line="331" w:lineRule="exact"/>
        <w:ind w:left="2127" w:right="-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впервые имеющие показания </w:t>
      </w:r>
      <w:proofErr w:type="gramStart"/>
      <w:r w:rsidRPr="000A1A88">
        <w:rPr>
          <w:rFonts w:ascii="Times New Roman" w:eastAsia="Times New Roman" w:hAnsi="Times New Roman" w:cs="Times New Roman"/>
          <w:sz w:val="28"/>
          <w:szCs w:val="28"/>
          <w:lang w:eastAsia="ru-RU"/>
        </w:rPr>
        <w:t>к</w:t>
      </w:r>
      <w:proofErr w:type="gramEnd"/>
      <w:r w:rsidRPr="000A1A88">
        <w:rPr>
          <w:rFonts w:ascii="Times New Roman" w:eastAsia="Times New Roman" w:hAnsi="Times New Roman" w:cs="Times New Roman"/>
          <w:sz w:val="28"/>
          <w:szCs w:val="28"/>
          <w:lang w:eastAsia="ru-RU"/>
        </w:rPr>
        <w:t xml:space="preserve"> гемотрансфузий</w:t>
      </w:r>
    </w:p>
    <w:p w:rsidR="000A1A88" w:rsidRPr="000A1A88" w:rsidRDefault="000A1A88" w:rsidP="00AD515C">
      <w:pPr>
        <w:widowControl w:val="0"/>
        <w:numPr>
          <w:ilvl w:val="0"/>
          <w:numId w:val="85"/>
        </w:numPr>
        <w:shd w:val="clear" w:color="auto" w:fill="FFFFFF"/>
        <w:autoSpaceDE w:val="0"/>
        <w:autoSpaceDN w:val="0"/>
        <w:adjustRightInd w:val="0"/>
        <w:spacing w:after="0" w:line="331" w:lineRule="exact"/>
        <w:ind w:left="2127" w:right="-1" w:hanging="425"/>
        <w:jc w:val="both"/>
        <w:rPr>
          <w:rFonts w:ascii="Times New Roman" w:eastAsia="Times New Roman" w:hAnsi="Times New Roman" w:cs="Times New Roman"/>
          <w:sz w:val="28"/>
          <w:szCs w:val="28"/>
          <w:lang w:eastAsia="ru-RU"/>
        </w:rPr>
      </w:pPr>
      <w:proofErr w:type="gramStart"/>
      <w:r w:rsidRPr="000A1A88">
        <w:rPr>
          <w:rFonts w:ascii="Times New Roman" w:eastAsia="Times New Roman" w:hAnsi="Times New Roman" w:cs="Times New Roman"/>
          <w:sz w:val="28"/>
          <w:szCs w:val="28"/>
          <w:lang w:eastAsia="ru-RU"/>
        </w:rPr>
        <w:t>перенесшие</w:t>
      </w:r>
      <w:proofErr w:type="gramEnd"/>
      <w:r w:rsidRPr="000A1A88">
        <w:rPr>
          <w:rFonts w:ascii="Times New Roman" w:eastAsia="Times New Roman" w:hAnsi="Times New Roman" w:cs="Times New Roman"/>
          <w:sz w:val="28"/>
          <w:szCs w:val="28"/>
          <w:lang w:eastAsia="ru-RU"/>
        </w:rPr>
        <w:t xml:space="preserve"> инфекционное заболевание</w:t>
      </w:r>
    </w:p>
    <w:p w:rsidR="000A1A88" w:rsidRPr="000A1A88" w:rsidRDefault="000A1A88" w:rsidP="00AD515C">
      <w:pPr>
        <w:widowControl w:val="0"/>
        <w:numPr>
          <w:ilvl w:val="0"/>
          <w:numId w:val="85"/>
        </w:numPr>
        <w:shd w:val="clear" w:color="auto" w:fill="FFFFFF"/>
        <w:autoSpaceDE w:val="0"/>
        <w:autoSpaceDN w:val="0"/>
        <w:adjustRightInd w:val="0"/>
        <w:spacing w:after="0" w:line="331" w:lineRule="exact"/>
        <w:ind w:left="2127" w:right="-1" w:hanging="425"/>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имеющие в анамнезе осложнения после гемотрансфузий</w:t>
      </w:r>
    </w:p>
    <w:p w:rsidR="000A1A88" w:rsidRPr="000A1A88" w:rsidRDefault="000A1A88" w:rsidP="00AD515C">
      <w:pPr>
        <w:widowControl w:val="0"/>
        <w:numPr>
          <w:ilvl w:val="0"/>
          <w:numId w:val="85"/>
        </w:numPr>
        <w:shd w:val="clear" w:color="auto" w:fill="FFFFFF"/>
        <w:autoSpaceDE w:val="0"/>
        <w:autoSpaceDN w:val="0"/>
        <w:adjustRightInd w:val="0"/>
        <w:spacing w:after="0" w:line="331" w:lineRule="exact"/>
        <w:ind w:left="2127" w:right="-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страдающие заболеваниями крови </w:t>
      </w:r>
    </w:p>
    <w:p w:rsidR="000A1A88" w:rsidRPr="000A1A88" w:rsidRDefault="000A1A88" w:rsidP="00AD515C">
      <w:pPr>
        <w:widowControl w:val="0"/>
        <w:numPr>
          <w:ilvl w:val="0"/>
          <w:numId w:val="85"/>
        </w:numPr>
        <w:shd w:val="clear" w:color="auto" w:fill="FFFFFF"/>
        <w:autoSpaceDE w:val="0"/>
        <w:autoSpaceDN w:val="0"/>
        <w:adjustRightInd w:val="0"/>
        <w:spacing w:after="0" w:line="331" w:lineRule="exact"/>
        <w:ind w:left="2127" w:right="-1" w:hanging="425"/>
        <w:rPr>
          <w:rFonts w:ascii="Times New Roman" w:eastAsia="Times New Roman" w:hAnsi="Times New Roman" w:cs="Times New Roman"/>
          <w:sz w:val="28"/>
          <w:szCs w:val="28"/>
          <w:lang w:eastAsia="ru-RU"/>
        </w:rPr>
      </w:pPr>
      <w:proofErr w:type="gramStart"/>
      <w:r w:rsidRPr="000A1A88">
        <w:rPr>
          <w:rFonts w:ascii="Times New Roman" w:eastAsia="Times New Roman" w:hAnsi="Times New Roman" w:cs="Times New Roman"/>
          <w:sz w:val="28"/>
          <w:szCs w:val="28"/>
          <w:lang w:eastAsia="ru-RU"/>
        </w:rPr>
        <w:t>страдающие</w:t>
      </w:r>
      <w:proofErr w:type="gramEnd"/>
      <w:r w:rsidRPr="000A1A88">
        <w:rPr>
          <w:rFonts w:ascii="Times New Roman" w:eastAsia="Times New Roman" w:hAnsi="Times New Roman" w:cs="Times New Roman"/>
          <w:sz w:val="28"/>
          <w:szCs w:val="28"/>
          <w:lang w:eastAsia="ru-RU"/>
        </w:rPr>
        <w:t xml:space="preserve"> аллергическими заболеваниями</w:t>
      </w:r>
    </w:p>
    <w:p w:rsidR="000A1A88" w:rsidRPr="000A1A88" w:rsidRDefault="000A1A88" w:rsidP="00AD515C">
      <w:pPr>
        <w:widowControl w:val="0"/>
        <w:shd w:val="clear" w:color="auto" w:fill="FFFFFF"/>
        <w:tabs>
          <w:tab w:val="left" w:pos="797"/>
        </w:tabs>
        <w:autoSpaceDE w:val="0"/>
        <w:autoSpaceDN w:val="0"/>
        <w:adjustRightInd w:val="0"/>
        <w:spacing w:before="120" w:after="0" w:line="312" w:lineRule="exact"/>
        <w:ind w:left="426" w:right="-1"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4"/>
          <w:sz w:val="28"/>
          <w:szCs w:val="28"/>
          <w:lang w:eastAsia="ru-RU"/>
        </w:rPr>
        <w:t>28.</w:t>
      </w:r>
      <w:r w:rsidRPr="000A1A88">
        <w:rPr>
          <w:rFonts w:ascii="Times New Roman" w:eastAsia="Times New Roman" w:hAnsi="Times New Roman" w:cs="Times New Roman"/>
          <w:bCs/>
          <w:sz w:val="28"/>
          <w:szCs w:val="28"/>
          <w:lang w:eastAsia="ru-RU"/>
        </w:rPr>
        <w:tab/>
        <w:t>КАКИЕ ОСОБЕННОСТИ ИМЕЕТ КРОВЬ НОВОРОЖДЕННЫХ</w:t>
      </w:r>
    </w:p>
    <w:p w:rsidR="000A1A88" w:rsidRPr="000A1A88" w:rsidRDefault="000A1A88" w:rsidP="00910EE1">
      <w:pPr>
        <w:widowControl w:val="0"/>
        <w:numPr>
          <w:ilvl w:val="0"/>
          <w:numId w:val="86"/>
        </w:numPr>
        <w:shd w:val="clear" w:color="auto" w:fill="FFFFFF"/>
        <w:tabs>
          <w:tab w:val="left" w:pos="1276"/>
        </w:tabs>
        <w:autoSpaceDE w:val="0"/>
        <w:autoSpaceDN w:val="0"/>
        <w:adjustRightInd w:val="0"/>
        <w:spacing w:after="0" w:line="326" w:lineRule="exact"/>
        <w:ind w:firstLine="131"/>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слабо выражены агглютинины</w:t>
      </w:r>
    </w:p>
    <w:p w:rsidR="000A1A88" w:rsidRPr="000A1A88" w:rsidRDefault="000A1A88" w:rsidP="00AD515C">
      <w:pPr>
        <w:widowControl w:val="0"/>
        <w:numPr>
          <w:ilvl w:val="0"/>
          <w:numId w:val="86"/>
        </w:numPr>
        <w:shd w:val="clear" w:color="auto" w:fill="FFFFFF"/>
        <w:tabs>
          <w:tab w:val="left" w:pos="1276"/>
        </w:tabs>
        <w:autoSpaceDE w:val="0"/>
        <w:autoSpaceDN w:val="0"/>
        <w:adjustRightInd w:val="0"/>
        <w:spacing w:after="0" w:line="326" w:lineRule="exact"/>
        <w:ind w:right="-1" w:firstLine="131"/>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слабо выражены агглютиногены, отсутствуют агглютинины</w:t>
      </w:r>
    </w:p>
    <w:p w:rsidR="000A1A88" w:rsidRPr="000A1A88" w:rsidRDefault="000A1A88" w:rsidP="00910EE1">
      <w:pPr>
        <w:widowControl w:val="0"/>
        <w:numPr>
          <w:ilvl w:val="0"/>
          <w:numId w:val="86"/>
        </w:numPr>
        <w:shd w:val="clear" w:color="auto" w:fill="FFFFFF"/>
        <w:tabs>
          <w:tab w:val="left" w:pos="1276"/>
        </w:tabs>
        <w:autoSpaceDE w:val="0"/>
        <w:autoSpaceDN w:val="0"/>
        <w:adjustRightInd w:val="0"/>
        <w:spacing w:after="0" w:line="326" w:lineRule="exact"/>
        <w:ind w:right="998" w:firstLine="131"/>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слабо выражены агглютинины и агглютиногены</w:t>
      </w:r>
    </w:p>
    <w:p w:rsidR="000A1A88" w:rsidRPr="000A1A88" w:rsidRDefault="000A1A88" w:rsidP="00910EE1">
      <w:pPr>
        <w:widowControl w:val="0"/>
        <w:numPr>
          <w:ilvl w:val="0"/>
          <w:numId w:val="86"/>
        </w:numPr>
        <w:shd w:val="clear" w:color="auto" w:fill="FFFFFF"/>
        <w:tabs>
          <w:tab w:val="left" w:pos="1276"/>
        </w:tabs>
        <w:autoSpaceDE w:val="0"/>
        <w:autoSpaceDN w:val="0"/>
        <w:adjustRightInd w:val="0"/>
        <w:spacing w:after="0" w:line="326" w:lineRule="exact"/>
        <w:ind w:firstLine="131"/>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наличие эритроцитов-сфероцитов</w:t>
      </w:r>
    </w:p>
    <w:p w:rsidR="000A1A88" w:rsidRPr="000A1A88" w:rsidRDefault="000A1A88" w:rsidP="00910EE1">
      <w:pPr>
        <w:widowControl w:val="0"/>
        <w:numPr>
          <w:ilvl w:val="0"/>
          <w:numId w:val="86"/>
        </w:numPr>
        <w:shd w:val="clear" w:color="auto" w:fill="FFFFFF"/>
        <w:tabs>
          <w:tab w:val="left" w:pos="1276"/>
        </w:tabs>
        <w:autoSpaceDE w:val="0"/>
        <w:autoSpaceDN w:val="0"/>
        <w:adjustRightInd w:val="0"/>
        <w:spacing w:after="0" w:line="326" w:lineRule="exact"/>
        <w:ind w:firstLine="131"/>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1"/>
          <w:sz w:val="28"/>
          <w:szCs w:val="28"/>
          <w:lang w:eastAsia="ru-RU"/>
        </w:rPr>
        <w:t>резко снижена резистентность эритроцитов</w:t>
      </w:r>
    </w:p>
    <w:p w:rsidR="000A1A88" w:rsidRPr="000A1A88" w:rsidRDefault="000A1A88" w:rsidP="00AD515C">
      <w:pPr>
        <w:widowControl w:val="0"/>
        <w:shd w:val="clear" w:color="auto" w:fill="FFFFFF"/>
        <w:tabs>
          <w:tab w:val="left" w:pos="941"/>
        </w:tabs>
        <w:autoSpaceDE w:val="0"/>
        <w:autoSpaceDN w:val="0"/>
        <w:adjustRightInd w:val="0"/>
        <w:spacing w:before="120" w:after="0" w:line="298" w:lineRule="exact"/>
        <w:ind w:left="426"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2"/>
          <w:sz w:val="28"/>
          <w:szCs w:val="28"/>
          <w:lang w:eastAsia="ru-RU"/>
        </w:rPr>
        <w:t>29. </w:t>
      </w:r>
      <w:r w:rsidRPr="000A1A88">
        <w:rPr>
          <w:rFonts w:ascii="Times New Roman" w:eastAsia="Times New Roman" w:hAnsi="Times New Roman" w:cs="Times New Roman"/>
          <w:bCs/>
          <w:sz w:val="28"/>
          <w:szCs w:val="28"/>
          <w:lang w:eastAsia="ru-RU"/>
        </w:rPr>
        <w:tab/>
        <w:t>ДЛЯ ПРЕДУПРЕЖДЕНИЯ ОШИБКИ ПРИ</w:t>
      </w:r>
      <w:r w:rsidR="00B63847">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ОПРЕДЕЛЕНИИ ГРУППЫ КРОВИ У НОВОРОЖДЕННЫХ НЕОБХОДИМО</w:t>
      </w:r>
    </w:p>
    <w:p w:rsidR="000A1A88" w:rsidRPr="000A1A88" w:rsidRDefault="000A1A88" w:rsidP="00910EE1">
      <w:pPr>
        <w:widowControl w:val="0"/>
        <w:numPr>
          <w:ilvl w:val="0"/>
          <w:numId w:val="87"/>
        </w:numPr>
        <w:shd w:val="clear" w:color="auto" w:fill="FFFFFF"/>
        <w:tabs>
          <w:tab w:val="left" w:pos="1276"/>
        </w:tabs>
        <w:autoSpaceDE w:val="0"/>
        <w:autoSpaceDN w:val="0"/>
        <w:adjustRightInd w:val="0"/>
        <w:spacing w:after="0" w:line="331" w:lineRule="exact"/>
        <w:ind w:firstLine="131"/>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увеличить время протекания реакции</w:t>
      </w:r>
    </w:p>
    <w:p w:rsidR="000A1A88" w:rsidRPr="000A1A88" w:rsidRDefault="000A1A88" w:rsidP="00910EE1">
      <w:pPr>
        <w:widowControl w:val="0"/>
        <w:numPr>
          <w:ilvl w:val="0"/>
          <w:numId w:val="87"/>
        </w:numPr>
        <w:shd w:val="clear" w:color="auto" w:fill="FFFFFF"/>
        <w:tabs>
          <w:tab w:val="left" w:pos="1276"/>
        </w:tabs>
        <w:autoSpaceDE w:val="0"/>
        <w:autoSpaceDN w:val="0"/>
        <w:adjustRightInd w:val="0"/>
        <w:spacing w:after="0" w:line="331" w:lineRule="exact"/>
        <w:ind w:firstLine="131"/>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использовать реактивы с высоким титром изогемагглютининов</w:t>
      </w:r>
    </w:p>
    <w:p w:rsidR="000A1A88" w:rsidRPr="000A1A88" w:rsidRDefault="000A1A88" w:rsidP="00910EE1">
      <w:pPr>
        <w:widowControl w:val="0"/>
        <w:numPr>
          <w:ilvl w:val="0"/>
          <w:numId w:val="87"/>
        </w:numPr>
        <w:shd w:val="clear" w:color="auto" w:fill="FFFFFF"/>
        <w:tabs>
          <w:tab w:val="left" w:pos="1276"/>
        </w:tabs>
        <w:autoSpaceDE w:val="0"/>
        <w:autoSpaceDN w:val="0"/>
        <w:adjustRightInd w:val="0"/>
        <w:spacing w:after="0" w:line="331" w:lineRule="exact"/>
        <w:ind w:right="499" w:firstLine="131"/>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выполнять реакцию при температуре выше 25</w:t>
      </w:r>
      <w:proofErr w:type="gramStart"/>
      <w:r w:rsidRPr="000A1A88">
        <w:rPr>
          <w:rFonts w:ascii="Times New Roman" w:eastAsia="Times New Roman" w:hAnsi="Times New Roman" w:cs="Times New Roman"/>
          <w:sz w:val="28"/>
          <w:szCs w:val="28"/>
          <w:lang w:eastAsia="ru-RU"/>
        </w:rPr>
        <w:t>° С</w:t>
      </w:r>
      <w:proofErr w:type="gramEnd"/>
    </w:p>
    <w:p w:rsidR="000A1A88" w:rsidRPr="000A1A88" w:rsidRDefault="000A1A88" w:rsidP="00910EE1">
      <w:pPr>
        <w:widowControl w:val="0"/>
        <w:numPr>
          <w:ilvl w:val="0"/>
          <w:numId w:val="87"/>
        </w:numPr>
        <w:shd w:val="clear" w:color="auto" w:fill="FFFFFF"/>
        <w:tabs>
          <w:tab w:val="left" w:pos="1276"/>
        </w:tabs>
        <w:autoSpaceDE w:val="0"/>
        <w:autoSpaceDN w:val="0"/>
        <w:adjustRightInd w:val="0"/>
        <w:spacing w:after="0" w:line="331" w:lineRule="exact"/>
        <w:ind w:firstLine="131"/>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отказаться от использования 0,9% раствора натрия хлорида</w:t>
      </w:r>
    </w:p>
    <w:p w:rsidR="000A1A88" w:rsidRPr="000A1A88" w:rsidRDefault="000A1A88" w:rsidP="00910EE1">
      <w:pPr>
        <w:widowControl w:val="0"/>
        <w:numPr>
          <w:ilvl w:val="0"/>
          <w:numId w:val="87"/>
        </w:numPr>
        <w:shd w:val="clear" w:color="auto" w:fill="FFFFFF"/>
        <w:tabs>
          <w:tab w:val="left" w:pos="1276"/>
        </w:tabs>
        <w:autoSpaceDE w:val="0"/>
        <w:autoSpaceDN w:val="0"/>
        <w:adjustRightInd w:val="0"/>
        <w:spacing w:before="5" w:after="0" w:line="331" w:lineRule="exact"/>
        <w:ind w:firstLine="131"/>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выполнить перекрестное определение группы крови</w:t>
      </w:r>
    </w:p>
    <w:p w:rsidR="000A1A88" w:rsidRPr="000A1A88" w:rsidRDefault="000A1A88" w:rsidP="00AD515C">
      <w:pPr>
        <w:widowControl w:val="0"/>
        <w:shd w:val="clear" w:color="auto" w:fill="FFFFFF"/>
        <w:tabs>
          <w:tab w:val="left" w:pos="821"/>
        </w:tabs>
        <w:autoSpaceDE w:val="0"/>
        <w:autoSpaceDN w:val="0"/>
        <w:adjustRightInd w:val="0"/>
        <w:spacing w:before="120" w:after="0" w:line="298" w:lineRule="exact"/>
        <w:ind w:left="426" w:right="5"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z w:val="28"/>
          <w:szCs w:val="28"/>
          <w:lang w:eastAsia="ru-RU"/>
        </w:rPr>
        <w:t>30. </w:t>
      </w:r>
      <w:r w:rsidRPr="000A1A88">
        <w:rPr>
          <w:rFonts w:ascii="Times New Roman" w:eastAsia="Times New Roman" w:hAnsi="Times New Roman" w:cs="Times New Roman"/>
          <w:bCs/>
          <w:sz w:val="28"/>
          <w:szCs w:val="28"/>
          <w:lang w:eastAsia="ru-RU"/>
        </w:rPr>
        <w:tab/>
        <w:t>ПЕРЕЛИТАЯ КРОВЬ НЕ ОКАЗЫВАЕТ НА ОРГАНИЗМ РЕЦИПИЕНТА  ДЕЙСТВИЯ</w:t>
      </w:r>
    </w:p>
    <w:p w:rsidR="000A1A88" w:rsidRPr="000A1A88" w:rsidRDefault="000A1A88" w:rsidP="00AD515C">
      <w:pPr>
        <w:widowControl w:val="0"/>
        <w:numPr>
          <w:ilvl w:val="0"/>
          <w:numId w:val="88"/>
        </w:numPr>
        <w:shd w:val="clear" w:color="auto" w:fill="FFFFFF"/>
        <w:tabs>
          <w:tab w:val="left" w:pos="624"/>
        </w:tabs>
        <w:autoSpaceDE w:val="0"/>
        <w:autoSpaceDN w:val="0"/>
        <w:adjustRightInd w:val="0"/>
        <w:spacing w:after="0" w:line="331" w:lineRule="exact"/>
        <w:ind w:left="3261" w:right="-1"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заместительно</w:t>
      </w:r>
      <w:r w:rsidR="00A47A7A">
        <w:rPr>
          <w:rFonts w:ascii="Times New Roman" w:eastAsia="Times New Roman" w:hAnsi="Times New Roman" w:cs="Times New Roman"/>
          <w:sz w:val="28"/>
          <w:szCs w:val="28"/>
          <w:lang w:eastAsia="ru-RU"/>
        </w:rPr>
        <w:t>го</w:t>
      </w:r>
    </w:p>
    <w:p w:rsidR="000A1A88" w:rsidRPr="000A1A88" w:rsidRDefault="000A1A88" w:rsidP="00AD515C">
      <w:pPr>
        <w:widowControl w:val="0"/>
        <w:numPr>
          <w:ilvl w:val="0"/>
          <w:numId w:val="88"/>
        </w:numPr>
        <w:shd w:val="clear" w:color="auto" w:fill="FFFFFF"/>
        <w:tabs>
          <w:tab w:val="left" w:pos="624"/>
        </w:tabs>
        <w:autoSpaceDE w:val="0"/>
        <w:autoSpaceDN w:val="0"/>
        <w:adjustRightInd w:val="0"/>
        <w:spacing w:after="0" w:line="331" w:lineRule="exact"/>
        <w:ind w:left="3261" w:right="-1"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гемодинамическо</w:t>
      </w:r>
      <w:r w:rsidR="00A47A7A">
        <w:rPr>
          <w:rFonts w:ascii="Times New Roman" w:eastAsia="Times New Roman" w:hAnsi="Times New Roman" w:cs="Times New Roman"/>
          <w:sz w:val="28"/>
          <w:szCs w:val="28"/>
          <w:lang w:eastAsia="ru-RU"/>
        </w:rPr>
        <w:t>го</w:t>
      </w:r>
    </w:p>
    <w:p w:rsidR="000A1A88" w:rsidRPr="000A1A88" w:rsidRDefault="00A47A7A" w:rsidP="00AD515C">
      <w:pPr>
        <w:widowControl w:val="0"/>
        <w:numPr>
          <w:ilvl w:val="0"/>
          <w:numId w:val="88"/>
        </w:numPr>
        <w:shd w:val="clear" w:color="auto" w:fill="FFFFFF"/>
        <w:tabs>
          <w:tab w:val="left" w:pos="624"/>
        </w:tabs>
        <w:autoSpaceDE w:val="0"/>
        <w:autoSpaceDN w:val="0"/>
        <w:adjustRightInd w:val="0"/>
        <w:spacing w:after="0" w:line="331" w:lineRule="exact"/>
        <w:ind w:left="3261" w:right="-1" w:hanging="42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иммунологического</w:t>
      </w:r>
    </w:p>
    <w:p w:rsidR="000A1A88" w:rsidRPr="000A1A88" w:rsidRDefault="00A47A7A" w:rsidP="00AD515C">
      <w:pPr>
        <w:widowControl w:val="0"/>
        <w:numPr>
          <w:ilvl w:val="0"/>
          <w:numId w:val="88"/>
        </w:numPr>
        <w:shd w:val="clear" w:color="auto" w:fill="FFFFFF"/>
        <w:tabs>
          <w:tab w:val="left" w:pos="624"/>
        </w:tabs>
        <w:autoSpaceDE w:val="0"/>
        <w:autoSpaceDN w:val="0"/>
        <w:adjustRightInd w:val="0"/>
        <w:spacing w:after="0" w:line="331" w:lineRule="exact"/>
        <w:ind w:left="3261" w:right="-1" w:hanging="42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гемостатического</w:t>
      </w:r>
    </w:p>
    <w:p w:rsidR="000A1A88" w:rsidRPr="000A1A88" w:rsidRDefault="000A1A88" w:rsidP="00AD515C">
      <w:pPr>
        <w:widowControl w:val="0"/>
        <w:numPr>
          <w:ilvl w:val="0"/>
          <w:numId w:val="88"/>
        </w:numPr>
        <w:shd w:val="clear" w:color="auto" w:fill="FFFFFF"/>
        <w:tabs>
          <w:tab w:val="left" w:pos="624"/>
        </w:tabs>
        <w:autoSpaceDE w:val="0"/>
        <w:autoSpaceDN w:val="0"/>
        <w:adjustRightInd w:val="0"/>
        <w:spacing w:after="0" w:line="331" w:lineRule="exact"/>
        <w:ind w:left="3261" w:right="-1"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1"/>
          <w:sz w:val="28"/>
          <w:szCs w:val="28"/>
          <w:lang w:eastAsia="ru-RU"/>
        </w:rPr>
        <w:t>противоопухолево</w:t>
      </w:r>
      <w:r w:rsidR="00A47A7A">
        <w:rPr>
          <w:rFonts w:ascii="Times New Roman" w:eastAsia="Times New Roman" w:hAnsi="Times New Roman" w:cs="Times New Roman"/>
          <w:spacing w:val="-1"/>
          <w:sz w:val="28"/>
          <w:szCs w:val="28"/>
          <w:lang w:eastAsia="ru-RU"/>
        </w:rPr>
        <w:t>го</w:t>
      </w:r>
    </w:p>
    <w:p w:rsidR="000A1A88" w:rsidRPr="000A1A88" w:rsidRDefault="000A1A88" w:rsidP="00AD515C">
      <w:pPr>
        <w:widowControl w:val="0"/>
        <w:shd w:val="clear" w:color="auto" w:fill="FFFFFF"/>
        <w:tabs>
          <w:tab w:val="left" w:pos="821"/>
        </w:tabs>
        <w:autoSpaceDE w:val="0"/>
        <w:autoSpaceDN w:val="0"/>
        <w:adjustRightInd w:val="0"/>
        <w:spacing w:before="120" w:after="0" w:line="302" w:lineRule="exact"/>
        <w:ind w:left="426" w:right="10"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z w:val="28"/>
          <w:szCs w:val="28"/>
          <w:lang w:eastAsia="ru-RU"/>
        </w:rPr>
        <w:t>31. </w:t>
      </w:r>
      <w:r w:rsidRPr="000A1A88">
        <w:rPr>
          <w:rFonts w:ascii="Times New Roman" w:eastAsia="Times New Roman" w:hAnsi="Times New Roman" w:cs="Times New Roman"/>
          <w:bCs/>
          <w:sz w:val="28"/>
          <w:szCs w:val="28"/>
          <w:lang w:eastAsia="ru-RU"/>
        </w:rPr>
        <w:tab/>
        <w:t>ЗАМЕСТИТЕЛЬНОЕ ДЕЙСТВИЕ ПЕРЕЛИТОЙ ОТМЫТОЙ ЭРИТРОЦИТАРНОЙ МАССЫ ОБУСЛОВЛЕНО ТЕМ, ЧТО</w:t>
      </w:r>
    </w:p>
    <w:p w:rsidR="000A1A88" w:rsidRPr="000A1A88" w:rsidRDefault="000A1A88" w:rsidP="00910EE1">
      <w:pPr>
        <w:widowControl w:val="0"/>
        <w:numPr>
          <w:ilvl w:val="0"/>
          <w:numId w:val="89"/>
        </w:numPr>
        <w:shd w:val="clear" w:color="auto" w:fill="FFFFFF"/>
        <w:autoSpaceDE w:val="0"/>
        <w:autoSpaceDN w:val="0"/>
        <w:adjustRightInd w:val="0"/>
        <w:spacing w:before="10" w:after="0" w:line="326" w:lineRule="exact"/>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эритроциты крови восстанавливают объем крови и ее газотранспортную функцию </w:t>
      </w:r>
    </w:p>
    <w:p w:rsidR="000A1A88" w:rsidRPr="000A1A88" w:rsidRDefault="000A1A88" w:rsidP="00910EE1">
      <w:pPr>
        <w:widowControl w:val="0"/>
        <w:numPr>
          <w:ilvl w:val="0"/>
          <w:numId w:val="89"/>
        </w:numPr>
        <w:shd w:val="clear" w:color="auto" w:fill="FFFFFF"/>
        <w:autoSpaceDE w:val="0"/>
        <w:autoSpaceDN w:val="0"/>
        <w:adjustRightInd w:val="0"/>
        <w:spacing w:before="10" w:after="0" w:line="326" w:lineRule="exact"/>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лейкоциты повышают иммунные способности организма </w:t>
      </w:r>
    </w:p>
    <w:p w:rsidR="000A1A88" w:rsidRPr="000A1A88" w:rsidRDefault="000A1A88" w:rsidP="00910EE1">
      <w:pPr>
        <w:widowControl w:val="0"/>
        <w:numPr>
          <w:ilvl w:val="0"/>
          <w:numId w:val="89"/>
        </w:numPr>
        <w:shd w:val="clear" w:color="auto" w:fill="FFFFFF"/>
        <w:autoSpaceDE w:val="0"/>
        <w:autoSpaceDN w:val="0"/>
        <w:adjustRightInd w:val="0"/>
        <w:spacing w:before="10" w:after="0" w:line="326" w:lineRule="exact"/>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тромбоциты корригируют систему свертывания крови</w:t>
      </w:r>
    </w:p>
    <w:p w:rsidR="000A1A88" w:rsidRPr="000A1A88" w:rsidRDefault="000A1A88" w:rsidP="00910EE1">
      <w:pPr>
        <w:widowControl w:val="0"/>
        <w:numPr>
          <w:ilvl w:val="0"/>
          <w:numId w:val="89"/>
        </w:numPr>
        <w:shd w:val="clear" w:color="auto" w:fill="FFFFFF"/>
        <w:autoSpaceDE w:val="0"/>
        <w:autoSpaceDN w:val="0"/>
        <w:adjustRightInd w:val="0"/>
        <w:spacing w:before="10" w:after="0" w:line="326" w:lineRule="exact"/>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плазма улучшает гемодинамические свойства крови</w:t>
      </w:r>
    </w:p>
    <w:p w:rsidR="000A1A88" w:rsidRPr="000A1A88" w:rsidRDefault="000A1A88" w:rsidP="00910EE1">
      <w:pPr>
        <w:widowControl w:val="0"/>
        <w:numPr>
          <w:ilvl w:val="0"/>
          <w:numId w:val="89"/>
        </w:numPr>
        <w:shd w:val="clear" w:color="auto" w:fill="FFFFFF"/>
        <w:autoSpaceDE w:val="0"/>
        <w:autoSpaceDN w:val="0"/>
        <w:adjustRightInd w:val="0"/>
        <w:spacing w:before="14" w:after="0" w:line="240" w:lineRule="auto"/>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факторы свертывания крови и регулируют агрегатное состояние крови</w:t>
      </w:r>
    </w:p>
    <w:p w:rsidR="000A1A88" w:rsidRPr="000A1A88" w:rsidRDefault="000A1A88" w:rsidP="00AD515C">
      <w:pPr>
        <w:widowControl w:val="0"/>
        <w:shd w:val="clear" w:color="auto" w:fill="FFFFFF"/>
        <w:tabs>
          <w:tab w:val="left" w:pos="854"/>
          <w:tab w:val="left" w:pos="9355"/>
        </w:tabs>
        <w:autoSpaceDE w:val="0"/>
        <w:autoSpaceDN w:val="0"/>
        <w:adjustRightInd w:val="0"/>
        <w:spacing w:before="120" w:after="0" w:line="307" w:lineRule="exact"/>
        <w:ind w:left="426" w:right="-1"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2"/>
          <w:sz w:val="28"/>
          <w:szCs w:val="28"/>
          <w:lang w:eastAsia="ru-RU"/>
        </w:rPr>
        <w:t>32.</w:t>
      </w:r>
      <w:r w:rsidRPr="000A1A88">
        <w:rPr>
          <w:rFonts w:ascii="Times New Roman" w:eastAsia="Times New Roman" w:hAnsi="Times New Roman" w:cs="Times New Roman"/>
          <w:bCs/>
          <w:sz w:val="28"/>
          <w:szCs w:val="28"/>
          <w:lang w:eastAsia="ru-RU"/>
        </w:rPr>
        <w:tab/>
        <w:t>С ГЕМОСТАТИЧЕСКОЙ ЦЕЛЬЮ ПРИ ПРОДОЛЖАЮЩЕМСЯ КРОВОТЕЧЕНИИ ИЗ ВАРИКОЗНО - РАСШИРЕННЫХ ВЕН ПИЩЕВОДА ЭФФЕКТИВНЕЕ ПЕРЕЛИВАНИЕ</w:t>
      </w:r>
    </w:p>
    <w:p w:rsidR="000A1A88" w:rsidRPr="000A1A88" w:rsidRDefault="000A1A88" w:rsidP="00AD515C">
      <w:pPr>
        <w:widowControl w:val="0"/>
        <w:numPr>
          <w:ilvl w:val="0"/>
          <w:numId w:val="90"/>
        </w:numPr>
        <w:shd w:val="clear" w:color="auto" w:fill="FFFFFF"/>
        <w:tabs>
          <w:tab w:val="left" w:pos="11340"/>
        </w:tabs>
        <w:autoSpaceDE w:val="0"/>
        <w:autoSpaceDN w:val="0"/>
        <w:adjustRightInd w:val="0"/>
        <w:spacing w:after="0" w:line="331" w:lineRule="exact"/>
        <w:ind w:left="3544"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лейкоцитарной массы</w:t>
      </w:r>
    </w:p>
    <w:p w:rsidR="000A1A88" w:rsidRPr="000A1A88" w:rsidRDefault="000A1A88" w:rsidP="00AD515C">
      <w:pPr>
        <w:widowControl w:val="0"/>
        <w:numPr>
          <w:ilvl w:val="0"/>
          <w:numId w:val="90"/>
        </w:numPr>
        <w:shd w:val="clear" w:color="auto" w:fill="FFFFFF"/>
        <w:tabs>
          <w:tab w:val="left" w:pos="11340"/>
        </w:tabs>
        <w:autoSpaceDE w:val="0"/>
        <w:autoSpaceDN w:val="0"/>
        <w:adjustRightInd w:val="0"/>
        <w:spacing w:after="0" w:line="331" w:lineRule="exact"/>
        <w:ind w:left="3544"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эритроцитарной массы</w:t>
      </w:r>
    </w:p>
    <w:p w:rsidR="000A1A88" w:rsidRPr="000A1A88" w:rsidRDefault="000A1A88" w:rsidP="00AD515C">
      <w:pPr>
        <w:widowControl w:val="0"/>
        <w:numPr>
          <w:ilvl w:val="0"/>
          <w:numId w:val="90"/>
        </w:numPr>
        <w:shd w:val="clear" w:color="auto" w:fill="FFFFFF"/>
        <w:tabs>
          <w:tab w:val="left" w:pos="11340"/>
        </w:tabs>
        <w:autoSpaceDE w:val="0"/>
        <w:autoSpaceDN w:val="0"/>
        <w:adjustRightInd w:val="0"/>
        <w:spacing w:after="0" w:line="331" w:lineRule="exact"/>
        <w:ind w:left="3544"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lastRenderedPageBreak/>
        <w:t>реополиглюкина</w:t>
      </w:r>
    </w:p>
    <w:p w:rsidR="000A1A88" w:rsidRPr="000A1A88" w:rsidRDefault="000A1A88" w:rsidP="00AD515C">
      <w:pPr>
        <w:widowControl w:val="0"/>
        <w:numPr>
          <w:ilvl w:val="0"/>
          <w:numId w:val="90"/>
        </w:numPr>
        <w:shd w:val="clear" w:color="auto" w:fill="FFFFFF"/>
        <w:tabs>
          <w:tab w:val="left" w:pos="11340"/>
        </w:tabs>
        <w:autoSpaceDE w:val="0"/>
        <w:autoSpaceDN w:val="0"/>
        <w:adjustRightInd w:val="0"/>
        <w:spacing w:after="0" w:line="331" w:lineRule="exact"/>
        <w:ind w:left="3544"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свежезамороженной плазмы</w:t>
      </w:r>
    </w:p>
    <w:p w:rsidR="000A1A88" w:rsidRPr="000A1A88" w:rsidRDefault="000A1A88" w:rsidP="00AD515C">
      <w:pPr>
        <w:widowControl w:val="0"/>
        <w:numPr>
          <w:ilvl w:val="0"/>
          <w:numId w:val="90"/>
        </w:numPr>
        <w:shd w:val="clear" w:color="auto" w:fill="FFFFFF"/>
        <w:tabs>
          <w:tab w:val="left" w:pos="11340"/>
        </w:tabs>
        <w:autoSpaceDE w:val="0"/>
        <w:autoSpaceDN w:val="0"/>
        <w:adjustRightInd w:val="0"/>
        <w:spacing w:after="0" w:line="331" w:lineRule="exact"/>
        <w:ind w:left="3544"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цельной крови|</w:t>
      </w:r>
    </w:p>
    <w:p w:rsidR="000A1A88" w:rsidRPr="000A1A88" w:rsidRDefault="000A1A88" w:rsidP="00AD515C">
      <w:pPr>
        <w:widowControl w:val="0"/>
        <w:shd w:val="clear" w:color="auto" w:fill="FFFFFF"/>
        <w:autoSpaceDE w:val="0"/>
        <w:autoSpaceDN w:val="0"/>
        <w:adjustRightInd w:val="0"/>
        <w:spacing w:before="120" w:after="0" w:line="317" w:lineRule="exact"/>
        <w:ind w:right="-1"/>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z w:val="28"/>
          <w:szCs w:val="28"/>
          <w:lang w:eastAsia="ru-RU"/>
        </w:rPr>
        <w:t>33. ЧЕМ ОТЛИЧАЕТСЯ ПЛАЗМА КРОВИ ОТ СЫВОРОТКИ</w:t>
      </w:r>
    </w:p>
    <w:p w:rsidR="000A1A88" w:rsidRPr="000A1A88" w:rsidRDefault="000A1A88" w:rsidP="00AD515C">
      <w:pPr>
        <w:widowControl w:val="0"/>
        <w:numPr>
          <w:ilvl w:val="0"/>
          <w:numId w:val="91"/>
        </w:numPr>
        <w:shd w:val="clear" w:color="auto" w:fill="FFFFFF"/>
        <w:tabs>
          <w:tab w:val="left" w:pos="851"/>
          <w:tab w:val="left" w:pos="6806"/>
        </w:tabs>
        <w:autoSpaceDE w:val="0"/>
        <w:autoSpaceDN w:val="0"/>
        <w:adjustRightInd w:val="0"/>
        <w:spacing w:after="0" w:line="331" w:lineRule="exact"/>
        <w:ind w:left="170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в сыворотке отсутствуют лейкоциты и тромбоциты</w:t>
      </w:r>
    </w:p>
    <w:p w:rsidR="000A1A88" w:rsidRPr="000A1A88" w:rsidRDefault="000A1A88" w:rsidP="00AD515C">
      <w:pPr>
        <w:widowControl w:val="0"/>
        <w:numPr>
          <w:ilvl w:val="0"/>
          <w:numId w:val="91"/>
        </w:numPr>
        <w:shd w:val="clear" w:color="auto" w:fill="FFFFFF"/>
        <w:tabs>
          <w:tab w:val="left" w:pos="851"/>
        </w:tabs>
        <w:autoSpaceDE w:val="0"/>
        <w:autoSpaceDN w:val="0"/>
        <w:adjustRightInd w:val="0"/>
        <w:spacing w:after="0" w:line="331" w:lineRule="exact"/>
        <w:ind w:left="170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в сыворотке отсутствует фибриноген</w:t>
      </w:r>
    </w:p>
    <w:p w:rsidR="000A1A88" w:rsidRPr="000A1A88" w:rsidRDefault="00970F00" w:rsidP="00AD515C">
      <w:pPr>
        <w:widowControl w:val="0"/>
        <w:numPr>
          <w:ilvl w:val="0"/>
          <w:numId w:val="91"/>
        </w:numPr>
        <w:shd w:val="clear" w:color="auto" w:fill="FFFFFF"/>
        <w:tabs>
          <w:tab w:val="left" w:pos="851"/>
        </w:tabs>
        <w:autoSpaceDE w:val="0"/>
        <w:autoSpaceDN w:val="0"/>
        <w:adjustRightInd w:val="0"/>
        <w:spacing w:after="0" w:line="331" w:lineRule="exact"/>
        <w:ind w:left="1701" w:right="1997" w:hanging="42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сыворотке нет агглютиногенов</w:t>
      </w:r>
    </w:p>
    <w:p w:rsidR="000A1A88" w:rsidRPr="000A1A88" w:rsidRDefault="000A1A88" w:rsidP="00AD515C">
      <w:pPr>
        <w:widowControl w:val="0"/>
        <w:numPr>
          <w:ilvl w:val="0"/>
          <w:numId w:val="91"/>
        </w:numPr>
        <w:shd w:val="clear" w:color="auto" w:fill="FFFFFF"/>
        <w:tabs>
          <w:tab w:val="left" w:pos="851"/>
        </w:tabs>
        <w:autoSpaceDE w:val="0"/>
        <w:autoSpaceDN w:val="0"/>
        <w:adjustRightInd w:val="0"/>
        <w:spacing w:after="0" w:line="331" w:lineRule="exact"/>
        <w:ind w:left="1701" w:right="1997"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в сыворотке нет </w:t>
      </w:r>
      <w:proofErr w:type="gramStart"/>
      <w:r w:rsidRPr="000A1A88">
        <w:rPr>
          <w:rFonts w:ascii="Times New Roman" w:eastAsia="Times New Roman" w:hAnsi="Times New Roman" w:cs="Times New Roman"/>
          <w:sz w:val="28"/>
          <w:szCs w:val="28"/>
          <w:lang w:eastAsia="ru-RU"/>
        </w:rPr>
        <w:t>гамма-глобулинов</w:t>
      </w:r>
      <w:proofErr w:type="gramEnd"/>
    </w:p>
    <w:p w:rsidR="000A1A88" w:rsidRPr="000A1A88" w:rsidRDefault="000A1A88" w:rsidP="00AD515C">
      <w:pPr>
        <w:widowControl w:val="0"/>
        <w:numPr>
          <w:ilvl w:val="0"/>
          <w:numId w:val="91"/>
        </w:numPr>
        <w:shd w:val="clear" w:color="auto" w:fill="FFFFFF"/>
        <w:tabs>
          <w:tab w:val="left" w:pos="851"/>
        </w:tabs>
        <w:autoSpaceDE w:val="0"/>
        <w:autoSpaceDN w:val="0"/>
        <w:adjustRightInd w:val="0"/>
        <w:spacing w:after="0" w:line="331" w:lineRule="exact"/>
        <w:ind w:left="1701" w:right="1997"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сыворотка содержит консервант</w:t>
      </w:r>
    </w:p>
    <w:p w:rsidR="000A1A88" w:rsidRPr="000A1A88" w:rsidRDefault="000A1A88" w:rsidP="00AD515C">
      <w:pPr>
        <w:widowControl w:val="0"/>
        <w:shd w:val="clear" w:color="auto" w:fill="FFFFFF"/>
        <w:tabs>
          <w:tab w:val="left" w:pos="854"/>
          <w:tab w:val="left" w:pos="9355"/>
        </w:tabs>
        <w:autoSpaceDE w:val="0"/>
        <w:autoSpaceDN w:val="0"/>
        <w:adjustRightInd w:val="0"/>
        <w:spacing w:before="120" w:after="0" w:line="307" w:lineRule="exact"/>
        <w:ind w:left="426" w:right="-1"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1"/>
          <w:sz w:val="28"/>
          <w:szCs w:val="28"/>
          <w:lang w:eastAsia="ru-RU"/>
        </w:rPr>
        <w:t>34</w:t>
      </w:r>
      <w:r w:rsidRPr="000A1A88">
        <w:rPr>
          <w:rFonts w:ascii="Times New Roman" w:eastAsia="Times New Roman" w:hAnsi="Times New Roman" w:cs="Times New Roman"/>
          <w:b/>
          <w:bCs/>
          <w:spacing w:val="-1"/>
          <w:sz w:val="28"/>
          <w:szCs w:val="28"/>
          <w:lang w:eastAsia="ru-RU"/>
        </w:rPr>
        <w:t>. </w:t>
      </w:r>
      <w:r w:rsidRPr="000A1A88">
        <w:rPr>
          <w:rFonts w:ascii="Times New Roman" w:eastAsia="Times New Roman" w:hAnsi="Times New Roman" w:cs="Times New Roman"/>
          <w:b/>
          <w:bCs/>
          <w:sz w:val="28"/>
          <w:szCs w:val="28"/>
          <w:lang w:eastAsia="ru-RU"/>
        </w:rPr>
        <w:tab/>
      </w:r>
      <w:r w:rsidRPr="000A1A88">
        <w:rPr>
          <w:rFonts w:ascii="Times New Roman" w:eastAsia="Times New Roman" w:hAnsi="Times New Roman" w:cs="Times New Roman"/>
          <w:bCs/>
          <w:sz w:val="28"/>
          <w:szCs w:val="28"/>
          <w:lang w:eastAsia="ru-RU"/>
        </w:rPr>
        <w:t xml:space="preserve">ПРИ </w:t>
      </w:r>
      <w:proofErr w:type="gramStart"/>
      <w:r w:rsidRPr="000A1A88">
        <w:rPr>
          <w:rFonts w:ascii="Times New Roman" w:eastAsia="Times New Roman" w:hAnsi="Times New Roman" w:cs="Times New Roman"/>
          <w:bCs/>
          <w:sz w:val="28"/>
          <w:szCs w:val="28"/>
          <w:lang w:eastAsia="ru-RU"/>
        </w:rPr>
        <w:t>ИСПОЛЬЗОВАНИИ</w:t>
      </w:r>
      <w:proofErr w:type="gramEnd"/>
      <w:r w:rsidRPr="000A1A88">
        <w:rPr>
          <w:rFonts w:ascii="Times New Roman" w:eastAsia="Times New Roman" w:hAnsi="Times New Roman" w:cs="Times New Roman"/>
          <w:bCs/>
          <w:sz w:val="28"/>
          <w:szCs w:val="28"/>
          <w:lang w:eastAsia="ru-RU"/>
        </w:rPr>
        <w:t xml:space="preserve"> КАКОГО ПРЕПАРАТА МЕНЬШАЯ ВЕРОЯТНОСТЬ РАЗВИТИЯ БЕЛКОВОЙ НЕ СОВМЕСТИМОСТИ</w:t>
      </w:r>
    </w:p>
    <w:p w:rsidR="000A1A88" w:rsidRPr="000A1A88" w:rsidRDefault="000A1A88" w:rsidP="00AD515C">
      <w:pPr>
        <w:widowControl w:val="0"/>
        <w:numPr>
          <w:ilvl w:val="0"/>
          <w:numId w:val="92"/>
        </w:numPr>
        <w:shd w:val="clear" w:color="auto" w:fill="FFFFFF"/>
        <w:autoSpaceDE w:val="0"/>
        <w:autoSpaceDN w:val="0"/>
        <w:adjustRightInd w:val="0"/>
        <w:spacing w:before="24" w:after="0" w:line="240" w:lineRule="auto"/>
        <w:ind w:left="3402"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цельной крови</w:t>
      </w:r>
    </w:p>
    <w:p w:rsidR="000A1A88" w:rsidRPr="000A1A88" w:rsidRDefault="000A1A88" w:rsidP="00AD515C">
      <w:pPr>
        <w:widowControl w:val="0"/>
        <w:numPr>
          <w:ilvl w:val="0"/>
          <w:numId w:val="92"/>
        </w:numPr>
        <w:shd w:val="clear" w:color="auto" w:fill="FFFFFF"/>
        <w:autoSpaceDE w:val="0"/>
        <w:autoSpaceDN w:val="0"/>
        <w:adjustRightInd w:val="0"/>
        <w:spacing w:after="0" w:line="326" w:lineRule="exact"/>
        <w:ind w:left="3402" w:right="2074" w:hanging="425"/>
        <w:rPr>
          <w:rFonts w:ascii="Times New Roman" w:eastAsia="Times New Roman" w:hAnsi="Times New Roman" w:cs="Times New Roman"/>
          <w:spacing w:val="-3"/>
          <w:sz w:val="28"/>
          <w:szCs w:val="28"/>
          <w:lang w:eastAsia="ru-RU"/>
        </w:rPr>
      </w:pPr>
      <w:r w:rsidRPr="000A1A88">
        <w:rPr>
          <w:rFonts w:ascii="Times New Roman" w:eastAsia="Times New Roman" w:hAnsi="Times New Roman" w:cs="Times New Roman"/>
          <w:spacing w:val="-3"/>
          <w:sz w:val="28"/>
          <w:szCs w:val="28"/>
          <w:lang w:eastAsia="ru-RU"/>
        </w:rPr>
        <w:t>нативной плазмы</w:t>
      </w:r>
    </w:p>
    <w:p w:rsidR="000A1A88" w:rsidRPr="000A1A88" w:rsidRDefault="000A1A88" w:rsidP="00AD515C">
      <w:pPr>
        <w:widowControl w:val="0"/>
        <w:numPr>
          <w:ilvl w:val="0"/>
          <w:numId w:val="92"/>
        </w:numPr>
        <w:shd w:val="clear" w:color="auto" w:fill="FFFFFF"/>
        <w:autoSpaceDE w:val="0"/>
        <w:autoSpaceDN w:val="0"/>
        <w:adjustRightInd w:val="0"/>
        <w:spacing w:after="0" w:line="326" w:lineRule="exact"/>
        <w:ind w:left="3402" w:right="2074" w:hanging="425"/>
        <w:rPr>
          <w:rFonts w:ascii="Times New Roman" w:eastAsia="Times New Roman" w:hAnsi="Times New Roman" w:cs="Times New Roman"/>
          <w:spacing w:val="-9"/>
          <w:sz w:val="28"/>
          <w:szCs w:val="28"/>
          <w:lang w:eastAsia="ru-RU"/>
        </w:rPr>
      </w:pPr>
      <w:r w:rsidRPr="000A1A88">
        <w:rPr>
          <w:rFonts w:ascii="Times New Roman" w:eastAsia="Times New Roman" w:hAnsi="Times New Roman" w:cs="Times New Roman"/>
          <w:spacing w:val="-9"/>
          <w:sz w:val="28"/>
          <w:szCs w:val="28"/>
          <w:lang w:eastAsia="ru-RU"/>
        </w:rPr>
        <w:t>эритроцитарной массы</w:t>
      </w:r>
    </w:p>
    <w:p w:rsidR="000A1A88" w:rsidRPr="000A1A88" w:rsidRDefault="000A1A88" w:rsidP="00AD515C">
      <w:pPr>
        <w:widowControl w:val="0"/>
        <w:numPr>
          <w:ilvl w:val="0"/>
          <w:numId w:val="92"/>
        </w:numPr>
        <w:shd w:val="clear" w:color="auto" w:fill="FFFFFF"/>
        <w:autoSpaceDE w:val="0"/>
        <w:autoSpaceDN w:val="0"/>
        <w:adjustRightInd w:val="0"/>
        <w:spacing w:after="0" w:line="326" w:lineRule="exact"/>
        <w:ind w:left="3402" w:right="2074"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альбумина </w:t>
      </w:r>
    </w:p>
    <w:p w:rsidR="000A1A88" w:rsidRPr="000A1A88" w:rsidRDefault="000A1A88" w:rsidP="00AD515C">
      <w:pPr>
        <w:widowControl w:val="0"/>
        <w:numPr>
          <w:ilvl w:val="0"/>
          <w:numId w:val="92"/>
        </w:numPr>
        <w:shd w:val="clear" w:color="auto" w:fill="FFFFFF"/>
        <w:autoSpaceDE w:val="0"/>
        <w:autoSpaceDN w:val="0"/>
        <w:adjustRightInd w:val="0"/>
        <w:spacing w:after="0" w:line="326" w:lineRule="exact"/>
        <w:ind w:left="3402" w:right="2074"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протеина</w:t>
      </w:r>
    </w:p>
    <w:p w:rsidR="000A1A88" w:rsidRPr="000A1A88" w:rsidRDefault="000A1A88" w:rsidP="00AD515C">
      <w:pPr>
        <w:widowControl w:val="0"/>
        <w:shd w:val="clear" w:color="auto" w:fill="FFFFFF"/>
        <w:tabs>
          <w:tab w:val="left" w:pos="835"/>
        </w:tabs>
        <w:autoSpaceDE w:val="0"/>
        <w:autoSpaceDN w:val="0"/>
        <w:adjustRightInd w:val="0"/>
        <w:spacing w:before="120" w:after="0" w:line="298" w:lineRule="exact"/>
        <w:ind w:left="426"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8"/>
          <w:sz w:val="28"/>
          <w:szCs w:val="28"/>
          <w:lang w:eastAsia="ru-RU"/>
        </w:rPr>
        <w:t>35.</w:t>
      </w:r>
      <w:r w:rsidRPr="000A1A88">
        <w:rPr>
          <w:rFonts w:ascii="Times New Roman" w:eastAsia="Times New Roman" w:hAnsi="Times New Roman" w:cs="Times New Roman"/>
          <w:bCs/>
          <w:sz w:val="28"/>
          <w:szCs w:val="28"/>
          <w:lang w:eastAsia="ru-RU"/>
        </w:rPr>
        <w:tab/>
      </w:r>
      <w:r w:rsidRPr="000A1A88">
        <w:rPr>
          <w:rFonts w:ascii="Times New Roman" w:eastAsia="Times New Roman" w:hAnsi="Times New Roman" w:cs="Times New Roman"/>
          <w:bCs/>
          <w:spacing w:val="-2"/>
          <w:sz w:val="28"/>
          <w:szCs w:val="28"/>
          <w:lang w:eastAsia="ru-RU"/>
        </w:rPr>
        <w:t xml:space="preserve">КАКОЙ ПРЕПАРАТ КРОВИ </w:t>
      </w:r>
      <w:r w:rsidR="003763FB">
        <w:rPr>
          <w:rFonts w:ascii="Times New Roman" w:eastAsia="Times New Roman" w:hAnsi="Times New Roman" w:cs="Times New Roman"/>
          <w:bCs/>
          <w:spacing w:val="-2"/>
          <w:sz w:val="28"/>
          <w:szCs w:val="28"/>
          <w:lang w:eastAsia="ru-RU"/>
        </w:rPr>
        <w:t xml:space="preserve"> </w:t>
      </w:r>
      <w:r w:rsidRPr="000A1A88">
        <w:rPr>
          <w:rFonts w:ascii="Times New Roman" w:eastAsia="Times New Roman" w:hAnsi="Times New Roman" w:cs="Times New Roman"/>
          <w:bCs/>
          <w:spacing w:val="-2"/>
          <w:sz w:val="28"/>
          <w:szCs w:val="28"/>
          <w:lang w:eastAsia="ru-RU"/>
        </w:rPr>
        <w:t>РАЦИОНАЛЬНЕЕ</w:t>
      </w:r>
      <w:r w:rsidR="003763FB">
        <w:rPr>
          <w:rFonts w:ascii="Times New Roman" w:eastAsia="Times New Roman" w:hAnsi="Times New Roman" w:cs="Times New Roman"/>
          <w:bCs/>
          <w:spacing w:val="-2"/>
          <w:sz w:val="28"/>
          <w:szCs w:val="28"/>
          <w:lang w:eastAsia="ru-RU"/>
        </w:rPr>
        <w:t xml:space="preserve"> </w:t>
      </w:r>
      <w:r w:rsidRPr="000A1A88">
        <w:rPr>
          <w:rFonts w:ascii="Times New Roman" w:eastAsia="Times New Roman" w:hAnsi="Times New Roman" w:cs="Times New Roman"/>
          <w:bCs/>
          <w:spacing w:val="-2"/>
          <w:sz w:val="28"/>
          <w:szCs w:val="28"/>
          <w:lang w:eastAsia="ru-RU"/>
        </w:rPr>
        <w:t xml:space="preserve"> </w:t>
      </w:r>
      <w:r w:rsidRPr="000A1A88">
        <w:rPr>
          <w:rFonts w:ascii="Times New Roman" w:eastAsia="Times New Roman" w:hAnsi="Times New Roman" w:cs="Times New Roman"/>
          <w:bCs/>
          <w:spacing w:val="-4"/>
          <w:sz w:val="28"/>
          <w:szCs w:val="28"/>
          <w:lang w:eastAsia="ru-RU"/>
        </w:rPr>
        <w:t xml:space="preserve">ПЕРЕЛИТЬ </w:t>
      </w:r>
      <w:r w:rsidR="003763FB">
        <w:rPr>
          <w:rFonts w:ascii="Times New Roman" w:eastAsia="Times New Roman" w:hAnsi="Times New Roman" w:cs="Times New Roman"/>
          <w:bCs/>
          <w:spacing w:val="-4"/>
          <w:sz w:val="28"/>
          <w:szCs w:val="28"/>
          <w:lang w:eastAsia="ru-RU"/>
        </w:rPr>
        <w:t xml:space="preserve"> </w:t>
      </w:r>
      <w:r w:rsidRPr="000A1A88">
        <w:rPr>
          <w:rFonts w:ascii="Times New Roman" w:eastAsia="Times New Roman" w:hAnsi="Times New Roman" w:cs="Times New Roman"/>
          <w:bCs/>
          <w:spacing w:val="-4"/>
          <w:sz w:val="28"/>
          <w:szCs w:val="28"/>
          <w:lang w:eastAsia="ru-RU"/>
        </w:rPr>
        <w:t>ПРИ ХРОНИЧЕСКОЙ АНЕМИИ</w:t>
      </w:r>
    </w:p>
    <w:p w:rsidR="000A1A88" w:rsidRPr="000A1A88" w:rsidRDefault="000A1A88" w:rsidP="00AD515C">
      <w:pPr>
        <w:widowControl w:val="0"/>
        <w:numPr>
          <w:ilvl w:val="0"/>
          <w:numId w:val="93"/>
        </w:numPr>
        <w:shd w:val="clear" w:color="auto" w:fill="FFFFFF"/>
        <w:tabs>
          <w:tab w:val="left" w:pos="614"/>
        </w:tabs>
        <w:autoSpaceDE w:val="0"/>
        <w:autoSpaceDN w:val="0"/>
        <w:adjustRightInd w:val="0"/>
        <w:spacing w:after="0" w:line="331" w:lineRule="exact"/>
        <w:ind w:left="2835" w:right="3110" w:hanging="425"/>
        <w:rPr>
          <w:rFonts w:ascii="Times New Roman" w:eastAsia="Times New Roman" w:hAnsi="Times New Roman" w:cs="Times New Roman"/>
          <w:spacing w:val="-5"/>
          <w:sz w:val="28"/>
          <w:szCs w:val="28"/>
          <w:lang w:eastAsia="ru-RU"/>
        </w:rPr>
      </w:pPr>
      <w:r w:rsidRPr="000A1A88">
        <w:rPr>
          <w:rFonts w:ascii="Times New Roman" w:eastAsia="Times New Roman" w:hAnsi="Times New Roman" w:cs="Times New Roman"/>
          <w:spacing w:val="-5"/>
          <w:sz w:val="28"/>
          <w:szCs w:val="28"/>
          <w:lang w:eastAsia="ru-RU"/>
        </w:rPr>
        <w:t>цельную кровь</w:t>
      </w:r>
    </w:p>
    <w:p w:rsidR="000A1A88" w:rsidRPr="000A1A88" w:rsidRDefault="000A1A88" w:rsidP="00AD515C">
      <w:pPr>
        <w:widowControl w:val="0"/>
        <w:numPr>
          <w:ilvl w:val="0"/>
          <w:numId w:val="93"/>
        </w:numPr>
        <w:shd w:val="clear" w:color="auto" w:fill="FFFFFF"/>
        <w:tabs>
          <w:tab w:val="left" w:pos="614"/>
        </w:tabs>
        <w:autoSpaceDE w:val="0"/>
        <w:autoSpaceDN w:val="0"/>
        <w:adjustRightInd w:val="0"/>
        <w:spacing w:after="0" w:line="331" w:lineRule="exact"/>
        <w:ind w:left="2835" w:right="3110"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4"/>
          <w:sz w:val="28"/>
          <w:szCs w:val="28"/>
          <w:lang w:eastAsia="ru-RU"/>
        </w:rPr>
        <w:t>альбумин</w:t>
      </w:r>
    </w:p>
    <w:p w:rsidR="000A1A88" w:rsidRPr="000A1A88" w:rsidRDefault="000A1A88" w:rsidP="00AD515C">
      <w:pPr>
        <w:widowControl w:val="0"/>
        <w:numPr>
          <w:ilvl w:val="0"/>
          <w:numId w:val="93"/>
        </w:numPr>
        <w:shd w:val="clear" w:color="auto" w:fill="FFFFFF"/>
        <w:tabs>
          <w:tab w:val="left" w:pos="614"/>
        </w:tabs>
        <w:autoSpaceDE w:val="0"/>
        <w:autoSpaceDN w:val="0"/>
        <w:adjustRightInd w:val="0"/>
        <w:spacing w:before="5" w:after="0" w:line="331" w:lineRule="exact"/>
        <w:ind w:left="2835" w:hanging="425"/>
        <w:rPr>
          <w:rFonts w:ascii="Times New Roman" w:eastAsia="Times New Roman" w:hAnsi="Times New Roman" w:cs="Times New Roman"/>
          <w:spacing w:val="-4"/>
          <w:sz w:val="28"/>
          <w:szCs w:val="28"/>
          <w:lang w:eastAsia="ru-RU"/>
        </w:rPr>
      </w:pPr>
      <w:r w:rsidRPr="000A1A88">
        <w:rPr>
          <w:rFonts w:ascii="Times New Roman" w:eastAsia="Times New Roman" w:hAnsi="Times New Roman" w:cs="Times New Roman"/>
          <w:spacing w:val="-4"/>
          <w:sz w:val="28"/>
          <w:szCs w:val="28"/>
          <w:lang w:eastAsia="ru-RU"/>
        </w:rPr>
        <w:t>лейкоцитарную массу</w:t>
      </w:r>
    </w:p>
    <w:p w:rsidR="000A1A88" w:rsidRPr="000A1A88" w:rsidRDefault="000A1A88" w:rsidP="00AD515C">
      <w:pPr>
        <w:widowControl w:val="0"/>
        <w:numPr>
          <w:ilvl w:val="0"/>
          <w:numId w:val="93"/>
        </w:numPr>
        <w:shd w:val="clear" w:color="auto" w:fill="FFFFFF"/>
        <w:tabs>
          <w:tab w:val="left" w:pos="614"/>
        </w:tabs>
        <w:autoSpaceDE w:val="0"/>
        <w:autoSpaceDN w:val="0"/>
        <w:adjustRightInd w:val="0"/>
        <w:spacing w:before="5" w:after="0" w:line="331" w:lineRule="exact"/>
        <w:ind w:left="2835" w:hanging="425"/>
        <w:rPr>
          <w:rFonts w:ascii="Times New Roman" w:eastAsia="Times New Roman" w:hAnsi="Times New Roman" w:cs="Times New Roman"/>
          <w:spacing w:val="-3"/>
          <w:sz w:val="28"/>
          <w:szCs w:val="28"/>
          <w:lang w:eastAsia="ru-RU"/>
        </w:rPr>
      </w:pPr>
      <w:r w:rsidRPr="000A1A88">
        <w:rPr>
          <w:rFonts w:ascii="Times New Roman" w:eastAsia="Times New Roman" w:hAnsi="Times New Roman" w:cs="Times New Roman"/>
          <w:spacing w:val="-3"/>
          <w:sz w:val="28"/>
          <w:szCs w:val="28"/>
          <w:lang w:eastAsia="ru-RU"/>
        </w:rPr>
        <w:t>эритроцитарную массу</w:t>
      </w:r>
    </w:p>
    <w:p w:rsidR="000A1A88" w:rsidRPr="000A1A88" w:rsidRDefault="000A1A88" w:rsidP="00AD515C">
      <w:pPr>
        <w:widowControl w:val="0"/>
        <w:numPr>
          <w:ilvl w:val="0"/>
          <w:numId w:val="93"/>
        </w:numPr>
        <w:shd w:val="clear" w:color="auto" w:fill="FFFFFF"/>
        <w:tabs>
          <w:tab w:val="left" w:pos="614"/>
        </w:tabs>
        <w:autoSpaceDE w:val="0"/>
        <w:autoSpaceDN w:val="0"/>
        <w:adjustRightInd w:val="0"/>
        <w:spacing w:before="5" w:after="0" w:line="331" w:lineRule="exact"/>
        <w:ind w:left="2835"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6"/>
          <w:sz w:val="28"/>
          <w:szCs w:val="28"/>
          <w:lang w:eastAsia="ru-RU"/>
        </w:rPr>
        <w:t>протромбиновую массу</w:t>
      </w:r>
    </w:p>
    <w:p w:rsidR="000A1A88" w:rsidRPr="000A1A88" w:rsidRDefault="000A1A88" w:rsidP="00AD515C">
      <w:pPr>
        <w:widowControl w:val="0"/>
        <w:shd w:val="clear" w:color="auto" w:fill="FFFFFF"/>
        <w:tabs>
          <w:tab w:val="left" w:pos="-1985"/>
        </w:tabs>
        <w:autoSpaceDE w:val="0"/>
        <w:autoSpaceDN w:val="0"/>
        <w:adjustRightInd w:val="0"/>
        <w:spacing w:before="120" w:after="0" w:line="283" w:lineRule="exact"/>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10"/>
          <w:sz w:val="28"/>
          <w:szCs w:val="28"/>
          <w:lang w:eastAsia="ru-RU"/>
        </w:rPr>
        <w:t>36. </w:t>
      </w:r>
      <w:r w:rsidR="00062736" w:rsidRPr="000A1A88">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ПРЯМЫМ</w:t>
      </w:r>
      <w:r w:rsidR="003763FB">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 ПЕРЕЛИВАНИЕМ</w:t>
      </w:r>
      <w:r w:rsidR="003763FB">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 КРОВИ</w:t>
      </w:r>
      <w:r w:rsidR="003763FB">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 НАЗЫВАЕТСЯ</w:t>
      </w:r>
    </w:p>
    <w:p w:rsidR="000A1A88" w:rsidRPr="000A1A88" w:rsidRDefault="000A1A88" w:rsidP="00910EE1">
      <w:pPr>
        <w:widowControl w:val="0"/>
        <w:numPr>
          <w:ilvl w:val="0"/>
          <w:numId w:val="94"/>
        </w:numPr>
        <w:shd w:val="clear" w:color="auto" w:fill="FFFFFF"/>
        <w:tabs>
          <w:tab w:val="left" w:pos="614"/>
        </w:tabs>
        <w:autoSpaceDE w:val="0"/>
        <w:autoSpaceDN w:val="0"/>
        <w:adjustRightInd w:val="0"/>
        <w:spacing w:before="24" w:after="0" w:line="326" w:lineRule="exact"/>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3"/>
          <w:sz w:val="28"/>
          <w:szCs w:val="28"/>
          <w:lang w:eastAsia="ru-RU"/>
        </w:rPr>
        <w:t xml:space="preserve">удаление крови из кровеносного русла </w:t>
      </w:r>
      <w:r w:rsidRPr="000A1A88">
        <w:rPr>
          <w:rFonts w:ascii="Times New Roman" w:eastAsia="Times New Roman" w:hAnsi="Times New Roman" w:cs="Times New Roman"/>
          <w:spacing w:val="-5"/>
          <w:sz w:val="28"/>
          <w:szCs w:val="28"/>
          <w:lang w:eastAsia="ru-RU"/>
        </w:rPr>
        <w:t>пациента с одновременным замещением та</w:t>
      </w:r>
      <w:r w:rsidRPr="000A1A88">
        <w:rPr>
          <w:rFonts w:ascii="Times New Roman" w:eastAsia="Times New Roman" w:hAnsi="Times New Roman" w:cs="Times New Roman"/>
          <w:sz w:val="28"/>
          <w:szCs w:val="28"/>
          <w:lang w:eastAsia="ru-RU"/>
        </w:rPr>
        <w:t>ким же количеством крови</w:t>
      </w:r>
    </w:p>
    <w:p w:rsidR="000A1A88" w:rsidRPr="000A1A88" w:rsidRDefault="000A1A88" w:rsidP="00910EE1">
      <w:pPr>
        <w:widowControl w:val="0"/>
        <w:numPr>
          <w:ilvl w:val="0"/>
          <w:numId w:val="94"/>
        </w:numPr>
        <w:shd w:val="clear" w:color="auto" w:fill="FFFFFF"/>
        <w:tabs>
          <w:tab w:val="left" w:pos="269"/>
        </w:tabs>
        <w:autoSpaceDE w:val="0"/>
        <w:autoSpaceDN w:val="0"/>
        <w:adjustRightInd w:val="0"/>
        <w:spacing w:before="5" w:after="0" w:line="326" w:lineRule="exact"/>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2"/>
          <w:sz w:val="28"/>
          <w:szCs w:val="28"/>
          <w:lang w:eastAsia="ru-RU"/>
        </w:rPr>
        <w:t xml:space="preserve">непосредственное переливание от донора </w:t>
      </w:r>
      <w:r w:rsidRPr="000A1A88">
        <w:rPr>
          <w:rFonts w:ascii="Times New Roman" w:eastAsia="Times New Roman" w:hAnsi="Times New Roman" w:cs="Times New Roman"/>
          <w:sz w:val="28"/>
          <w:szCs w:val="28"/>
          <w:lang w:eastAsia="ru-RU"/>
        </w:rPr>
        <w:t>к реципиенту</w:t>
      </w:r>
    </w:p>
    <w:p w:rsidR="000A1A88" w:rsidRPr="000A1A88" w:rsidRDefault="000A1A88" w:rsidP="00910EE1">
      <w:pPr>
        <w:widowControl w:val="0"/>
        <w:numPr>
          <w:ilvl w:val="0"/>
          <w:numId w:val="94"/>
        </w:numPr>
        <w:shd w:val="clear" w:color="auto" w:fill="FFFFFF"/>
        <w:tabs>
          <w:tab w:val="left" w:pos="614"/>
        </w:tabs>
        <w:autoSpaceDE w:val="0"/>
        <w:autoSpaceDN w:val="0"/>
        <w:adjustRightInd w:val="0"/>
        <w:spacing w:before="19" w:after="0" w:line="322" w:lineRule="exact"/>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5"/>
          <w:sz w:val="28"/>
          <w:szCs w:val="28"/>
          <w:lang w:eastAsia="ru-RU"/>
        </w:rPr>
        <w:t xml:space="preserve">переливание больному заранее </w:t>
      </w:r>
      <w:proofErr w:type="gramStart"/>
      <w:r w:rsidRPr="000A1A88">
        <w:rPr>
          <w:rFonts w:ascii="Times New Roman" w:eastAsia="Times New Roman" w:hAnsi="Times New Roman" w:cs="Times New Roman"/>
          <w:spacing w:val="-5"/>
          <w:sz w:val="28"/>
          <w:szCs w:val="28"/>
          <w:lang w:eastAsia="ru-RU"/>
        </w:rPr>
        <w:t>заготов</w:t>
      </w:r>
      <w:r w:rsidRPr="000A1A88">
        <w:rPr>
          <w:rFonts w:ascii="Times New Roman" w:eastAsia="Times New Roman" w:hAnsi="Times New Roman" w:cs="Times New Roman"/>
          <w:sz w:val="28"/>
          <w:szCs w:val="28"/>
          <w:lang w:eastAsia="ru-RU"/>
        </w:rPr>
        <w:t>ленной</w:t>
      </w:r>
      <w:proofErr w:type="gramEnd"/>
      <w:r w:rsidRPr="000A1A88">
        <w:rPr>
          <w:rFonts w:ascii="Times New Roman" w:eastAsia="Times New Roman" w:hAnsi="Times New Roman" w:cs="Times New Roman"/>
          <w:sz w:val="28"/>
          <w:szCs w:val="28"/>
          <w:lang w:eastAsia="ru-RU"/>
        </w:rPr>
        <w:t xml:space="preserve"> аутокрови</w:t>
      </w:r>
    </w:p>
    <w:p w:rsidR="000A1A88" w:rsidRPr="000A1A88" w:rsidRDefault="000A1A88" w:rsidP="00910EE1">
      <w:pPr>
        <w:widowControl w:val="0"/>
        <w:numPr>
          <w:ilvl w:val="0"/>
          <w:numId w:val="94"/>
        </w:numPr>
        <w:shd w:val="clear" w:color="auto" w:fill="FFFFFF"/>
        <w:autoSpaceDE w:val="0"/>
        <w:autoSpaceDN w:val="0"/>
        <w:adjustRightInd w:val="0"/>
        <w:spacing w:before="19" w:after="0" w:line="240" w:lineRule="auto"/>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3"/>
          <w:sz w:val="28"/>
          <w:szCs w:val="28"/>
          <w:lang w:eastAsia="ru-RU"/>
        </w:rPr>
        <w:t>переливание компонентов крови внутриартериально</w:t>
      </w:r>
    </w:p>
    <w:p w:rsidR="000A1A88" w:rsidRPr="000A1A88" w:rsidRDefault="000A1A88" w:rsidP="00910EE1">
      <w:pPr>
        <w:widowControl w:val="0"/>
        <w:numPr>
          <w:ilvl w:val="0"/>
          <w:numId w:val="94"/>
        </w:numPr>
        <w:shd w:val="clear" w:color="auto" w:fill="FFFFFF"/>
        <w:autoSpaceDE w:val="0"/>
        <w:autoSpaceDN w:val="0"/>
        <w:adjustRightInd w:val="0"/>
        <w:spacing w:before="19" w:after="0" w:line="240" w:lineRule="auto"/>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3"/>
          <w:sz w:val="28"/>
          <w:szCs w:val="28"/>
          <w:lang w:eastAsia="ru-RU"/>
        </w:rPr>
        <w:t xml:space="preserve">струйное переливание консервированной </w:t>
      </w:r>
      <w:r w:rsidRPr="000A1A88">
        <w:rPr>
          <w:rFonts w:ascii="Times New Roman" w:eastAsia="Times New Roman" w:hAnsi="Times New Roman" w:cs="Times New Roman"/>
          <w:spacing w:val="-4"/>
          <w:sz w:val="28"/>
          <w:szCs w:val="28"/>
          <w:lang w:eastAsia="ru-RU"/>
        </w:rPr>
        <w:t>донорской крови</w:t>
      </w:r>
    </w:p>
    <w:p w:rsidR="000A1A88" w:rsidRPr="000A1A88" w:rsidRDefault="000A1A88" w:rsidP="000A1A88">
      <w:pPr>
        <w:widowControl w:val="0"/>
        <w:shd w:val="clear" w:color="auto" w:fill="FFFFFF"/>
        <w:autoSpaceDE w:val="0"/>
        <w:autoSpaceDN w:val="0"/>
        <w:adjustRightInd w:val="0"/>
        <w:spacing w:before="120" w:after="0" w:line="331" w:lineRule="exact"/>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4"/>
          <w:sz w:val="28"/>
          <w:szCs w:val="28"/>
          <w:lang w:eastAsia="ru-RU"/>
        </w:rPr>
        <w:t>37. ОБМЕННЫМ</w:t>
      </w:r>
      <w:r w:rsidR="00354A31">
        <w:rPr>
          <w:rFonts w:ascii="Times New Roman" w:eastAsia="Times New Roman" w:hAnsi="Times New Roman" w:cs="Times New Roman"/>
          <w:bCs/>
          <w:spacing w:val="-4"/>
          <w:sz w:val="28"/>
          <w:szCs w:val="28"/>
          <w:lang w:eastAsia="ru-RU"/>
        </w:rPr>
        <w:t xml:space="preserve"> </w:t>
      </w:r>
      <w:r w:rsidRPr="000A1A88">
        <w:rPr>
          <w:rFonts w:ascii="Times New Roman" w:eastAsia="Times New Roman" w:hAnsi="Times New Roman" w:cs="Times New Roman"/>
          <w:bCs/>
          <w:spacing w:val="-4"/>
          <w:sz w:val="28"/>
          <w:szCs w:val="28"/>
          <w:lang w:eastAsia="ru-RU"/>
        </w:rPr>
        <w:t xml:space="preserve"> ПЕРЕЛИВАНИЕМ</w:t>
      </w:r>
      <w:r w:rsidR="00354A31">
        <w:rPr>
          <w:rFonts w:ascii="Times New Roman" w:eastAsia="Times New Roman" w:hAnsi="Times New Roman" w:cs="Times New Roman"/>
          <w:bCs/>
          <w:spacing w:val="-4"/>
          <w:sz w:val="28"/>
          <w:szCs w:val="28"/>
          <w:lang w:eastAsia="ru-RU"/>
        </w:rPr>
        <w:t xml:space="preserve"> </w:t>
      </w:r>
      <w:r w:rsidRPr="000A1A88">
        <w:rPr>
          <w:rFonts w:ascii="Times New Roman" w:eastAsia="Times New Roman" w:hAnsi="Times New Roman" w:cs="Times New Roman"/>
          <w:bCs/>
          <w:spacing w:val="-4"/>
          <w:sz w:val="28"/>
          <w:szCs w:val="28"/>
          <w:lang w:eastAsia="ru-RU"/>
        </w:rPr>
        <w:t xml:space="preserve"> КРОВИ</w:t>
      </w:r>
      <w:r w:rsidR="00354A31">
        <w:rPr>
          <w:rFonts w:ascii="Times New Roman" w:eastAsia="Times New Roman" w:hAnsi="Times New Roman" w:cs="Times New Roman"/>
          <w:bCs/>
          <w:spacing w:val="-4"/>
          <w:sz w:val="28"/>
          <w:szCs w:val="28"/>
          <w:lang w:eastAsia="ru-RU"/>
        </w:rPr>
        <w:t xml:space="preserve"> </w:t>
      </w:r>
      <w:r w:rsidRPr="000A1A88">
        <w:rPr>
          <w:rFonts w:ascii="Times New Roman" w:eastAsia="Times New Roman" w:hAnsi="Times New Roman" w:cs="Times New Roman"/>
          <w:bCs/>
          <w:spacing w:val="-4"/>
          <w:sz w:val="28"/>
          <w:szCs w:val="28"/>
          <w:lang w:eastAsia="ru-RU"/>
        </w:rPr>
        <w:t xml:space="preserve"> НАЗЫ</w:t>
      </w:r>
      <w:r w:rsidRPr="000A1A88">
        <w:rPr>
          <w:rFonts w:ascii="Times New Roman" w:eastAsia="Times New Roman" w:hAnsi="Times New Roman" w:cs="Times New Roman"/>
          <w:bCs/>
          <w:sz w:val="28"/>
          <w:szCs w:val="28"/>
          <w:lang w:eastAsia="ru-RU"/>
        </w:rPr>
        <w:t>ВАЕТСЯ</w:t>
      </w:r>
    </w:p>
    <w:p w:rsidR="000A1A88" w:rsidRPr="000A1A88" w:rsidRDefault="000A1A88" w:rsidP="00910EE1">
      <w:pPr>
        <w:widowControl w:val="0"/>
        <w:numPr>
          <w:ilvl w:val="0"/>
          <w:numId w:val="95"/>
        </w:numPr>
        <w:shd w:val="clear" w:color="auto" w:fill="FFFFFF"/>
        <w:autoSpaceDE w:val="0"/>
        <w:autoSpaceDN w:val="0"/>
        <w:adjustRightInd w:val="0"/>
        <w:spacing w:after="0" w:line="331" w:lineRule="exact"/>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2"/>
          <w:sz w:val="28"/>
          <w:szCs w:val="28"/>
          <w:lang w:eastAsia="ru-RU"/>
        </w:rPr>
        <w:t xml:space="preserve">удаление крови из кровеносного русла </w:t>
      </w:r>
      <w:r w:rsidRPr="000A1A88">
        <w:rPr>
          <w:rFonts w:ascii="Times New Roman" w:eastAsia="Times New Roman" w:hAnsi="Times New Roman" w:cs="Times New Roman"/>
          <w:spacing w:val="-3"/>
          <w:sz w:val="28"/>
          <w:szCs w:val="28"/>
          <w:lang w:eastAsia="ru-RU"/>
        </w:rPr>
        <w:t>пациента с одновременным замещением та</w:t>
      </w:r>
      <w:r w:rsidRPr="000A1A88">
        <w:rPr>
          <w:rFonts w:ascii="Times New Roman" w:eastAsia="Times New Roman" w:hAnsi="Times New Roman" w:cs="Times New Roman"/>
          <w:sz w:val="28"/>
          <w:szCs w:val="28"/>
          <w:lang w:eastAsia="ru-RU"/>
        </w:rPr>
        <w:t xml:space="preserve">ким же количеством крови </w:t>
      </w:r>
    </w:p>
    <w:p w:rsidR="000A1A88" w:rsidRPr="000A1A88" w:rsidRDefault="000A1A88" w:rsidP="00910EE1">
      <w:pPr>
        <w:widowControl w:val="0"/>
        <w:numPr>
          <w:ilvl w:val="0"/>
          <w:numId w:val="95"/>
        </w:numPr>
        <w:shd w:val="clear" w:color="auto" w:fill="FFFFFF"/>
        <w:autoSpaceDE w:val="0"/>
        <w:autoSpaceDN w:val="0"/>
        <w:adjustRightInd w:val="0"/>
        <w:spacing w:after="0" w:line="331" w:lineRule="exact"/>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3"/>
          <w:sz w:val="28"/>
          <w:szCs w:val="28"/>
          <w:lang w:eastAsia="ru-RU"/>
        </w:rPr>
        <w:t xml:space="preserve">непосредственное переливание от донора </w:t>
      </w:r>
      <w:r w:rsidRPr="000A1A88">
        <w:rPr>
          <w:rFonts w:ascii="Times New Roman" w:eastAsia="Times New Roman" w:hAnsi="Times New Roman" w:cs="Times New Roman"/>
          <w:sz w:val="28"/>
          <w:szCs w:val="28"/>
          <w:lang w:eastAsia="ru-RU"/>
        </w:rPr>
        <w:t>к реципиенту</w:t>
      </w:r>
    </w:p>
    <w:p w:rsidR="000A1A88" w:rsidRPr="000A1A88" w:rsidRDefault="000A1A88" w:rsidP="00910EE1">
      <w:pPr>
        <w:widowControl w:val="0"/>
        <w:numPr>
          <w:ilvl w:val="0"/>
          <w:numId w:val="95"/>
        </w:numPr>
        <w:shd w:val="clear" w:color="auto" w:fill="FFFFFF"/>
        <w:autoSpaceDE w:val="0"/>
        <w:autoSpaceDN w:val="0"/>
        <w:adjustRightInd w:val="0"/>
        <w:spacing w:after="0" w:line="331" w:lineRule="exact"/>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5"/>
          <w:sz w:val="28"/>
          <w:szCs w:val="28"/>
          <w:lang w:eastAsia="ru-RU"/>
        </w:rPr>
        <w:t>переливание больному собственной зара</w:t>
      </w:r>
      <w:r w:rsidRPr="000A1A88">
        <w:rPr>
          <w:rFonts w:ascii="Times New Roman" w:eastAsia="Times New Roman" w:hAnsi="Times New Roman" w:cs="Times New Roman"/>
          <w:sz w:val="28"/>
          <w:szCs w:val="28"/>
          <w:lang w:eastAsia="ru-RU"/>
        </w:rPr>
        <w:t xml:space="preserve">нее заготовленной крови </w:t>
      </w:r>
    </w:p>
    <w:p w:rsidR="000A1A88" w:rsidRPr="000A1A88" w:rsidRDefault="000A1A88" w:rsidP="00910EE1">
      <w:pPr>
        <w:widowControl w:val="0"/>
        <w:numPr>
          <w:ilvl w:val="0"/>
          <w:numId w:val="95"/>
        </w:numPr>
        <w:shd w:val="clear" w:color="auto" w:fill="FFFFFF"/>
        <w:autoSpaceDE w:val="0"/>
        <w:autoSpaceDN w:val="0"/>
        <w:adjustRightInd w:val="0"/>
        <w:spacing w:after="0" w:line="331" w:lineRule="exact"/>
        <w:rPr>
          <w:rFonts w:ascii="Times New Roman" w:eastAsia="Times New Roman" w:hAnsi="Times New Roman" w:cs="Times New Roman"/>
          <w:spacing w:val="-3"/>
          <w:sz w:val="28"/>
          <w:szCs w:val="28"/>
          <w:lang w:eastAsia="ru-RU"/>
        </w:rPr>
      </w:pPr>
      <w:r w:rsidRPr="000A1A88">
        <w:rPr>
          <w:rFonts w:ascii="Times New Roman" w:eastAsia="Times New Roman" w:hAnsi="Times New Roman" w:cs="Times New Roman"/>
          <w:spacing w:val="-3"/>
          <w:sz w:val="28"/>
          <w:szCs w:val="28"/>
          <w:lang w:eastAsia="ru-RU"/>
        </w:rPr>
        <w:t xml:space="preserve">переливание компонентов крови </w:t>
      </w:r>
    </w:p>
    <w:p w:rsidR="000A1A88" w:rsidRPr="000A1A88" w:rsidRDefault="000A1A88" w:rsidP="00910EE1">
      <w:pPr>
        <w:widowControl w:val="0"/>
        <w:numPr>
          <w:ilvl w:val="0"/>
          <w:numId w:val="95"/>
        </w:numPr>
        <w:shd w:val="clear" w:color="auto" w:fill="FFFFFF"/>
        <w:autoSpaceDE w:val="0"/>
        <w:autoSpaceDN w:val="0"/>
        <w:adjustRightInd w:val="0"/>
        <w:spacing w:after="0" w:line="331" w:lineRule="exact"/>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3"/>
          <w:sz w:val="28"/>
          <w:szCs w:val="28"/>
          <w:lang w:eastAsia="ru-RU"/>
        </w:rPr>
        <w:t>переливание консервированной донор</w:t>
      </w:r>
      <w:r w:rsidRPr="000A1A88">
        <w:rPr>
          <w:rFonts w:ascii="Times New Roman" w:eastAsia="Times New Roman" w:hAnsi="Times New Roman" w:cs="Times New Roman"/>
          <w:sz w:val="28"/>
          <w:szCs w:val="28"/>
          <w:lang w:eastAsia="ru-RU"/>
        </w:rPr>
        <w:t>ской крови</w:t>
      </w:r>
    </w:p>
    <w:p w:rsidR="000A1A88" w:rsidRPr="000A1A88" w:rsidRDefault="000A1A88" w:rsidP="000A1A88">
      <w:pPr>
        <w:widowControl w:val="0"/>
        <w:shd w:val="clear" w:color="auto" w:fill="FFFFFF"/>
        <w:tabs>
          <w:tab w:val="left" w:pos="538"/>
        </w:tabs>
        <w:autoSpaceDE w:val="0"/>
        <w:autoSpaceDN w:val="0"/>
        <w:adjustRightInd w:val="0"/>
        <w:spacing w:before="120" w:after="0" w:line="331" w:lineRule="exact"/>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10"/>
          <w:sz w:val="28"/>
          <w:szCs w:val="28"/>
          <w:lang w:eastAsia="ru-RU"/>
        </w:rPr>
        <w:t>38. </w:t>
      </w:r>
      <w:r w:rsidRPr="000A1A88">
        <w:rPr>
          <w:rFonts w:ascii="Times New Roman" w:eastAsia="Times New Roman" w:hAnsi="Times New Roman" w:cs="Times New Roman"/>
          <w:bCs/>
          <w:spacing w:val="-5"/>
          <w:sz w:val="28"/>
          <w:szCs w:val="28"/>
          <w:lang w:eastAsia="ru-RU"/>
        </w:rPr>
        <w:t>АУТОГЕМОТРАНСФУЗИЕЙ</w:t>
      </w:r>
      <w:r w:rsidR="00354A31">
        <w:rPr>
          <w:rFonts w:ascii="Times New Roman" w:eastAsia="Times New Roman" w:hAnsi="Times New Roman" w:cs="Times New Roman"/>
          <w:bCs/>
          <w:spacing w:val="-5"/>
          <w:sz w:val="28"/>
          <w:szCs w:val="28"/>
          <w:lang w:eastAsia="ru-RU"/>
        </w:rPr>
        <w:t xml:space="preserve"> </w:t>
      </w:r>
      <w:r w:rsidRPr="000A1A88">
        <w:rPr>
          <w:rFonts w:ascii="Times New Roman" w:eastAsia="Times New Roman" w:hAnsi="Times New Roman" w:cs="Times New Roman"/>
          <w:bCs/>
          <w:spacing w:val="-5"/>
          <w:sz w:val="28"/>
          <w:szCs w:val="28"/>
          <w:lang w:eastAsia="ru-RU"/>
        </w:rPr>
        <w:t xml:space="preserve"> НАЗЫВАЮТ</w:t>
      </w:r>
    </w:p>
    <w:p w:rsidR="000A1A88" w:rsidRPr="000A1A88" w:rsidRDefault="000A1A88" w:rsidP="00910EE1">
      <w:pPr>
        <w:widowControl w:val="0"/>
        <w:numPr>
          <w:ilvl w:val="0"/>
          <w:numId w:val="96"/>
        </w:numPr>
        <w:shd w:val="clear" w:color="auto" w:fill="FFFFFF"/>
        <w:autoSpaceDE w:val="0"/>
        <w:autoSpaceDN w:val="0"/>
        <w:adjustRightInd w:val="0"/>
        <w:spacing w:after="0" w:line="331" w:lineRule="exact"/>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1"/>
          <w:sz w:val="28"/>
          <w:szCs w:val="28"/>
          <w:lang w:eastAsia="ru-RU"/>
        </w:rPr>
        <w:t xml:space="preserve">частичное или полное удаление крови </w:t>
      </w:r>
      <w:r w:rsidRPr="000A1A88">
        <w:rPr>
          <w:rFonts w:ascii="Times New Roman" w:eastAsia="Times New Roman" w:hAnsi="Times New Roman" w:cs="Times New Roman"/>
          <w:spacing w:val="-5"/>
          <w:sz w:val="28"/>
          <w:szCs w:val="28"/>
          <w:lang w:eastAsia="ru-RU"/>
        </w:rPr>
        <w:t xml:space="preserve">из кровеносного русла пациента с одновременным замещением таким же количеством </w:t>
      </w:r>
      <w:r w:rsidRPr="000A1A88">
        <w:rPr>
          <w:rFonts w:ascii="Times New Roman" w:eastAsia="Times New Roman" w:hAnsi="Times New Roman" w:cs="Times New Roman"/>
          <w:sz w:val="28"/>
          <w:szCs w:val="28"/>
          <w:lang w:eastAsia="ru-RU"/>
        </w:rPr>
        <w:t>крови</w:t>
      </w:r>
    </w:p>
    <w:p w:rsidR="000A1A88" w:rsidRPr="000A1A88" w:rsidRDefault="000A1A88" w:rsidP="00910EE1">
      <w:pPr>
        <w:widowControl w:val="0"/>
        <w:numPr>
          <w:ilvl w:val="0"/>
          <w:numId w:val="96"/>
        </w:numPr>
        <w:shd w:val="clear" w:color="auto" w:fill="FFFFFF"/>
        <w:autoSpaceDE w:val="0"/>
        <w:autoSpaceDN w:val="0"/>
        <w:adjustRightInd w:val="0"/>
        <w:spacing w:after="0" w:line="331" w:lineRule="exact"/>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2"/>
          <w:sz w:val="28"/>
          <w:szCs w:val="28"/>
          <w:lang w:eastAsia="ru-RU"/>
        </w:rPr>
        <w:lastRenderedPageBreak/>
        <w:t xml:space="preserve">непосредственное переливание от донора </w:t>
      </w:r>
      <w:r w:rsidRPr="000A1A88">
        <w:rPr>
          <w:rFonts w:ascii="Times New Roman" w:eastAsia="Times New Roman" w:hAnsi="Times New Roman" w:cs="Times New Roman"/>
          <w:sz w:val="28"/>
          <w:szCs w:val="28"/>
          <w:lang w:eastAsia="ru-RU"/>
        </w:rPr>
        <w:t>к реципиенту</w:t>
      </w:r>
    </w:p>
    <w:p w:rsidR="000A1A88" w:rsidRPr="000A1A88" w:rsidRDefault="000A1A88" w:rsidP="00910EE1">
      <w:pPr>
        <w:widowControl w:val="0"/>
        <w:numPr>
          <w:ilvl w:val="0"/>
          <w:numId w:val="96"/>
        </w:numPr>
        <w:shd w:val="clear" w:color="auto" w:fill="FFFFFF"/>
        <w:autoSpaceDE w:val="0"/>
        <w:autoSpaceDN w:val="0"/>
        <w:adjustRightInd w:val="0"/>
        <w:spacing w:after="0" w:line="331" w:lineRule="exact"/>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7"/>
          <w:sz w:val="28"/>
          <w:szCs w:val="28"/>
          <w:lang w:eastAsia="ru-RU"/>
        </w:rPr>
        <w:t>переливание больному собственной зара</w:t>
      </w:r>
      <w:r w:rsidRPr="000A1A88">
        <w:rPr>
          <w:rFonts w:ascii="Times New Roman" w:eastAsia="Times New Roman" w:hAnsi="Times New Roman" w:cs="Times New Roman"/>
          <w:sz w:val="28"/>
          <w:szCs w:val="28"/>
          <w:lang w:eastAsia="ru-RU"/>
        </w:rPr>
        <w:t>нее заготовленной крови</w:t>
      </w:r>
    </w:p>
    <w:p w:rsidR="00354A31" w:rsidRPr="00354A31" w:rsidRDefault="000A1A88" w:rsidP="00910EE1">
      <w:pPr>
        <w:widowControl w:val="0"/>
        <w:numPr>
          <w:ilvl w:val="0"/>
          <w:numId w:val="96"/>
        </w:numPr>
        <w:shd w:val="clear" w:color="auto" w:fill="FFFFFF"/>
        <w:autoSpaceDE w:val="0"/>
        <w:autoSpaceDN w:val="0"/>
        <w:adjustRightInd w:val="0"/>
        <w:spacing w:after="0" w:line="331" w:lineRule="exact"/>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3"/>
          <w:sz w:val="28"/>
          <w:szCs w:val="28"/>
          <w:lang w:eastAsia="ru-RU"/>
        </w:rPr>
        <w:t xml:space="preserve">переливание компонентов крови </w:t>
      </w:r>
    </w:p>
    <w:p w:rsidR="000A1A88" w:rsidRPr="000A1A88" w:rsidRDefault="000A1A88" w:rsidP="00910EE1">
      <w:pPr>
        <w:widowControl w:val="0"/>
        <w:numPr>
          <w:ilvl w:val="0"/>
          <w:numId w:val="96"/>
        </w:numPr>
        <w:shd w:val="clear" w:color="auto" w:fill="FFFFFF"/>
        <w:autoSpaceDE w:val="0"/>
        <w:autoSpaceDN w:val="0"/>
        <w:adjustRightInd w:val="0"/>
        <w:spacing w:after="0" w:line="331" w:lineRule="exact"/>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3"/>
          <w:sz w:val="28"/>
          <w:szCs w:val="28"/>
          <w:lang w:eastAsia="ru-RU"/>
        </w:rPr>
        <w:t>переливание консервированной донор</w:t>
      </w:r>
      <w:r w:rsidRPr="000A1A88">
        <w:rPr>
          <w:rFonts w:ascii="Times New Roman" w:eastAsia="Times New Roman" w:hAnsi="Times New Roman" w:cs="Times New Roman"/>
          <w:sz w:val="28"/>
          <w:szCs w:val="28"/>
          <w:lang w:eastAsia="ru-RU"/>
        </w:rPr>
        <w:t>ской крови</w:t>
      </w:r>
    </w:p>
    <w:p w:rsidR="000A1A88" w:rsidRPr="000A1A88" w:rsidRDefault="000A1A88" w:rsidP="000A1A88">
      <w:pPr>
        <w:widowControl w:val="0"/>
        <w:shd w:val="clear" w:color="auto" w:fill="FFFFFF"/>
        <w:tabs>
          <w:tab w:val="left" w:pos="538"/>
        </w:tabs>
        <w:autoSpaceDE w:val="0"/>
        <w:autoSpaceDN w:val="0"/>
        <w:adjustRightInd w:val="0"/>
        <w:spacing w:before="120" w:after="0" w:line="331" w:lineRule="exact"/>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6"/>
          <w:sz w:val="28"/>
          <w:szCs w:val="28"/>
          <w:lang w:eastAsia="ru-RU"/>
        </w:rPr>
        <w:t>39. </w:t>
      </w:r>
      <w:r w:rsidRPr="000A1A88">
        <w:rPr>
          <w:rFonts w:ascii="Times New Roman" w:eastAsia="Times New Roman" w:hAnsi="Times New Roman" w:cs="Times New Roman"/>
          <w:bCs/>
          <w:spacing w:val="-3"/>
          <w:sz w:val="28"/>
          <w:szCs w:val="28"/>
          <w:lang w:eastAsia="ru-RU"/>
        </w:rPr>
        <w:t>ГЕМОДИЛЮЦИ</w:t>
      </w:r>
      <w:r w:rsidR="00A6768F">
        <w:rPr>
          <w:rFonts w:ascii="Times New Roman" w:eastAsia="Times New Roman" w:hAnsi="Times New Roman" w:cs="Times New Roman"/>
          <w:bCs/>
          <w:spacing w:val="-3"/>
          <w:sz w:val="28"/>
          <w:szCs w:val="28"/>
          <w:lang w:eastAsia="ru-RU"/>
        </w:rPr>
        <w:t>ЕЙ НАЗЫВАЕТСЯ</w:t>
      </w:r>
    </w:p>
    <w:p w:rsidR="000A1A88" w:rsidRPr="000A1A88" w:rsidRDefault="000A1A88" w:rsidP="00910EE1">
      <w:pPr>
        <w:widowControl w:val="0"/>
        <w:numPr>
          <w:ilvl w:val="0"/>
          <w:numId w:val="97"/>
        </w:numPr>
        <w:shd w:val="clear" w:color="auto" w:fill="FFFFFF"/>
        <w:autoSpaceDE w:val="0"/>
        <w:autoSpaceDN w:val="0"/>
        <w:adjustRightInd w:val="0"/>
        <w:spacing w:after="0" w:line="331" w:lineRule="exact"/>
        <w:ind w:hanging="452"/>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5"/>
          <w:sz w:val="28"/>
          <w:szCs w:val="28"/>
          <w:lang w:eastAsia="ru-RU"/>
        </w:rPr>
        <w:t>аутореинфузия</w:t>
      </w:r>
    </w:p>
    <w:p w:rsidR="000A1A88" w:rsidRPr="000A1A88" w:rsidRDefault="000A1A88" w:rsidP="00910EE1">
      <w:pPr>
        <w:widowControl w:val="0"/>
        <w:numPr>
          <w:ilvl w:val="0"/>
          <w:numId w:val="97"/>
        </w:numPr>
        <w:shd w:val="clear" w:color="auto" w:fill="FFFFFF"/>
        <w:autoSpaceDE w:val="0"/>
        <w:autoSpaceDN w:val="0"/>
        <w:adjustRightInd w:val="0"/>
        <w:spacing w:after="0" w:line="331" w:lineRule="exact"/>
        <w:ind w:hanging="452"/>
        <w:rPr>
          <w:rFonts w:ascii="Times New Roman" w:eastAsia="Times New Roman" w:hAnsi="Times New Roman" w:cs="Times New Roman"/>
          <w:spacing w:val="-3"/>
          <w:sz w:val="28"/>
          <w:szCs w:val="28"/>
          <w:lang w:eastAsia="ru-RU"/>
        </w:rPr>
      </w:pPr>
      <w:r w:rsidRPr="000A1A88">
        <w:rPr>
          <w:rFonts w:ascii="Times New Roman" w:eastAsia="Times New Roman" w:hAnsi="Times New Roman" w:cs="Times New Roman"/>
          <w:spacing w:val="-3"/>
          <w:sz w:val="28"/>
          <w:szCs w:val="28"/>
          <w:lang w:eastAsia="ru-RU"/>
        </w:rPr>
        <w:t>переливание трупной крови</w:t>
      </w:r>
      <w:r w:rsidRPr="000A1A8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1008" behindDoc="0" locked="0" layoutInCell="0" allowOverlap="1" wp14:anchorId="6ABACC95" wp14:editId="1B475429">
                <wp:simplePos x="0" y="0"/>
                <wp:positionH relativeFrom="margin">
                  <wp:posOffset>8464550</wp:posOffset>
                </wp:positionH>
                <wp:positionV relativeFrom="paragraph">
                  <wp:posOffset>5662930</wp:posOffset>
                </wp:positionV>
                <wp:extent cx="0" cy="917575"/>
                <wp:effectExtent l="6350" t="10795" r="12700" b="508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75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66.5pt,445.9pt" to="666.5pt,5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" o:allowincell="f" strokeweight=".25pt">
                <w10:wrap anchorx="margin"/>
              </v:line>
            </w:pict>
          </mc:Fallback>
        </mc:AlternateContent>
      </w:r>
      <w:r w:rsidRPr="000A1A8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2032" behindDoc="0" locked="0" layoutInCell="0" allowOverlap="1" wp14:anchorId="1A746F2E" wp14:editId="7FD9F9B8">
                <wp:simplePos x="0" y="0"/>
                <wp:positionH relativeFrom="margin">
                  <wp:posOffset>8491855</wp:posOffset>
                </wp:positionH>
                <wp:positionV relativeFrom="paragraph">
                  <wp:posOffset>4090670</wp:posOffset>
                </wp:positionV>
                <wp:extent cx="0" cy="426720"/>
                <wp:effectExtent l="5080" t="10160" r="13970" b="10795"/>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67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68.65pt,322.1pt" to="668.65pt,3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" o:allowincell="f" strokeweight=".25pt">
                <w10:wrap anchorx="margin"/>
              </v:line>
            </w:pict>
          </mc:Fallback>
        </mc:AlternateContent>
      </w:r>
      <w:r w:rsidRPr="000A1A8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3056" behindDoc="0" locked="0" layoutInCell="0" allowOverlap="1" wp14:anchorId="684E0905" wp14:editId="14BCE45A">
                <wp:simplePos x="0" y="0"/>
                <wp:positionH relativeFrom="margin">
                  <wp:posOffset>8497570</wp:posOffset>
                </wp:positionH>
                <wp:positionV relativeFrom="paragraph">
                  <wp:posOffset>3535680</wp:posOffset>
                </wp:positionV>
                <wp:extent cx="0" cy="433070"/>
                <wp:effectExtent l="10795" t="7620" r="8255" b="6985"/>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30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69.1pt,278.4pt" to="669.1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" o:allowincell="f" strokeweight=".25pt">
                <w10:wrap anchorx="margin"/>
              </v:line>
            </w:pict>
          </mc:Fallback>
        </mc:AlternateContent>
      </w:r>
    </w:p>
    <w:p w:rsidR="000A1A88" w:rsidRPr="000A1A88" w:rsidRDefault="000A1A88" w:rsidP="00910EE1">
      <w:pPr>
        <w:widowControl w:val="0"/>
        <w:numPr>
          <w:ilvl w:val="0"/>
          <w:numId w:val="97"/>
        </w:numPr>
        <w:shd w:val="clear" w:color="auto" w:fill="FFFFFF"/>
        <w:autoSpaceDE w:val="0"/>
        <w:autoSpaceDN w:val="0"/>
        <w:adjustRightInd w:val="0"/>
        <w:spacing w:after="0" w:line="331" w:lineRule="exact"/>
        <w:ind w:hanging="452"/>
        <w:rPr>
          <w:rFonts w:ascii="Times New Roman" w:eastAsia="Times New Roman" w:hAnsi="Times New Roman" w:cs="Times New Roman"/>
          <w:spacing w:val="-3"/>
          <w:sz w:val="28"/>
          <w:szCs w:val="28"/>
          <w:lang w:eastAsia="ru-RU"/>
        </w:rPr>
      </w:pPr>
      <w:r w:rsidRPr="000A1A88">
        <w:rPr>
          <w:rFonts w:ascii="Times New Roman" w:eastAsia="Times New Roman" w:hAnsi="Times New Roman" w:cs="Times New Roman"/>
          <w:spacing w:val="-10"/>
          <w:sz w:val="28"/>
          <w:szCs w:val="28"/>
          <w:lang w:eastAsia="ru-RU"/>
        </w:rPr>
        <w:t>разведение крови</w:t>
      </w:r>
    </w:p>
    <w:p w:rsidR="000A1A88" w:rsidRPr="000A1A88" w:rsidRDefault="000A1A88" w:rsidP="00910EE1">
      <w:pPr>
        <w:widowControl w:val="0"/>
        <w:numPr>
          <w:ilvl w:val="0"/>
          <w:numId w:val="97"/>
        </w:numPr>
        <w:shd w:val="clear" w:color="auto" w:fill="FFFFFF"/>
        <w:autoSpaceDE w:val="0"/>
        <w:autoSpaceDN w:val="0"/>
        <w:adjustRightInd w:val="0"/>
        <w:spacing w:after="0" w:line="331" w:lineRule="exact"/>
        <w:ind w:hanging="452"/>
        <w:rPr>
          <w:rFonts w:ascii="Times New Roman" w:eastAsia="Times New Roman" w:hAnsi="Times New Roman" w:cs="Times New Roman"/>
          <w:spacing w:val="-3"/>
          <w:sz w:val="28"/>
          <w:szCs w:val="28"/>
          <w:lang w:eastAsia="ru-RU"/>
        </w:rPr>
      </w:pPr>
      <w:r w:rsidRPr="000A1A88">
        <w:rPr>
          <w:rFonts w:ascii="Times New Roman" w:eastAsia="Times New Roman" w:hAnsi="Times New Roman" w:cs="Times New Roman"/>
          <w:spacing w:val="-3"/>
          <w:sz w:val="28"/>
          <w:szCs w:val="28"/>
          <w:lang w:eastAsia="ru-RU"/>
        </w:rPr>
        <w:t xml:space="preserve">сгущение крови </w:t>
      </w:r>
    </w:p>
    <w:p w:rsidR="000A1A88" w:rsidRPr="000A1A88" w:rsidRDefault="000A1A88" w:rsidP="00910EE1">
      <w:pPr>
        <w:widowControl w:val="0"/>
        <w:numPr>
          <w:ilvl w:val="0"/>
          <w:numId w:val="97"/>
        </w:numPr>
        <w:shd w:val="clear" w:color="auto" w:fill="FFFFFF"/>
        <w:autoSpaceDE w:val="0"/>
        <w:autoSpaceDN w:val="0"/>
        <w:adjustRightInd w:val="0"/>
        <w:spacing w:after="0" w:line="331" w:lineRule="exact"/>
        <w:ind w:hanging="452"/>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анемия</w:t>
      </w:r>
    </w:p>
    <w:p w:rsidR="000A1A88" w:rsidRPr="000A1A88" w:rsidRDefault="000A1A88" w:rsidP="00AD515C">
      <w:pPr>
        <w:widowControl w:val="0"/>
        <w:shd w:val="clear" w:color="auto" w:fill="FFFFFF"/>
        <w:autoSpaceDE w:val="0"/>
        <w:autoSpaceDN w:val="0"/>
        <w:adjustRightInd w:val="0"/>
        <w:spacing w:before="120" w:after="0" w:line="264" w:lineRule="exact"/>
        <w:ind w:left="426"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3"/>
          <w:sz w:val="28"/>
          <w:szCs w:val="28"/>
          <w:lang w:eastAsia="ru-RU"/>
        </w:rPr>
        <w:t xml:space="preserve">40. КАКОМУ УЧЕНОМУ ПРИНАДЛЕЖИТ ИДЕЯ </w:t>
      </w:r>
      <w:r w:rsidRPr="000A1A88">
        <w:rPr>
          <w:rFonts w:ascii="Times New Roman" w:eastAsia="Times New Roman" w:hAnsi="Times New Roman" w:cs="Times New Roman"/>
          <w:bCs/>
          <w:spacing w:val="-4"/>
          <w:sz w:val="28"/>
          <w:szCs w:val="28"/>
          <w:lang w:eastAsia="ru-RU"/>
        </w:rPr>
        <w:t>ИСПОЛЬЗОВАНИЯ ТРУПНОЙ КРОВИ ДЛЯ ПЕРЕЛИ</w:t>
      </w:r>
      <w:r w:rsidRPr="000A1A88">
        <w:rPr>
          <w:rFonts w:ascii="Times New Roman" w:eastAsia="Times New Roman" w:hAnsi="Times New Roman" w:cs="Times New Roman"/>
          <w:bCs/>
          <w:sz w:val="28"/>
          <w:szCs w:val="28"/>
          <w:lang w:eastAsia="ru-RU"/>
        </w:rPr>
        <w:t>ВАНИЯ:</w:t>
      </w:r>
    </w:p>
    <w:p w:rsidR="000A1A88" w:rsidRPr="000A1A88" w:rsidRDefault="000A1A88" w:rsidP="00AD515C">
      <w:pPr>
        <w:widowControl w:val="0"/>
        <w:numPr>
          <w:ilvl w:val="0"/>
          <w:numId w:val="98"/>
        </w:numPr>
        <w:shd w:val="clear" w:color="auto" w:fill="FFFFFF"/>
        <w:tabs>
          <w:tab w:val="left" w:pos="851"/>
        </w:tabs>
        <w:autoSpaceDE w:val="0"/>
        <w:autoSpaceDN w:val="0"/>
        <w:adjustRightInd w:val="0"/>
        <w:spacing w:before="48" w:after="0" w:line="331" w:lineRule="exact"/>
        <w:ind w:left="3969" w:right="2592" w:hanging="425"/>
        <w:rPr>
          <w:rFonts w:ascii="Times New Roman" w:eastAsia="Times New Roman" w:hAnsi="Times New Roman" w:cs="Times New Roman"/>
          <w:spacing w:val="-5"/>
          <w:sz w:val="28"/>
          <w:szCs w:val="28"/>
          <w:lang w:eastAsia="ru-RU"/>
        </w:rPr>
      </w:pPr>
      <w:r w:rsidRPr="000A1A88">
        <w:rPr>
          <w:rFonts w:ascii="Times New Roman" w:eastAsia="Times New Roman" w:hAnsi="Times New Roman" w:cs="Times New Roman"/>
          <w:spacing w:val="-5"/>
          <w:sz w:val="28"/>
          <w:szCs w:val="28"/>
          <w:lang w:eastAsia="ru-RU"/>
        </w:rPr>
        <w:t>К. Ландштейнеру</w:t>
      </w:r>
    </w:p>
    <w:p w:rsidR="000A1A88" w:rsidRPr="000A1A88" w:rsidRDefault="000A1A88" w:rsidP="00AD515C">
      <w:pPr>
        <w:widowControl w:val="0"/>
        <w:numPr>
          <w:ilvl w:val="0"/>
          <w:numId w:val="98"/>
        </w:numPr>
        <w:shd w:val="clear" w:color="auto" w:fill="FFFFFF"/>
        <w:tabs>
          <w:tab w:val="left" w:pos="851"/>
        </w:tabs>
        <w:autoSpaceDE w:val="0"/>
        <w:autoSpaceDN w:val="0"/>
        <w:adjustRightInd w:val="0"/>
        <w:spacing w:before="48" w:after="0" w:line="331" w:lineRule="exact"/>
        <w:ind w:left="3969" w:right="2592"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i/>
          <w:iCs/>
          <w:spacing w:val="-4"/>
          <w:sz w:val="28"/>
          <w:szCs w:val="28"/>
          <w:lang w:eastAsia="ru-RU"/>
        </w:rPr>
        <w:t xml:space="preserve">Я. </w:t>
      </w:r>
      <w:r w:rsidRPr="000A1A88">
        <w:rPr>
          <w:rFonts w:ascii="Times New Roman" w:eastAsia="Times New Roman" w:hAnsi="Times New Roman" w:cs="Times New Roman"/>
          <w:spacing w:val="-4"/>
          <w:sz w:val="28"/>
          <w:szCs w:val="28"/>
          <w:lang w:eastAsia="ru-RU"/>
        </w:rPr>
        <w:t>Янскому</w:t>
      </w:r>
    </w:p>
    <w:p w:rsidR="000A1A88" w:rsidRPr="000A1A88" w:rsidRDefault="000A1A88" w:rsidP="00AD515C">
      <w:pPr>
        <w:widowControl w:val="0"/>
        <w:numPr>
          <w:ilvl w:val="0"/>
          <w:numId w:val="98"/>
        </w:numPr>
        <w:shd w:val="clear" w:color="auto" w:fill="FFFFFF"/>
        <w:tabs>
          <w:tab w:val="left" w:pos="792"/>
          <w:tab w:val="left" w:pos="851"/>
        </w:tabs>
        <w:autoSpaceDE w:val="0"/>
        <w:autoSpaceDN w:val="0"/>
        <w:adjustRightInd w:val="0"/>
        <w:spacing w:after="0" w:line="331" w:lineRule="exact"/>
        <w:ind w:left="3969" w:right="3110" w:hanging="425"/>
        <w:rPr>
          <w:rFonts w:ascii="Times New Roman" w:eastAsia="Times New Roman" w:hAnsi="Times New Roman" w:cs="Times New Roman"/>
          <w:spacing w:val="-6"/>
          <w:sz w:val="28"/>
          <w:szCs w:val="28"/>
          <w:lang w:eastAsia="ru-RU"/>
        </w:rPr>
      </w:pPr>
      <w:r w:rsidRPr="000A1A88">
        <w:rPr>
          <w:rFonts w:ascii="Times New Roman" w:eastAsia="Times New Roman" w:hAnsi="Times New Roman" w:cs="Times New Roman"/>
          <w:spacing w:val="-6"/>
          <w:sz w:val="28"/>
          <w:szCs w:val="28"/>
          <w:lang w:eastAsia="ru-RU"/>
        </w:rPr>
        <w:t>Н. И. Пирогову</w:t>
      </w:r>
    </w:p>
    <w:p w:rsidR="000A1A88" w:rsidRPr="000A1A88" w:rsidRDefault="000A1A88" w:rsidP="00AD515C">
      <w:pPr>
        <w:widowControl w:val="0"/>
        <w:numPr>
          <w:ilvl w:val="0"/>
          <w:numId w:val="98"/>
        </w:numPr>
        <w:shd w:val="clear" w:color="auto" w:fill="FFFFFF"/>
        <w:tabs>
          <w:tab w:val="left" w:pos="792"/>
          <w:tab w:val="left" w:pos="851"/>
        </w:tabs>
        <w:autoSpaceDE w:val="0"/>
        <w:autoSpaceDN w:val="0"/>
        <w:adjustRightInd w:val="0"/>
        <w:spacing w:after="0" w:line="331" w:lineRule="exact"/>
        <w:ind w:left="3969" w:right="3110"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4"/>
          <w:sz w:val="28"/>
          <w:szCs w:val="28"/>
          <w:lang w:eastAsia="ru-RU"/>
        </w:rPr>
        <w:t>В. Н. Шамову</w:t>
      </w:r>
    </w:p>
    <w:p w:rsidR="000A1A88" w:rsidRPr="000A1A88" w:rsidRDefault="000A1A88" w:rsidP="00AD515C">
      <w:pPr>
        <w:widowControl w:val="0"/>
        <w:numPr>
          <w:ilvl w:val="0"/>
          <w:numId w:val="98"/>
        </w:numPr>
        <w:shd w:val="clear" w:color="auto" w:fill="FFFFFF"/>
        <w:tabs>
          <w:tab w:val="left" w:pos="851"/>
        </w:tabs>
        <w:autoSpaceDE w:val="0"/>
        <w:autoSpaceDN w:val="0"/>
        <w:adjustRightInd w:val="0"/>
        <w:spacing w:after="0" w:line="331" w:lineRule="exact"/>
        <w:ind w:left="3969"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8"/>
          <w:sz w:val="28"/>
          <w:szCs w:val="28"/>
          <w:lang w:eastAsia="ru-RU"/>
        </w:rPr>
        <w:t>У. Т. Мортону</w:t>
      </w:r>
    </w:p>
    <w:p w:rsidR="000A1A88" w:rsidRPr="000A1A88" w:rsidRDefault="000A1A88" w:rsidP="00AD515C">
      <w:pPr>
        <w:widowControl w:val="0"/>
        <w:shd w:val="clear" w:color="auto" w:fill="FFFFFF"/>
        <w:autoSpaceDE w:val="0"/>
        <w:autoSpaceDN w:val="0"/>
        <w:adjustRightInd w:val="0"/>
        <w:spacing w:before="120" w:after="0" w:line="264" w:lineRule="exact"/>
        <w:ind w:left="426" w:right="77"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2"/>
          <w:sz w:val="28"/>
          <w:szCs w:val="28"/>
          <w:lang w:eastAsia="ru-RU"/>
        </w:rPr>
        <w:t>41. ПРОБА НА ИНДИВИДУАЛЬНУЮ СОВМЕСТИМОСТЬ</w:t>
      </w:r>
      <w:r w:rsidR="00CE5061">
        <w:rPr>
          <w:rFonts w:ascii="Times New Roman" w:eastAsia="Times New Roman" w:hAnsi="Times New Roman" w:cs="Times New Roman"/>
          <w:bCs/>
          <w:spacing w:val="-2"/>
          <w:sz w:val="28"/>
          <w:szCs w:val="28"/>
          <w:lang w:eastAsia="ru-RU"/>
        </w:rPr>
        <w:t xml:space="preserve"> </w:t>
      </w:r>
      <w:r w:rsidRPr="000A1A88">
        <w:rPr>
          <w:rFonts w:ascii="Times New Roman" w:eastAsia="Times New Roman" w:hAnsi="Times New Roman" w:cs="Times New Roman"/>
          <w:bCs/>
          <w:spacing w:val="-2"/>
          <w:sz w:val="28"/>
          <w:szCs w:val="28"/>
          <w:lang w:eastAsia="ru-RU"/>
        </w:rPr>
        <w:t xml:space="preserve">КРОВИ ПРОВОДИТСЯ </w:t>
      </w:r>
      <w:proofErr w:type="gramStart"/>
      <w:r w:rsidRPr="000A1A88">
        <w:rPr>
          <w:rFonts w:ascii="Times New Roman" w:eastAsia="Times New Roman" w:hAnsi="Times New Roman" w:cs="Times New Roman"/>
          <w:bCs/>
          <w:spacing w:val="-2"/>
          <w:sz w:val="28"/>
          <w:szCs w:val="28"/>
          <w:lang w:eastAsia="ru-RU"/>
        </w:rPr>
        <w:t>МЕЖДУ</w:t>
      </w:r>
      <w:proofErr w:type="gramEnd"/>
    </w:p>
    <w:p w:rsidR="000A1A88" w:rsidRPr="000A1A88" w:rsidRDefault="000A1A88" w:rsidP="00AD515C">
      <w:pPr>
        <w:widowControl w:val="0"/>
        <w:numPr>
          <w:ilvl w:val="0"/>
          <w:numId w:val="99"/>
        </w:numPr>
        <w:shd w:val="clear" w:color="auto" w:fill="FFFFFF"/>
        <w:autoSpaceDE w:val="0"/>
        <w:autoSpaceDN w:val="0"/>
        <w:adjustRightInd w:val="0"/>
        <w:spacing w:after="0" w:line="278" w:lineRule="exact"/>
        <w:ind w:left="1843"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8"/>
          <w:sz w:val="28"/>
          <w:szCs w:val="28"/>
          <w:lang w:eastAsia="ru-RU"/>
        </w:rPr>
        <w:t xml:space="preserve">плазмой или сывороткой крови больного </w:t>
      </w:r>
      <w:r w:rsidRPr="000A1A88">
        <w:rPr>
          <w:rFonts w:ascii="Times New Roman" w:eastAsia="Times New Roman" w:hAnsi="Times New Roman" w:cs="Times New Roman"/>
          <w:sz w:val="28"/>
          <w:szCs w:val="28"/>
          <w:lang w:eastAsia="ru-RU"/>
        </w:rPr>
        <w:t>и кровью донора</w:t>
      </w:r>
    </w:p>
    <w:p w:rsidR="000A1A88" w:rsidRPr="000A1A88" w:rsidRDefault="000A1A88" w:rsidP="00AD515C">
      <w:pPr>
        <w:widowControl w:val="0"/>
        <w:numPr>
          <w:ilvl w:val="0"/>
          <w:numId w:val="99"/>
        </w:numPr>
        <w:shd w:val="clear" w:color="auto" w:fill="FFFFFF"/>
        <w:autoSpaceDE w:val="0"/>
        <w:autoSpaceDN w:val="0"/>
        <w:adjustRightInd w:val="0"/>
        <w:spacing w:before="24" w:after="0" w:line="307" w:lineRule="exact"/>
        <w:ind w:left="1843" w:hanging="425"/>
        <w:rPr>
          <w:rFonts w:ascii="Times New Roman" w:eastAsia="Times New Roman" w:hAnsi="Times New Roman" w:cs="Times New Roman"/>
          <w:spacing w:val="-3"/>
          <w:sz w:val="28"/>
          <w:szCs w:val="28"/>
          <w:lang w:eastAsia="ru-RU"/>
        </w:rPr>
      </w:pPr>
      <w:r w:rsidRPr="000A1A88">
        <w:rPr>
          <w:rFonts w:ascii="Times New Roman" w:eastAsia="Times New Roman" w:hAnsi="Times New Roman" w:cs="Times New Roman"/>
          <w:spacing w:val="-3"/>
          <w:sz w:val="28"/>
          <w:szCs w:val="28"/>
          <w:lang w:eastAsia="ru-RU"/>
        </w:rPr>
        <w:t xml:space="preserve">плазмой донора и плазмой больного </w:t>
      </w:r>
    </w:p>
    <w:p w:rsidR="000A1A88" w:rsidRPr="000A1A88" w:rsidRDefault="000A1A88" w:rsidP="00AD515C">
      <w:pPr>
        <w:widowControl w:val="0"/>
        <w:numPr>
          <w:ilvl w:val="0"/>
          <w:numId w:val="99"/>
        </w:numPr>
        <w:shd w:val="clear" w:color="auto" w:fill="FFFFFF"/>
        <w:autoSpaceDE w:val="0"/>
        <w:autoSpaceDN w:val="0"/>
        <w:adjustRightInd w:val="0"/>
        <w:spacing w:before="24" w:after="0" w:line="307" w:lineRule="exact"/>
        <w:ind w:left="1843"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5"/>
          <w:sz w:val="28"/>
          <w:szCs w:val="28"/>
          <w:lang w:eastAsia="ru-RU"/>
        </w:rPr>
        <w:t xml:space="preserve">взвесью эритроцитов крови больного и </w:t>
      </w:r>
      <w:r w:rsidRPr="000A1A88">
        <w:rPr>
          <w:rFonts w:ascii="Times New Roman" w:eastAsia="Times New Roman" w:hAnsi="Times New Roman" w:cs="Times New Roman"/>
          <w:sz w:val="28"/>
          <w:szCs w:val="28"/>
          <w:lang w:eastAsia="ru-RU"/>
        </w:rPr>
        <w:t>кровью донора</w:t>
      </w:r>
    </w:p>
    <w:p w:rsidR="000A1A88" w:rsidRPr="000A1A88" w:rsidRDefault="000A1A88" w:rsidP="00AD515C">
      <w:pPr>
        <w:widowControl w:val="0"/>
        <w:numPr>
          <w:ilvl w:val="0"/>
          <w:numId w:val="99"/>
        </w:numPr>
        <w:shd w:val="clear" w:color="auto" w:fill="FFFFFF"/>
        <w:autoSpaceDE w:val="0"/>
        <w:autoSpaceDN w:val="0"/>
        <w:adjustRightInd w:val="0"/>
        <w:spacing w:before="34" w:after="0" w:line="274" w:lineRule="exact"/>
        <w:ind w:left="1843"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4"/>
          <w:sz w:val="28"/>
          <w:szCs w:val="28"/>
          <w:lang w:eastAsia="ru-RU"/>
        </w:rPr>
        <w:t>взвесью эритроцитов крови донора и кро</w:t>
      </w:r>
      <w:r w:rsidRPr="000A1A88">
        <w:rPr>
          <w:rFonts w:ascii="Times New Roman" w:eastAsia="Times New Roman" w:hAnsi="Times New Roman" w:cs="Times New Roman"/>
          <w:sz w:val="28"/>
          <w:szCs w:val="28"/>
          <w:lang w:eastAsia="ru-RU"/>
        </w:rPr>
        <w:t>вью больного</w:t>
      </w:r>
    </w:p>
    <w:p w:rsidR="000A1A88" w:rsidRPr="000A1A88" w:rsidRDefault="000A1A88" w:rsidP="00AD515C">
      <w:pPr>
        <w:widowControl w:val="0"/>
        <w:numPr>
          <w:ilvl w:val="0"/>
          <w:numId w:val="99"/>
        </w:numPr>
        <w:shd w:val="clear" w:color="auto" w:fill="FFFFFF"/>
        <w:autoSpaceDE w:val="0"/>
        <w:autoSpaceDN w:val="0"/>
        <w:adjustRightInd w:val="0"/>
        <w:spacing w:before="62" w:after="0" w:line="274" w:lineRule="exact"/>
        <w:ind w:left="1843"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5"/>
          <w:sz w:val="28"/>
          <w:szCs w:val="28"/>
          <w:lang w:eastAsia="ru-RU"/>
        </w:rPr>
        <w:t>цельной кровью больного и цельной кро</w:t>
      </w:r>
      <w:r w:rsidRPr="000A1A88">
        <w:rPr>
          <w:rFonts w:ascii="Times New Roman" w:eastAsia="Times New Roman" w:hAnsi="Times New Roman" w:cs="Times New Roman"/>
          <w:sz w:val="28"/>
          <w:szCs w:val="28"/>
          <w:lang w:eastAsia="ru-RU"/>
        </w:rPr>
        <w:t>вью донора</w:t>
      </w:r>
    </w:p>
    <w:p w:rsidR="000A1A88" w:rsidRPr="000A1A88" w:rsidRDefault="000A1A88" w:rsidP="00AD515C">
      <w:pPr>
        <w:widowControl w:val="0"/>
        <w:shd w:val="clear" w:color="auto" w:fill="FFFFFF"/>
        <w:autoSpaceDE w:val="0"/>
        <w:autoSpaceDN w:val="0"/>
        <w:adjustRightInd w:val="0"/>
        <w:spacing w:before="120" w:after="0" w:line="274" w:lineRule="exact"/>
        <w:ind w:left="426" w:right="-1" w:hanging="426"/>
        <w:jc w:val="both"/>
        <w:rPr>
          <w:rFonts w:ascii="Times New Roman" w:eastAsia="Times New Roman" w:hAnsi="Times New Roman" w:cs="Times New Roman"/>
          <w:spacing w:val="-13"/>
          <w:sz w:val="28"/>
          <w:szCs w:val="28"/>
          <w:lang w:eastAsia="ru-RU"/>
        </w:rPr>
      </w:pPr>
      <w:r w:rsidRPr="000A1A88">
        <w:rPr>
          <w:rFonts w:ascii="Times New Roman" w:eastAsia="Times New Roman" w:hAnsi="Times New Roman" w:cs="Times New Roman"/>
          <w:bCs/>
          <w:spacing w:val="-7"/>
          <w:sz w:val="28"/>
          <w:szCs w:val="28"/>
          <w:lang w:eastAsia="ru-RU"/>
        </w:rPr>
        <w:t>42. </w:t>
      </w:r>
      <w:r w:rsidRPr="000A1A88">
        <w:rPr>
          <w:rFonts w:ascii="Times New Roman" w:eastAsia="Times New Roman" w:hAnsi="Times New Roman" w:cs="Times New Roman"/>
          <w:bCs/>
          <w:spacing w:val="-2"/>
          <w:sz w:val="28"/>
          <w:szCs w:val="28"/>
          <w:lang w:eastAsia="ru-RU"/>
        </w:rPr>
        <w:t>ПРИ ПЕРЕЛИВА</w:t>
      </w:r>
      <w:r w:rsidRPr="000A1A88">
        <w:rPr>
          <w:rFonts w:ascii="Times New Roman" w:eastAsia="Times New Roman" w:hAnsi="Times New Roman" w:cs="Times New Roman"/>
          <w:bCs/>
          <w:spacing w:val="-4"/>
          <w:sz w:val="28"/>
          <w:szCs w:val="28"/>
          <w:lang w:eastAsia="ru-RU"/>
        </w:rPr>
        <w:t>НИИ КРОВИ БОЛЬНЫМ, НАХОДЯЩИМСЯ ПОД НАР</w:t>
      </w:r>
      <w:r w:rsidRPr="000A1A88">
        <w:rPr>
          <w:rFonts w:ascii="Times New Roman" w:eastAsia="Times New Roman" w:hAnsi="Times New Roman" w:cs="Times New Roman"/>
          <w:bCs/>
          <w:sz w:val="28"/>
          <w:szCs w:val="28"/>
          <w:lang w:eastAsia="ru-RU"/>
        </w:rPr>
        <w:t>КОЗОМ</w:t>
      </w:r>
      <w:r w:rsidR="00D61AEC">
        <w:rPr>
          <w:rFonts w:ascii="Times New Roman" w:eastAsia="Times New Roman" w:hAnsi="Times New Roman" w:cs="Times New Roman"/>
          <w:bCs/>
          <w:sz w:val="28"/>
          <w:szCs w:val="28"/>
          <w:lang w:eastAsia="ru-RU"/>
        </w:rPr>
        <w:t xml:space="preserve"> О РЕАКЦИИИ ИЛИ ОСЛОЖНЕНИЯМ СУДЯТ</w:t>
      </w:r>
      <w:r w:rsidR="00C22080">
        <w:rPr>
          <w:rFonts w:ascii="Times New Roman" w:eastAsia="Times New Roman" w:hAnsi="Times New Roman" w:cs="Times New Roman"/>
          <w:bCs/>
          <w:sz w:val="28"/>
          <w:szCs w:val="28"/>
          <w:lang w:eastAsia="ru-RU"/>
        </w:rPr>
        <w:t xml:space="preserve"> </w:t>
      </w:r>
      <w:proofErr w:type="gramStart"/>
      <w:r w:rsidR="00C22080">
        <w:rPr>
          <w:rFonts w:ascii="Times New Roman" w:eastAsia="Times New Roman" w:hAnsi="Times New Roman" w:cs="Times New Roman"/>
          <w:bCs/>
          <w:sz w:val="28"/>
          <w:szCs w:val="28"/>
          <w:lang w:eastAsia="ru-RU"/>
        </w:rPr>
        <w:t>ПО</w:t>
      </w:r>
      <w:proofErr w:type="gramEnd"/>
    </w:p>
    <w:p w:rsidR="000A1A88" w:rsidRPr="000A1A88" w:rsidRDefault="00A229A2" w:rsidP="00AD515C">
      <w:pPr>
        <w:widowControl w:val="0"/>
        <w:numPr>
          <w:ilvl w:val="0"/>
          <w:numId w:val="100"/>
        </w:numPr>
        <w:shd w:val="clear" w:color="auto" w:fill="FFFFFF"/>
        <w:tabs>
          <w:tab w:val="left" w:pos="1843"/>
        </w:tabs>
        <w:autoSpaceDE w:val="0"/>
        <w:autoSpaceDN w:val="0"/>
        <w:adjustRightInd w:val="0"/>
        <w:spacing w:after="0" w:line="240" w:lineRule="auto"/>
        <w:ind w:left="1843" w:hanging="42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снижению глубины наркоза</w:t>
      </w:r>
    </w:p>
    <w:p w:rsidR="000A1A88" w:rsidRPr="000A1A88" w:rsidRDefault="000A1A88" w:rsidP="00AD515C">
      <w:pPr>
        <w:widowControl w:val="0"/>
        <w:numPr>
          <w:ilvl w:val="0"/>
          <w:numId w:val="100"/>
        </w:numPr>
        <w:shd w:val="clear" w:color="auto" w:fill="FFFFFF"/>
        <w:tabs>
          <w:tab w:val="left" w:pos="1843"/>
        </w:tabs>
        <w:autoSpaceDE w:val="0"/>
        <w:autoSpaceDN w:val="0"/>
        <w:adjustRightInd w:val="0"/>
        <w:spacing w:before="5" w:after="0" w:line="240" w:lineRule="auto"/>
        <w:ind w:left="1843"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5"/>
          <w:sz w:val="28"/>
          <w:szCs w:val="28"/>
          <w:lang w:eastAsia="ru-RU"/>
        </w:rPr>
        <w:t>повышенн</w:t>
      </w:r>
      <w:r w:rsidR="00006F76">
        <w:rPr>
          <w:rFonts w:ascii="Times New Roman" w:eastAsia="Times New Roman" w:hAnsi="Times New Roman" w:cs="Times New Roman"/>
          <w:spacing w:val="-5"/>
          <w:sz w:val="28"/>
          <w:szCs w:val="28"/>
          <w:lang w:eastAsia="ru-RU"/>
        </w:rPr>
        <w:t xml:space="preserve">ой </w:t>
      </w:r>
      <w:r w:rsidRPr="000A1A88">
        <w:rPr>
          <w:rFonts w:ascii="Times New Roman" w:eastAsia="Times New Roman" w:hAnsi="Times New Roman" w:cs="Times New Roman"/>
          <w:spacing w:val="-5"/>
          <w:sz w:val="28"/>
          <w:szCs w:val="28"/>
          <w:lang w:eastAsia="ru-RU"/>
        </w:rPr>
        <w:t xml:space="preserve"> кровоточивост</w:t>
      </w:r>
      <w:r w:rsidR="00006F76">
        <w:rPr>
          <w:rFonts w:ascii="Times New Roman" w:eastAsia="Times New Roman" w:hAnsi="Times New Roman" w:cs="Times New Roman"/>
          <w:spacing w:val="-5"/>
          <w:sz w:val="28"/>
          <w:szCs w:val="28"/>
          <w:lang w:eastAsia="ru-RU"/>
        </w:rPr>
        <w:t>и</w:t>
      </w:r>
      <w:r w:rsidRPr="000A1A88">
        <w:rPr>
          <w:rFonts w:ascii="Times New Roman" w:eastAsia="Times New Roman" w:hAnsi="Times New Roman" w:cs="Times New Roman"/>
          <w:spacing w:val="-5"/>
          <w:sz w:val="28"/>
          <w:szCs w:val="28"/>
          <w:lang w:eastAsia="ru-RU"/>
        </w:rPr>
        <w:t xml:space="preserve"> тканей</w:t>
      </w:r>
    </w:p>
    <w:p w:rsidR="000A1A88" w:rsidRPr="000A1A88" w:rsidRDefault="000A1A88" w:rsidP="00AD515C">
      <w:pPr>
        <w:widowControl w:val="0"/>
        <w:numPr>
          <w:ilvl w:val="0"/>
          <w:numId w:val="100"/>
        </w:numPr>
        <w:shd w:val="clear" w:color="auto" w:fill="FFFFFF"/>
        <w:tabs>
          <w:tab w:val="left" w:pos="1843"/>
        </w:tabs>
        <w:autoSpaceDE w:val="0"/>
        <w:autoSpaceDN w:val="0"/>
        <w:adjustRightInd w:val="0"/>
        <w:spacing w:after="0" w:line="240" w:lineRule="auto"/>
        <w:ind w:left="1843"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5"/>
          <w:sz w:val="28"/>
          <w:szCs w:val="28"/>
          <w:lang w:eastAsia="ru-RU"/>
        </w:rPr>
        <w:t>отек</w:t>
      </w:r>
      <w:r w:rsidR="00006F76">
        <w:rPr>
          <w:rFonts w:ascii="Times New Roman" w:eastAsia="Times New Roman" w:hAnsi="Times New Roman" w:cs="Times New Roman"/>
          <w:spacing w:val="-5"/>
          <w:sz w:val="28"/>
          <w:szCs w:val="28"/>
          <w:lang w:eastAsia="ru-RU"/>
        </w:rPr>
        <w:t>у</w:t>
      </w:r>
      <w:r w:rsidRPr="000A1A88">
        <w:rPr>
          <w:rFonts w:ascii="Times New Roman" w:eastAsia="Times New Roman" w:hAnsi="Times New Roman" w:cs="Times New Roman"/>
          <w:spacing w:val="-5"/>
          <w:sz w:val="28"/>
          <w:szCs w:val="28"/>
          <w:lang w:eastAsia="ru-RU"/>
        </w:rPr>
        <w:t xml:space="preserve"> Квинке</w:t>
      </w:r>
    </w:p>
    <w:p w:rsidR="000A1A88" w:rsidRPr="000A1A88" w:rsidRDefault="00006F76" w:rsidP="00AD515C">
      <w:pPr>
        <w:widowControl w:val="0"/>
        <w:numPr>
          <w:ilvl w:val="0"/>
          <w:numId w:val="100"/>
        </w:numPr>
        <w:shd w:val="clear" w:color="auto" w:fill="FFFFFF"/>
        <w:tabs>
          <w:tab w:val="left" w:pos="1843"/>
        </w:tabs>
        <w:autoSpaceDE w:val="0"/>
        <w:autoSpaceDN w:val="0"/>
        <w:adjustRightInd w:val="0"/>
        <w:spacing w:before="29" w:after="0" w:line="307" w:lineRule="exact"/>
        <w:ind w:left="1843" w:right="499" w:hanging="425"/>
        <w:rPr>
          <w:rFonts w:ascii="Times New Roman" w:eastAsia="Times New Roman" w:hAnsi="Times New Roman" w:cs="Times New Roman"/>
          <w:spacing w:val="-5"/>
          <w:sz w:val="28"/>
          <w:szCs w:val="28"/>
          <w:lang w:eastAsia="ru-RU"/>
        </w:rPr>
      </w:pPr>
      <w:r>
        <w:rPr>
          <w:rFonts w:ascii="Times New Roman" w:eastAsia="Times New Roman" w:hAnsi="Times New Roman" w:cs="Times New Roman"/>
          <w:spacing w:val="-5"/>
          <w:sz w:val="28"/>
          <w:szCs w:val="28"/>
          <w:lang w:eastAsia="ru-RU"/>
        </w:rPr>
        <w:t xml:space="preserve">развитию </w:t>
      </w:r>
      <w:r w:rsidR="000A1A88" w:rsidRPr="000A1A88">
        <w:rPr>
          <w:rFonts w:ascii="Times New Roman" w:eastAsia="Times New Roman" w:hAnsi="Times New Roman" w:cs="Times New Roman"/>
          <w:spacing w:val="-5"/>
          <w:sz w:val="28"/>
          <w:szCs w:val="28"/>
          <w:lang w:eastAsia="ru-RU"/>
        </w:rPr>
        <w:t>остр</w:t>
      </w:r>
      <w:r>
        <w:rPr>
          <w:rFonts w:ascii="Times New Roman" w:eastAsia="Times New Roman" w:hAnsi="Times New Roman" w:cs="Times New Roman"/>
          <w:spacing w:val="-5"/>
          <w:sz w:val="28"/>
          <w:szCs w:val="28"/>
          <w:lang w:eastAsia="ru-RU"/>
        </w:rPr>
        <w:t xml:space="preserve">ой </w:t>
      </w:r>
      <w:r w:rsidR="000A1A88" w:rsidRPr="000A1A88">
        <w:rPr>
          <w:rFonts w:ascii="Times New Roman" w:eastAsia="Times New Roman" w:hAnsi="Times New Roman" w:cs="Times New Roman"/>
          <w:spacing w:val="-5"/>
          <w:sz w:val="28"/>
          <w:szCs w:val="28"/>
          <w:lang w:eastAsia="ru-RU"/>
        </w:rPr>
        <w:t xml:space="preserve"> печеночн</w:t>
      </w:r>
      <w:r>
        <w:rPr>
          <w:rFonts w:ascii="Times New Roman" w:eastAsia="Times New Roman" w:hAnsi="Times New Roman" w:cs="Times New Roman"/>
          <w:spacing w:val="-5"/>
          <w:sz w:val="28"/>
          <w:szCs w:val="28"/>
          <w:lang w:eastAsia="ru-RU"/>
        </w:rPr>
        <w:t xml:space="preserve">ой </w:t>
      </w:r>
      <w:r w:rsidR="000A1A88" w:rsidRPr="000A1A88">
        <w:rPr>
          <w:rFonts w:ascii="Times New Roman" w:eastAsia="Times New Roman" w:hAnsi="Times New Roman" w:cs="Times New Roman"/>
          <w:spacing w:val="-5"/>
          <w:sz w:val="28"/>
          <w:szCs w:val="28"/>
          <w:lang w:eastAsia="ru-RU"/>
        </w:rPr>
        <w:t xml:space="preserve"> недостаточност</w:t>
      </w:r>
      <w:r>
        <w:rPr>
          <w:rFonts w:ascii="Times New Roman" w:eastAsia="Times New Roman" w:hAnsi="Times New Roman" w:cs="Times New Roman"/>
          <w:spacing w:val="-5"/>
          <w:sz w:val="28"/>
          <w:szCs w:val="28"/>
          <w:lang w:eastAsia="ru-RU"/>
        </w:rPr>
        <w:t>и</w:t>
      </w:r>
    </w:p>
    <w:p w:rsidR="000A1A88" w:rsidRPr="000A1A88" w:rsidRDefault="000A1A88" w:rsidP="00AD515C">
      <w:pPr>
        <w:widowControl w:val="0"/>
        <w:numPr>
          <w:ilvl w:val="0"/>
          <w:numId w:val="100"/>
        </w:numPr>
        <w:shd w:val="clear" w:color="auto" w:fill="FFFFFF"/>
        <w:tabs>
          <w:tab w:val="left" w:pos="1843"/>
        </w:tabs>
        <w:autoSpaceDE w:val="0"/>
        <w:autoSpaceDN w:val="0"/>
        <w:adjustRightInd w:val="0"/>
        <w:spacing w:before="29" w:after="0" w:line="307" w:lineRule="exact"/>
        <w:ind w:left="1843" w:right="499"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озноб</w:t>
      </w:r>
      <w:r w:rsidR="00A229A2">
        <w:rPr>
          <w:rFonts w:ascii="Times New Roman" w:eastAsia="Times New Roman" w:hAnsi="Times New Roman" w:cs="Times New Roman"/>
          <w:sz w:val="28"/>
          <w:szCs w:val="28"/>
          <w:lang w:eastAsia="ru-RU"/>
        </w:rPr>
        <w:t>у</w:t>
      </w:r>
    </w:p>
    <w:p w:rsidR="000A1A88" w:rsidRPr="000A1A88" w:rsidRDefault="000A1A88" w:rsidP="00AD515C">
      <w:pPr>
        <w:widowControl w:val="0"/>
        <w:shd w:val="clear" w:color="auto" w:fill="FFFFFF"/>
        <w:tabs>
          <w:tab w:val="left" w:pos="797"/>
        </w:tabs>
        <w:autoSpaceDE w:val="0"/>
        <w:autoSpaceDN w:val="0"/>
        <w:adjustRightInd w:val="0"/>
        <w:spacing w:before="120" w:after="0" w:line="274" w:lineRule="exact"/>
        <w:ind w:left="426"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9"/>
          <w:sz w:val="28"/>
          <w:szCs w:val="28"/>
          <w:lang w:eastAsia="ru-RU"/>
        </w:rPr>
        <w:t>43. </w:t>
      </w:r>
      <w:r w:rsidRPr="000A1A88">
        <w:rPr>
          <w:rFonts w:ascii="Times New Roman" w:eastAsia="Times New Roman" w:hAnsi="Times New Roman" w:cs="Times New Roman"/>
          <w:bCs/>
          <w:sz w:val="28"/>
          <w:szCs w:val="28"/>
          <w:lang w:eastAsia="ru-RU"/>
        </w:rPr>
        <w:tab/>
      </w:r>
      <w:r w:rsidRPr="000A1A88">
        <w:rPr>
          <w:rFonts w:ascii="Times New Roman" w:eastAsia="Times New Roman" w:hAnsi="Times New Roman" w:cs="Times New Roman"/>
          <w:bCs/>
          <w:spacing w:val="-4"/>
          <w:sz w:val="28"/>
          <w:szCs w:val="28"/>
          <w:lang w:eastAsia="ru-RU"/>
        </w:rPr>
        <w:t>ПОЗДН</w:t>
      </w:r>
      <w:r w:rsidR="009D74BE">
        <w:rPr>
          <w:rFonts w:ascii="Times New Roman" w:eastAsia="Times New Roman" w:hAnsi="Times New Roman" w:cs="Times New Roman"/>
          <w:bCs/>
          <w:spacing w:val="-4"/>
          <w:sz w:val="28"/>
          <w:szCs w:val="28"/>
          <w:lang w:eastAsia="ru-RU"/>
        </w:rPr>
        <w:t xml:space="preserve">ИМ </w:t>
      </w:r>
      <w:r w:rsidRPr="000A1A88">
        <w:rPr>
          <w:rFonts w:ascii="Times New Roman" w:eastAsia="Times New Roman" w:hAnsi="Times New Roman" w:cs="Times New Roman"/>
          <w:bCs/>
          <w:spacing w:val="-4"/>
          <w:sz w:val="28"/>
          <w:szCs w:val="28"/>
          <w:lang w:eastAsia="ru-RU"/>
        </w:rPr>
        <w:t xml:space="preserve"> ОСЛОЖНЕНИЕ</w:t>
      </w:r>
      <w:r w:rsidR="009D74BE">
        <w:rPr>
          <w:rFonts w:ascii="Times New Roman" w:eastAsia="Times New Roman" w:hAnsi="Times New Roman" w:cs="Times New Roman"/>
          <w:bCs/>
          <w:spacing w:val="-4"/>
          <w:sz w:val="28"/>
          <w:szCs w:val="28"/>
          <w:lang w:eastAsia="ru-RU"/>
        </w:rPr>
        <w:t xml:space="preserve">М </w:t>
      </w:r>
      <w:r w:rsidRPr="000A1A88">
        <w:rPr>
          <w:rFonts w:ascii="Times New Roman" w:eastAsia="Times New Roman" w:hAnsi="Times New Roman" w:cs="Times New Roman"/>
          <w:bCs/>
          <w:spacing w:val="-4"/>
          <w:sz w:val="28"/>
          <w:szCs w:val="28"/>
          <w:lang w:eastAsia="ru-RU"/>
        </w:rPr>
        <w:t xml:space="preserve"> ПОСЛЕ</w:t>
      </w:r>
      <w:r w:rsidR="009D74BE">
        <w:rPr>
          <w:rFonts w:ascii="Times New Roman" w:eastAsia="Times New Roman" w:hAnsi="Times New Roman" w:cs="Times New Roman"/>
          <w:bCs/>
          <w:spacing w:val="-4"/>
          <w:sz w:val="28"/>
          <w:szCs w:val="28"/>
          <w:lang w:eastAsia="ru-RU"/>
        </w:rPr>
        <w:t xml:space="preserve"> </w:t>
      </w:r>
      <w:r w:rsidRPr="000A1A88">
        <w:rPr>
          <w:rFonts w:ascii="Times New Roman" w:eastAsia="Times New Roman" w:hAnsi="Times New Roman" w:cs="Times New Roman"/>
          <w:bCs/>
          <w:spacing w:val="-4"/>
          <w:sz w:val="28"/>
          <w:szCs w:val="28"/>
          <w:lang w:eastAsia="ru-RU"/>
        </w:rPr>
        <w:t xml:space="preserve"> ГЕМОТРАНС</w:t>
      </w:r>
      <w:r w:rsidRPr="000A1A88">
        <w:rPr>
          <w:rFonts w:ascii="Times New Roman" w:eastAsia="Times New Roman" w:hAnsi="Times New Roman" w:cs="Times New Roman"/>
          <w:bCs/>
          <w:sz w:val="28"/>
          <w:szCs w:val="28"/>
          <w:lang w:eastAsia="ru-RU"/>
        </w:rPr>
        <w:t>ФУЗИИ</w:t>
      </w:r>
      <w:r w:rsidR="009D74BE">
        <w:rPr>
          <w:rFonts w:ascii="Times New Roman" w:eastAsia="Times New Roman" w:hAnsi="Times New Roman" w:cs="Times New Roman"/>
          <w:bCs/>
          <w:sz w:val="28"/>
          <w:szCs w:val="28"/>
          <w:lang w:eastAsia="ru-RU"/>
        </w:rPr>
        <w:t xml:space="preserve"> ЯВЛЯЕТСЯ</w:t>
      </w:r>
    </w:p>
    <w:p w:rsidR="000A1A88" w:rsidRPr="000A1A88" w:rsidRDefault="000A1A88" w:rsidP="00AD515C">
      <w:pPr>
        <w:widowControl w:val="0"/>
        <w:numPr>
          <w:ilvl w:val="0"/>
          <w:numId w:val="101"/>
        </w:numPr>
        <w:shd w:val="clear" w:color="auto" w:fill="FFFFFF"/>
        <w:tabs>
          <w:tab w:val="left" w:pos="1985"/>
        </w:tabs>
        <w:autoSpaceDE w:val="0"/>
        <w:autoSpaceDN w:val="0"/>
        <w:adjustRightInd w:val="0"/>
        <w:spacing w:before="38" w:after="0" w:line="240" w:lineRule="auto"/>
        <w:ind w:left="1985"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4"/>
          <w:sz w:val="28"/>
          <w:szCs w:val="28"/>
          <w:lang w:eastAsia="ru-RU"/>
        </w:rPr>
        <w:t>гемотрансфузионный шок</w:t>
      </w:r>
    </w:p>
    <w:p w:rsidR="000A1A88" w:rsidRPr="000A1A88" w:rsidRDefault="000A1A88" w:rsidP="00AD515C">
      <w:pPr>
        <w:widowControl w:val="0"/>
        <w:numPr>
          <w:ilvl w:val="0"/>
          <w:numId w:val="101"/>
        </w:numPr>
        <w:shd w:val="clear" w:color="auto" w:fill="FFFFFF"/>
        <w:tabs>
          <w:tab w:val="left" w:pos="1985"/>
        </w:tabs>
        <w:autoSpaceDE w:val="0"/>
        <w:autoSpaceDN w:val="0"/>
        <w:adjustRightInd w:val="0"/>
        <w:spacing w:before="5" w:after="0" w:line="331" w:lineRule="exact"/>
        <w:ind w:left="1985"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4"/>
          <w:sz w:val="28"/>
          <w:szCs w:val="28"/>
          <w:lang w:eastAsia="ru-RU"/>
        </w:rPr>
        <w:t>тромбоэмболия легочной артерии</w:t>
      </w:r>
    </w:p>
    <w:p w:rsidR="000A1A88" w:rsidRPr="000A1A88" w:rsidRDefault="000A1A88" w:rsidP="00AD515C">
      <w:pPr>
        <w:widowControl w:val="0"/>
        <w:numPr>
          <w:ilvl w:val="0"/>
          <w:numId w:val="101"/>
        </w:numPr>
        <w:shd w:val="clear" w:color="auto" w:fill="FFFFFF"/>
        <w:tabs>
          <w:tab w:val="left" w:pos="1985"/>
        </w:tabs>
        <w:autoSpaceDE w:val="0"/>
        <w:autoSpaceDN w:val="0"/>
        <w:adjustRightInd w:val="0"/>
        <w:spacing w:after="0" w:line="331" w:lineRule="exact"/>
        <w:ind w:left="1985"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4"/>
          <w:sz w:val="28"/>
          <w:szCs w:val="28"/>
          <w:lang w:eastAsia="ru-RU"/>
        </w:rPr>
        <w:t>анафилактичекий шок</w:t>
      </w:r>
    </w:p>
    <w:p w:rsidR="000A1A88" w:rsidRPr="000A1A88" w:rsidRDefault="000A1A88" w:rsidP="00AD515C">
      <w:pPr>
        <w:widowControl w:val="0"/>
        <w:numPr>
          <w:ilvl w:val="0"/>
          <w:numId w:val="101"/>
        </w:numPr>
        <w:shd w:val="clear" w:color="auto" w:fill="FFFFFF"/>
        <w:tabs>
          <w:tab w:val="left" w:pos="1985"/>
        </w:tabs>
        <w:autoSpaceDE w:val="0"/>
        <w:autoSpaceDN w:val="0"/>
        <w:adjustRightInd w:val="0"/>
        <w:spacing w:after="0" w:line="331" w:lineRule="exact"/>
        <w:ind w:left="1985"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3"/>
          <w:sz w:val="28"/>
          <w:szCs w:val="28"/>
          <w:lang w:eastAsia="ru-RU"/>
        </w:rPr>
        <w:t>илеофеморальный тромбоз</w:t>
      </w:r>
    </w:p>
    <w:p w:rsidR="000A1A88" w:rsidRPr="000A1A88" w:rsidRDefault="000A1A88" w:rsidP="00AD515C">
      <w:pPr>
        <w:widowControl w:val="0"/>
        <w:numPr>
          <w:ilvl w:val="0"/>
          <w:numId w:val="101"/>
        </w:numPr>
        <w:shd w:val="clear" w:color="auto" w:fill="FFFFFF"/>
        <w:tabs>
          <w:tab w:val="left" w:pos="259"/>
          <w:tab w:val="left" w:pos="1985"/>
        </w:tabs>
        <w:autoSpaceDE w:val="0"/>
        <w:autoSpaceDN w:val="0"/>
        <w:adjustRightInd w:val="0"/>
        <w:spacing w:after="0" w:line="331" w:lineRule="exact"/>
        <w:ind w:left="1985"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3"/>
          <w:sz w:val="28"/>
          <w:szCs w:val="28"/>
          <w:lang w:eastAsia="ru-RU"/>
        </w:rPr>
        <w:t>острая почечная недостаточность</w:t>
      </w:r>
    </w:p>
    <w:p w:rsidR="000A1A88" w:rsidRPr="000A1A88" w:rsidRDefault="000A1A88" w:rsidP="00AD515C">
      <w:pPr>
        <w:widowControl w:val="0"/>
        <w:shd w:val="clear" w:color="auto" w:fill="FFFFFF"/>
        <w:autoSpaceDE w:val="0"/>
        <w:autoSpaceDN w:val="0"/>
        <w:adjustRightInd w:val="0"/>
        <w:spacing w:before="120" w:after="0" w:line="288" w:lineRule="exact"/>
        <w:ind w:left="426"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11"/>
          <w:sz w:val="28"/>
          <w:szCs w:val="28"/>
          <w:lang w:eastAsia="ru-RU"/>
        </w:rPr>
        <w:t>44. </w:t>
      </w:r>
      <w:r w:rsidRPr="000A1A88">
        <w:rPr>
          <w:rFonts w:ascii="Times New Roman" w:eastAsia="Times New Roman" w:hAnsi="Times New Roman" w:cs="Times New Roman"/>
          <w:bCs/>
          <w:sz w:val="28"/>
          <w:szCs w:val="28"/>
          <w:lang w:eastAsia="ru-RU"/>
        </w:rPr>
        <w:tab/>
      </w:r>
      <w:r w:rsidRPr="000A1A88">
        <w:rPr>
          <w:rFonts w:ascii="Times New Roman" w:eastAsia="Times New Roman" w:hAnsi="Times New Roman" w:cs="Times New Roman"/>
          <w:bCs/>
          <w:spacing w:val="-4"/>
          <w:sz w:val="28"/>
          <w:szCs w:val="28"/>
          <w:lang w:eastAsia="ru-RU"/>
        </w:rPr>
        <w:t>КАКОЙ</w:t>
      </w:r>
      <w:r w:rsidR="009D74BE">
        <w:rPr>
          <w:rFonts w:ascii="Times New Roman" w:eastAsia="Times New Roman" w:hAnsi="Times New Roman" w:cs="Times New Roman"/>
          <w:bCs/>
          <w:spacing w:val="-4"/>
          <w:sz w:val="28"/>
          <w:szCs w:val="28"/>
          <w:lang w:eastAsia="ru-RU"/>
        </w:rPr>
        <w:t xml:space="preserve"> </w:t>
      </w:r>
      <w:r w:rsidRPr="000A1A88">
        <w:rPr>
          <w:rFonts w:ascii="Times New Roman" w:eastAsia="Times New Roman" w:hAnsi="Times New Roman" w:cs="Times New Roman"/>
          <w:bCs/>
          <w:spacing w:val="-4"/>
          <w:sz w:val="28"/>
          <w:szCs w:val="28"/>
          <w:lang w:eastAsia="ru-RU"/>
        </w:rPr>
        <w:t xml:space="preserve"> ПЛАЗМОЗАМЕНИТЕЛЬ</w:t>
      </w:r>
      <w:r w:rsidR="009D74BE">
        <w:rPr>
          <w:rFonts w:ascii="Times New Roman" w:eastAsia="Times New Roman" w:hAnsi="Times New Roman" w:cs="Times New Roman"/>
          <w:bCs/>
          <w:spacing w:val="-4"/>
          <w:sz w:val="28"/>
          <w:szCs w:val="28"/>
          <w:lang w:eastAsia="ru-RU"/>
        </w:rPr>
        <w:t xml:space="preserve"> </w:t>
      </w:r>
      <w:r w:rsidRPr="000A1A88">
        <w:rPr>
          <w:rFonts w:ascii="Times New Roman" w:eastAsia="Times New Roman" w:hAnsi="Times New Roman" w:cs="Times New Roman"/>
          <w:bCs/>
          <w:spacing w:val="-4"/>
          <w:sz w:val="28"/>
          <w:szCs w:val="28"/>
          <w:lang w:eastAsia="ru-RU"/>
        </w:rPr>
        <w:t xml:space="preserve"> ПРИМЕНЯЕТ</w:t>
      </w:r>
      <w:r w:rsidRPr="000A1A88">
        <w:rPr>
          <w:rFonts w:ascii="Times New Roman" w:eastAsia="Times New Roman" w:hAnsi="Times New Roman" w:cs="Times New Roman"/>
          <w:bCs/>
          <w:sz w:val="28"/>
          <w:szCs w:val="28"/>
          <w:lang w:eastAsia="ru-RU"/>
        </w:rPr>
        <w:t>СЯ</w:t>
      </w:r>
      <w:r w:rsidR="009D74BE">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 С</w:t>
      </w:r>
      <w:r w:rsidR="009D74BE">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 ЦЕЛЬЮ ДЕГИДРАТАЦИИ</w:t>
      </w:r>
    </w:p>
    <w:p w:rsidR="000A1A88" w:rsidRPr="000A1A88" w:rsidRDefault="000A1A88" w:rsidP="00AD515C">
      <w:pPr>
        <w:widowControl w:val="0"/>
        <w:numPr>
          <w:ilvl w:val="0"/>
          <w:numId w:val="102"/>
        </w:numPr>
        <w:shd w:val="clear" w:color="auto" w:fill="FFFFFF"/>
        <w:tabs>
          <w:tab w:val="left" w:pos="2127"/>
        </w:tabs>
        <w:autoSpaceDE w:val="0"/>
        <w:autoSpaceDN w:val="0"/>
        <w:adjustRightInd w:val="0"/>
        <w:spacing w:before="10" w:after="0" w:line="326" w:lineRule="exact"/>
        <w:ind w:left="3686" w:right="1997" w:hanging="425"/>
        <w:rPr>
          <w:rFonts w:ascii="Times New Roman" w:eastAsia="Times New Roman" w:hAnsi="Times New Roman" w:cs="Times New Roman"/>
          <w:spacing w:val="-6"/>
          <w:sz w:val="28"/>
          <w:szCs w:val="28"/>
          <w:lang w:eastAsia="ru-RU"/>
        </w:rPr>
      </w:pPr>
      <w:r w:rsidRPr="000A1A88">
        <w:rPr>
          <w:rFonts w:ascii="Times New Roman" w:eastAsia="Times New Roman" w:hAnsi="Times New Roman" w:cs="Times New Roman"/>
          <w:spacing w:val="-6"/>
          <w:sz w:val="28"/>
          <w:szCs w:val="28"/>
          <w:lang w:eastAsia="ru-RU"/>
        </w:rPr>
        <w:t>4% бикарбонат натрия</w:t>
      </w:r>
    </w:p>
    <w:p w:rsidR="000A1A88" w:rsidRPr="000A1A88" w:rsidRDefault="000A1A88" w:rsidP="00AD515C">
      <w:pPr>
        <w:widowControl w:val="0"/>
        <w:numPr>
          <w:ilvl w:val="0"/>
          <w:numId w:val="102"/>
        </w:numPr>
        <w:shd w:val="clear" w:color="auto" w:fill="FFFFFF"/>
        <w:tabs>
          <w:tab w:val="left" w:pos="2127"/>
        </w:tabs>
        <w:autoSpaceDE w:val="0"/>
        <w:autoSpaceDN w:val="0"/>
        <w:adjustRightInd w:val="0"/>
        <w:spacing w:before="10" w:after="0" w:line="326" w:lineRule="exact"/>
        <w:ind w:left="3686" w:right="1997"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lastRenderedPageBreak/>
        <w:t>декстран</w:t>
      </w:r>
    </w:p>
    <w:p w:rsidR="000A1A88" w:rsidRPr="000A1A88" w:rsidRDefault="000A1A88" w:rsidP="00AD515C">
      <w:pPr>
        <w:widowControl w:val="0"/>
        <w:numPr>
          <w:ilvl w:val="0"/>
          <w:numId w:val="102"/>
        </w:numPr>
        <w:shd w:val="clear" w:color="auto" w:fill="FFFFFF"/>
        <w:tabs>
          <w:tab w:val="left" w:pos="634"/>
          <w:tab w:val="left" w:pos="2127"/>
        </w:tabs>
        <w:autoSpaceDE w:val="0"/>
        <w:autoSpaceDN w:val="0"/>
        <w:adjustRightInd w:val="0"/>
        <w:spacing w:before="10" w:after="0" w:line="326" w:lineRule="exact"/>
        <w:ind w:left="3686" w:right="2496" w:hanging="425"/>
        <w:rPr>
          <w:rFonts w:ascii="Times New Roman" w:eastAsia="Times New Roman" w:hAnsi="Times New Roman" w:cs="Times New Roman"/>
          <w:spacing w:val="-4"/>
          <w:sz w:val="28"/>
          <w:szCs w:val="28"/>
          <w:lang w:eastAsia="ru-RU"/>
        </w:rPr>
      </w:pPr>
      <w:r w:rsidRPr="000A1A88">
        <w:rPr>
          <w:rFonts w:ascii="Times New Roman" w:eastAsia="Times New Roman" w:hAnsi="Times New Roman" w:cs="Times New Roman"/>
          <w:spacing w:val="-4"/>
          <w:sz w:val="28"/>
          <w:szCs w:val="28"/>
          <w:lang w:eastAsia="ru-RU"/>
        </w:rPr>
        <w:t>раствор протеина</w:t>
      </w:r>
    </w:p>
    <w:p w:rsidR="000A1A88" w:rsidRPr="000A1A88" w:rsidRDefault="000A1A88" w:rsidP="00AD515C">
      <w:pPr>
        <w:widowControl w:val="0"/>
        <w:numPr>
          <w:ilvl w:val="0"/>
          <w:numId w:val="102"/>
        </w:numPr>
        <w:shd w:val="clear" w:color="auto" w:fill="FFFFFF"/>
        <w:tabs>
          <w:tab w:val="left" w:pos="634"/>
          <w:tab w:val="left" w:pos="2127"/>
        </w:tabs>
        <w:autoSpaceDE w:val="0"/>
        <w:autoSpaceDN w:val="0"/>
        <w:adjustRightInd w:val="0"/>
        <w:spacing w:before="10" w:after="0" w:line="326" w:lineRule="exact"/>
        <w:ind w:left="3686" w:right="2496"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маннитол</w:t>
      </w:r>
    </w:p>
    <w:p w:rsidR="000A1A88" w:rsidRPr="000A1A88" w:rsidRDefault="000A1A88" w:rsidP="00AD515C">
      <w:pPr>
        <w:widowControl w:val="0"/>
        <w:numPr>
          <w:ilvl w:val="0"/>
          <w:numId w:val="102"/>
        </w:numPr>
        <w:shd w:val="clear" w:color="auto" w:fill="FFFFFF"/>
        <w:tabs>
          <w:tab w:val="left" w:pos="2127"/>
        </w:tabs>
        <w:autoSpaceDE w:val="0"/>
        <w:autoSpaceDN w:val="0"/>
        <w:adjustRightInd w:val="0"/>
        <w:spacing w:before="24" w:after="0" w:line="240" w:lineRule="auto"/>
        <w:ind w:left="3686"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3"/>
          <w:sz w:val="28"/>
          <w:szCs w:val="28"/>
          <w:lang w:eastAsia="ru-RU"/>
        </w:rPr>
        <w:t>10% раствор хлорида натрия</w:t>
      </w:r>
    </w:p>
    <w:p w:rsidR="000A1A88" w:rsidRPr="000A1A88" w:rsidRDefault="000A1A88" w:rsidP="00AD515C">
      <w:pPr>
        <w:widowControl w:val="0"/>
        <w:shd w:val="clear" w:color="auto" w:fill="FFFFFF"/>
        <w:tabs>
          <w:tab w:val="left" w:pos="797"/>
        </w:tabs>
        <w:autoSpaceDE w:val="0"/>
        <w:autoSpaceDN w:val="0"/>
        <w:adjustRightInd w:val="0"/>
        <w:spacing w:before="120" w:after="0" w:line="293" w:lineRule="exact"/>
        <w:ind w:left="426"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13"/>
          <w:sz w:val="28"/>
          <w:szCs w:val="28"/>
          <w:lang w:eastAsia="ru-RU"/>
        </w:rPr>
        <w:t>45. </w:t>
      </w:r>
      <w:r w:rsidRPr="000A1A88">
        <w:rPr>
          <w:rFonts w:ascii="Times New Roman" w:eastAsia="Times New Roman" w:hAnsi="Times New Roman" w:cs="Times New Roman"/>
          <w:bCs/>
          <w:sz w:val="28"/>
          <w:szCs w:val="28"/>
          <w:lang w:eastAsia="ru-RU"/>
        </w:rPr>
        <w:tab/>
      </w:r>
      <w:r w:rsidRPr="000A1A88">
        <w:rPr>
          <w:rFonts w:ascii="Times New Roman" w:eastAsia="Times New Roman" w:hAnsi="Times New Roman" w:cs="Times New Roman"/>
          <w:bCs/>
          <w:spacing w:val="-6"/>
          <w:sz w:val="28"/>
          <w:szCs w:val="28"/>
          <w:lang w:eastAsia="ru-RU"/>
        </w:rPr>
        <w:t>КАКОЙ</w:t>
      </w:r>
      <w:r w:rsidR="009037AB">
        <w:rPr>
          <w:rFonts w:ascii="Times New Roman" w:eastAsia="Times New Roman" w:hAnsi="Times New Roman" w:cs="Times New Roman"/>
          <w:bCs/>
          <w:spacing w:val="-6"/>
          <w:sz w:val="28"/>
          <w:szCs w:val="28"/>
          <w:lang w:eastAsia="ru-RU"/>
        </w:rPr>
        <w:t xml:space="preserve"> </w:t>
      </w:r>
      <w:r w:rsidRPr="000A1A88">
        <w:rPr>
          <w:rFonts w:ascii="Times New Roman" w:eastAsia="Times New Roman" w:hAnsi="Times New Roman" w:cs="Times New Roman"/>
          <w:bCs/>
          <w:spacing w:val="-6"/>
          <w:sz w:val="28"/>
          <w:szCs w:val="28"/>
          <w:lang w:eastAsia="ru-RU"/>
        </w:rPr>
        <w:t xml:space="preserve"> ПРЕПАРАТ</w:t>
      </w:r>
      <w:r w:rsidR="009037AB">
        <w:rPr>
          <w:rFonts w:ascii="Times New Roman" w:eastAsia="Times New Roman" w:hAnsi="Times New Roman" w:cs="Times New Roman"/>
          <w:bCs/>
          <w:spacing w:val="-6"/>
          <w:sz w:val="28"/>
          <w:szCs w:val="28"/>
          <w:lang w:eastAsia="ru-RU"/>
        </w:rPr>
        <w:t xml:space="preserve"> </w:t>
      </w:r>
      <w:r w:rsidRPr="000A1A88">
        <w:rPr>
          <w:rFonts w:ascii="Times New Roman" w:eastAsia="Times New Roman" w:hAnsi="Times New Roman" w:cs="Times New Roman"/>
          <w:bCs/>
          <w:spacing w:val="-6"/>
          <w:sz w:val="28"/>
          <w:szCs w:val="28"/>
          <w:lang w:eastAsia="ru-RU"/>
        </w:rPr>
        <w:t xml:space="preserve"> ЦЕЛЕСООБРАЗНО</w:t>
      </w:r>
      <w:r w:rsidR="009037AB">
        <w:rPr>
          <w:rFonts w:ascii="Times New Roman" w:eastAsia="Times New Roman" w:hAnsi="Times New Roman" w:cs="Times New Roman"/>
          <w:bCs/>
          <w:spacing w:val="-6"/>
          <w:sz w:val="28"/>
          <w:szCs w:val="28"/>
          <w:lang w:eastAsia="ru-RU"/>
        </w:rPr>
        <w:t xml:space="preserve">  </w:t>
      </w:r>
      <w:r w:rsidRPr="000A1A88">
        <w:rPr>
          <w:rFonts w:ascii="Times New Roman" w:eastAsia="Times New Roman" w:hAnsi="Times New Roman" w:cs="Times New Roman"/>
          <w:bCs/>
          <w:spacing w:val="-6"/>
          <w:sz w:val="28"/>
          <w:szCs w:val="28"/>
          <w:lang w:eastAsia="ru-RU"/>
        </w:rPr>
        <w:t xml:space="preserve"> ПРИМЕ</w:t>
      </w:r>
      <w:r w:rsidRPr="000A1A88">
        <w:rPr>
          <w:rFonts w:ascii="Times New Roman" w:eastAsia="Times New Roman" w:hAnsi="Times New Roman" w:cs="Times New Roman"/>
          <w:bCs/>
          <w:spacing w:val="-4"/>
          <w:sz w:val="28"/>
          <w:szCs w:val="28"/>
          <w:lang w:eastAsia="ru-RU"/>
        </w:rPr>
        <w:t>НЯТЬ ДЛЯ БЫСТРОГО</w:t>
      </w:r>
      <w:r w:rsidR="009037AB">
        <w:rPr>
          <w:rFonts w:ascii="Times New Roman" w:eastAsia="Times New Roman" w:hAnsi="Times New Roman" w:cs="Times New Roman"/>
          <w:bCs/>
          <w:spacing w:val="-4"/>
          <w:sz w:val="28"/>
          <w:szCs w:val="28"/>
          <w:lang w:eastAsia="ru-RU"/>
        </w:rPr>
        <w:t xml:space="preserve"> </w:t>
      </w:r>
      <w:r w:rsidRPr="000A1A88">
        <w:rPr>
          <w:rFonts w:ascii="Times New Roman" w:eastAsia="Times New Roman" w:hAnsi="Times New Roman" w:cs="Times New Roman"/>
          <w:bCs/>
          <w:spacing w:val="-4"/>
          <w:sz w:val="28"/>
          <w:szCs w:val="28"/>
          <w:lang w:eastAsia="ru-RU"/>
        </w:rPr>
        <w:t xml:space="preserve"> ВОСПОЛНЕНИЯ </w:t>
      </w:r>
      <w:r w:rsidR="009037AB">
        <w:rPr>
          <w:rFonts w:ascii="Times New Roman" w:eastAsia="Times New Roman" w:hAnsi="Times New Roman" w:cs="Times New Roman"/>
          <w:bCs/>
          <w:spacing w:val="-4"/>
          <w:sz w:val="28"/>
          <w:szCs w:val="28"/>
          <w:lang w:eastAsia="ru-RU"/>
        </w:rPr>
        <w:t xml:space="preserve">  </w:t>
      </w:r>
      <w:r w:rsidRPr="000A1A88">
        <w:rPr>
          <w:rFonts w:ascii="Times New Roman" w:eastAsia="Times New Roman" w:hAnsi="Times New Roman" w:cs="Times New Roman"/>
          <w:bCs/>
          <w:spacing w:val="-4"/>
          <w:sz w:val="28"/>
          <w:szCs w:val="28"/>
          <w:lang w:eastAsia="ru-RU"/>
        </w:rPr>
        <w:t>ОЦК</w:t>
      </w:r>
    </w:p>
    <w:p w:rsidR="000A1A88" w:rsidRPr="000A1A88" w:rsidRDefault="000A1A88" w:rsidP="00AD515C">
      <w:pPr>
        <w:widowControl w:val="0"/>
        <w:numPr>
          <w:ilvl w:val="0"/>
          <w:numId w:val="103"/>
        </w:numPr>
        <w:shd w:val="clear" w:color="auto" w:fill="FFFFFF"/>
        <w:autoSpaceDE w:val="0"/>
        <w:autoSpaceDN w:val="0"/>
        <w:adjustRightInd w:val="0"/>
        <w:spacing w:after="0" w:line="331" w:lineRule="exact"/>
        <w:ind w:left="3828" w:right="3494"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5"/>
          <w:sz w:val="28"/>
          <w:szCs w:val="28"/>
          <w:lang w:eastAsia="ru-RU"/>
        </w:rPr>
        <w:t>протеин</w:t>
      </w:r>
    </w:p>
    <w:p w:rsidR="000A1A88" w:rsidRPr="000A1A88" w:rsidRDefault="000A1A88" w:rsidP="00AD515C">
      <w:pPr>
        <w:widowControl w:val="0"/>
        <w:numPr>
          <w:ilvl w:val="0"/>
          <w:numId w:val="103"/>
        </w:numPr>
        <w:shd w:val="clear" w:color="auto" w:fill="FFFFFF"/>
        <w:autoSpaceDE w:val="0"/>
        <w:autoSpaceDN w:val="0"/>
        <w:adjustRightInd w:val="0"/>
        <w:spacing w:after="0" w:line="331" w:lineRule="exact"/>
        <w:ind w:left="3828" w:right="3494"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7"/>
          <w:sz w:val="28"/>
          <w:szCs w:val="28"/>
          <w:lang w:eastAsia="ru-RU"/>
        </w:rPr>
        <w:t>альбумин</w:t>
      </w:r>
    </w:p>
    <w:p w:rsidR="000A1A88" w:rsidRPr="000A1A88" w:rsidRDefault="000A1A88" w:rsidP="00AD515C">
      <w:pPr>
        <w:widowControl w:val="0"/>
        <w:numPr>
          <w:ilvl w:val="0"/>
          <w:numId w:val="103"/>
        </w:numPr>
        <w:shd w:val="clear" w:color="auto" w:fill="FFFFFF"/>
        <w:autoSpaceDE w:val="0"/>
        <w:autoSpaceDN w:val="0"/>
        <w:adjustRightInd w:val="0"/>
        <w:spacing w:after="0" w:line="331" w:lineRule="exact"/>
        <w:ind w:left="3828" w:right="3494"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4"/>
          <w:sz w:val="28"/>
          <w:szCs w:val="28"/>
          <w:lang w:eastAsia="ru-RU"/>
        </w:rPr>
        <w:t>плазму</w:t>
      </w:r>
    </w:p>
    <w:p w:rsidR="000A1A88" w:rsidRPr="000A1A88" w:rsidRDefault="000A1A88" w:rsidP="00AD515C">
      <w:pPr>
        <w:widowControl w:val="0"/>
        <w:numPr>
          <w:ilvl w:val="0"/>
          <w:numId w:val="103"/>
        </w:numPr>
        <w:shd w:val="clear" w:color="auto" w:fill="FFFFFF"/>
        <w:autoSpaceDE w:val="0"/>
        <w:autoSpaceDN w:val="0"/>
        <w:adjustRightInd w:val="0"/>
        <w:spacing w:after="0" w:line="331" w:lineRule="exact"/>
        <w:ind w:left="3828" w:right="3494"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5"/>
          <w:sz w:val="28"/>
          <w:szCs w:val="28"/>
          <w:lang w:eastAsia="ru-RU"/>
        </w:rPr>
        <w:t>полиглюкин</w:t>
      </w:r>
    </w:p>
    <w:p w:rsidR="000A1A88" w:rsidRPr="000A1A88" w:rsidRDefault="000A1A88" w:rsidP="00AD515C">
      <w:pPr>
        <w:widowControl w:val="0"/>
        <w:numPr>
          <w:ilvl w:val="0"/>
          <w:numId w:val="103"/>
        </w:numPr>
        <w:shd w:val="clear" w:color="auto" w:fill="FFFFFF"/>
        <w:autoSpaceDE w:val="0"/>
        <w:autoSpaceDN w:val="0"/>
        <w:adjustRightInd w:val="0"/>
        <w:spacing w:after="0" w:line="331" w:lineRule="exact"/>
        <w:ind w:left="3828" w:right="3494"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раствор Рингера</w:t>
      </w:r>
    </w:p>
    <w:p w:rsidR="000A1A88" w:rsidRPr="000A1A88" w:rsidRDefault="000A1A88" w:rsidP="00AD515C">
      <w:pPr>
        <w:widowControl w:val="0"/>
        <w:shd w:val="clear" w:color="auto" w:fill="FFFFFF"/>
        <w:tabs>
          <w:tab w:val="left" w:pos="787"/>
        </w:tabs>
        <w:autoSpaceDE w:val="0"/>
        <w:autoSpaceDN w:val="0"/>
        <w:adjustRightInd w:val="0"/>
        <w:spacing w:before="120" w:after="0" w:line="298" w:lineRule="exact"/>
        <w:ind w:left="426" w:right="19"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4080" behindDoc="0" locked="0" layoutInCell="0" allowOverlap="1" wp14:anchorId="2D911AE0" wp14:editId="32C0D679">
                <wp:simplePos x="0" y="0"/>
                <wp:positionH relativeFrom="margin">
                  <wp:posOffset>8412480</wp:posOffset>
                </wp:positionH>
                <wp:positionV relativeFrom="paragraph">
                  <wp:posOffset>5498465</wp:posOffset>
                </wp:positionV>
                <wp:extent cx="0" cy="871855"/>
                <wp:effectExtent l="11430" t="7620" r="7620" b="635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18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62.4pt,432.95pt" to="662.4pt,5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" o:allowincell="f" strokeweight=".25pt">
                <w10:wrap anchorx="margin"/>
              </v:line>
            </w:pict>
          </mc:Fallback>
        </mc:AlternateContent>
      </w:r>
      <w:r w:rsidRPr="000A1A8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5104" behindDoc="0" locked="0" layoutInCell="0" allowOverlap="1" wp14:anchorId="2AF0A44B" wp14:editId="6CDB9DE5">
                <wp:simplePos x="0" y="0"/>
                <wp:positionH relativeFrom="margin">
                  <wp:posOffset>8568055</wp:posOffset>
                </wp:positionH>
                <wp:positionV relativeFrom="paragraph">
                  <wp:posOffset>5093335</wp:posOffset>
                </wp:positionV>
                <wp:extent cx="0" cy="524510"/>
                <wp:effectExtent l="14605" t="12065" r="13970" b="1587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451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74.65pt,401.05pt" to="674.65pt,4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" o:allowincell="f" strokeweight="1.2pt">
                <w10:wrap anchorx="margin"/>
              </v:line>
            </w:pict>
          </mc:Fallback>
        </mc:AlternateContent>
      </w:r>
      <w:r w:rsidRPr="000A1A88">
        <w:rPr>
          <w:rFonts w:ascii="Times New Roman" w:eastAsia="Times New Roman" w:hAnsi="Times New Roman" w:cs="Times New Roman"/>
          <w:bCs/>
          <w:spacing w:val="-5"/>
          <w:sz w:val="28"/>
          <w:szCs w:val="28"/>
          <w:lang w:eastAsia="ru-RU"/>
        </w:rPr>
        <w:t>46. </w:t>
      </w:r>
      <w:r w:rsidRPr="000A1A88">
        <w:rPr>
          <w:rFonts w:ascii="Times New Roman" w:eastAsia="Times New Roman" w:hAnsi="Times New Roman" w:cs="Times New Roman"/>
          <w:bCs/>
          <w:sz w:val="28"/>
          <w:szCs w:val="28"/>
          <w:lang w:eastAsia="ru-RU"/>
        </w:rPr>
        <w:t>КАКОЙ ПРЕПАРАТ ЦЕЛЕСООБРАЗНО ПРИМЕНЯТЬ ДЛЯ ДЕ</w:t>
      </w:r>
      <w:r w:rsidR="00A4604E">
        <w:rPr>
          <w:rFonts w:ascii="Times New Roman" w:eastAsia="Times New Roman" w:hAnsi="Times New Roman" w:cs="Times New Roman"/>
          <w:bCs/>
          <w:sz w:val="28"/>
          <w:szCs w:val="28"/>
          <w:lang w:eastAsia="ru-RU"/>
        </w:rPr>
        <w:t>ЗИН</w:t>
      </w:r>
      <w:r w:rsidRPr="000A1A88">
        <w:rPr>
          <w:rFonts w:ascii="Times New Roman" w:eastAsia="Times New Roman" w:hAnsi="Times New Roman" w:cs="Times New Roman"/>
          <w:bCs/>
          <w:sz w:val="28"/>
          <w:szCs w:val="28"/>
          <w:lang w:eastAsia="ru-RU"/>
        </w:rPr>
        <w:t>ТОКСИКАЦИИ</w:t>
      </w:r>
    </w:p>
    <w:p w:rsidR="000A1A88" w:rsidRPr="000A1A88" w:rsidRDefault="000A1A88" w:rsidP="00AD515C">
      <w:pPr>
        <w:widowControl w:val="0"/>
        <w:numPr>
          <w:ilvl w:val="0"/>
          <w:numId w:val="104"/>
        </w:numPr>
        <w:shd w:val="clear" w:color="auto" w:fill="FFFFFF"/>
        <w:tabs>
          <w:tab w:val="left" w:pos="9355"/>
        </w:tabs>
        <w:autoSpaceDE w:val="0"/>
        <w:autoSpaceDN w:val="0"/>
        <w:adjustRightInd w:val="0"/>
        <w:spacing w:after="0" w:line="331" w:lineRule="exact"/>
        <w:ind w:left="3544" w:right="-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протеин</w:t>
      </w:r>
    </w:p>
    <w:p w:rsidR="000A1A88" w:rsidRPr="000A1A88" w:rsidRDefault="000A1A88" w:rsidP="00AD515C">
      <w:pPr>
        <w:widowControl w:val="0"/>
        <w:numPr>
          <w:ilvl w:val="0"/>
          <w:numId w:val="104"/>
        </w:numPr>
        <w:shd w:val="clear" w:color="auto" w:fill="FFFFFF"/>
        <w:tabs>
          <w:tab w:val="left" w:pos="9355"/>
        </w:tabs>
        <w:autoSpaceDE w:val="0"/>
        <w:autoSpaceDN w:val="0"/>
        <w:adjustRightInd w:val="0"/>
        <w:spacing w:after="0" w:line="331" w:lineRule="exact"/>
        <w:ind w:left="3544" w:right="-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альбумин</w:t>
      </w:r>
    </w:p>
    <w:p w:rsidR="000A1A88" w:rsidRPr="000A1A88" w:rsidRDefault="000A1A88" w:rsidP="00AD515C">
      <w:pPr>
        <w:widowControl w:val="0"/>
        <w:numPr>
          <w:ilvl w:val="0"/>
          <w:numId w:val="104"/>
        </w:numPr>
        <w:shd w:val="clear" w:color="auto" w:fill="FFFFFF"/>
        <w:tabs>
          <w:tab w:val="left" w:pos="9355"/>
        </w:tabs>
        <w:autoSpaceDE w:val="0"/>
        <w:autoSpaceDN w:val="0"/>
        <w:adjustRightInd w:val="0"/>
        <w:spacing w:after="0" w:line="331" w:lineRule="exact"/>
        <w:ind w:left="3544" w:right="-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плазму</w:t>
      </w:r>
    </w:p>
    <w:p w:rsidR="000A1A88" w:rsidRPr="000A1A88" w:rsidRDefault="000A1A88" w:rsidP="00AD515C">
      <w:pPr>
        <w:widowControl w:val="0"/>
        <w:numPr>
          <w:ilvl w:val="0"/>
          <w:numId w:val="104"/>
        </w:numPr>
        <w:shd w:val="clear" w:color="auto" w:fill="FFFFFF"/>
        <w:tabs>
          <w:tab w:val="left" w:pos="9355"/>
        </w:tabs>
        <w:autoSpaceDE w:val="0"/>
        <w:autoSpaceDN w:val="0"/>
        <w:adjustRightInd w:val="0"/>
        <w:spacing w:after="0" w:line="331" w:lineRule="exact"/>
        <w:ind w:left="3544" w:right="-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декстран</w:t>
      </w:r>
    </w:p>
    <w:p w:rsidR="000A1A88" w:rsidRPr="000A1A88" w:rsidRDefault="000A1A88" w:rsidP="00AD515C">
      <w:pPr>
        <w:widowControl w:val="0"/>
        <w:numPr>
          <w:ilvl w:val="0"/>
          <w:numId w:val="104"/>
        </w:numPr>
        <w:shd w:val="clear" w:color="auto" w:fill="FFFFFF"/>
        <w:tabs>
          <w:tab w:val="left" w:pos="9355"/>
        </w:tabs>
        <w:autoSpaceDE w:val="0"/>
        <w:autoSpaceDN w:val="0"/>
        <w:adjustRightInd w:val="0"/>
        <w:spacing w:after="0" w:line="331" w:lineRule="exact"/>
        <w:ind w:left="3544" w:right="-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раствор Рингера</w:t>
      </w:r>
    </w:p>
    <w:p w:rsidR="000A1A88" w:rsidRPr="000A1A88" w:rsidRDefault="000A1A88" w:rsidP="00AD515C">
      <w:pPr>
        <w:widowControl w:val="0"/>
        <w:shd w:val="clear" w:color="auto" w:fill="FFFFFF"/>
        <w:autoSpaceDE w:val="0"/>
        <w:autoSpaceDN w:val="0"/>
        <w:adjustRightInd w:val="0"/>
        <w:spacing w:before="120" w:after="0" w:line="326" w:lineRule="exact"/>
        <w:ind w:left="426" w:right="14"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5"/>
          <w:sz w:val="28"/>
          <w:szCs w:val="28"/>
          <w:lang w:eastAsia="ru-RU"/>
        </w:rPr>
        <w:t>47.</w:t>
      </w:r>
      <w:r w:rsidRPr="000A1A88">
        <w:rPr>
          <w:rFonts w:ascii="Times New Roman" w:eastAsia="Times New Roman" w:hAnsi="Times New Roman" w:cs="Times New Roman"/>
          <w:bCs/>
          <w:sz w:val="28"/>
          <w:szCs w:val="28"/>
          <w:lang w:eastAsia="ru-RU"/>
        </w:rPr>
        <w:tab/>
        <w:t>КАКОВ МЕХАНИЗМ ДЕЙСТВИЯ ДЕТОКСИКАЦИОННЫХ ПЛАЗМОЗАМЕНИТЕЛЕЙ</w:t>
      </w:r>
    </w:p>
    <w:p w:rsidR="000A1A88" w:rsidRPr="000A1A88" w:rsidRDefault="000A1A88" w:rsidP="00AD515C">
      <w:pPr>
        <w:widowControl w:val="0"/>
        <w:numPr>
          <w:ilvl w:val="0"/>
          <w:numId w:val="105"/>
        </w:numPr>
        <w:shd w:val="clear" w:color="auto" w:fill="FFFFFF"/>
        <w:tabs>
          <w:tab w:val="left" w:pos="9923"/>
        </w:tabs>
        <w:autoSpaceDE w:val="0"/>
        <w:autoSpaceDN w:val="0"/>
        <w:adjustRightInd w:val="0"/>
        <w:spacing w:before="5" w:after="0" w:line="326" w:lineRule="exact"/>
        <w:ind w:left="2127"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повышают осмотическое давление крови</w:t>
      </w:r>
    </w:p>
    <w:p w:rsidR="000A1A88" w:rsidRPr="000A1A88" w:rsidRDefault="000A1A88" w:rsidP="00AD515C">
      <w:pPr>
        <w:widowControl w:val="0"/>
        <w:numPr>
          <w:ilvl w:val="0"/>
          <w:numId w:val="105"/>
        </w:numPr>
        <w:shd w:val="clear" w:color="auto" w:fill="FFFFFF"/>
        <w:tabs>
          <w:tab w:val="left" w:pos="9923"/>
        </w:tabs>
        <w:autoSpaceDE w:val="0"/>
        <w:autoSpaceDN w:val="0"/>
        <w:adjustRightInd w:val="0"/>
        <w:spacing w:before="5" w:after="0" w:line="326" w:lineRule="exact"/>
        <w:ind w:left="2127"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связывают и выводят токсины из клеток</w:t>
      </w:r>
    </w:p>
    <w:p w:rsidR="000A1A88" w:rsidRPr="000A1A88" w:rsidRDefault="000A1A88" w:rsidP="00AD515C">
      <w:pPr>
        <w:widowControl w:val="0"/>
        <w:numPr>
          <w:ilvl w:val="0"/>
          <w:numId w:val="105"/>
        </w:numPr>
        <w:shd w:val="clear" w:color="auto" w:fill="FFFFFF"/>
        <w:tabs>
          <w:tab w:val="left" w:pos="9923"/>
        </w:tabs>
        <w:autoSpaceDE w:val="0"/>
        <w:autoSpaceDN w:val="0"/>
        <w:adjustRightInd w:val="0"/>
        <w:spacing w:after="0" w:line="326" w:lineRule="exact"/>
        <w:ind w:left="2127" w:right="998"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снижают артериальное давление</w:t>
      </w:r>
    </w:p>
    <w:p w:rsidR="000A1A88" w:rsidRPr="000A1A88" w:rsidRDefault="000A1A88" w:rsidP="00AD515C">
      <w:pPr>
        <w:widowControl w:val="0"/>
        <w:numPr>
          <w:ilvl w:val="0"/>
          <w:numId w:val="105"/>
        </w:numPr>
        <w:shd w:val="clear" w:color="auto" w:fill="FFFFFF"/>
        <w:tabs>
          <w:tab w:val="left" w:pos="9923"/>
        </w:tabs>
        <w:autoSpaceDE w:val="0"/>
        <w:autoSpaceDN w:val="0"/>
        <w:adjustRightInd w:val="0"/>
        <w:spacing w:after="0" w:line="326" w:lineRule="exact"/>
        <w:ind w:left="2127" w:right="998"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стимулируют гемопоэз</w:t>
      </w:r>
    </w:p>
    <w:p w:rsidR="000A1A88" w:rsidRPr="000A1A88" w:rsidRDefault="000A1A88" w:rsidP="00AD515C">
      <w:pPr>
        <w:widowControl w:val="0"/>
        <w:numPr>
          <w:ilvl w:val="0"/>
          <w:numId w:val="105"/>
        </w:numPr>
        <w:shd w:val="clear" w:color="auto" w:fill="FFFFFF"/>
        <w:tabs>
          <w:tab w:val="left" w:pos="9923"/>
        </w:tabs>
        <w:autoSpaceDE w:val="0"/>
        <w:autoSpaceDN w:val="0"/>
        <w:adjustRightInd w:val="0"/>
        <w:spacing w:after="0" w:line="326" w:lineRule="exact"/>
        <w:ind w:left="2127"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повышают содержание белка в крови</w:t>
      </w:r>
    </w:p>
    <w:p w:rsidR="000A1A88" w:rsidRPr="000A1A88" w:rsidRDefault="000A1A88" w:rsidP="00AD515C">
      <w:pPr>
        <w:widowControl w:val="0"/>
        <w:shd w:val="clear" w:color="auto" w:fill="FFFFFF"/>
        <w:tabs>
          <w:tab w:val="left" w:pos="787"/>
        </w:tabs>
        <w:autoSpaceDE w:val="0"/>
        <w:autoSpaceDN w:val="0"/>
        <w:adjustRightInd w:val="0"/>
        <w:spacing w:before="120" w:after="0" w:line="307" w:lineRule="exact"/>
        <w:ind w:left="426" w:right="14"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5"/>
          <w:sz w:val="28"/>
          <w:szCs w:val="28"/>
          <w:lang w:eastAsia="ru-RU"/>
        </w:rPr>
        <w:t>48. </w:t>
      </w:r>
      <w:r w:rsidRPr="000A1A88">
        <w:rPr>
          <w:rFonts w:ascii="Times New Roman" w:eastAsia="Times New Roman" w:hAnsi="Times New Roman" w:cs="Times New Roman"/>
          <w:bCs/>
          <w:sz w:val="28"/>
          <w:szCs w:val="28"/>
          <w:lang w:eastAsia="ru-RU"/>
        </w:rPr>
        <w:t>КАКИЕ ПРЕПАРАТЫ ОКАЗЫВАЮТ ОСМОДИУРЕТИЧЕСКОЕ ДЕЙСТВИЕ</w:t>
      </w:r>
    </w:p>
    <w:p w:rsidR="000A1A88" w:rsidRPr="000A1A88" w:rsidRDefault="000A1A88" w:rsidP="00AD515C">
      <w:pPr>
        <w:widowControl w:val="0"/>
        <w:numPr>
          <w:ilvl w:val="0"/>
          <w:numId w:val="106"/>
        </w:numPr>
        <w:shd w:val="clear" w:color="auto" w:fill="FFFFFF"/>
        <w:tabs>
          <w:tab w:val="left" w:pos="2552"/>
        </w:tabs>
        <w:autoSpaceDE w:val="0"/>
        <w:autoSpaceDN w:val="0"/>
        <w:adjustRightInd w:val="0"/>
        <w:spacing w:after="0" w:line="331" w:lineRule="exact"/>
        <w:ind w:left="3686" w:right="998"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полюглюкин, реополиглюкин</w:t>
      </w:r>
    </w:p>
    <w:p w:rsidR="000A1A88" w:rsidRPr="000A1A88" w:rsidRDefault="000A1A88" w:rsidP="00AD515C">
      <w:pPr>
        <w:widowControl w:val="0"/>
        <w:numPr>
          <w:ilvl w:val="0"/>
          <w:numId w:val="106"/>
        </w:numPr>
        <w:shd w:val="clear" w:color="auto" w:fill="FFFFFF"/>
        <w:tabs>
          <w:tab w:val="left" w:pos="2552"/>
        </w:tabs>
        <w:autoSpaceDE w:val="0"/>
        <w:autoSpaceDN w:val="0"/>
        <w:adjustRightInd w:val="0"/>
        <w:spacing w:after="0" w:line="331" w:lineRule="exact"/>
        <w:ind w:left="3686" w:right="998"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5% раствор глюкозы</w:t>
      </w:r>
    </w:p>
    <w:p w:rsidR="000A1A88" w:rsidRPr="000A1A88" w:rsidRDefault="000A1A88" w:rsidP="00AD515C">
      <w:pPr>
        <w:widowControl w:val="0"/>
        <w:numPr>
          <w:ilvl w:val="0"/>
          <w:numId w:val="106"/>
        </w:numPr>
        <w:shd w:val="clear" w:color="auto" w:fill="FFFFFF"/>
        <w:tabs>
          <w:tab w:val="left" w:pos="2552"/>
        </w:tabs>
        <w:autoSpaceDE w:val="0"/>
        <w:autoSpaceDN w:val="0"/>
        <w:adjustRightInd w:val="0"/>
        <w:spacing w:after="0" w:line="331" w:lineRule="exact"/>
        <w:ind w:left="3686" w:right="1997"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желатиноль, полифер</w:t>
      </w:r>
    </w:p>
    <w:p w:rsidR="000A1A88" w:rsidRPr="000A1A88" w:rsidRDefault="000A1A88" w:rsidP="00AD515C">
      <w:pPr>
        <w:widowControl w:val="0"/>
        <w:numPr>
          <w:ilvl w:val="0"/>
          <w:numId w:val="106"/>
        </w:numPr>
        <w:shd w:val="clear" w:color="auto" w:fill="FFFFFF"/>
        <w:tabs>
          <w:tab w:val="left" w:pos="2552"/>
        </w:tabs>
        <w:autoSpaceDE w:val="0"/>
        <w:autoSpaceDN w:val="0"/>
        <w:adjustRightInd w:val="0"/>
        <w:spacing w:after="0" w:line="331" w:lineRule="exact"/>
        <w:ind w:left="3686" w:right="1997"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маннитол, сорбитол</w:t>
      </w:r>
    </w:p>
    <w:p w:rsidR="000A1A88" w:rsidRPr="000A1A88" w:rsidRDefault="000A1A88" w:rsidP="00AD515C">
      <w:pPr>
        <w:widowControl w:val="0"/>
        <w:numPr>
          <w:ilvl w:val="0"/>
          <w:numId w:val="106"/>
        </w:numPr>
        <w:shd w:val="clear" w:color="auto" w:fill="FFFFFF"/>
        <w:tabs>
          <w:tab w:val="left" w:pos="2552"/>
        </w:tabs>
        <w:autoSpaceDE w:val="0"/>
        <w:autoSpaceDN w:val="0"/>
        <w:adjustRightInd w:val="0"/>
        <w:spacing w:after="0" w:line="331" w:lineRule="exact"/>
        <w:ind w:left="3686"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ассоль, дисоль</w:t>
      </w:r>
    </w:p>
    <w:p w:rsidR="000A1A88" w:rsidRPr="000A1A88" w:rsidRDefault="000A1A88" w:rsidP="00AD515C">
      <w:pPr>
        <w:widowControl w:val="0"/>
        <w:shd w:val="clear" w:color="auto" w:fill="FFFFFF"/>
        <w:tabs>
          <w:tab w:val="left" w:pos="864"/>
        </w:tabs>
        <w:autoSpaceDE w:val="0"/>
        <w:autoSpaceDN w:val="0"/>
        <w:adjustRightInd w:val="0"/>
        <w:spacing w:before="120" w:after="0" w:line="302" w:lineRule="exact"/>
        <w:ind w:left="426"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3"/>
          <w:sz w:val="28"/>
          <w:szCs w:val="28"/>
          <w:lang w:eastAsia="ru-RU"/>
        </w:rPr>
        <w:t>49. </w:t>
      </w:r>
      <w:r w:rsidRPr="000A1A88">
        <w:rPr>
          <w:rFonts w:ascii="Times New Roman" w:eastAsia="Times New Roman" w:hAnsi="Times New Roman" w:cs="Times New Roman"/>
          <w:bCs/>
          <w:sz w:val="28"/>
          <w:szCs w:val="28"/>
          <w:lang w:eastAsia="ru-RU"/>
        </w:rPr>
        <w:tab/>
        <w:t xml:space="preserve">ПРИ ОПРЕДЕЛЕНИИ </w:t>
      </w:r>
      <w:r w:rsidR="0084427F">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РЕЗУС-ФАКТОРА</w:t>
      </w:r>
      <w:r w:rsidR="0084427F">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 </w:t>
      </w:r>
      <w:proofErr w:type="gramStart"/>
      <w:r w:rsidRPr="000A1A88">
        <w:rPr>
          <w:rFonts w:ascii="Times New Roman" w:eastAsia="Times New Roman" w:hAnsi="Times New Roman" w:cs="Times New Roman"/>
          <w:bCs/>
          <w:sz w:val="28"/>
          <w:szCs w:val="28"/>
          <w:lang w:eastAsia="ru-RU"/>
        </w:rPr>
        <w:t>ЭКСПРЕСС-МЕТОДОМ</w:t>
      </w:r>
      <w:proofErr w:type="gramEnd"/>
      <w:r w:rsidRPr="000A1A88">
        <w:rPr>
          <w:rFonts w:ascii="Times New Roman" w:eastAsia="Times New Roman" w:hAnsi="Times New Roman" w:cs="Times New Roman"/>
          <w:bCs/>
          <w:sz w:val="28"/>
          <w:szCs w:val="28"/>
          <w:lang w:eastAsia="ru-RU"/>
        </w:rPr>
        <w:t xml:space="preserve"> В ПРОБИРКЕ ПРОИЗОШЛА АГГЛЮТИНАЦИЯ. ЭТО ОЗНАЧАЕТ, ЧТО КРОВЬ</w:t>
      </w:r>
    </w:p>
    <w:p w:rsidR="000A1A88" w:rsidRPr="000A1A88" w:rsidRDefault="000A1A88" w:rsidP="00AD515C">
      <w:pPr>
        <w:widowControl w:val="0"/>
        <w:numPr>
          <w:ilvl w:val="0"/>
          <w:numId w:val="107"/>
        </w:numPr>
        <w:shd w:val="clear" w:color="auto" w:fill="FFFFFF"/>
        <w:autoSpaceDE w:val="0"/>
        <w:autoSpaceDN w:val="0"/>
        <w:adjustRightInd w:val="0"/>
        <w:spacing w:before="29" w:after="0" w:line="240" w:lineRule="auto"/>
        <w:ind w:left="3119"/>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резус-отрицательная</w:t>
      </w:r>
    </w:p>
    <w:p w:rsidR="000A1A88" w:rsidRPr="000A1A88" w:rsidRDefault="000A1A88" w:rsidP="00AD515C">
      <w:pPr>
        <w:widowControl w:val="0"/>
        <w:numPr>
          <w:ilvl w:val="0"/>
          <w:numId w:val="107"/>
        </w:numPr>
        <w:shd w:val="clear" w:color="auto" w:fill="FFFFFF"/>
        <w:autoSpaceDE w:val="0"/>
        <w:autoSpaceDN w:val="0"/>
        <w:adjustRightInd w:val="0"/>
        <w:spacing w:before="29" w:after="0" w:line="240" w:lineRule="auto"/>
        <w:ind w:left="3119"/>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не </w:t>
      </w:r>
      <w:proofErr w:type="gramStart"/>
      <w:r w:rsidRPr="000A1A88">
        <w:rPr>
          <w:rFonts w:ascii="Times New Roman" w:eastAsia="Times New Roman" w:hAnsi="Times New Roman" w:cs="Times New Roman"/>
          <w:sz w:val="28"/>
          <w:szCs w:val="28"/>
          <w:lang w:eastAsia="ru-RU"/>
        </w:rPr>
        <w:t>совместима</w:t>
      </w:r>
      <w:proofErr w:type="gramEnd"/>
      <w:r w:rsidRPr="000A1A88">
        <w:rPr>
          <w:rFonts w:ascii="Times New Roman" w:eastAsia="Times New Roman" w:hAnsi="Times New Roman" w:cs="Times New Roman"/>
          <w:sz w:val="28"/>
          <w:szCs w:val="28"/>
          <w:lang w:eastAsia="ru-RU"/>
        </w:rPr>
        <w:t xml:space="preserve"> по резус-фактору</w:t>
      </w:r>
    </w:p>
    <w:p w:rsidR="000A1A88" w:rsidRPr="000A1A88" w:rsidRDefault="000A1A88" w:rsidP="00AD515C">
      <w:pPr>
        <w:widowControl w:val="0"/>
        <w:numPr>
          <w:ilvl w:val="0"/>
          <w:numId w:val="107"/>
        </w:numPr>
        <w:shd w:val="clear" w:color="auto" w:fill="FFFFFF"/>
        <w:autoSpaceDE w:val="0"/>
        <w:autoSpaceDN w:val="0"/>
        <w:adjustRightInd w:val="0"/>
        <w:spacing w:after="0" w:line="326" w:lineRule="exact"/>
        <w:ind w:left="3119"/>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резус-положительная</w:t>
      </w:r>
    </w:p>
    <w:p w:rsidR="000A1A88" w:rsidRPr="000A1A88" w:rsidRDefault="000A1A88" w:rsidP="00AD515C">
      <w:pPr>
        <w:widowControl w:val="0"/>
        <w:numPr>
          <w:ilvl w:val="0"/>
          <w:numId w:val="107"/>
        </w:numPr>
        <w:shd w:val="clear" w:color="auto" w:fill="FFFFFF"/>
        <w:autoSpaceDE w:val="0"/>
        <w:autoSpaceDN w:val="0"/>
        <w:adjustRightInd w:val="0"/>
        <w:spacing w:after="0" w:line="326" w:lineRule="exact"/>
        <w:ind w:left="3119"/>
        <w:rPr>
          <w:rFonts w:ascii="Times New Roman" w:eastAsia="Times New Roman" w:hAnsi="Times New Roman" w:cs="Times New Roman"/>
          <w:sz w:val="28"/>
          <w:szCs w:val="28"/>
          <w:lang w:eastAsia="ru-RU"/>
        </w:rPr>
      </w:pPr>
      <w:proofErr w:type="gramStart"/>
      <w:r w:rsidRPr="000A1A88">
        <w:rPr>
          <w:rFonts w:ascii="Times New Roman" w:eastAsia="Times New Roman" w:hAnsi="Times New Roman" w:cs="Times New Roman"/>
          <w:sz w:val="28"/>
          <w:szCs w:val="28"/>
          <w:lang w:eastAsia="ru-RU"/>
        </w:rPr>
        <w:t>совместимая</w:t>
      </w:r>
      <w:proofErr w:type="gramEnd"/>
      <w:r w:rsidRPr="000A1A88">
        <w:rPr>
          <w:rFonts w:ascii="Times New Roman" w:eastAsia="Times New Roman" w:hAnsi="Times New Roman" w:cs="Times New Roman"/>
          <w:sz w:val="28"/>
          <w:szCs w:val="28"/>
          <w:lang w:eastAsia="ru-RU"/>
        </w:rPr>
        <w:t xml:space="preserve"> по резус-фактору</w:t>
      </w:r>
    </w:p>
    <w:p w:rsidR="000A1A88" w:rsidRPr="000A1A88" w:rsidRDefault="000A1A88" w:rsidP="00AD515C">
      <w:pPr>
        <w:widowControl w:val="0"/>
        <w:numPr>
          <w:ilvl w:val="0"/>
          <w:numId w:val="107"/>
        </w:numPr>
        <w:shd w:val="clear" w:color="auto" w:fill="FFFFFF"/>
        <w:autoSpaceDE w:val="0"/>
        <w:autoSpaceDN w:val="0"/>
        <w:adjustRightInd w:val="0"/>
        <w:spacing w:after="0" w:line="326" w:lineRule="exact"/>
        <w:ind w:left="3119"/>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не </w:t>
      </w:r>
      <w:proofErr w:type="gramStart"/>
      <w:r w:rsidRPr="000A1A88">
        <w:rPr>
          <w:rFonts w:ascii="Times New Roman" w:eastAsia="Times New Roman" w:hAnsi="Times New Roman" w:cs="Times New Roman"/>
          <w:sz w:val="28"/>
          <w:szCs w:val="28"/>
          <w:lang w:eastAsia="ru-RU"/>
        </w:rPr>
        <w:t>совместима</w:t>
      </w:r>
      <w:proofErr w:type="gramEnd"/>
      <w:r w:rsidRPr="000A1A88">
        <w:rPr>
          <w:rFonts w:ascii="Times New Roman" w:eastAsia="Times New Roman" w:hAnsi="Times New Roman" w:cs="Times New Roman"/>
          <w:sz w:val="28"/>
          <w:szCs w:val="28"/>
          <w:lang w:eastAsia="ru-RU"/>
        </w:rPr>
        <w:t xml:space="preserve"> по групповой принадлежности</w:t>
      </w:r>
    </w:p>
    <w:p w:rsidR="000A1A88" w:rsidRPr="000A1A88" w:rsidRDefault="000A1A88" w:rsidP="00AD515C">
      <w:pPr>
        <w:widowControl w:val="0"/>
        <w:shd w:val="clear" w:color="auto" w:fill="FFFFFF"/>
        <w:autoSpaceDE w:val="0"/>
        <w:autoSpaceDN w:val="0"/>
        <w:adjustRightInd w:val="0"/>
        <w:spacing w:before="120" w:after="0" w:line="307" w:lineRule="exact"/>
        <w:ind w:left="426"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2"/>
          <w:sz w:val="28"/>
          <w:szCs w:val="28"/>
          <w:lang w:eastAsia="ru-RU"/>
        </w:rPr>
        <w:lastRenderedPageBreak/>
        <w:t>50. </w:t>
      </w:r>
      <w:r w:rsidRPr="000A1A88">
        <w:rPr>
          <w:rFonts w:ascii="Times New Roman" w:eastAsia="Times New Roman" w:hAnsi="Times New Roman" w:cs="Times New Roman"/>
          <w:bCs/>
          <w:sz w:val="28"/>
          <w:szCs w:val="28"/>
          <w:lang w:eastAsia="ru-RU"/>
        </w:rPr>
        <w:tab/>
        <w:t>СКОРОСТЬ</w:t>
      </w:r>
      <w:r w:rsidR="0084427F">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 ВЛИВАНИЯ</w:t>
      </w:r>
      <w:r w:rsidR="0084427F">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 КРОВИ</w:t>
      </w:r>
      <w:r w:rsidR="0084427F">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 ПРИ</w:t>
      </w:r>
      <w:r w:rsidR="0084427F">
        <w:rPr>
          <w:rFonts w:ascii="Times New Roman" w:eastAsia="Times New Roman" w:hAnsi="Times New Roman" w:cs="Times New Roman"/>
          <w:bCs/>
          <w:sz w:val="28"/>
          <w:szCs w:val="28"/>
          <w:lang w:eastAsia="ru-RU"/>
        </w:rPr>
        <w:t xml:space="preserve">  ПРОВЕДЕНИИ БИОЛОГИЧЕСКОЙ ПРОБЫ</w:t>
      </w:r>
    </w:p>
    <w:p w:rsidR="000A1A88" w:rsidRPr="000A1A88" w:rsidRDefault="000A1A88" w:rsidP="00AD515C">
      <w:pPr>
        <w:widowControl w:val="0"/>
        <w:numPr>
          <w:ilvl w:val="0"/>
          <w:numId w:val="108"/>
        </w:numPr>
        <w:shd w:val="clear" w:color="auto" w:fill="FFFFFF"/>
        <w:autoSpaceDE w:val="0"/>
        <w:autoSpaceDN w:val="0"/>
        <w:adjustRightInd w:val="0"/>
        <w:spacing w:after="0" w:line="331" w:lineRule="exact"/>
        <w:ind w:left="2835" w:right="-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50-60 капель в минуту</w:t>
      </w:r>
    </w:p>
    <w:p w:rsidR="000A1A88" w:rsidRPr="000A1A88" w:rsidRDefault="000A1A88" w:rsidP="00AD515C">
      <w:pPr>
        <w:widowControl w:val="0"/>
        <w:numPr>
          <w:ilvl w:val="0"/>
          <w:numId w:val="108"/>
        </w:numPr>
        <w:shd w:val="clear" w:color="auto" w:fill="FFFFFF"/>
        <w:autoSpaceDE w:val="0"/>
        <w:autoSpaceDN w:val="0"/>
        <w:adjustRightInd w:val="0"/>
        <w:spacing w:after="0" w:line="331" w:lineRule="exact"/>
        <w:ind w:left="2835" w:right="-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струйно под давлением</w:t>
      </w:r>
    </w:p>
    <w:p w:rsidR="000A1A88" w:rsidRPr="000A1A88" w:rsidRDefault="000A1A88" w:rsidP="00AD515C">
      <w:pPr>
        <w:widowControl w:val="0"/>
        <w:numPr>
          <w:ilvl w:val="0"/>
          <w:numId w:val="108"/>
        </w:numPr>
        <w:shd w:val="clear" w:color="auto" w:fill="FFFFFF"/>
        <w:autoSpaceDE w:val="0"/>
        <w:autoSpaceDN w:val="0"/>
        <w:adjustRightInd w:val="0"/>
        <w:spacing w:after="0" w:line="331" w:lineRule="exact"/>
        <w:ind w:left="2835" w:right="-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20-30 капель в минуту</w:t>
      </w:r>
    </w:p>
    <w:p w:rsidR="000A1A88" w:rsidRPr="000A1A88" w:rsidRDefault="000A1A88" w:rsidP="00AD515C">
      <w:pPr>
        <w:widowControl w:val="0"/>
        <w:numPr>
          <w:ilvl w:val="0"/>
          <w:numId w:val="108"/>
        </w:numPr>
        <w:shd w:val="clear" w:color="auto" w:fill="FFFFFF"/>
        <w:autoSpaceDE w:val="0"/>
        <w:autoSpaceDN w:val="0"/>
        <w:adjustRightInd w:val="0"/>
        <w:spacing w:after="0" w:line="331" w:lineRule="exact"/>
        <w:ind w:left="2835" w:right="-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30-40 капель в минуту</w:t>
      </w:r>
    </w:p>
    <w:p w:rsidR="000A1A88" w:rsidRPr="000A1A88" w:rsidRDefault="000A1A88" w:rsidP="00AD515C">
      <w:pPr>
        <w:widowControl w:val="0"/>
        <w:numPr>
          <w:ilvl w:val="0"/>
          <w:numId w:val="108"/>
        </w:numPr>
        <w:shd w:val="clear" w:color="auto" w:fill="FFFFFF"/>
        <w:autoSpaceDE w:val="0"/>
        <w:autoSpaceDN w:val="0"/>
        <w:adjustRightInd w:val="0"/>
        <w:spacing w:after="0" w:line="331" w:lineRule="exact"/>
        <w:ind w:left="2835" w:right="-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10-20 капель в минуту</w:t>
      </w:r>
    </w:p>
    <w:p w:rsidR="000A1A88" w:rsidRPr="000A1A88" w:rsidRDefault="000A1A88" w:rsidP="00AD515C">
      <w:pPr>
        <w:widowControl w:val="0"/>
        <w:shd w:val="clear" w:color="auto" w:fill="FFFFFF"/>
        <w:tabs>
          <w:tab w:val="left" w:pos="840"/>
        </w:tabs>
        <w:autoSpaceDE w:val="0"/>
        <w:autoSpaceDN w:val="0"/>
        <w:adjustRightInd w:val="0"/>
        <w:spacing w:before="120" w:after="0" w:line="307" w:lineRule="exact"/>
        <w:ind w:left="426"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z w:val="28"/>
          <w:szCs w:val="28"/>
          <w:lang w:eastAsia="ru-RU"/>
        </w:rPr>
        <w:t>51. </w:t>
      </w:r>
      <w:r w:rsidRPr="000A1A88">
        <w:rPr>
          <w:rFonts w:ascii="Times New Roman" w:eastAsia="Times New Roman" w:hAnsi="Times New Roman" w:cs="Times New Roman"/>
          <w:bCs/>
          <w:sz w:val="28"/>
          <w:szCs w:val="28"/>
          <w:lang w:eastAsia="ru-RU"/>
        </w:rPr>
        <w:tab/>
        <w:t>ГРУППА КРОВИ,</w:t>
      </w:r>
      <w:r w:rsidR="00020A98">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 В</w:t>
      </w:r>
      <w:r w:rsidR="00020A98">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 КОТОРОЙ</w:t>
      </w:r>
      <w:r w:rsidR="00020A98">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 СОДЕРЖАТСЯ АГГЛЮТИНОГЕНЫ </w:t>
      </w:r>
      <w:r w:rsidR="00020A98">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А</w:t>
      </w:r>
      <w:r w:rsidR="003763FB">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 И</w:t>
      </w:r>
      <w:r w:rsidR="003763FB">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 </w:t>
      </w:r>
      <w:proofErr w:type="gramStart"/>
      <w:r w:rsidRPr="000A1A88">
        <w:rPr>
          <w:rFonts w:ascii="Times New Roman" w:eastAsia="Times New Roman" w:hAnsi="Times New Roman" w:cs="Times New Roman"/>
          <w:bCs/>
          <w:sz w:val="28"/>
          <w:szCs w:val="28"/>
          <w:lang w:eastAsia="ru-RU"/>
        </w:rPr>
        <w:t>В</w:t>
      </w:r>
      <w:proofErr w:type="gramEnd"/>
    </w:p>
    <w:p w:rsidR="000A1A88" w:rsidRPr="000A1A88" w:rsidRDefault="000A1A88" w:rsidP="00AD515C">
      <w:pPr>
        <w:widowControl w:val="0"/>
        <w:numPr>
          <w:ilvl w:val="0"/>
          <w:numId w:val="109"/>
        </w:numPr>
        <w:shd w:val="clear" w:color="auto" w:fill="FFFFFF"/>
        <w:tabs>
          <w:tab w:val="left" w:pos="2835"/>
        </w:tabs>
        <w:autoSpaceDE w:val="0"/>
        <w:autoSpaceDN w:val="0"/>
        <w:adjustRightInd w:val="0"/>
        <w:spacing w:before="5" w:after="0" w:line="326" w:lineRule="exact"/>
        <w:ind w:left="2835" w:right="4147"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первая</w:t>
      </w:r>
    </w:p>
    <w:p w:rsidR="000A1A88" w:rsidRPr="000A1A88" w:rsidRDefault="000A1A88" w:rsidP="00AD515C">
      <w:pPr>
        <w:widowControl w:val="0"/>
        <w:numPr>
          <w:ilvl w:val="0"/>
          <w:numId w:val="109"/>
        </w:numPr>
        <w:shd w:val="clear" w:color="auto" w:fill="FFFFFF"/>
        <w:tabs>
          <w:tab w:val="left" w:pos="2835"/>
        </w:tabs>
        <w:autoSpaceDE w:val="0"/>
        <w:autoSpaceDN w:val="0"/>
        <w:adjustRightInd w:val="0"/>
        <w:spacing w:before="5" w:after="0" w:line="326" w:lineRule="exact"/>
        <w:ind w:left="2835" w:right="4147"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вторая</w:t>
      </w:r>
    </w:p>
    <w:p w:rsidR="000A1A88" w:rsidRPr="000A1A88" w:rsidRDefault="000A1A88" w:rsidP="00AD515C">
      <w:pPr>
        <w:widowControl w:val="0"/>
        <w:numPr>
          <w:ilvl w:val="0"/>
          <w:numId w:val="109"/>
        </w:numPr>
        <w:shd w:val="clear" w:color="auto" w:fill="FFFFFF"/>
        <w:tabs>
          <w:tab w:val="left" w:pos="2835"/>
        </w:tabs>
        <w:autoSpaceDE w:val="0"/>
        <w:autoSpaceDN w:val="0"/>
        <w:adjustRightInd w:val="0"/>
        <w:spacing w:before="5" w:after="0" w:line="326" w:lineRule="exact"/>
        <w:ind w:left="2835"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третья</w:t>
      </w:r>
    </w:p>
    <w:p w:rsidR="000A1A88" w:rsidRPr="000A1A88" w:rsidRDefault="000A1A88" w:rsidP="00AD515C">
      <w:pPr>
        <w:widowControl w:val="0"/>
        <w:numPr>
          <w:ilvl w:val="0"/>
          <w:numId w:val="109"/>
        </w:numPr>
        <w:shd w:val="clear" w:color="auto" w:fill="FFFFFF"/>
        <w:tabs>
          <w:tab w:val="left" w:pos="2835"/>
        </w:tabs>
        <w:autoSpaceDE w:val="0"/>
        <w:autoSpaceDN w:val="0"/>
        <w:adjustRightInd w:val="0"/>
        <w:spacing w:after="0" w:line="326" w:lineRule="exact"/>
        <w:ind w:left="2835"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четвертая</w:t>
      </w:r>
    </w:p>
    <w:p w:rsidR="000A1A88" w:rsidRPr="000A1A88" w:rsidRDefault="000A1A88" w:rsidP="00AD515C">
      <w:pPr>
        <w:widowControl w:val="0"/>
        <w:numPr>
          <w:ilvl w:val="0"/>
          <w:numId w:val="109"/>
        </w:numPr>
        <w:shd w:val="clear" w:color="auto" w:fill="FFFFFF"/>
        <w:tabs>
          <w:tab w:val="left" w:pos="2835"/>
        </w:tabs>
        <w:autoSpaceDE w:val="0"/>
        <w:autoSpaceDN w:val="0"/>
        <w:adjustRightInd w:val="0"/>
        <w:spacing w:before="53" w:after="0" w:line="240" w:lineRule="auto"/>
        <w:ind w:left="2835"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1"/>
          <w:sz w:val="28"/>
          <w:szCs w:val="28"/>
          <w:lang w:eastAsia="ru-RU"/>
        </w:rPr>
        <w:t>0(</w:t>
      </w:r>
      <w:r w:rsidRPr="000A1A88">
        <w:rPr>
          <w:rFonts w:ascii="Times New Roman" w:eastAsia="Times New Roman" w:hAnsi="Times New Roman" w:cs="Times New Roman"/>
          <w:spacing w:val="-1"/>
          <w:sz w:val="28"/>
          <w:szCs w:val="28"/>
          <w:lang w:val="en-US" w:eastAsia="ru-RU"/>
        </w:rPr>
        <w:t>I</w:t>
      </w:r>
      <w:r w:rsidRPr="000A1A88">
        <w:rPr>
          <w:rFonts w:ascii="Times New Roman" w:eastAsia="Times New Roman" w:hAnsi="Times New Roman" w:cs="Times New Roman"/>
          <w:spacing w:val="-1"/>
          <w:sz w:val="28"/>
          <w:szCs w:val="28"/>
          <w:lang w:eastAsia="ru-RU"/>
        </w:rPr>
        <w:t>)</w:t>
      </w:r>
    </w:p>
    <w:p w:rsidR="000A1A88" w:rsidRPr="000A1A88" w:rsidRDefault="000A1A88" w:rsidP="00AD515C">
      <w:pPr>
        <w:widowControl w:val="0"/>
        <w:shd w:val="clear" w:color="auto" w:fill="FFFFFF"/>
        <w:autoSpaceDE w:val="0"/>
        <w:autoSpaceDN w:val="0"/>
        <w:adjustRightInd w:val="0"/>
        <w:spacing w:before="120" w:after="0" w:line="312" w:lineRule="exact"/>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2"/>
          <w:sz w:val="28"/>
          <w:szCs w:val="28"/>
          <w:lang w:eastAsia="ru-RU"/>
        </w:rPr>
        <w:t>52. </w:t>
      </w:r>
      <w:r w:rsidRPr="000A1A88">
        <w:rPr>
          <w:rFonts w:ascii="Times New Roman" w:eastAsia="Times New Roman" w:hAnsi="Times New Roman" w:cs="Times New Roman"/>
          <w:bCs/>
          <w:sz w:val="28"/>
          <w:szCs w:val="28"/>
          <w:lang w:eastAsia="ru-RU"/>
        </w:rPr>
        <w:t xml:space="preserve">ПРОЦЕНТ ЛЮДЕЙ С </w:t>
      </w:r>
      <w:r w:rsidR="00020A98">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РЕЗУС-ПОЛОЖИТЕЛЬНОЙ </w:t>
      </w:r>
      <w:r w:rsidR="00020A98">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КРОВЬЮ</w:t>
      </w:r>
    </w:p>
    <w:p w:rsidR="000A1A88" w:rsidRPr="000A1A88" w:rsidRDefault="000A1A88" w:rsidP="008C427B">
      <w:pPr>
        <w:widowControl w:val="0"/>
        <w:numPr>
          <w:ilvl w:val="0"/>
          <w:numId w:val="110"/>
        </w:numPr>
        <w:shd w:val="clear" w:color="auto" w:fill="FFFFFF"/>
        <w:autoSpaceDE w:val="0"/>
        <w:autoSpaceDN w:val="0"/>
        <w:adjustRightInd w:val="0"/>
        <w:spacing w:after="0" w:line="331" w:lineRule="exact"/>
        <w:ind w:left="2977" w:right="-1" w:hanging="425"/>
        <w:rPr>
          <w:rFonts w:ascii="Times New Roman" w:eastAsia="Times New Roman" w:hAnsi="Times New Roman" w:cs="Times New Roman"/>
          <w:bCs/>
          <w:sz w:val="28"/>
          <w:szCs w:val="28"/>
          <w:lang w:eastAsia="ru-RU"/>
        </w:rPr>
      </w:pPr>
      <w:r w:rsidRPr="000A1A88">
        <w:rPr>
          <w:rFonts w:ascii="Times New Roman" w:eastAsia="Times New Roman" w:hAnsi="Times New Roman" w:cs="Times New Roman"/>
          <w:bCs/>
          <w:sz w:val="28"/>
          <w:szCs w:val="28"/>
          <w:lang w:eastAsia="ru-RU"/>
        </w:rPr>
        <w:t xml:space="preserve">15% </w:t>
      </w:r>
    </w:p>
    <w:p w:rsidR="000A1A88" w:rsidRPr="000A1A88" w:rsidRDefault="000A1A88" w:rsidP="008C427B">
      <w:pPr>
        <w:widowControl w:val="0"/>
        <w:numPr>
          <w:ilvl w:val="0"/>
          <w:numId w:val="110"/>
        </w:numPr>
        <w:shd w:val="clear" w:color="auto" w:fill="FFFFFF"/>
        <w:autoSpaceDE w:val="0"/>
        <w:autoSpaceDN w:val="0"/>
        <w:adjustRightInd w:val="0"/>
        <w:spacing w:after="0" w:line="331" w:lineRule="exact"/>
        <w:ind w:left="2977" w:right="-1" w:hanging="425"/>
        <w:rPr>
          <w:rFonts w:ascii="Times New Roman" w:eastAsia="Times New Roman" w:hAnsi="Times New Roman" w:cs="Times New Roman"/>
          <w:bCs/>
          <w:spacing w:val="-3"/>
          <w:sz w:val="28"/>
          <w:szCs w:val="28"/>
          <w:lang w:eastAsia="ru-RU"/>
        </w:rPr>
      </w:pPr>
      <w:r w:rsidRPr="000A1A88">
        <w:rPr>
          <w:rFonts w:ascii="Times New Roman" w:eastAsia="Times New Roman" w:hAnsi="Times New Roman" w:cs="Times New Roman"/>
          <w:bCs/>
          <w:spacing w:val="-3"/>
          <w:sz w:val="28"/>
          <w:szCs w:val="28"/>
          <w:lang w:eastAsia="ru-RU"/>
        </w:rPr>
        <w:t xml:space="preserve">50% </w:t>
      </w:r>
    </w:p>
    <w:p w:rsidR="000A1A88" w:rsidRPr="000A1A88" w:rsidRDefault="000A1A88" w:rsidP="008C427B">
      <w:pPr>
        <w:widowControl w:val="0"/>
        <w:numPr>
          <w:ilvl w:val="0"/>
          <w:numId w:val="110"/>
        </w:numPr>
        <w:shd w:val="clear" w:color="auto" w:fill="FFFFFF"/>
        <w:autoSpaceDE w:val="0"/>
        <w:autoSpaceDN w:val="0"/>
        <w:adjustRightInd w:val="0"/>
        <w:spacing w:after="0" w:line="331" w:lineRule="exact"/>
        <w:ind w:left="2977" w:right="-1" w:hanging="425"/>
        <w:rPr>
          <w:rFonts w:ascii="Times New Roman" w:eastAsia="Times New Roman" w:hAnsi="Times New Roman" w:cs="Times New Roman"/>
          <w:bCs/>
          <w:spacing w:val="-2"/>
          <w:sz w:val="28"/>
          <w:szCs w:val="28"/>
          <w:lang w:eastAsia="ru-RU"/>
        </w:rPr>
      </w:pPr>
      <w:r w:rsidRPr="000A1A88">
        <w:rPr>
          <w:rFonts w:ascii="Times New Roman" w:eastAsia="Times New Roman" w:hAnsi="Times New Roman" w:cs="Times New Roman"/>
          <w:bCs/>
          <w:spacing w:val="-2"/>
          <w:sz w:val="28"/>
          <w:szCs w:val="28"/>
          <w:lang w:eastAsia="ru-RU"/>
        </w:rPr>
        <w:t xml:space="preserve">85% </w:t>
      </w:r>
    </w:p>
    <w:p w:rsidR="000A1A88" w:rsidRPr="000A1A88" w:rsidRDefault="000A1A88" w:rsidP="008C427B">
      <w:pPr>
        <w:widowControl w:val="0"/>
        <w:numPr>
          <w:ilvl w:val="0"/>
          <w:numId w:val="110"/>
        </w:numPr>
        <w:shd w:val="clear" w:color="auto" w:fill="FFFFFF"/>
        <w:autoSpaceDE w:val="0"/>
        <w:autoSpaceDN w:val="0"/>
        <w:adjustRightInd w:val="0"/>
        <w:spacing w:after="0" w:line="331" w:lineRule="exact"/>
        <w:ind w:left="2977" w:right="-1" w:hanging="425"/>
        <w:rPr>
          <w:rFonts w:ascii="Times New Roman" w:eastAsia="Times New Roman" w:hAnsi="Times New Roman" w:cs="Times New Roman"/>
          <w:bCs/>
          <w:spacing w:val="-1"/>
          <w:sz w:val="28"/>
          <w:szCs w:val="28"/>
          <w:lang w:eastAsia="ru-RU"/>
        </w:rPr>
      </w:pPr>
      <w:r w:rsidRPr="000A1A88">
        <w:rPr>
          <w:rFonts w:ascii="Times New Roman" w:eastAsia="Times New Roman" w:hAnsi="Times New Roman" w:cs="Times New Roman"/>
          <w:bCs/>
          <w:spacing w:val="-1"/>
          <w:sz w:val="28"/>
          <w:szCs w:val="28"/>
          <w:lang w:eastAsia="ru-RU"/>
        </w:rPr>
        <w:t xml:space="preserve">100% </w:t>
      </w:r>
    </w:p>
    <w:p w:rsidR="000A1A88" w:rsidRPr="000A1A88" w:rsidRDefault="000A1A88" w:rsidP="008C427B">
      <w:pPr>
        <w:widowControl w:val="0"/>
        <w:numPr>
          <w:ilvl w:val="0"/>
          <w:numId w:val="110"/>
        </w:numPr>
        <w:shd w:val="clear" w:color="auto" w:fill="FFFFFF"/>
        <w:autoSpaceDE w:val="0"/>
        <w:autoSpaceDN w:val="0"/>
        <w:adjustRightInd w:val="0"/>
        <w:spacing w:after="0" w:line="331" w:lineRule="exact"/>
        <w:ind w:left="2977" w:right="-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z w:val="28"/>
          <w:szCs w:val="28"/>
          <w:lang w:eastAsia="ru-RU"/>
        </w:rPr>
        <w:t>99%</w:t>
      </w:r>
    </w:p>
    <w:p w:rsidR="000A1A88" w:rsidRPr="000A1A88" w:rsidRDefault="000A1A88" w:rsidP="008C427B">
      <w:pPr>
        <w:widowControl w:val="0"/>
        <w:shd w:val="clear" w:color="auto" w:fill="FFFFFF"/>
        <w:tabs>
          <w:tab w:val="left" w:pos="806"/>
        </w:tabs>
        <w:autoSpaceDE w:val="0"/>
        <w:autoSpaceDN w:val="0"/>
        <w:adjustRightInd w:val="0"/>
        <w:spacing w:before="120" w:after="0" w:line="293" w:lineRule="exact"/>
        <w:ind w:left="426" w:right="-1"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1"/>
          <w:sz w:val="28"/>
          <w:szCs w:val="28"/>
          <w:lang w:eastAsia="ru-RU"/>
        </w:rPr>
        <w:t>53.</w:t>
      </w:r>
      <w:r w:rsidRPr="000A1A88">
        <w:rPr>
          <w:rFonts w:ascii="Times New Roman" w:eastAsia="Times New Roman" w:hAnsi="Times New Roman" w:cs="Times New Roman"/>
          <w:bCs/>
          <w:sz w:val="28"/>
          <w:szCs w:val="28"/>
          <w:lang w:eastAsia="ru-RU"/>
        </w:rPr>
        <w:tab/>
        <w:t>КОМПОНЕНТЫ ПРОБЫ НА ИНДИВИДУАЛЬНУЮ СОВМЕСТИМОСТЬ КРОВИ ДОНОРА И РЕЦИПИЕНТА</w:t>
      </w:r>
    </w:p>
    <w:p w:rsidR="000A1A88" w:rsidRPr="000A1A88" w:rsidRDefault="000A1A88" w:rsidP="008C427B">
      <w:pPr>
        <w:widowControl w:val="0"/>
        <w:numPr>
          <w:ilvl w:val="0"/>
          <w:numId w:val="111"/>
        </w:numPr>
        <w:shd w:val="clear" w:color="auto" w:fill="FFFFFF"/>
        <w:tabs>
          <w:tab w:val="left" w:pos="1843"/>
        </w:tabs>
        <w:autoSpaceDE w:val="0"/>
        <w:autoSpaceDN w:val="0"/>
        <w:adjustRightInd w:val="0"/>
        <w:spacing w:before="10" w:after="0" w:line="331" w:lineRule="exact"/>
        <w:ind w:left="2552" w:right="499"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плазма донора и сыворотка реципиента</w:t>
      </w:r>
    </w:p>
    <w:p w:rsidR="000A1A88" w:rsidRPr="000A1A88" w:rsidRDefault="000A1A88" w:rsidP="008C427B">
      <w:pPr>
        <w:widowControl w:val="0"/>
        <w:numPr>
          <w:ilvl w:val="0"/>
          <w:numId w:val="111"/>
        </w:numPr>
        <w:shd w:val="clear" w:color="auto" w:fill="FFFFFF"/>
        <w:tabs>
          <w:tab w:val="left" w:pos="1843"/>
        </w:tabs>
        <w:autoSpaceDE w:val="0"/>
        <w:autoSpaceDN w:val="0"/>
        <w:adjustRightInd w:val="0"/>
        <w:spacing w:before="10" w:after="0" w:line="331" w:lineRule="exact"/>
        <w:ind w:left="2552" w:right="499"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плазма реципиента и сыворотка донора</w:t>
      </w:r>
    </w:p>
    <w:p w:rsidR="000A1A88" w:rsidRPr="000A1A88" w:rsidRDefault="000A1A88" w:rsidP="008C427B">
      <w:pPr>
        <w:widowControl w:val="0"/>
        <w:numPr>
          <w:ilvl w:val="0"/>
          <w:numId w:val="111"/>
        </w:numPr>
        <w:shd w:val="clear" w:color="auto" w:fill="FFFFFF"/>
        <w:tabs>
          <w:tab w:val="left" w:pos="1843"/>
        </w:tabs>
        <w:autoSpaceDE w:val="0"/>
        <w:autoSpaceDN w:val="0"/>
        <w:adjustRightInd w:val="0"/>
        <w:spacing w:after="0" w:line="331" w:lineRule="exact"/>
        <w:ind w:left="2552"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плазма донора и кровь реципиента</w:t>
      </w:r>
    </w:p>
    <w:p w:rsidR="000A1A88" w:rsidRPr="000A1A88" w:rsidRDefault="000A1A88" w:rsidP="008C427B">
      <w:pPr>
        <w:widowControl w:val="0"/>
        <w:numPr>
          <w:ilvl w:val="0"/>
          <w:numId w:val="111"/>
        </w:numPr>
        <w:shd w:val="clear" w:color="auto" w:fill="FFFFFF"/>
        <w:tabs>
          <w:tab w:val="left" w:pos="1843"/>
        </w:tabs>
        <w:autoSpaceDE w:val="0"/>
        <w:autoSpaceDN w:val="0"/>
        <w:adjustRightInd w:val="0"/>
        <w:spacing w:after="0" w:line="331" w:lineRule="exact"/>
        <w:ind w:left="2552" w:right="499"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сыворотка реципиента и кровь донора</w:t>
      </w:r>
    </w:p>
    <w:p w:rsidR="000A1A88" w:rsidRPr="000A1A88" w:rsidRDefault="000A1A88" w:rsidP="008C427B">
      <w:pPr>
        <w:widowControl w:val="0"/>
        <w:numPr>
          <w:ilvl w:val="0"/>
          <w:numId w:val="111"/>
        </w:numPr>
        <w:shd w:val="clear" w:color="auto" w:fill="FFFFFF"/>
        <w:tabs>
          <w:tab w:val="left" w:pos="1843"/>
        </w:tabs>
        <w:autoSpaceDE w:val="0"/>
        <w:autoSpaceDN w:val="0"/>
        <w:adjustRightInd w:val="0"/>
        <w:spacing w:after="0" w:line="331" w:lineRule="exact"/>
        <w:ind w:left="2552" w:right="499"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плазма донора и плазма реципиента</w:t>
      </w:r>
    </w:p>
    <w:p w:rsidR="000A1A88" w:rsidRPr="000A1A88" w:rsidRDefault="000A1A88" w:rsidP="008C427B">
      <w:pPr>
        <w:widowControl w:val="0"/>
        <w:shd w:val="clear" w:color="auto" w:fill="FFFFFF"/>
        <w:autoSpaceDE w:val="0"/>
        <w:autoSpaceDN w:val="0"/>
        <w:adjustRightInd w:val="0"/>
        <w:spacing w:before="120" w:after="0" w:line="298" w:lineRule="exact"/>
        <w:ind w:right="-1"/>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3"/>
          <w:sz w:val="28"/>
          <w:szCs w:val="28"/>
          <w:lang w:eastAsia="ru-RU"/>
        </w:rPr>
        <w:t>54.</w:t>
      </w:r>
      <w:r w:rsidR="008C427B" w:rsidRPr="000A1A88">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ПРИЗНАКИ ИНФИЦИРОВАНИЯ КРОВИ ВО ФЛАКОНЕ</w:t>
      </w:r>
    </w:p>
    <w:p w:rsidR="000A1A88" w:rsidRPr="000A1A88" w:rsidRDefault="000A1A88" w:rsidP="008C427B">
      <w:pPr>
        <w:widowControl w:val="0"/>
        <w:numPr>
          <w:ilvl w:val="0"/>
          <w:numId w:val="112"/>
        </w:numPr>
        <w:shd w:val="clear" w:color="auto" w:fill="FFFFFF"/>
        <w:autoSpaceDE w:val="0"/>
        <w:autoSpaceDN w:val="0"/>
        <w:adjustRightInd w:val="0"/>
        <w:spacing w:before="5" w:after="0" w:line="331" w:lineRule="exact"/>
        <w:ind w:left="2268" w:right="-1" w:hanging="425"/>
        <w:rPr>
          <w:rFonts w:ascii="Times New Roman" w:eastAsia="Times New Roman" w:hAnsi="Times New Roman" w:cs="Times New Roman"/>
          <w:spacing w:val="-2"/>
          <w:sz w:val="28"/>
          <w:szCs w:val="28"/>
          <w:lang w:eastAsia="ru-RU"/>
        </w:rPr>
      </w:pPr>
      <w:r w:rsidRPr="000A1A88">
        <w:rPr>
          <w:rFonts w:ascii="Times New Roman" w:eastAsia="Times New Roman" w:hAnsi="Times New Roman" w:cs="Times New Roman"/>
          <w:spacing w:val="-2"/>
          <w:sz w:val="28"/>
          <w:szCs w:val="28"/>
          <w:lang w:eastAsia="ru-RU"/>
        </w:rPr>
        <w:t xml:space="preserve">плазма мутная, с хлопьями </w:t>
      </w:r>
    </w:p>
    <w:p w:rsidR="000A1A88" w:rsidRPr="000A1A88" w:rsidRDefault="000A1A88" w:rsidP="008C427B">
      <w:pPr>
        <w:widowControl w:val="0"/>
        <w:numPr>
          <w:ilvl w:val="0"/>
          <w:numId w:val="112"/>
        </w:numPr>
        <w:shd w:val="clear" w:color="auto" w:fill="FFFFFF"/>
        <w:autoSpaceDE w:val="0"/>
        <w:autoSpaceDN w:val="0"/>
        <w:adjustRightInd w:val="0"/>
        <w:spacing w:before="5" w:after="0" w:line="331" w:lineRule="exact"/>
        <w:ind w:left="2268" w:right="-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плазма окрашена в розовый цвет </w:t>
      </w:r>
    </w:p>
    <w:p w:rsidR="000A1A88" w:rsidRPr="000A1A88" w:rsidRDefault="000A1A88" w:rsidP="008C427B">
      <w:pPr>
        <w:widowControl w:val="0"/>
        <w:numPr>
          <w:ilvl w:val="0"/>
          <w:numId w:val="112"/>
        </w:numPr>
        <w:shd w:val="clear" w:color="auto" w:fill="FFFFFF"/>
        <w:autoSpaceDE w:val="0"/>
        <w:autoSpaceDN w:val="0"/>
        <w:adjustRightInd w:val="0"/>
        <w:spacing w:before="5" w:after="0" w:line="331" w:lineRule="exact"/>
        <w:ind w:left="2268" w:right="-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плазма прозрачная </w:t>
      </w:r>
    </w:p>
    <w:p w:rsidR="000A1A88" w:rsidRPr="000A1A88" w:rsidRDefault="000A1A88" w:rsidP="008C427B">
      <w:pPr>
        <w:widowControl w:val="0"/>
        <w:numPr>
          <w:ilvl w:val="0"/>
          <w:numId w:val="112"/>
        </w:numPr>
        <w:shd w:val="clear" w:color="auto" w:fill="FFFFFF"/>
        <w:autoSpaceDE w:val="0"/>
        <w:autoSpaceDN w:val="0"/>
        <w:adjustRightInd w:val="0"/>
        <w:spacing w:before="5" w:after="0" w:line="331" w:lineRule="exact"/>
        <w:ind w:left="2268" w:right="-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кровь 3-х слойная, плазма прозрачная </w:t>
      </w:r>
    </w:p>
    <w:p w:rsidR="000A1A88" w:rsidRPr="000A1A88" w:rsidRDefault="000A1A88" w:rsidP="008C427B">
      <w:pPr>
        <w:widowControl w:val="0"/>
        <w:numPr>
          <w:ilvl w:val="0"/>
          <w:numId w:val="112"/>
        </w:numPr>
        <w:shd w:val="clear" w:color="auto" w:fill="FFFFFF"/>
        <w:autoSpaceDE w:val="0"/>
        <w:autoSpaceDN w:val="0"/>
        <w:adjustRightInd w:val="0"/>
        <w:spacing w:before="5" w:after="0" w:line="331" w:lineRule="exact"/>
        <w:ind w:left="2268" w:right="-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запотевание флакона</w:t>
      </w:r>
    </w:p>
    <w:p w:rsidR="000A1A88" w:rsidRPr="000A1A88" w:rsidRDefault="000A1A88" w:rsidP="008C427B">
      <w:pPr>
        <w:widowControl w:val="0"/>
        <w:shd w:val="clear" w:color="auto" w:fill="FFFFFF"/>
        <w:tabs>
          <w:tab w:val="left" w:pos="709"/>
        </w:tabs>
        <w:autoSpaceDE w:val="0"/>
        <w:autoSpaceDN w:val="0"/>
        <w:adjustRightInd w:val="0"/>
        <w:spacing w:before="120" w:after="0" w:line="302" w:lineRule="exact"/>
        <w:ind w:left="426" w:right="-1"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3"/>
          <w:sz w:val="28"/>
          <w:szCs w:val="28"/>
          <w:lang w:eastAsia="ru-RU"/>
        </w:rPr>
        <w:t>55.</w:t>
      </w:r>
      <w:r w:rsidRPr="000A1A88">
        <w:rPr>
          <w:rFonts w:ascii="Times New Roman" w:eastAsia="Times New Roman" w:hAnsi="Times New Roman" w:cs="Times New Roman"/>
          <w:bCs/>
          <w:sz w:val="28"/>
          <w:szCs w:val="28"/>
          <w:lang w:eastAsia="ru-RU"/>
        </w:rPr>
        <w:tab/>
        <w:t>ПРИ ОПРЕДЕЛЕНИИ ГРУППЫ КРОВИ ПО СТАНДАРТНЫМ СЫВОРОТКАМ АГГЛЮТИНАЦИЯ ПРОИЗОШЛА С СЫВОРОТКОЙ 1-ОЙ И 3-ЕЙ ГРУПП. ЭТО ОЗНАЧАЕТ, ЧТО КРОВЬ</w:t>
      </w:r>
    </w:p>
    <w:p w:rsidR="000A1A88" w:rsidRPr="000A1A88" w:rsidRDefault="000A1A88" w:rsidP="008C427B">
      <w:pPr>
        <w:widowControl w:val="0"/>
        <w:numPr>
          <w:ilvl w:val="0"/>
          <w:numId w:val="113"/>
        </w:numPr>
        <w:shd w:val="clear" w:color="auto" w:fill="FFFFFF"/>
        <w:autoSpaceDE w:val="0"/>
        <w:autoSpaceDN w:val="0"/>
        <w:adjustRightInd w:val="0"/>
        <w:spacing w:before="5" w:after="0" w:line="331" w:lineRule="exact"/>
        <w:ind w:left="3402" w:right="-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первой группы</w:t>
      </w:r>
    </w:p>
    <w:p w:rsidR="000A1A88" w:rsidRPr="000A1A88" w:rsidRDefault="000A1A88" w:rsidP="008C427B">
      <w:pPr>
        <w:widowControl w:val="0"/>
        <w:numPr>
          <w:ilvl w:val="0"/>
          <w:numId w:val="113"/>
        </w:numPr>
        <w:shd w:val="clear" w:color="auto" w:fill="FFFFFF"/>
        <w:autoSpaceDE w:val="0"/>
        <w:autoSpaceDN w:val="0"/>
        <w:adjustRightInd w:val="0"/>
        <w:spacing w:before="5" w:after="0" w:line="331" w:lineRule="exact"/>
        <w:ind w:left="3402" w:right="-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второй группы</w:t>
      </w:r>
    </w:p>
    <w:p w:rsidR="000A1A88" w:rsidRPr="000A1A88" w:rsidRDefault="000A1A88" w:rsidP="008C427B">
      <w:pPr>
        <w:widowControl w:val="0"/>
        <w:numPr>
          <w:ilvl w:val="0"/>
          <w:numId w:val="113"/>
        </w:numPr>
        <w:shd w:val="clear" w:color="auto" w:fill="FFFFFF"/>
        <w:autoSpaceDE w:val="0"/>
        <w:autoSpaceDN w:val="0"/>
        <w:adjustRightInd w:val="0"/>
        <w:spacing w:after="0" w:line="331" w:lineRule="exact"/>
        <w:ind w:left="3402" w:right="-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третьей группы</w:t>
      </w:r>
    </w:p>
    <w:p w:rsidR="000A1A88" w:rsidRPr="000A1A88" w:rsidRDefault="000A1A88" w:rsidP="008C427B">
      <w:pPr>
        <w:widowControl w:val="0"/>
        <w:numPr>
          <w:ilvl w:val="0"/>
          <w:numId w:val="113"/>
        </w:numPr>
        <w:shd w:val="clear" w:color="auto" w:fill="FFFFFF"/>
        <w:autoSpaceDE w:val="0"/>
        <w:autoSpaceDN w:val="0"/>
        <w:adjustRightInd w:val="0"/>
        <w:spacing w:after="0" w:line="331" w:lineRule="exact"/>
        <w:ind w:left="3402" w:right="-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четвертой группы</w:t>
      </w:r>
    </w:p>
    <w:p w:rsidR="000A1A88" w:rsidRPr="000A1A88" w:rsidRDefault="000A1A88" w:rsidP="008C427B">
      <w:pPr>
        <w:widowControl w:val="0"/>
        <w:numPr>
          <w:ilvl w:val="0"/>
          <w:numId w:val="113"/>
        </w:numPr>
        <w:shd w:val="clear" w:color="auto" w:fill="FFFFFF"/>
        <w:autoSpaceDE w:val="0"/>
        <w:autoSpaceDN w:val="0"/>
        <w:adjustRightInd w:val="0"/>
        <w:spacing w:after="0" w:line="331" w:lineRule="exact"/>
        <w:ind w:left="3402" w:right="-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5"/>
          <w:sz w:val="28"/>
          <w:szCs w:val="28"/>
          <w:lang w:eastAsia="ru-RU"/>
        </w:rPr>
        <w:lastRenderedPageBreak/>
        <w:t>0(</w:t>
      </w:r>
      <w:r w:rsidRPr="000A1A88">
        <w:rPr>
          <w:rFonts w:ascii="Times New Roman" w:eastAsia="Times New Roman" w:hAnsi="Times New Roman" w:cs="Times New Roman"/>
          <w:spacing w:val="-5"/>
          <w:sz w:val="28"/>
          <w:szCs w:val="28"/>
          <w:lang w:val="en-US" w:eastAsia="ru-RU"/>
        </w:rPr>
        <w:t>I</w:t>
      </w:r>
      <w:r w:rsidRPr="000A1A88">
        <w:rPr>
          <w:rFonts w:ascii="Times New Roman" w:eastAsia="Times New Roman" w:hAnsi="Times New Roman" w:cs="Times New Roman"/>
          <w:spacing w:val="-5"/>
          <w:sz w:val="28"/>
          <w:szCs w:val="28"/>
          <w:lang w:eastAsia="ru-RU"/>
        </w:rPr>
        <w:t>)</w:t>
      </w:r>
    </w:p>
    <w:p w:rsidR="000A1A88" w:rsidRPr="000A1A88" w:rsidRDefault="000A1A88" w:rsidP="008C427B">
      <w:pPr>
        <w:widowControl w:val="0"/>
        <w:shd w:val="clear" w:color="auto" w:fill="FFFFFF"/>
        <w:tabs>
          <w:tab w:val="left" w:pos="806"/>
        </w:tabs>
        <w:autoSpaceDE w:val="0"/>
        <w:autoSpaceDN w:val="0"/>
        <w:adjustRightInd w:val="0"/>
        <w:spacing w:before="120" w:after="0" w:line="298" w:lineRule="exact"/>
        <w:ind w:left="426" w:right="-1"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3"/>
          <w:sz w:val="28"/>
          <w:szCs w:val="28"/>
          <w:lang w:eastAsia="ru-RU"/>
        </w:rPr>
        <w:t>56.</w:t>
      </w:r>
      <w:r w:rsidRPr="000A1A88">
        <w:rPr>
          <w:rFonts w:ascii="Times New Roman" w:eastAsia="Times New Roman" w:hAnsi="Times New Roman" w:cs="Times New Roman"/>
          <w:bCs/>
          <w:sz w:val="28"/>
          <w:szCs w:val="28"/>
          <w:lang w:eastAsia="ru-RU"/>
        </w:rPr>
        <w:tab/>
        <w:t>ПРИ ПРОВЕДЕНИИ ПРОБЫ НА ГРУППОВУЮ СОВМЕСТИМОСТЬ КРОВИ ДОНОРА И РЕЦИПИЕНТА АГГЛЮТИНАЦИЯ</w:t>
      </w:r>
      <w:r w:rsidR="00B242F3">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 ОТСУТСТВОВАЛА. ЭТО ОЗНАЧАЕТ, ЧТО КРОВЬ</w:t>
      </w:r>
    </w:p>
    <w:p w:rsidR="000A1A88" w:rsidRPr="000A1A88" w:rsidRDefault="000A1A88" w:rsidP="008C427B">
      <w:pPr>
        <w:widowControl w:val="0"/>
        <w:numPr>
          <w:ilvl w:val="0"/>
          <w:numId w:val="114"/>
        </w:numPr>
        <w:shd w:val="clear" w:color="auto" w:fill="FFFFFF"/>
        <w:tabs>
          <w:tab w:val="left" w:pos="1701"/>
        </w:tabs>
        <w:autoSpaceDE w:val="0"/>
        <w:autoSpaceDN w:val="0"/>
        <w:adjustRightInd w:val="0"/>
        <w:spacing w:after="0" w:line="331" w:lineRule="exact"/>
        <w:ind w:left="1843" w:hanging="425"/>
        <w:rPr>
          <w:rFonts w:ascii="Times New Roman" w:eastAsia="Times New Roman" w:hAnsi="Times New Roman" w:cs="Times New Roman"/>
          <w:sz w:val="28"/>
          <w:szCs w:val="28"/>
          <w:lang w:eastAsia="ru-RU"/>
        </w:rPr>
      </w:pPr>
      <w:proofErr w:type="gramStart"/>
      <w:r w:rsidRPr="000A1A88">
        <w:rPr>
          <w:rFonts w:ascii="Times New Roman" w:eastAsia="Times New Roman" w:hAnsi="Times New Roman" w:cs="Times New Roman"/>
          <w:sz w:val="28"/>
          <w:szCs w:val="28"/>
          <w:lang w:eastAsia="ru-RU"/>
        </w:rPr>
        <w:t>совместима</w:t>
      </w:r>
      <w:proofErr w:type="gramEnd"/>
      <w:r w:rsidRPr="000A1A88">
        <w:rPr>
          <w:rFonts w:ascii="Times New Roman" w:eastAsia="Times New Roman" w:hAnsi="Times New Roman" w:cs="Times New Roman"/>
          <w:sz w:val="28"/>
          <w:szCs w:val="28"/>
          <w:lang w:eastAsia="ru-RU"/>
        </w:rPr>
        <w:t xml:space="preserve"> по резус-фактору</w:t>
      </w:r>
    </w:p>
    <w:p w:rsidR="000A1A88" w:rsidRPr="000A1A88" w:rsidRDefault="000A1A88" w:rsidP="008C427B">
      <w:pPr>
        <w:widowControl w:val="0"/>
        <w:numPr>
          <w:ilvl w:val="0"/>
          <w:numId w:val="114"/>
        </w:numPr>
        <w:shd w:val="clear" w:color="auto" w:fill="FFFFFF"/>
        <w:tabs>
          <w:tab w:val="left" w:pos="1701"/>
        </w:tabs>
        <w:autoSpaceDE w:val="0"/>
        <w:autoSpaceDN w:val="0"/>
        <w:adjustRightInd w:val="0"/>
        <w:spacing w:after="0" w:line="331" w:lineRule="exact"/>
        <w:ind w:left="1843" w:hanging="425"/>
        <w:rPr>
          <w:rFonts w:ascii="Times New Roman" w:eastAsia="Times New Roman" w:hAnsi="Times New Roman" w:cs="Times New Roman"/>
          <w:sz w:val="28"/>
          <w:szCs w:val="28"/>
          <w:lang w:eastAsia="ru-RU"/>
        </w:rPr>
      </w:pPr>
      <w:proofErr w:type="gramStart"/>
      <w:r w:rsidRPr="000A1A88">
        <w:rPr>
          <w:rFonts w:ascii="Times New Roman" w:eastAsia="Times New Roman" w:hAnsi="Times New Roman" w:cs="Times New Roman"/>
          <w:sz w:val="28"/>
          <w:szCs w:val="28"/>
          <w:lang w:eastAsia="ru-RU"/>
        </w:rPr>
        <w:t>совместима</w:t>
      </w:r>
      <w:proofErr w:type="gramEnd"/>
      <w:r w:rsidRPr="000A1A88">
        <w:rPr>
          <w:rFonts w:ascii="Times New Roman" w:eastAsia="Times New Roman" w:hAnsi="Times New Roman" w:cs="Times New Roman"/>
          <w:sz w:val="28"/>
          <w:szCs w:val="28"/>
          <w:lang w:eastAsia="ru-RU"/>
        </w:rPr>
        <w:t xml:space="preserve"> по групповой принадлежности</w:t>
      </w:r>
    </w:p>
    <w:p w:rsidR="000A1A88" w:rsidRPr="000A1A88" w:rsidRDefault="000A1A88" w:rsidP="008C427B">
      <w:pPr>
        <w:widowControl w:val="0"/>
        <w:numPr>
          <w:ilvl w:val="0"/>
          <w:numId w:val="114"/>
        </w:numPr>
        <w:shd w:val="clear" w:color="auto" w:fill="FFFFFF"/>
        <w:tabs>
          <w:tab w:val="left" w:pos="1701"/>
        </w:tabs>
        <w:autoSpaceDE w:val="0"/>
        <w:autoSpaceDN w:val="0"/>
        <w:adjustRightInd w:val="0"/>
        <w:spacing w:after="0" w:line="331" w:lineRule="exact"/>
        <w:ind w:left="1843"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не </w:t>
      </w:r>
      <w:proofErr w:type="gramStart"/>
      <w:r w:rsidRPr="000A1A88">
        <w:rPr>
          <w:rFonts w:ascii="Times New Roman" w:eastAsia="Times New Roman" w:hAnsi="Times New Roman" w:cs="Times New Roman"/>
          <w:sz w:val="28"/>
          <w:szCs w:val="28"/>
          <w:lang w:eastAsia="ru-RU"/>
        </w:rPr>
        <w:t>совместима</w:t>
      </w:r>
      <w:proofErr w:type="gramEnd"/>
      <w:r w:rsidRPr="000A1A88">
        <w:rPr>
          <w:rFonts w:ascii="Times New Roman" w:eastAsia="Times New Roman" w:hAnsi="Times New Roman" w:cs="Times New Roman"/>
          <w:sz w:val="28"/>
          <w:szCs w:val="28"/>
          <w:lang w:eastAsia="ru-RU"/>
        </w:rPr>
        <w:t xml:space="preserve"> по резус-фактору</w:t>
      </w:r>
    </w:p>
    <w:p w:rsidR="000A1A88" w:rsidRPr="000A1A88" w:rsidRDefault="000A1A88" w:rsidP="008C427B">
      <w:pPr>
        <w:widowControl w:val="0"/>
        <w:numPr>
          <w:ilvl w:val="0"/>
          <w:numId w:val="114"/>
        </w:numPr>
        <w:shd w:val="clear" w:color="auto" w:fill="FFFFFF"/>
        <w:tabs>
          <w:tab w:val="left" w:pos="1701"/>
        </w:tabs>
        <w:autoSpaceDE w:val="0"/>
        <w:autoSpaceDN w:val="0"/>
        <w:adjustRightInd w:val="0"/>
        <w:spacing w:after="0" w:line="331" w:lineRule="exact"/>
        <w:ind w:left="1843"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не </w:t>
      </w:r>
      <w:proofErr w:type="gramStart"/>
      <w:r w:rsidRPr="000A1A88">
        <w:rPr>
          <w:rFonts w:ascii="Times New Roman" w:eastAsia="Times New Roman" w:hAnsi="Times New Roman" w:cs="Times New Roman"/>
          <w:sz w:val="28"/>
          <w:szCs w:val="28"/>
          <w:lang w:eastAsia="ru-RU"/>
        </w:rPr>
        <w:t>совместима</w:t>
      </w:r>
      <w:proofErr w:type="gramEnd"/>
      <w:r w:rsidRPr="000A1A88">
        <w:rPr>
          <w:rFonts w:ascii="Times New Roman" w:eastAsia="Times New Roman" w:hAnsi="Times New Roman" w:cs="Times New Roman"/>
          <w:sz w:val="28"/>
          <w:szCs w:val="28"/>
          <w:lang w:eastAsia="ru-RU"/>
        </w:rPr>
        <w:t xml:space="preserve"> по групповой принадлежности</w:t>
      </w:r>
    </w:p>
    <w:p w:rsidR="000A1A88" w:rsidRPr="000A1A88" w:rsidRDefault="000A1A88" w:rsidP="008C427B">
      <w:pPr>
        <w:widowControl w:val="0"/>
        <w:numPr>
          <w:ilvl w:val="0"/>
          <w:numId w:val="114"/>
        </w:numPr>
        <w:shd w:val="clear" w:color="auto" w:fill="FFFFFF"/>
        <w:tabs>
          <w:tab w:val="left" w:pos="1701"/>
        </w:tabs>
        <w:autoSpaceDE w:val="0"/>
        <w:autoSpaceDN w:val="0"/>
        <w:adjustRightInd w:val="0"/>
        <w:spacing w:after="0" w:line="331" w:lineRule="exact"/>
        <w:ind w:left="1843" w:hanging="425"/>
        <w:rPr>
          <w:rFonts w:ascii="Times New Roman" w:eastAsia="Times New Roman" w:hAnsi="Times New Roman" w:cs="Times New Roman"/>
          <w:sz w:val="28"/>
          <w:szCs w:val="28"/>
          <w:lang w:eastAsia="ru-RU"/>
        </w:rPr>
      </w:pPr>
      <w:proofErr w:type="gramStart"/>
      <w:r w:rsidRPr="000A1A88">
        <w:rPr>
          <w:rFonts w:ascii="Times New Roman" w:eastAsia="Times New Roman" w:hAnsi="Times New Roman" w:cs="Times New Roman"/>
          <w:sz w:val="28"/>
          <w:szCs w:val="28"/>
          <w:lang w:eastAsia="ru-RU"/>
        </w:rPr>
        <w:t>совместима</w:t>
      </w:r>
      <w:proofErr w:type="gramEnd"/>
      <w:r w:rsidRPr="000A1A88">
        <w:rPr>
          <w:rFonts w:ascii="Times New Roman" w:eastAsia="Times New Roman" w:hAnsi="Times New Roman" w:cs="Times New Roman"/>
          <w:sz w:val="28"/>
          <w:szCs w:val="28"/>
          <w:lang w:eastAsia="ru-RU"/>
        </w:rPr>
        <w:t xml:space="preserve"> по резус-фактору и не совместима по групповой принадлежности</w:t>
      </w:r>
    </w:p>
    <w:p w:rsidR="000A1A88" w:rsidRPr="000A1A88" w:rsidRDefault="000A1A88" w:rsidP="008C427B">
      <w:pPr>
        <w:widowControl w:val="0"/>
        <w:shd w:val="clear" w:color="auto" w:fill="FFFFFF"/>
        <w:autoSpaceDE w:val="0"/>
        <w:autoSpaceDN w:val="0"/>
        <w:adjustRightInd w:val="0"/>
        <w:spacing w:before="120" w:after="0" w:line="307" w:lineRule="exact"/>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5"/>
          <w:sz w:val="28"/>
          <w:szCs w:val="28"/>
          <w:lang w:eastAsia="ru-RU"/>
        </w:rPr>
        <w:t>57.</w:t>
      </w:r>
      <w:r w:rsidR="008C427B" w:rsidRPr="000A1A88">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ЭРИТРОЦИТАРНАЯ</w:t>
      </w:r>
      <w:r w:rsidR="00B242F3">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 МАССА </w:t>
      </w:r>
      <w:r w:rsidR="00B242F3">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ПРИМЕНЯЕТСЯ</w:t>
      </w:r>
      <w:r w:rsidR="00B242F3">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 С</w:t>
      </w:r>
      <w:r w:rsidR="00B242F3">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 ЦЕЛЬЮ</w:t>
      </w:r>
    </w:p>
    <w:p w:rsidR="000A1A88" w:rsidRPr="000A1A88" w:rsidRDefault="000A1A88" w:rsidP="008C427B">
      <w:pPr>
        <w:widowControl w:val="0"/>
        <w:numPr>
          <w:ilvl w:val="0"/>
          <w:numId w:val="115"/>
        </w:numPr>
        <w:shd w:val="clear" w:color="auto" w:fill="FFFFFF"/>
        <w:autoSpaceDE w:val="0"/>
        <w:autoSpaceDN w:val="0"/>
        <w:adjustRightInd w:val="0"/>
        <w:spacing w:after="0" w:line="331" w:lineRule="exact"/>
        <w:ind w:left="170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увеличения объема циркулирующей крови</w:t>
      </w:r>
    </w:p>
    <w:p w:rsidR="000A1A88" w:rsidRPr="000A1A88" w:rsidRDefault="000A1A88" w:rsidP="008C427B">
      <w:pPr>
        <w:widowControl w:val="0"/>
        <w:numPr>
          <w:ilvl w:val="0"/>
          <w:numId w:val="115"/>
        </w:numPr>
        <w:shd w:val="clear" w:color="auto" w:fill="FFFFFF"/>
        <w:autoSpaceDE w:val="0"/>
        <w:autoSpaceDN w:val="0"/>
        <w:adjustRightInd w:val="0"/>
        <w:spacing w:after="0" w:line="331" w:lineRule="exact"/>
        <w:ind w:left="170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парентерального питания</w:t>
      </w:r>
    </w:p>
    <w:p w:rsidR="000A1A88" w:rsidRPr="000A1A88" w:rsidRDefault="000A1A88" w:rsidP="008C427B">
      <w:pPr>
        <w:widowControl w:val="0"/>
        <w:numPr>
          <w:ilvl w:val="0"/>
          <w:numId w:val="115"/>
        </w:numPr>
        <w:shd w:val="clear" w:color="auto" w:fill="FFFFFF"/>
        <w:autoSpaceDE w:val="0"/>
        <w:autoSpaceDN w:val="0"/>
        <w:adjustRightInd w:val="0"/>
        <w:spacing w:after="0" w:line="331" w:lineRule="exact"/>
        <w:ind w:left="170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детоксикации</w:t>
      </w:r>
    </w:p>
    <w:p w:rsidR="000A1A88" w:rsidRPr="000A1A88" w:rsidRDefault="000A1A88" w:rsidP="008C427B">
      <w:pPr>
        <w:widowControl w:val="0"/>
        <w:numPr>
          <w:ilvl w:val="0"/>
          <w:numId w:val="115"/>
        </w:numPr>
        <w:shd w:val="clear" w:color="auto" w:fill="FFFFFF"/>
        <w:autoSpaceDE w:val="0"/>
        <w:autoSpaceDN w:val="0"/>
        <w:adjustRightInd w:val="0"/>
        <w:spacing w:after="0" w:line="331" w:lineRule="exact"/>
        <w:ind w:left="1701" w:right="1498"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лечения анемии </w:t>
      </w:r>
    </w:p>
    <w:p w:rsidR="000A1A88" w:rsidRPr="000A1A88" w:rsidRDefault="000A1A88" w:rsidP="008C427B">
      <w:pPr>
        <w:widowControl w:val="0"/>
        <w:numPr>
          <w:ilvl w:val="0"/>
          <w:numId w:val="115"/>
        </w:numPr>
        <w:shd w:val="clear" w:color="auto" w:fill="FFFFFF"/>
        <w:autoSpaceDE w:val="0"/>
        <w:autoSpaceDN w:val="0"/>
        <w:adjustRightInd w:val="0"/>
        <w:spacing w:after="0" w:line="331" w:lineRule="exact"/>
        <w:ind w:left="1701" w:right="1498"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лечени</w:t>
      </w:r>
      <w:r w:rsidR="00B242F3">
        <w:rPr>
          <w:rFonts w:ascii="Times New Roman" w:eastAsia="Times New Roman" w:hAnsi="Times New Roman" w:cs="Times New Roman"/>
          <w:sz w:val="28"/>
          <w:szCs w:val="28"/>
          <w:lang w:eastAsia="ru-RU"/>
        </w:rPr>
        <w:t>я</w:t>
      </w:r>
      <w:r w:rsidRPr="000A1A88">
        <w:rPr>
          <w:rFonts w:ascii="Times New Roman" w:eastAsia="Times New Roman" w:hAnsi="Times New Roman" w:cs="Times New Roman"/>
          <w:sz w:val="28"/>
          <w:szCs w:val="28"/>
          <w:lang w:eastAsia="ru-RU"/>
        </w:rPr>
        <w:t xml:space="preserve"> гипопротеинемии</w:t>
      </w:r>
    </w:p>
    <w:p w:rsidR="000A1A88" w:rsidRPr="000A1A88" w:rsidRDefault="000A1A88" w:rsidP="008C427B">
      <w:pPr>
        <w:widowControl w:val="0"/>
        <w:shd w:val="clear" w:color="auto" w:fill="FFFFFF"/>
        <w:autoSpaceDE w:val="0"/>
        <w:autoSpaceDN w:val="0"/>
        <w:adjustRightInd w:val="0"/>
        <w:spacing w:before="120" w:after="0" w:line="331" w:lineRule="exact"/>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1"/>
          <w:sz w:val="28"/>
          <w:szCs w:val="28"/>
          <w:lang w:eastAsia="ru-RU"/>
        </w:rPr>
        <w:t>58.</w:t>
      </w:r>
      <w:r w:rsidR="008C427B">
        <w:rPr>
          <w:rFonts w:ascii="Times New Roman" w:eastAsia="Times New Roman" w:hAnsi="Times New Roman" w:cs="Times New Roman"/>
          <w:bCs/>
          <w:sz w:val="28"/>
          <w:szCs w:val="28"/>
          <w:lang w:eastAsia="ru-RU"/>
        </w:rPr>
        <w:t xml:space="preserve"> </w:t>
      </w:r>
      <w:r w:rsidR="00B07FB3">
        <w:rPr>
          <w:rFonts w:ascii="Times New Roman" w:eastAsia="Times New Roman" w:hAnsi="Times New Roman" w:cs="Times New Roman"/>
          <w:bCs/>
          <w:sz w:val="28"/>
          <w:szCs w:val="28"/>
          <w:lang w:eastAsia="ru-RU"/>
        </w:rPr>
        <w:t>РЕИНФУЗИЕЙ  НАЗЫВАЕТСЯ</w:t>
      </w:r>
    </w:p>
    <w:p w:rsidR="000A1A88" w:rsidRPr="000A1A88" w:rsidRDefault="006156B7" w:rsidP="008C427B">
      <w:pPr>
        <w:widowControl w:val="0"/>
        <w:numPr>
          <w:ilvl w:val="0"/>
          <w:numId w:val="116"/>
        </w:numPr>
        <w:shd w:val="clear" w:color="auto" w:fill="FFFFFF"/>
        <w:autoSpaceDE w:val="0"/>
        <w:autoSpaceDN w:val="0"/>
        <w:adjustRightInd w:val="0"/>
        <w:spacing w:after="0" w:line="331" w:lineRule="exact"/>
        <w:ind w:left="851" w:hanging="42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переливание пла</w:t>
      </w:r>
      <w:r w:rsidR="000A1A88" w:rsidRPr="000A1A88">
        <w:rPr>
          <w:rFonts w:ascii="Times New Roman" w:eastAsia="Times New Roman" w:hAnsi="Times New Roman" w:cs="Times New Roman"/>
          <w:sz w:val="28"/>
          <w:szCs w:val="28"/>
          <w:lang w:eastAsia="ru-RU"/>
        </w:rPr>
        <w:t>центарной крови</w:t>
      </w:r>
    </w:p>
    <w:p w:rsidR="000A1A88" w:rsidRPr="000A1A88" w:rsidRDefault="000A1A88" w:rsidP="008C427B">
      <w:pPr>
        <w:widowControl w:val="0"/>
        <w:numPr>
          <w:ilvl w:val="0"/>
          <w:numId w:val="116"/>
        </w:numPr>
        <w:shd w:val="clear" w:color="auto" w:fill="FFFFFF"/>
        <w:autoSpaceDE w:val="0"/>
        <w:autoSpaceDN w:val="0"/>
        <w:adjustRightInd w:val="0"/>
        <w:spacing w:after="0" w:line="331" w:lineRule="exact"/>
        <w:ind w:left="85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переливание аутокрови из брюшной полости</w:t>
      </w:r>
    </w:p>
    <w:p w:rsidR="000A1A88" w:rsidRPr="000A1A88" w:rsidRDefault="000A1A88" w:rsidP="008C427B">
      <w:pPr>
        <w:widowControl w:val="0"/>
        <w:numPr>
          <w:ilvl w:val="0"/>
          <w:numId w:val="116"/>
        </w:numPr>
        <w:shd w:val="clear" w:color="auto" w:fill="FFFFFF"/>
        <w:autoSpaceDE w:val="0"/>
        <w:autoSpaceDN w:val="0"/>
        <w:adjustRightInd w:val="0"/>
        <w:spacing w:after="0" w:line="331" w:lineRule="exact"/>
        <w:ind w:left="85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переливание консервированной крови</w:t>
      </w:r>
    </w:p>
    <w:p w:rsidR="000A1A88" w:rsidRPr="000A1A88" w:rsidRDefault="000A1A88" w:rsidP="008C427B">
      <w:pPr>
        <w:widowControl w:val="0"/>
        <w:numPr>
          <w:ilvl w:val="0"/>
          <w:numId w:val="116"/>
        </w:numPr>
        <w:shd w:val="clear" w:color="auto" w:fill="FFFFFF"/>
        <w:autoSpaceDE w:val="0"/>
        <w:autoSpaceDN w:val="0"/>
        <w:adjustRightInd w:val="0"/>
        <w:spacing w:after="0" w:line="331" w:lineRule="exact"/>
        <w:ind w:left="85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прямое переливание крови</w:t>
      </w:r>
    </w:p>
    <w:p w:rsidR="000A1A88" w:rsidRPr="000A1A88" w:rsidRDefault="000A1A88" w:rsidP="008C427B">
      <w:pPr>
        <w:widowControl w:val="0"/>
        <w:numPr>
          <w:ilvl w:val="0"/>
          <w:numId w:val="116"/>
        </w:numPr>
        <w:shd w:val="clear" w:color="auto" w:fill="FFFFFF"/>
        <w:autoSpaceDE w:val="0"/>
        <w:autoSpaceDN w:val="0"/>
        <w:adjustRightInd w:val="0"/>
        <w:spacing w:after="0" w:line="331" w:lineRule="exact"/>
        <w:ind w:left="85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переливание эритроцитарной массы</w:t>
      </w:r>
    </w:p>
    <w:p w:rsidR="000A1A88" w:rsidRPr="000A1A88" w:rsidRDefault="000A1A88" w:rsidP="000A1A88">
      <w:pPr>
        <w:widowControl w:val="0"/>
        <w:shd w:val="clear" w:color="auto" w:fill="FFFFFF"/>
        <w:tabs>
          <w:tab w:val="left" w:pos="826"/>
        </w:tabs>
        <w:autoSpaceDE w:val="0"/>
        <w:autoSpaceDN w:val="0"/>
        <w:adjustRightInd w:val="0"/>
        <w:spacing w:before="120" w:after="0" w:line="302" w:lineRule="exact"/>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z w:val="28"/>
          <w:szCs w:val="28"/>
          <w:lang w:eastAsia="ru-RU"/>
        </w:rPr>
        <w:t>59.</w:t>
      </w:r>
      <w:r w:rsidR="008C427B" w:rsidRPr="000A1A88">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ПЛАЗМОЗАМЕЩАЮЩИМ ДЕЙСТВИЕМ ОБЛАДАЕТ</w:t>
      </w:r>
    </w:p>
    <w:p w:rsidR="000A1A88" w:rsidRPr="000A1A88" w:rsidRDefault="000A1A88" w:rsidP="008C427B">
      <w:pPr>
        <w:widowControl w:val="0"/>
        <w:numPr>
          <w:ilvl w:val="0"/>
          <w:numId w:val="117"/>
        </w:numPr>
        <w:shd w:val="clear" w:color="auto" w:fill="FFFFFF"/>
        <w:autoSpaceDE w:val="0"/>
        <w:autoSpaceDN w:val="0"/>
        <w:adjustRightInd w:val="0"/>
        <w:spacing w:after="0" w:line="240" w:lineRule="auto"/>
        <w:ind w:left="1560"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фибринолизин</w:t>
      </w:r>
    </w:p>
    <w:p w:rsidR="000A1A88" w:rsidRPr="000A1A88" w:rsidRDefault="000A1A88" w:rsidP="008C427B">
      <w:pPr>
        <w:widowControl w:val="0"/>
        <w:numPr>
          <w:ilvl w:val="0"/>
          <w:numId w:val="117"/>
        </w:numPr>
        <w:shd w:val="clear" w:color="auto" w:fill="FFFFFF"/>
        <w:autoSpaceDE w:val="0"/>
        <w:autoSpaceDN w:val="0"/>
        <w:adjustRightInd w:val="0"/>
        <w:spacing w:after="0" w:line="326" w:lineRule="exact"/>
        <w:ind w:left="1560" w:right="1498" w:hanging="426"/>
        <w:rPr>
          <w:rFonts w:ascii="Times New Roman" w:eastAsia="Times New Roman" w:hAnsi="Times New Roman" w:cs="Times New Roman"/>
          <w:sz w:val="28"/>
          <w:szCs w:val="28"/>
          <w:lang w:val="en-US" w:eastAsia="ru-RU"/>
        </w:rPr>
      </w:pPr>
      <w:r w:rsidRPr="000A1A88">
        <w:rPr>
          <w:rFonts w:ascii="Times New Roman" w:eastAsia="Times New Roman" w:hAnsi="Times New Roman" w:cs="Times New Roman"/>
          <w:sz w:val="28"/>
          <w:szCs w:val="28"/>
          <w:lang w:eastAsia="ru-RU"/>
        </w:rPr>
        <w:t xml:space="preserve">физиологический раствор </w:t>
      </w:r>
    </w:p>
    <w:p w:rsidR="000A1A88" w:rsidRPr="000A1A88" w:rsidRDefault="000A1A88" w:rsidP="008C427B">
      <w:pPr>
        <w:widowControl w:val="0"/>
        <w:numPr>
          <w:ilvl w:val="0"/>
          <w:numId w:val="117"/>
        </w:numPr>
        <w:shd w:val="clear" w:color="auto" w:fill="FFFFFF"/>
        <w:autoSpaceDE w:val="0"/>
        <w:autoSpaceDN w:val="0"/>
        <w:adjustRightInd w:val="0"/>
        <w:spacing w:after="0" w:line="326" w:lineRule="exact"/>
        <w:ind w:left="1560" w:right="1498" w:hanging="426"/>
        <w:rPr>
          <w:rFonts w:ascii="Times New Roman" w:eastAsia="Times New Roman" w:hAnsi="Times New Roman" w:cs="Times New Roman"/>
          <w:sz w:val="28"/>
          <w:szCs w:val="28"/>
          <w:lang w:val="en-US" w:eastAsia="ru-RU"/>
        </w:rPr>
      </w:pPr>
      <w:r w:rsidRPr="000A1A88">
        <w:rPr>
          <w:rFonts w:ascii="Times New Roman" w:eastAsia="Times New Roman" w:hAnsi="Times New Roman" w:cs="Times New Roman"/>
          <w:sz w:val="28"/>
          <w:szCs w:val="28"/>
          <w:lang w:eastAsia="ru-RU"/>
        </w:rPr>
        <w:t>маннитол</w:t>
      </w:r>
    </w:p>
    <w:p w:rsidR="000A1A88" w:rsidRPr="000A1A88" w:rsidRDefault="000A1A88" w:rsidP="008C427B">
      <w:pPr>
        <w:widowControl w:val="0"/>
        <w:numPr>
          <w:ilvl w:val="0"/>
          <w:numId w:val="117"/>
        </w:numPr>
        <w:shd w:val="clear" w:color="auto" w:fill="FFFFFF"/>
        <w:autoSpaceDE w:val="0"/>
        <w:autoSpaceDN w:val="0"/>
        <w:adjustRightInd w:val="0"/>
        <w:spacing w:after="0" w:line="326" w:lineRule="exact"/>
        <w:ind w:left="1560" w:right="1498"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реополиглюкин </w:t>
      </w:r>
    </w:p>
    <w:p w:rsidR="000A1A88" w:rsidRPr="000A1A88" w:rsidRDefault="000A1A88" w:rsidP="008C427B">
      <w:pPr>
        <w:widowControl w:val="0"/>
        <w:numPr>
          <w:ilvl w:val="0"/>
          <w:numId w:val="117"/>
        </w:numPr>
        <w:shd w:val="clear" w:color="auto" w:fill="FFFFFF"/>
        <w:autoSpaceDE w:val="0"/>
        <w:autoSpaceDN w:val="0"/>
        <w:adjustRightInd w:val="0"/>
        <w:spacing w:after="0" w:line="326" w:lineRule="exact"/>
        <w:ind w:left="1560" w:right="1498"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5% раствор глюкозы</w:t>
      </w:r>
    </w:p>
    <w:p w:rsidR="000A1A88" w:rsidRPr="000A1A88" w:rsidRDefault="000A1A88" w:rsidP="008C427B">
      <w:pPr>
        <w:widowControl w:val="0"/>
        <w:shd w:val="clear" w:color="auto" w:fill="FFFFFF"/>
        <w:tabs>
          <w:tab w:val="left" w:pos="816"/>
        </w:tabs>
        <w:autoSpaceDE w:val="0"/>
        <w:autoSpaceDN w:val="0"/>
        <w:adjustRightInd w:val="0"/>
        <w:spacing w:before="120" w:after="0" w:line="307" w:lineRule="exact"/>
        <w:ind w:left="426"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2"/>
          <w:sz w:val="28"/>
          <w:szCs w:val="28"/>
          <w:lang w:eastAsia="ru-RU"/>
        </w:rPr>
        <w:t>60.</w:t>
      </w:r>
      <w:r w:rsidRPr="000A1A88">
        <w:rPr>
          <w:rFonts w:ascii="Times New Roman" w:eastAsia="Times New Roman" w:hAnsi="Times New Roman" w:cs="Times New Roman"/>
          <w:bCs/>
          <w:sz w:val="28"/>
          <w:szCs w:val="28"/>
          <w:lang w:eastAsia="ru-RU"/>
        </w:rPr>
        <w:tab/>
        <w:t xml:space="preserve">СОСТОЯНИЕ ПАЦИЕНТА В НАЧАЛЕ </w:t>
      </w:r>
      <w:r w:rsidR="002E4223">
        <w:rPr>
          <w:rFonts w:ascii="Times New Roman" w:eastAsia="Times New Roman" w:hAnsi="Times New Roman" w:cs="Times New Roman"/>
          <w:bCs/>
          <w:sz w:val="28"/>
          <w:szCs w:val="28"/>
          <w:lang w:eastAsia="ru-RU"/>
        </w:rPr>
        <w:t xml:space="preserve"> РАЗВИТИЯ </w:t>
      </w:r>
      <w:r w:rsidRPr="000A1A88">
        <w:rPr>
          <w:rFonts w:ascii="Times New Roman" w:eastAsia="Times New Roman" w:hAnsi="Times New Roman" w:cs="Times New Roman"/>
          <w:bCs/>
          <w:sz w:val="28"/>
          <w:szCs w:val="28"/>
          <w:lang w:eastAsia="ru-RU"/>
        </w:rPr>
        <w:t>ГЕМОТРАНСФУЗИОННОГО ШОКА</w:t>
      </w:r>
      <w:r w:rsidR="005438F0">
        <w:rPr>
          <w:rFonts w:ascii="Times New Roman" w:eastAsia="Times New Roman" w:hAnsi="Times New Roman" w:cs="Times New Roman"/>
          <w:bCs/>
          <w:sz w:val="28"/>
          <w:szCs w:val="28"/>
          <w:lang w:eastAsia="ru-RU"/>
        </w:rPr>
        <w:t xml:space="preserve"> ОЦЕНИВАЕТСЯ КАК</w:t>
      </w:r>
    </w:p>
    <w:p w:rsidR="000A1A88" w:rsidRPr="000A1A88" w:rsidRDefault="000A1A88" w:rsidP="008C427B">
      <w:pPr>
        <w:widowControl w:val="0"/>
        <w:numPr>
          <w:ilvl w:val="0"/>
          <w:numId w:val="118"/>
        </w:numPr>
        <w:shd w:val="clear" w:color="auto" w:fill="FFFFFF"/>
        <w:tabs>
          <w:tab w:val="left" w:pos="2835"/>
        </w:tabs>
        <w:autoSpaceDE w:val="0"/>
        <w:autoSpaceDN w:val="0"/>
        <w:adjustRightInd w:val="0"/>
        <w:spacing w:before="5" w:after="0" w:line="331" w:lineRule="exact"/>
        <w:ind w:left="2694" w:right="2995"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адинамичный</w:t>
      </w:r>
    </w:p>
    <w:p w:rsidR="000A1A88" w:rsidRPr="000A1A88" w:rsidRDefault="000A1A88" w:rsidP="008C427B">
      <w:pPr>
        <w:widowControl w:val="0"/>
        <w:numPr>
          <w:ilvl w:val="0"/>
          <w:numId w:val="118"/>
        </w:numPr>
        <w:shd w:val="clear" w:color="auto" w:fill="FFFFFF"/>
        <w:tabs>
          <w:tab w:val="left" w:pos="2835"/>
        </w:tabs>
        <w:autoSpaceDE w:val="0"/>
        <w:autoSpaceDN w:val="0"/>
        <w:adjustRightInd w:val="0"/>
        <w:spacing w:before="5" w:after="0" w:line="331" w:lineRule="exact"/>
        <w:ind w:left="2694" w:right="2995"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беспокойный</w:t>
      </w:r>
    </w:p>
    <w:p w:rsidR="000A1A88" w:rsidRPr="000A1A88" w:rsidRDefault="000A1A88" w:rsidP="008C427B">
      <w:pPr>
        <w:widowControl w:val="0"/>
        <w:numPr>
          <w:ilvl w:val="0"/>
          <w:numId w:val="118"/>
        </w:numPr>
        <w:shd w:val="clear" w:color="auto" w:fill="FFFFFF"/>
        <w:tabs>
          <w:tab w:val="left" w:pos="2835"/>
        </w:tabs>
        <w:autoSpaceDE w:val="0"/>
        <w:autoSpaceDN w:val="0"/>
        <w:adjustRightInd w:val="0"/>
        <w:spacing w:after="0" w:line="331" w:lineRule="exact"/>
        <w:ind w:left="2694" w:right="2995"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неконтактный</w:t>
      </w:r>
    </w:p>
    <w:p w:rsidR="000A1A88" w:rsidRPr="000A1A88" w:rsidRDefault="000A1A88" w:rsidP="008C427B">
      <w:pPr>
        <w:widowControl w:val="0"/>
        <w:numPr>
          <w:ilvl w:val="0"/>
          <w:numId w:val="118"/>
        </w:numPr>
        <w:shd w:val="clear" w:color="auto" w:fill="FFFFFF"/>
        <w:tabs>
          <w:tab w:val="left" w:pos="2835"/>
        </w:tabs>
        <w:autoSpaceDE w:val="0"/>
        <w:autoSpaceDN w:val="0"/>
        <w:adjustRightInd w:val="0"/>
        <w:spacing w:after="0" w:line="331" w:lineRule="exact"/>
        <w:ind w:left="2694" w:right="2995"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вялый</w:t>
      </w:r>
    </w:p>
    <w:p w:rsidR="000A1A88" w:rsidRPr="000A1A88" w:rsidRDefault="000A1A88" w:rsidP="008C427B">
      <w:pPr>
        <w:widowControl w:val="0"/>
        <w:numPr>
          <w:ilvl w:val="0"/>
          <w:numId w:val="118"/>
        </w:numPr>
        <w:shd w:val="clear" w:color="auto" w:fill="FFFFFF"/>
        <w:tabs>
          <w:tab w:val="left" w:pos="2835"/>
        </w:tabs>
        <w:autoSpaceDE w:val="0"/>
        <w:autoSpaceDN w:val="0"/>
        <w:adjustRightInd w:val="0"/>
        <w:spacing w:after="0" w:line="331" w:lineRule="exact"/>
        <w:ind w:left="2694"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апатичный</w:t>
      </w:r>
    </w:p>
    <w:p w:rsidR="000A1A88" w:rsidRPr="000A1A88" w:rsidRDefault="000A1A88" w:rsidP="000A1A88">
      <w:pPr>
        <w:widowControl w:val="0"/>
        <w:shd w:val="clear" w:color="auto" w:fill="FFFFFF"/>
        <w:tabs>
          <w:tab w:val="left" w:pos="816"/>
        </w:tabs>
        <w:autoSpaceDE w:val="0"/>
        <w:autoSpaceDN w:val="0"/>
        <w:adjustRightInd w:val="0"/>
        <w:spacing w:before="120" w:after="0" w:line="326" w:lineRule="exact"/>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z w:val="28"/>
          <w:szCs w:val="28"/>
          <w:lang w:eastAsia="ru-RU"/>
        </w:rPr>
        <w:t>61.</w:t>
      </w:r>
      <w:r w:rsidR="008C427B">
        <w:rPr>
          <w:rFonts w:ascii="Times New Roman" w:eastAsia="Times New Roman" w:hAnsi="Times New Roman" w:cs="Times New Roman"/>
          <w:bCs/>
          <w:sz w:val="28"/>
          <w:szCs w:val="28"/>
          <w:lang w:eastAsia="ru-RU"/>
        </w:rPr>
        <w:t xml:space="preserve"> </w:t>
      </w:r>
      <w:r w:rsidR="00A136D5">
        <w:rPr>
          <w:rFonts w:ascii="Times New Roman" w:eastAsia="Times New Roman" w:hAnsi="Times New Roman" w:cs="Times New Roman"/>
          <w:bCs/>
          <w:sz w:val="28"/>
          <w:szCs w:val="28"/>
          <w:lang w:eastAsia="ru-RU"/>
        </w:rPr>
        <w:t xml:space="preserve">РЕАКЦИЕЙ </w:t>
      </w:r>
      <w:r w:rsidRPr="000A1A88">
        <w:rPr>
          <w:rFonts w:ascii="Times New Roman" w:eastAsia="Times New Roman" w:hAnsi="Times New Roman" w:cs="Times New Roman"/>
          <w:bCs/>
          <w:sz w:val="28"/>
          <w:szCs w:val="28"/>
          <w:lang w:eastAsia="ru-RU"/>
        </w:rPr>
        <w:t xml:space="preserve"> АГГЛЮТИНАЦИИ </w:t>
      </w:r>
      <w:r w:rsidR="00A136D5">
        <w:rPr>
          <w:rFonts w:ascii="Times New Roman" w:eastAsia="Times New Roman" w:hAnsi="Times New Roman" w:cs="Times New Roman"/>
          <w:bCs/>
          <w:sz w:val="28"/>
          <w:szCs w:val="28"/>
          <w:lang w:eastAsia="ru-RU"/>
        </w:rPr>
        <w:t xml:space="preserve"> СЧИТАЕТСЯ</w:t>
      </w:r>
    </w:p>
    <w:p w:rsidR="000A1A88" w:rsidRPr="000A1A88" w:rsidRDefault="000A1A88" w:rsidP="00910EE1">
      <w:pPr>
        <w:widowControl w:val="0"/>
        <w:numPr>
          <w:ilvl w:val="0"/>
          <w:numId w:val="119"/>
        </w:numPr>
        <w:shd w:val="clear" w:color="auto" w:fill="FFFFFF"/>
        <w:tabs>
          <w:tab w:val="left" w:pos="1134"/>
        </w:tabs>
        <w:autoSpaceDE w:val="0"/>
        <w:autoSpaceDN w:val="0"/>
        <w:adjustRightInd w:val="0"/>
        <w:spacing w:after="0" w:line="326" w:lineRule="exact"/>
        <w:ind w:left="1134" w:right="499"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понижение свертываемости крови</w:t>
      </w:r>
    </w:p>
    <w:p w:rsidR="000A1A88" w:rsidRPr="000A1A88" w:rsidRDefault="000A1A88" w:rsidP="00910EE1">
      <w:pPr>
        <w:widowControl w:val="0"/>
        <w:numPr>
          <w:ilvl w:val="0"/>
          <w:numId w:val="119"/>
        </w:numPr>
        <w:shd w:val="clear" w:color="auto" w:fill="FFFFFF"/>
        <w:tabs>
          <w:tab w:val="left" w:pos="1134"/>
        </w:tabs>
        <w:autoSpaceDE w:val="0"/>
        <w:autoSpaceDN w:val="0"/>
        <w:adjustRightInd w:val="0"/>
        <w:spacing w:after="0" w:line="326" w:lineRule="exact"/>
        <w:ind w:left="1134" w:right="499"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иммунизация крови резус-фактором</w:t>
      </w:r>
    </w:p>
    <w:p w:rsidR="000A1A88" w:rsidRPr="000A1A88" w:rsidRDefault="000A1A88" w:rsidP="00910EE1">
      <w:pPr>
        <w:widowControl w:val="0"/>
        <w:numPr>
          <w:ilvl w:val="0"/>
          <w:numId w:val="119"/>
        </w:numPr>
        <w:shd w:val="clear" w:color="auto" w:fill="FFFFFF"/>
        <w:tabs>
          <w:tab w:val="left" w:pos="1134"/>
        </w:tabs>
        <w:autoSpaceDE w:val="0"/>
        <w:autoSpaceDN w:val="0"/>
        <w:adjustRightInd w:val="0"/>
        <w:spacing w:after="0" w:line="326" w:lineRule="exact"/>
        <w:ind w:left="1134"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внутрисосудистое свертывание крови</w:t>
      </w:r>
    </w:p>
    <w:p w:rsidR="000A1A88" w:rsidRPr="000A1A88" w:rsidRDefault="000A1A88" w:rsidP="00910EE1">
      <w:pPr>
        <w:widowControl w:val="0"/>
        <w:numPr>
          <w:ilvl w:val="0"/>
          <w:numId w:val="119"/>
        </w:numPr>
        <w:shd w:val="clear" w:color="auto" w:fill="FFFFFF"/>
        <w:tabs>
          <w:tab w:val="left" w:pos="1134"/>
        </w:tabs>
        <w:autoSpaceDE w:val="0"/>
        <w:autoSpaceDN w:val="0"/>
        <w:adjustRightInd w:val="0"/>
        <w:spacing w:after="0" w:line="331" w:lineRule="exact"/>
        <w:ind w:left="1134"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склеивание эритроцитов с последующим их разрушением </w:t>
      </w:r>
    </w:p>
    <w:p w:rsidR="000A1A88" w:rsidRPr="000A1A88" w:rsidRDefault="000A1A88" w:rsidP="00910EE1">
      <w:pPr>
        <w:widowControl w:val="0"/>
        <w:numPr>
          <w:ilvl w:val="0"/>
          <w:numId w:val="119"/>
        </w:numPr>
        <w:shd w:val="clear" w:color="auto" w:fill="FFFFFF"/>
        <w:tabs>
          <w:tab w:val="left" w:pos="1134"/>
        </w:tabs>
        <w:autoSpaceDE w:val="0"/>
        <w:autoSpaceDN w:val="0"/>
        <w:adjustRightInd w:val="0"/>
        <w:spacing w:after="0" w:line="331" w:lineRule="exact"/>
        <w:ind w:left="1134"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lastRenderedPageBreak/>
        <w:t>улучшение реологии крови</w:t>
      </w:r>
    </w:p>
    <w:p w:rsidR="000A1A88" w:rsidRPr="000A1A88" w:rsidRDefault="000A1A88" w:rsidP="008C427B">
      <w:pPr>
        <w:widowControl w:val="0"/>
        <w:shd w:val="clear" w:color="auto" w:fill="FFFFFF"/>
        <w:autoSpaceDE w:val="0"/>
        <w:autoSpaceDN w:val="0"/>
        <w:adjustRightInd w:val="0"/>
        <w:spacing w:before="120" w:after="0" w:line="317" w:lineRule="exact"/>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1"/>
          <w:sz w:val="28"/>
          <w:szCs w:val="28"/>
          <w:lang w:eastAsia="ru-RU"/>
        </w:rPr>
        <w:t>62.</w:t>
      </w:r>
      <w:r w:rsidR="008C427B" w:rsidRPr="000A1A88">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КРОВЬ В (</w:t>
      </w:r>
      <w:r w:rsidRPr="000A1A88">
        <w:rPr>
          <w:rFonts w:ascii="Times New Roman" w:eastAsia="Times New Roman" w:hAnsi="Times New Roman" w:cs="Times New Roman"/>
          <w:bCs/>
          <w:sz w:val="28"/>
          <w:szCs w:val="28"/>
          <w:lang w:val="en-US" w:eastAsia="ru-RU"/>
        </w:rPr>
        <w:t>III</w:t>
      </w:r>
      <w:r w:rsidRPr="000A1A88">
        <w:rPr>
          <w:rFonts w:ascii="Times New Roman" w:eastAsia="Times New Roman" w:hAnsi="Times New Roman" w:cs="Times New Roman"/>
          <w:bCs/>
          <w:sz w:val="28"/>
          <w:szCs w:val="28"/>
          <w:lang w:eastAsia="ru-RU"/>
        </w:rPr>
        <w:t>) ГРУППЫ МОЖНО ВВОДИТЬЛИЦАМ</w:t>
      </w:r>
    </w:p>
    <w:p w:rsidR="000A1A88" w:rsidRPr="004279F2" w:rsidRDefault="000A1A88" w:rsidP="008C427B">
      <w:pPr>
        <w:widowControl w:val="0"/>
        <w:numPr>
          <w:ilvl w:val="0"/>
          <w:numId w:val="120"/>
        </w:numPr>
        <w:shd w:val="clear" w:color="auto" w:fill="FFFFFF"/>
        <w:autoSpaceDE w:val="0"/>
        <w:autoSpaceDN w:val="0"/>
        <w:adjustRightInd w:val="0"/>
        <w:spacing w:after="0" w:line="326" w:lineRule="exact"/>
        <w:ind w:left="1418" w:right="-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только с </w:t>
      </w:r>
      <w:r w:rsidRPr="000A1A88">
        <w:rPr>
          <w:rFonts w:ascii="Times New Roman" w:eastAsia="Times New Roman" w:hAnsi="Times New Roman" w:cs="Times New Roman"/>
          <w:sz w:val="28"/>
          <w:szCs w:val="28"/>
          <w:lang w:val="en-US" w:eastAsia="ru-RU"/>
        </w:rPr>
        <w:t>III</w:t>
      </w:r>
      <w:r w:rsidR="00A136D5">
        <w:rPr>
          <w:rFonts w:ascii="Times New Roman" w:eastAsia="Times New Roman" w:hAnsi="Times New Roman" w:cs="Times New Roman"/>
          <w:sz w:val="28"/>
          <w:szCs w:val="28"/>
          <w:lang w:eastAsia="ru-RU"/>
        </w:rPr>
        <w:t xml:space="preserve"> </w:t>
      </w:r>
      <w:r w:rsidRPr="000A1A88">
        <w:rPr>
          <w:rFonts w:ascii="Times New Roman" w:eastAsia="Times New Roman" w:hAnsi="Times New Roman" w:cs="Times New Roman"/>
          <w:sz w:val="28"/>
          <w:szCs w:val="28"/>
          <w:lang w:eastAsia="ru-RU"/>
        </w:rPr>
        <w:t>группой крови</w:t>
      </w:r>
    </w:p>
    <w:p w:rsidR="000A1A88" w:rsidRPr="000A1A88" w:rsidRDefault="000A1A88" w:rsidP="008C427B">
      <w:pPr>
        <w:widowControl w:val="0"/>
        <w:numPr>
          <w:ilvl w:val="0"/>
          <w:numId w:val="120"/>
        </w:numPr>
        <w:shd w:val="clear" w:color="auto" w:fill="FFFFFF"/>
        <w:autoSpaceDE w:val="0"/>
        <w:autoSpaceDN w:val="0"/>
        <w:adjustRightInd w:val="0"/>
        <w:spacing w:after="0" w:line="326" w:lineRule="exact"/>
        <w:ind w:left="1418" w:right="-1" w:hanging="425"/>
        <w:rPr>
          <w:rFonts w:ascii="Times New Roman" w:eastAsia="Times New Roman" w:hAnsi="Times New Roman" w:cs="Times New Roman"/>
          <w:sz w:val="28"/>
          <w:szCs w:val="28"/>
          <w:lang w:val="en-US" w:eastAsia="ru-RU"/>
        </w:rPr>
      </w:pPr>
      <w:r w:rsidRPr="000A1A88">
        <w:rPr>
          <w:rFonts w:ascii="Times New Roman" w:eastAsia="Times New Roman" w:hAnsi="Times New Roman" w:cs="Times New Roman"/>
          <w:sz w:val="28"/>
          <w:szCs w:val="28"/>
          <w:lang w:eastAsia="ru-RU"/>
        </w:rPr>
        <w:t xml:space="preserve">с любой группой крови </w:t>
      </w:r>
    </w:p>
    <w:p w:rsidR="000A1A88" w:rsidRPr="008C427B" w:rsidRDefault="000A1A88" w:rsidP="008C427B">
      <w:pPr>
        <w:widowControl w:val="0"/>
        <w:numPr>
          <w:ilvl w:val="0"/>
          <w:numId w:val="120"/>
        </w:numPr>
        <w:shd w:val="clear" w:color="auto" w:fill="FFFFFF"/>
        <w:autoSpaceDE w:val="0"/>
        <w:autoSpaceDN w:val="0"/>
        <w:adjustRightInd w:val="0"/>
        <w:spacing w:after="0" w:line="326" w:lineRule="exact"/>
        <w:ind w:left="1418" w:right="-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только с </w:t>
      </w:r>
      <w:r w:rsidRPr="008C427B">
        <w:rPr>
          <w:rFonts w:ascii="Times New Roman" w:eastAsia="Times New Roman" w:hAnsi="Times New Roman" w:cs="Times New Roman"/>
          <w:bCs/>
          <w:sz w:val="28"/>
          <w:szCs w:val="28"/>
          <w:lang w:val="en-US" w:eastAsia="ru-RU"/>
        </w:rPr>
        <w:t>III</w:t>
      </w:r>
      <w:r w:rsidRPr="008C427B">
        <w:rPr>
          <w:rFonts w:ascii="Times New Roman" w:eastAsia="Times New Roman" w:hAnsi="Times New Roman" w:cs="Times New Roman"/>
          <w:bCs/>
          <w:sz w:val="28"/>
          <w:szCs w:val="28"/>
          <w:lang w:eastAsia="ru-RU"/>
        </w:rPr>
        <w:t xml:space="preserve"> </w:t>
      </w:r>
      <w:r w:rsidRPr="008C427B">
        <w:rPr>
          <w:rFonts w:ascii="Times New Roman" w:eastAsia="Times New Roman" w:hAnsi="Times New Roman" w:cs="Times New Roman"/>
          <w:sz w:val="28"/>
          <w:szCs w:val="28"/>
          <w:lang w:eastAsia="ru-RU"/>
        </w:rPr>
        <w:t xml:space="preserve">и </w:t>
      </w:r>
      <w:r w:rsidRPr="008C427B">
        <w:rPr>
          <w:rFonts w:ascii="Times New Roman" w:eastAsia="Times New Roman" w:hAnsi="Times New Roman" w:cs="Times New Roman"/>
          <w:sz w:val="28"/>
          <w:szCs w:val="28"/>
          <w:lang w:val="en-US" w:eastAsia="ru-RU"/>
        </w:rPr>
        <w:t>IV</w:t>
      </w:r>
      <w:r w:rsidRPr="008C427B">
        <w:rPr>
          <w:rFonts w:ascii="Times New Roman" w:eastAsia="Times New Roman" w:hAnsi="Times New Roman" w:cs="Times New Roman"/>
          <w:sz w:val="28"/>
          <w:szCs w:val="28"/>
          <w:lang w:eastAsia="ru-RU"/>
        </w:rPr>
        <w:t xml:space="preserve"> группами крови</w:t>
      </w:r>
    </w:p>
    <w:p w:rsidR="000A1A88" w:rsidRPr="008C427B" w:rsidRDefault="000A1A88" w:rsidP="008C427B">
      <w:pPr>
        <w:widowControl w:val="0"/>
        <w:numPr>
          <w:ilvl w:val="0"/>
          <w:numId w:val="120"/>
        </w:numPr>
        <w:shd w:val="clear" w:color="auto" w:fill="FFFFFF"/>
        <w:autoSpaceDE w:val="0"/>
        <w:autoSpaceDN w:val="0"/>
        <w:adjustRightInd w:val="0"/>
        <w:spacing w:after="0" w:line="326" w:lineRule="exact"/>
        <w:ind w:left="1418" w:right="-1" w:hanging="425"/>
        <w:rPr>
          <w:rFonts w:ascii="Times New Roman" w:eastAsia="Times New Roman" w:hAnsi="Times New Roman" w:cs="Times New Roman"/>
          <w:sz w:val="28"/>
          <w:szCs w:val="28"/>
          <w:lang w:eastAsia="ru-RU"/>
        </w:rPr>
      </w:pPr>
      <w:r w:rsidRPr="008C427B">
        <w:rPr>
          <w:rFonts w:ascii="Times New Roman" w:eastAsia="Times New Roman" w:hAnsi="Times New Roman" w:cs="Times New Roman"/>
          <w:sz w:val="28"/>
          <w:szCs w:val="28"/>
          <w:lang w:eastAsia="ru-RU"/>
        </w:rPr>
        <w:t xml:space="preserve">со </w:t>
      </w:r>
      <w:r w:rsidRPr="008C427B">
        <w:rPr>
          <w:rFonts w:ascii="Times New Roman" w:eastAsia="Times New Roman" w:hAnsi="Times New Roman" w:cs="Times New Roman"/>
          <w:sz w:val="28"/>
          <w:szCs w:val="28"/>
          <w:lang w:val="en-US" w:eastAsia="ru-RU"/>
        </w:rPr>
        <w:t>II</w:t>
      </w:r>
      <w:r w:rsidRPr="008C427B">
        <w:rPr>
          <w:rFonts w:ascii="Times New Roman" w:eastAsia="Times New Roman" w:hAnsi="Times New Roman" w:cs="Times New Roman"/>
          <w:sz w:val="28"/>
          <w:szCs w:val="28"/>
          <w:lang w:eastAsia="ru-RU"/>
        </w:rPr>
        <w:t xml:space="preserve"> и </w:t>
      </w:r>
      <w:r w:rsidRPr="008C427B">
        <w:rPr>
          <w:rFonts w:ascii="Times New Roman" w:eastAsia="Times New Roman" w:hAnsi="Times New Roman" w:cs="Times New Roman"/>
          <w:bCs/>
          <w:sz w:val="28"/>
          <w:szCs w:val="28"/>
          <w:lang w:val="en-US" w:eastAsia="ru-RU"/>
        </w:rPr>
        <w:t>III</w:t>
      </w:r>
      <w:r w:rsidRPr="008C427B">
        <w:rPr>
          <w:rFonts w:ascii="Times New Roman" w:eastAsia="Times New Roman" w:hAnsi="Times New Roman" w:cs="Times New Roman"/>
          <w:bCs/>
          <w:sz w:val="28"/>
          <w:szCs w:val="28"/>
          <w:lang w:eastAsia="ru-RU"/>
        </w:rPr>
        <w:t xml:space="preserve"> </w:t>
      </w:r>
      <w:r w:rsidRPr="008C427B">
        <w:rPr>
          <w:rFonts w:ascii="Times New Roman" w:eastAsia="Times New Roman" w:hAnsi="Times New Roman" w:cs="Times New Roman"/>
          <w:sz w:val="28"/>
          <w:szCs w:val="28"/>
          <w:lang w:eastAsia="ru-RU"/>
        </w:rPr>
        <w:t xml:space="preserve">группами крови </w:t>
      </w:r>
    </w:p>
    <w:p w:rsidR="000A1A88" w:rsidRPr="008C427B" w:rsidRDefault="000A1A88" w:rsidP="008C427B">
      <w:pPr>
        <w:widowControl w:val="0"/>
        <w:numPr>
          <w:ilvl w:val="0"/>
          <w:numId w:val="120"/>
        </w:numPr>
        <w:shd w:val="clear" w:color="auto" w:fill="FFFFFF"/>
        <w:autoSpaceDE w:val="0"/>
        <w:autoSpaceDN w:val="0"/>
        <w:adjustRightInd w:val="0"/>
        <w:spacing w:after="0" w:line="326" w:lineRule="exact"/>
        <w:ind w:left="1418" w:right="-1" w:hanging="425"/>
        <w:rPr>
          <w:rFonts w:ascii="Times New Roman" w:eastAsia="Times New Roman" w:hAnsi="Times New Roman" w:cs="Times New Roman"/>
          <w:sz w:val="28"/>
          <w:szCs w:val="28"/>
          <w:lang w:eastAsia="ru-RU"/>
        </w:rPr>
      </w:pPr>
      <w:r w:rsidRPr="008C427B">
        <w:rPr>
          <w:rFonts w:ascii="Times New Roman" w:eastAsia="Times New Roman" w:hAnsi="Times New Roman" w:cs="Times New Roman"/>
          <w:bCs/>
          <w:sz w:val="28"/>
          <w:szCs w:val="28"/>
          <w:lang w:eastAsia="ru-RU"/>
        </w:rPr>
        <w:t xml:space="preserve">с </w:t>
      </w:r>
      <w:r w:rsidRPr="008C427B">
        <w:rPr>
          <w:rFonts w:ascii="Times New Roman" w:eastAsia="Times New Roman" w:hAnsi="Times New Roman" w:cs="Times New Roman"/>
          <w:bCs/>
          <w:sz w:val="28"/>
          <w:szCs w:val="28"/>
          <w:lang w:val="en-US" w:eastAsia="ru-RU"/>
        </w:rPr>
        <w:t>I</w:t>
      </w:r>
      <w:r w:rsidRPr="008C427B">
        <w:rPr>
          <w:rFonts w:ascii="Times New Roman" w:eastAsia="Times New Roman" w:hAnsi="Times New Roman" w:cs="Times New Roman"/>
          <w:bCs/>
          <w:sz w:val="28"/>
          <w:szCs w:val="28"/>
          <w:lang w:eastAsia="ru-RU"/>
        </w:rPr>
        <w:t xml:space="preserve"> </w:t>
      </w:r>
      <w:r w:rsidRPr="008C427B">
        <w:rPr>
          <w:rFonts w:ascii="Times New Roman" w:eastAsia="Times New Roman" w:hAnsi="Times New Roman" w:cs="Times New Roman"/>
          <w:sz w:val="28"/>
          <w:szCs w:val="28"/>
          <w:lang w:eastAsia="ru-RU"/>
        </w:rPr>
        <w:t xml:space="preserve">и </w:t>
      </w:r>
      <w:r w:rsidRPr="008C427B">
        <w:rPr>
          <w:rFonts w:ascii="Times New Roman" w:eastAsia="Times New Roman" w:hAnsi="Times New Roman" w:cs="Times New Roman"/>
          <w:bCs/>
          <w:sz w:val="28"/>
          <w:szCs w:val="28"/>
          <w:lang w:val="en-US" w:eastAsia="ru-RU"/>
        </w:rPr>
        <w:t>II</w:t>
      </w:r>
      <w:r w:rsidRPr="008C427B">
        <w:rPr>
          <w:rFonts w:ascii="Times New Roman" w:eastAsia="Times New Roman" w:hAnsi="Times New Roman" w:cs="Times New Roman"/>
          <w:bCs/>
          <w:sz w:val="28"/>
          <w:szCs w:val="28"/>
          <w:lang w:eastAsia="ru-RU"/>
        </w:rPr>
        <w:t xml:space="preserve"> </w:t>
      </w:r>
      <w:r w:rsidRPr="008C427B">
        <w:rPr>
          <w:rFonts w:ascii="Times New Roman" w:eastAsia="Times New Roman" w:hAnsi="Times New Roman" w:cs="Times New Roman"/>
          <w:sz w:val="28"/>
          <w:szCs w:val="28"/>
          <w:lang w:eastAsia="ru-RU"/>
        </w:rPr>
        <w:t>группами крови</w:t>
      </w:r>
    </w:p>
    <w:p w:rsidR="000A1A88" w:rsidRPr="000A1A88" w:rsidRDefault="000A1A88" w:rsidP="008C427B">
      <w:pPr>
        <w:widowControl w:val="0"/>
        <w:shd w:val="clear" w:color="auto" w:fill="FFFFFF"/>
        <w:tabs>
          <w:tab w:val="left" w:pos="840"/>
        </w:tabs>
        <w:autoSpaceDE w:val="0"/>
        <w:autoSpaceDN w:val="0"/>
        <w:adjustRightInd w:val="0"/>
        <w:spacing w:before="120" w:after="0" w:line="298" w:lineRule="exact"/>
        <w:ind w:left="426" w:right="10"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8"/>
          <w:sz w:val="28"/>
          <w:szCs w:val="28"/>
          <w:lang w:eastAsia="ru-RU"/>
        </w:rPr>
        <w:t>63.</w:t>
      </w:r>
      <w:r w:rsidRPr="000A1A88">
        <w:rPr>
          <w:rFonts w:ascii="Times New Roman" w:eastAsia="Times New Roman" w:hAnsi="Times New Roman" w:cs="Times New Roman"/>
          <w:bCs/>
          <w:sz w:val="28"/>
          <w:szCs w:val="28"/>
          <w:lang w:eastAsia="ru-RU"/>
        </w:rPr>
        <w:tab/>
        <w:t>ПРИ ОСМОТРЕ ФЛАКОНА С КОНСЕРВИРОВАННОЙ КРОВЬЮ УСТАНОВЛЕНО, ЧТО КРОВЬ ХРАНИЛАСЬ 25 ДНЕЙ. ВАШЕ ЗАКЛЮЧЕНИЕ О ГОДНОСТИ</w:t>
      </w:r>
      <w:r w:rsidRPr="000A1A88">
        <w:rPr>
          <w:rFonts w:ascii="Times New Roman" w:eastAsia="Times New Roman" w:hAnsi="Times New Roman" w:cs="Times New Roman"/>
          <w:bCs/>
          <w:sz w:val="28"/>
          <w:szCs w:val="28"/>
          <w:lang w:val="en-US" w:eastAsia="ru-RU"/>
        </w:rPr>
        <w:t xml:space="preserve"> </w:t>
      </w:r>
      <w:r w:rsidRPr="000A1A88">
        <w:rPr>
          <w:rFonts w:ascii="Times New Roman" w:eastAsia="Times New Roman" w:hAnsi="Times New Roman" w:cs="Times New Roman"/>
          <w:bCs/>
          <w:sz w:val="28"/>
          <w:szCs w:val="28"/>
          <w:lang w:eastAsia="ru-RU"/>
        </w:rPr>
        <w:t>КРОВИ</w:t>
      </w:r>
    </w:p>
    <w:p w:rsidR="000A1A88" w:rsidRPr="000A1A88" w:rsidRDefault="000A1A88" w:rsidP="008C427B">
      <w:pPr>
        <w:widowControl w:val="0"/>
        <w:numPr>
          <w:ilvl w:val="0"/>
          <w:numId w:val="121"/>
        </w:numPr>
        <w:shd w:val="clear" w:color="auto" w:fill="FFFFFF"/>
        <w:autoSpaceDE w:val="0"/>
        <w:autoSpaceDN w:val="0"/>
        <w:adjustRightInd w:val="0"/>
        <w:spacing w:after="0" w:line="331" w:lineRule="exact"/>
        <w:ind w:left="2127"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кровь инфицирована и не пригодна для переливания</w:t>
      </w:r>
    </w:p>
    <w:p w:rsidR="000A1A88" w:rsidRPr="000A1A88" w:rsidRDefault="000A1A88" w:rsidP="008C427B">
      <w:pPr>
        <w:widowControl w:val="0"/>
        <w:numPr>
          <w:ilvl w:val="0"/>
          <w:numId w:val="121"/>
        </w:numPr>
        <w:shd w:val="clear" w:color="auto" w:fill="FFFFFF"/>
        <w:autoSpaceDE w:val="0"/>
        <w:autoSpaceDN w:val="0"/>
        <w:adjustRightInd w:val="0"/>
        <w:spacing w:after="0" w:line="331" w:lineRule="exact"/>
        <w:ind w:left="2127" w:hanging="426"/>
        <w:rPr>
          <w:rFonts w:ascii="Times New Roman" w:eastAsia="Times New Roman" w:hAnsi="Times New Roman" w:cs="Times New Roman"/>
          <w:sz w:val="28"/>
          <w:szCs w:val="28"/>
          <w:lang w:val="en-US" w:eastAsia="ru-RU"/>
        </w:rPr>
      </w:pPr>
      <w:r w:rsidRPr="000A1A88">
        <w:rPr>
          <w:rFonts w:ascii="Times New Roman" w:eastAsia="Times New Roman" w:hAnsi="Times New Roman" w:cs="Times New Roman"/>
          <w:sz w:val="28"/>
          <w:szCs w:val="28"/>
          <w:lang w:eastAsia="ru-RU"/>
        </w:rPr>
        <w:t xml:space="preserve">кровь годна для переливания </w:t>
      </w:r>
    </w:p>
    <w:p w:rsidR="000A1A88" w:rsidRPr="000A1A88" w:rsidRDefault="000A1A88" w:rsidP="008C427B">
      <w:pPr>
        <w:widowControl w:val="0"/>
        <w:numPr>
          <w:ilvl w:val="0"/>
          <w:numId w:val="121"/>
        </w:numPr>
        <w:shd w:val="clear" w:color="auto" w:fill="FFFFFF"/>
        <w:autoSpaceDE w:val="0"/>
        <w:autoSpaceDN w:val="0"/>
        <w:adjustRightInd w:val="0"/>
        <w:spacing w:after="0" w:line="331" w:lineRule="exact"/>
        <w:ind w:left="2127"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просрочен срок хранения, переливать нельзя</w:t>
      </w:r>
    </w:p>
    <w:p w:rsidR="000A1A88" w:rsidRPr="000A1A88" w:rsidRDefault="000A1A88" w:rsidP="008C427B">
      <w:pPr>
        <w:widowControl w:val="0"/>
        <w:numPr>
          <w:ilvl w:val="0"/>
          <w:numId w:val="121"/>
        </w:numPr>
        <w:shd w:val="clear" w:color="auto" w:fill="FFFFFF"/>
        <w:autoSpaceDE w:val="0"/>
        <w:autoSpaceDN w:val="0"/>
        <w:adjustRightInd w:val="0"/>
        <w:spacing w:before="5" w:after="0" w:line="331" w:lineRule="exact"/>
        <w:ind w:left="2127" w:hanging="426"/>
        <w:rPr>
          <w:rFonts w:ascii="Times New Roman" w:eastAsia="Times New Roman" w:hAnsi="Times New Roman" w:cs="Times New Roman"/>
          <w:sz w:val="28"/>
          <w:szCs w:val="28"/>
          <w:lang w:val="en-US" w:eastAsia="ru-RU"/>
        </w:rPr>
      </w:pPr>
      <w:r w:rsidRPr="000A1A88">
        <w:rPr>
          <w:rFonts w:ascii="Times New Roman" w:eastAsia="Times New Roman" w:hAnsi="Times New Roman" w:cs="Times New Roman"/>
          <w:sz w:val="28"/>
          <w:szCs w:val="28"/>
          <w:lang w:eastAsia="ru-RU"/>
        </w:rPr>
        <w:t xml:space="preserve">кровь гемолизирована, переливать нельзя </w:t>
      </w:r>
    </w:p>
    <w:p w:rsidR="000A1A88" w:rsidRPr="000A1A88" w:rsidRDefault="000A1A88" w:rsidP="008C427B">
      <w:pPr>
        <w:widowControl w:val="0"/>
        <w:numPr>
          <w:ilvl w:val="0"/>
          <w:numId w:val="121"/>
        </w:numPr>
        <w:shd w:val="clear" w:color="auto" w:fill="FFFFFF"/>
        <w:autoSpaceDE w:val="0"/>
        <w:autoSpaceDN w:val="0"/>
        <w:adjustRightInd w:val="0"/>
        <w:spacing w:before="5" w:after="0" w:line="331" w:lineRule="exact"/>
        <w:ind w:left="2127"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можно хранить еще 10 суток</w:t>
      </w:r>
    </w:p>
    <w:p w:rsidR="000A1A88" w:rsidRPr="000A1A88" w:rsidRDefault="000A1A88" w:rsidP="008C427B">
      <w:pPr>
        <w:widowControl w:val="0"/>
        <w:shd w:val="clear" w:color="auto" w:fill="FFFFFF"/>
        <w:tabs>
          <w:tab w:val="left" w:pos="840"/>
        </w:tabs>
        <w:autoSpaceDE w:val="0"/>
        <w:autoSpaceDN w:val="0"/>
        <w:adjustRightInd w:val="0"/>
        <w:spacing w:before="120" w:after="0" w:line="298" w:lineRule="exact"/>
        <w:ind w:left="426" w:right="5"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6"/>
          <w:sz w:val="28"/>
          <w:szCs w:val="28"/>
          <w:lang w:eastAsia="ru-RU"/>
        </w:rPr>
        <w:t>64.</w:t>
      </w:r>
      <w:r w:rsidRPr="000A1A88">
        <w:rPr>
          <w:rFonts w:ascii="Times New Roman" w:eastAsia="Times New Roman" w:hAnsi="Times New Roman" w:cs="Times New Roman"/>
          <w:bCs/>
          <w:spacing w:val="-6"/>
          <w:sz w:val="28"/>
          <w:szCs w:val="28"/>
          <w:lang w:val="en-US" w:eastAsia="ru-RU"/>
        </w:rPr>
        <w:t> </w:t>
      </w:r>
      <w:r w:rsidRPr="000A1A88">
        <w:rPr>
          <w:rFonts w:ascii="Times New Roman" w:eastAsia="Times New Roman" w:hAnsi="Times New Roman" w:cs="Times New Roman"/>
          <w:bCs/>
          <w:sz w:val="28"/>
          <w:szCs w:val="28"/>
          <w:lang w:eastAsia="ru-RU"/>
        </w:rPr>
        <w:tab/>
        <w:t>С ЦЕЛЬЮ ПРОФИЛАКТИКИ ЦИТРАТНОЙ ИНТОКСИКАЦИИ ПОСЛЕ ПЕРЕЛИВАНИЯ КАЖДЫХ 500 МЛ КРОВИ БОЛЬНОМУ ВВОДИТСЯ</w:t>
      </w:r>
    </w:p>
    <w:p w:rsidR="000A1A88" w:rsidRPr="000A1A88" w:rsidRDefault="000A1A88" w:rsidP="008C427B">
      <w:pPr>
        <w:widowControl w:val="0"/>
        <w:numPr>
          <w:ilvl w:val="0"/>
          <w:numId w:val="122"/>
        </w:numPr>
        <w:shd w:val="clear" w:color="auto" w:fill="FFFFFF"/>
        <w:autoSpaceDE w:val="0"/>
        <w:autoSpaceDN w:val="0"/>
        <w:adjustRightInd w:val="0"/>
        <w:spacing w:after="0" w:line="302" w:lineRule="exact"/>
        <w:ind w:left="2268" w:right="-1" w:hanging="425"/>
        <w:rPr>
          <w:rFonts w:ascii="Times New Roman" w:eastAsia="Times New Roman" w:hAnsi="Times New Roman" w:cs="Times New Roman"/>
          <w:sz w:val="28"/>
          <w:szCs w:val="28"/>
          <w:lang w:val="en-US" w:eastAsia="ru-RU"/>
        </w:rPr>
      </w:pPr>
      <w:r w:rsidRPr="000A1A88">
        <w:rPr>
          <w:rFonts w:ascii="Times New Roman" w:eastAsia="Times New Roman" w:hAnsi="Times New Roman" w:cs="Times New Roman"/>
          <w:sz w:val="28"/>
          <w:szCs w:val="28"/>
          <w:lang w:eastAsia="ru-RU"/>
        </w:rPr>
        <w:t xml:space="preserve">15 мл 10 % хлорида магния </w:t>
      </w:r>
    </w:p>
    <w:p w:rsidR="000A1A88" w:rsidRPr="000A1A88" w:rsidRDefault="000A1A88" w:rsidP="008C427B">
      <w:pPr>
        <w:widowControl w:val="0"/>
        <w:numPr>
          <w:ilvl w:val="0"/>
          <w:numId w:val="122"/>
        </w:numPr>
        <w:shd w:val="clear" w:color="auto" w:fill="FFFFFF"/>
        <w:autoSpaceDE w:val="0"/>
        <w:autoSpaceDN w:val="0"/>
        <w:adjustRightInd w:val="0"/>
        <w:spacing w:after="0" w:line="302" w:lineRule="exact"/>
        <w:ind w:left="2268" w:right="-1" w:hanging="425"/>
        <w:rPr>
          <w:rFonts w:ascii="Times New Roman" w:eastAsia="Times New Roman" w:hAnsi="Times New Roman" w:cs="Times New Roman"/>
          <w:sz w:val="28"/>
          <w:szCs w:val="28"/>
          <w:lang w:val="en-US" w:eastAsia="ru-RU"/>
        </w:rPr>
      </w:pPr>
      <w:r w:rsidRPr="000A1A88">
        <w:rPr>
          <w:rFonts w:ascii="Times New Roman" w:eastAsia="Times New Roman" w:hAnsi="Times New Roman" w:cs="Times New Roman"/>
          <w:sz w:val="28"/>
          <w:szCs w:val="28"/>
          <w:lang w:eastAsia="ru-RU"/>
        </w:rPr>
        <w:t xml:space="preserve">10 мл 10 % хлорида кальция </w:t>
      </w:r>
    </w:p>
    <w:p w:rsidR="004279F2" w:rsidRDefault="000A1A88" w:rsidP="008C427B">
      <w:pPr>
        <w:widowControl w:val="0"/>
        <w:numPr>
          <w:ilvl w:val="0"/>
          <w:numId w:val="122"/>
        </w:numPr>
        <w:shd w:val="clear" w:color="auto" w:fill="FFFFFF"/>
        <w:autoSpaceDE w:val="0"/>
        <w:autoSpaceDN w:val="0"/>
        <w:adjustRightInd w:val="0"/>
        <w:spacing w:after="0" w:line="302" w:lineRule="exact"/>
        <w:ind w:left="2268" w:right="-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15 мл 9%NаС1</w:t>
      </w:r>
    </w:p>
    <w:p w:rsidR="000A1A88" w:rsidRPr="000A1A88" w:rsidRDefault="000A1A88" w:rsidP="008C427B">
      <w:pPr>
        <w:widowControl w:val="0"/>
        <w:numPr>
          <w:ilvl w:val="0"/>
          <w:numId w:val="122"/>
        </w:numPr>
        <w:shd w:val="clear" w:color="auto" w:fill="FFFFFF"/>
        <w:autoSpaceDE w:val="0"/>
        <w:autoSpaceDN w:val="0"/>
        <w:adjustRightInd w:val="0"/>
        <w:spacing w:after="0" w:line="302" w:lineRule="exact"/>
        <w:ind w:left="2268" w:right="-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10 мл 9%NаС1 </w:t>
      </w:r>
    </w:p>
    <w:p w:rsidR="000A1A88" w:rsidRPr="000A1A88" w:rsidRDefault="000A1A88" w:rsidP="008C427B">
      <w:pPr>
        <w:widowControl w:val="0"/>
        <w:numPr>
          <w:ilvl w:val="0"/>
          <w:numId w:val="122"/>
        </w:numPr>
        <w:shd w:val="clear" w:color="auto" w:fill="FFFFFF"/>
        <w:autoSpaceDE w:val="0"/>
        <w:autoSpaceDN w:val="0"/>
        <w:adjustRightInd w:val="0"/>
        <w:spacing w:after="0" w:line="302" w:lineRule="exact"/>
        <w:ind w:left="2268" w:right="-1" w:hanging="425"/>
        <w:rPr>
          <w:rFonts w:ascii="Times New Roman" w:eastAsia="Times New Roman" w:hAnsi="Times New Roman" w:cs="Times New Roman"/>
          <w:sz w:val="28"/>
          <w:szCs w:val="28"/>
          <w:lang w:val="en-US" w:eastAsia="ru-RU"/>
        </w:rPr>
      </w:pPr>
      <w:r w:rsidRPr="000A1A88">
        <w:rPr>
          <w:rFonts w:ascii="Times New Roman" w:eastAsia="Times New Roman" w:hAnsi="Times New Roman" w:cs="Times New Roman"/>
          <w:sz w:val="28"/>
          <w:szCs w:val="28"/>
          <w:lang w:eastAsia="ru-RU"/>
        </w:rPr>
        <w:t>200 мл</w:t>
      </w:r>
      <w:proofErr w:type="gramStart"/>
      <w:r w:rsidRPr="000A1A88">
        <w:rPr>
          <w:rFonts w:ascii="Times New Roman" w:eastAsia="Times New Roman" w:hAnsi="Times New Roman" w:cs="Times New Roman"/>
          <w:sz w:val="28"/>
          <w:szCs w:val="28"/>
          <w:lang w:eastAsia="ru-RU"/>
        </w:rPr>
        <w:t>.</w:t>
      </w:r>
      <w:proofErr w:type="gramEnd"/>
      <w:r w:rsidRPr="000A1A88">
        <w:rPr>
          <w:rFonts w:ascii="Times New Roman" w:eastAsia="Times New Roman" w:hAnsi="Times New Roman" w:cs="Times New Roman"/>
          <w:sz w:val="28"/>
          <w:szCs w:val="28"/>
          <w:lang w:eastAsia="ru-RU"/>
        </w:rPr>
        <w:t xml:space="preserve"> </w:t>
      </w:r>
      <w:proofErr w:type="gramStart"/>
      <w:r w:rsidRPr="000A1A88">
        <w:rPr>
          <w:rFonts w:ascii="Times New Roman" w:eastAsia="Times New Roman" w:hAnsi="Times New Roman" w:cs="Times New Roman"/>
          <w:sz w:val="28"/>
          <w:szCs w:val="28"/>
          <w:lang w:eastAsia="ru-RU"/>
        </w:rPr>
        <w:t>а</w:t>
      </w:r>
      <w:proofErr w:type="gramEnd"/>
      <w:r w:rsidRPr="000A1A88">
        <w:rPr>
          <w:rFonts w:ascii="Times New Roman" w:eastAsia="Times New Roman" w:hAnsi="Times New Roman" w:cs="Times New Roman"/>
          <w:sz w:val="28"/>
          <w:szCs w:val="28"/>
          <w:lang w:eastAsia="ru-RU"/>
        </w:rPr>
        <w:t>минокапроновой кислоты</w:t>
      </w:r>
    </w:p>
    <w:p w:rsidR="000A1A88" w:rsidRPr="000A1A88" w:rsidRDefault="000A1A88" w:rsidP="008C427B">
      <w:pPr>
        <w:widowControl w:val="0"/>
        <w:shd w:val="clear" w:color="auto" w:fill="FFFFFF"/>
        <w:tabs>
          <w:tab w:val="left" w:pos="840"/>
        </w:tabs>
        <w:autoSpaceDE w:val="0"/>
        <w:autoSpaceDN w:val="0"/>
        <w:adjustRightInd w:val="0"/>
        <w:spacing w:before="120" w:after="0" w:line="322" w:lineRule="exact"/>
        <w:ind w:left="426"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5"/>
          <w:sz w:val="28"/>
          <w:szCs w:val="28"/>
          <w:lang w:eastAsia="ru-RU"/>
        </w:rPr>
        <w:t>65.</w:t>
      </w:r>
      <w:r w:rsidRPr="000A1A88">
        <w:rPr>
          <w:rFonts w:ascii="Times New Roman" w:eastAsia="Times New Roman" w:hAnsi="Times New Roman" w:cs="Times New Roman"/>
          <w:bCs/>
          <w:spacing w:val="-5"/>
          <w:sz w:val="28"/>
          <w:szCs w:val="28"/>
          <w:lang w:val="en-US" w:eastAsia="ru-RU"/>
        </w:rPr>
        <w:t> </w:t>
      </w:r>
      <w:r w:rsidRPr="000A1A88">
        <w:rPr>
          <w:rFonts w:ascii="Times New Roman" w:eastAsia="Times New Roman" w:hAnsi="Times New Roman" w:cs="Times New Roman"/>
          <w:b/>
          <w:bCs/>
          <w:sz w:val="28"/>
          <w:szCs w:val="28"/>
          <w:lang w:eastAsia="ru-RU"/>
        </w:rPr>
        <w:tab/>
      </w:r>
      <w:r w:rsidRPr="000A1A88">
        <w:rPr>
          <w:rFonts w:ascii="Times New Roman" w:eastAsia="Times New Roman" w:hAnsi="Times New Roman" w:cs="Times New Roman"/>
          <w:bCs/>
          <w:sz w:val="28"/>
          <w:szCs w:val="28"/>
          <w:lang w:eastAsia="ru-RU"/>
        </w:rPr>
        <w:t xml:space="preserve">ПРИ ПЕРЕЛИВАНИИ КРОВИ СОСТОЯНИЕ БОЛЬНОГО УХУДШИЛОСЬ, ПОЯВИЛАСЬ БОЛЬ В ПОЯСНИЦЕ И ЗА ГРУДИНОЙ. ЭТО УКАЗЫВАЕТ </w:t>
      </w:r>
      <w:proofErr w:type="gramStart"/>
      <w:r w:rsidRPr="000A1A88">
        <w:rPr>
          <w:rFonts w:ascii="Times New Roman" w:eastAsia="Times New Roman" w:hAnsi="Times New Roman" w:cs="Times New Roman"/>
          <w:bCs/>
          <w:sz w:val="28"/>
          <w:szCs w:val="28"/>
          <w:lang w:eastAsia="ru-RU"/>
        </w:rPr>
        <w:t>НА</w:t>
      </w:r>
      <w:proofErr w:type="gramEnd"/>
    </w:p>
    <w:p w:rsidR="000A1A88" w:rsidRPr="000A1A88" w:rsidRDefault="000A1A88" w:rsidP="008C427B">
      <w:pPr>
        <w:widowControl w:val="0"/>
        <w:numPr>
          <w:ilvl w:val="0"/>
          <w:numId w:val="123"/>
        </w:numPr>
        <w:shd w:val="clear" w:color="auto" w:fill="FFFFFF"/>
        <w:autoSpaceDE w:val="0"/>
        <w:autoSpaceDN w:val="0"/>
        <w:adjustRightInd w:val="0"/>
        <w:spacing w:after="0" w:line="322" w:lineRule="exact"/>
        <w:ind w:left="2977" w:right="1440" w:hanging="425"/>
        <w:rPr>
          <w:rFonts w:ascii="Times New Roman" w:eastAsia="Times New Roman" w:hAnsi="Times New Roman" w:cs="Times New Roman"/>
          <w:sz w:val="28"/>
          <w:szCs w:val="28"/>
          <w:lang w:val="en-US" w:eastAsia="ru-RU"/>
        </w:rPr>
      </w:pPr>
      <w:r w:rsidRPr="000A1A88">
        <w:rPr>
          <w:rFonts w:ascii="Times New Roman" w:eastAsia="Times New Roman" w:hAnsi="Times New Roman" w:cs="Times New Roman"/>
          <w:sz w:val="28"/>
          <w:szCs w:val="28"/>
          <w:lang w:eastAsia="ru-RU"/>
        </w:rPr>
        <w:t>геморрагический шок</w:t>
      </w:r>
    </w:p>
    <w:p w:rsidR="000A1A88" w:rsidRPr="000A1A88" w:rsidRDefault="000A1A88" w:rsidP="008C427B">
      <w:pPr>
        <w:widowControl w:val="0"/>
        <w:numPr>
          <w:ilvl w:val="0"/>
          <w:numId w:val="123"/>
        </w:numPr>
        <w:shd w:val="clear" w:color="auto" w:fill="FFFFFF"/>
        <w:autoSpaceDE w:val="0"/>
        <w:autoSpaceDN w:val="0"/>
        <w:adjustRightInd w:val="0"/>
        <w:spacing w:after="0" w:line="322" w:lineRule="exact"/>
        <w:ind w:left="2977" w:right="1440" w:hanging="425"/>
        <w:rPr>
          <w:rFonts w:ascii="Times New Roman" w:eastAsia="Times New Roman" w:hAnsi="Times New Roman" w:cs="Times New Roman"/>
          <w:sz w:val="28"/>
          <w:szCs w:val="28"/>
          <w:lang w:val="en-US" w:eastAsia="ru-RU"/>
        </w:rPr>
      </w:pPr>
      <w:r w:rsidRPr="000A1A88">
        <w:rPr>
          <w:rFonts w:ascii="Times New Roman" w:eastAsia="Times New Roman" w:hAnsi="Times New Roman" w:cs="Times New Roman"/>
          <w:sz w:val="28"/>
          <w:szCs w:val="28"/>
          <w:lang w:eastAsia="ru-RU"/>
        </w:rPr>
        <w:t>цитратный шок</w:t>
      </w:r>
      <w:proofErr w:type="gramStart"/>
      <w:r w:rsidRPr="000A1A88">
        <w:rPr>
          <w:rFonts w:ascii="Times New Roman" w:eastAsia="Times New Roman" w:hAnsi="Times New Roman" w:cs="Times New Roman"/>
          <w:sz w:val="28"/>
          <w:szCs w:val="28"/>
          <w:lang w:eastAsia="ru-RU"/>
        </w:rPr>
        <w:t xml:space="preserve"> .</w:t>
      </w:r>
      <w:proofErr w:type="gramEnd"/>
    </w:p>
    <w:p w:rsidR="000A1A88" w:rsidRPr="000A1A88" w:rsidRDefault="000A1A88" w:rsidP="008C427B">
      <w:pPr>
        <w:widowControl w:val="0"/>
        <w:numPr>
          <w:ilvl w:val="0"/>
          <w:numId w:val="123"/>
        </w:numPr>
        <w:shd w:val="clear" w:color="auto" w:fill="FFFFFF"/>
        <w:autoSpaceDE w:val="0"/>
        <w:autoSpaceDN w:val="0"/>
        <w:adjustRightInd w:val="0"/>
        <w:spacing w:after="0" w:line="322" w:lineRule="exact"/>
        <w:ind w:left="2977" w:right="1440"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гемотрансфузионный шок </w:t>
      </w:r>
    </w:p>
    <w:p w:rsidR="000A1A88" w:rsidRPr="000A1A88" w:rsidRDefault="000A1A88" w:rsidP="008C427B">
      <w:pPr>
        <w:widowControl w:val="0"/>
        <w:numPr>
          <w:ilvl w:val="0"/>
          <w:numId w:val="123"/>
        </w:numPr>
        <w:shd w:val="clear" w:color="auto" w:fill="FFFFFF"/>
        <w:autoSpaceDE w:val="0"/>
        <w:autoSpaceDN w:val="0"/>
        <w:adjustRightInd w:val="0"/>
        <w:spacing w:after="0" w:line="322" w:lineRule="exact"/>
        <w:ind w:left="2977" w:right="1440"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пирогенную реакцию </w:t>
      </w:r>
    </w:p>
    <w:p w:rsidR="000A1A88" w:rsidRPr="000A1A88" w:rsidRDefault="000A1A88" w:rsidP="008C427B">
      <w:pPr>
        <w:widowControl w:val="0"/>
        <w:numPr>
          <w:ilvl w:val="0"/>
          <w:numId w:val="123"/>
        </w:numPr>
        <w:shd w:val="clear" w:color="auto" w:fill="FFFFFF"/>
        <w:autoSpaceDE w:val="0"/>
        <w:autoSpaceDN w:val="0"/>
        <w:adjustRightInd w:val="0"/>
        <w:spacing w:after="0" w:line="322" w:lineRule="exact"/>
        <w:ind w:left="2977" w:right="1440"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отек Квинке</w:t>
      </w:r>
    </w:p>
    <w:p w:rsidR="000A1A88" w:rsidRPr="000A1A88" w:rsidRDefault="000A1A88" w:rsidP="008C427B">
      <w:pPr>
        <w:widowControl w:val="0"/>
        <w:shd w:val="clear" w:color="auto" w:fill="FFFFFF"/>
        <w:tabs>
          <w:tab w:val="left" w:pos="802"/>
        </w:tabs>
        <w:autoSpaceDE w:val="0"/>
        <w:autoSpaceDN w:val="0"/>
        <w:adjustRightInd w:val="0"/>
        <w:spacing w:before="120" w:after="0" w:line="298" w:lineRule="exact"/>
        <w:ind w:left="426" w:right="5"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11"/>
          <w:sz w:val="28"/>
          <w:szCs w:val="28"/>
          <w:lang w:eastAsia="ru-RU"/>
        </w:rPr>
        <w:t>66.</w:t>
      </w:r>
      <w:r w:rsidRPr="000A1A88">
        <w:rPr>
          <w:rFonts w:ascii="Times New Roman" w:eastAsia="Times New Roman" w:hAnsi="Times New Roman" w:cs="Times New Roman"/>
          <w:bCs/>
          <w:spacing w:val="-11"/>
          <w:sz w:val="28"/>
          <w:szCs w:val="28"/>
          <w:lang w:val="en-US" w:eastAsia="ru-RU"/>
        </w:rPr>
        <w:t> </w:t>
      </w:r>
      <w:r w:rsidRPr="000A1A88">
        <w:rPr>
          <w:rFonts w:ascii="Times New Roman" w:eastAsia="Times New Roman" w:hAnsi="Times New Roman" w:cs="Times New Roman"/>
          <w:bCs/>
          <w:sz w:val="28"/>
          <w:szCs w:val="28"/>
          <w:lang w:eastAsia="ru-RU"/>
        </w:rPr>
        <w:tab/>
      </w:r>
      <w:r w:rsidRPr="000A1A88">
        <w:rPr>
          <w:rFonts w:ascii="Times New Roman" w:eastAsia="Times New Roman" w:hAnsi="Times New Roman" w:cs="Times New Roman"/>
          <w:bCs/>
          <w:spacing w:val="-6"/>
          <w:sz w:val="28"/>
          <w:szCs w:val="28"/>
          <w:lang w:eastAsia="ru-RU"/>
        </w:rPr>
        <w:t>ПРИ</w:t>
      </w:r>
      <w:r w:rsidR="00106240">
        <w:rPr>
          <w:rFonts w:ascii="Times New Roman" w:eastAsia="Times New Roman" w:hAnsi="Times New Roman" w:cs="Times New Roman"/>
          <w:bCs/>
          <w:spacing w:val="-6"/>
          <w:sz w:val="28"/>
          <w:szCs w:val="28"/>
          <w:lang w:eastAsia="ru-RU"/>
        </w:rPr>
        <w:t xml:space="preserve"> </w:t>
      </w:r>
      <w:r w:rsidRPr="000A1A88">
        <w:rPr>
          <w:rFonts w:ascii="Times New Roman" w:eastAsia="Times New Roman" w:hAnsi="Times New Roman" w:cs="Times New Roman"/>
          <w:bCs/>
          <w:spacing w:val="-6"/>
          <w:sz w:val="28"/>
          <w:szCs w:val="28"/>
          <w:lang w:eastAsia="ru-RU"/>
        </w:rPr>
        <w:t xml:space="preserve"> ПОЯВЛЕНИИ ПРИЗНАКОВ ГЕМОТРАНС</w:t>
      </w:r>
      <w:r w:rsidRPr="000A1A88">
        <w:rPr>
          <w:rFonts w:ascii="Times New Roman" w:eastAsia="Times New Roman" w:hAnsi="Times New Roman" w:cs="Times New Roman"/>
          <w:bCs/>
          <w:spacing w:val="-5"/>
          <w:sz w:val="28"/>
          <w:szCs w:val="28"/>
          <w:lang w:eastAsia="ru-RU"/>
        </w:rPr>
        <w:t xml:space="preserve">ФУЗИОННОГО ШОКА ПРИ ПЕРЕЛИВАНИИ КРОВИ </w:t>
      </w:r>
      <w:r w:rsidRPr="000A1A88">
        <w:rPr>
          <w:rFonts w:ascii="Times New Roman" w:eastAsia="Times New Roman" w:hAnsi="Times New Roman" w:cs="Times New Roman"/>
          <w:bCs/>
          <w:sz w:val="28"/>
          <w:szCs w:val="28"/>
          <w:lang w:eastAsia="ru-RU"/>
        </w:rPr>
        <w:t>НЕОБХОДИМО</w:t>
      </w:r>
    </w:p>
    <w:p w:rsidR="000A1A88" w:rsidRPr="000A1A88" w:rsidRDefault="000A1A88" w:rsidP="008C427B">
      <w:pPr>
        <w:widowControl w:val="0"/>
        <w:numPr>
          <w:ilvl w:val="0"/>
          <w:numId w:val="124"/>
        </w:numPr>
        <w:shd w:val="clear" w:color="auto" w:fill="FFFFFF"/>
        <w:tabs>
          <w:tab w:val="left" w:pos="274"/>
        </w:tabs>
        <w:autoSpaceDE w:val="0"/>
        <w:autoSpaceDN w:val="0"/>
        <w:adjustRightInd w:val="0"/>
        <w:spacing w:after="0" w:line="331" w:lineRule="exact"/>
        <w:ind w:left="851" w:right="197"/>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5"/>
          <w:sz w:val="28"/>
          <w:szCs w:val="28"/>
          <w:lang w:eastAsia="ru-RU"/>
        </w:rPr>
        <w:t>сменить систему и, не удаляя иглу</w:t>
      </w:r>
      <w:r w:rsidR="00106240">
        <w:rPr>
          <w:rFonts w:ascii="Times New Roman" w:eastAsia="Times New Roman" w:hAnsi="Times New Roman" w:cs="Times New Roman"/>
          <w:spacing w:val="-5"/>
          <w:sz w:val="28"/>
          <w:szCs w:val="28"/>
          <w:lang w:eastAsia="ru-RU"/>
        </w:rPr>
        <w:t xml:space="preserve"> из</w:t>
      </w:r>
      <w:r w:rsidRPr="000A1A88">
        <w:rPr>
          <w:rFonts w:ascii="Times New Roman" w:eastAsia="Times New Roman" w:hAnsi="Times New Roman" w:cs="Times New Roman"/>
          <w:spacing w:val="-5"/>
          <w:sz w:val="28"/>
          <w:szCs w:val="28"/>
          <w:lang w:eastAsia="ru-RU"/>
        </w:rPr>
        <w:t xml:space="preserve"> вены, </w:t>
      </w:r>
      <w:r w:rsidRPr="000A1A88">
        <w:rPr>
          <w:rFonts w:ascii="Times New Roman" w:eastAsia="Times New Roman" w:hAnsi="Times New Roman" w:cs="Times New Roman"/>
          <w:sz w:val="28"/>
          <w:szCs w:val="28"/>
          <w:lang w:eastAsia="ru-RU"/>
        </w:rPr>
        <w:t>вводить кровезаменители</w:t>
      </w:r>
    </w:p>
    <w:p w:rsidR="000A1A88" w:rsidRPr="008C427B" w:rsidRDefault="000A1A88" w:rsidP="008C427B">
      <w:pPr>
        <w:widowControl w:val="0"/>
        <w:numPr>
          <w:ilvl w:val="0"/>
          <w:numId w:val="124"/>
        </w:numPr>
        <w:shd w:val="clear" w:color="auto" w:fill="FFFFFF"/>
        <w:autoSpaceDE w:val="0"/>
        <w:autoSpaceDN w:val="0"/>
        <w:adjustRightInd w:val="0"/>
        <w:spacing w:after="0" w:line="331" w:lineRule="exact"/>
        <w:ind w:left="851" w:right="125"/>
        <w:jc w:val="both"/>
        <w:rPr>
          <w:rFonts w:ascii="Times New Roman" w:eastAsia="Times New Roman" w:hAnsi="Times New Roman" w:cs="Times New Roman"/>
          <w:spacing w:val="-6"/>
          <w:sz w:val="28"/>
          <w:szCs w:val="28"/>
          <w:lang w:eastAsia="ru-RU"/>
        </w:rPr>
      </w:pPr>
      <w:r w:rsidRPr="008C427B">
        <w:rPr>
          <w:rFonts w:ascii="Times New Roman" w:eastAsia="Times New Roman" w:hAnsi="Times New Roman" w:cs="Times New Roman"/>
          <w:spacing w:val="-6"/>
          <w:sz w:val="28"/>
          <w:szCs w:val="28"/>
          <w:lang w:eastAsia="ru-RU"/>
        </w:rPr>
        <w:t xml:space="preserve">отключить систему, удалить иглу из вены </w:t>
      </w:r>
    </w:p>
    <w:p w:rsidR="000A1A88" w:rsidRPr="000A1A88" w:rsidRDefault="000A1A88" w:rsidP="008C427B">
      <w:pPr>
        <w:widowControl w:val="0"/>
        <w:numPr>
          <w:ilvl w:val="0"/>
          <w:numId w:val="124"/>
        </w:numPr>
        <w:shd w:val="clear" w:color="auto" w:fill="FFFFFF"/>
        <w:autoSpaceDE w:val="0"/>
        <w:autoSpaceDN w:val="0"/>
        <w:adjustRightInd w:val="0"/>
        <w:spacing w:after="0" w:line="331" w:lineRule="exact"/>
        <w:ind w:left="851" w:right="125"/>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6"/>
          <w:sz w:val="28"/>
          <w:szCs w:val="28"/>
          <w:lang w:eastAsia="ru-RU"/>
        </w:rPr>
        <w:t>умень</w:t>
      </w:r>
      <w:r w:rsidR="00106240">
        <w:rPr>
          <w:rFonts w:ascii="Times New Roman" w:eastAsia="Times New Roman" w:hAnsi="Times New Roman" w:cs="Times New Roman"/>
          <w:spacing w:val="-6"/>
          <w:sz w:val="28"/>
          <w:szCs w:val="28"/>
          <w:lang w:eastAsia="ru-RU"/>
        </w:rPr>
        <w:t>шить скорость и продолжать гемо</w:t>
      </w:r>
      <w:r w:rsidRPr="000A1A88">
        <w:rPr>
          <w:rFonts w:ascii="Times New Roman" w:eastAsia="Times New Roman" w:hAnsi="Times New Roman" w:cs="Times New Roman"/>
          <w:sz w:val="28"/>
          <w:szCs w:val="28"/>
          <w:lang w:eastAsia="ru-RU"/>
        </w:rPr>
        <w:t>трансфузию</w:t>
      </w:r>
    </w:p>
    <w:p w:rsidR="000A1A88" w:rsidRPr="000A1A88" w:rsidRDefault="000A1A88" w:rsidP="008C427B">
      <w:pPr>
        <w:widowControl w:val="0"/>
        <w:numPr>
          <w:ilvl w:val="0"/>
          <w:numId w:val="124"/>
        </w:numPr>
        <w:shd w:val="clear" w:color="auto" w:fill="FFFFFF"/>
        <w:autoSpaceDE w:val="0"/>
        <w:autoSpaceDN w:val="0"/>
        <w:adjustRightInd w:val="0"/>
        <w:spacing w:after="0" w:line="331" w:lineRule="exact"/>
        <w:ind w:left="851"/>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5"/>
          <w:sz w:val="28"/>
          <w:szCs w:val="28"/>
          <w:lang w:eastAsia="ru-RU"/>
        </w:rPr>
        <w:t>продолжить гемотранфузию и срочно вве</w:t>
      </w:r>
      <w:r w:rsidRPr="000A1A88">
        <w:rPr>
          <w:rFonts w:ascii="Times New Roman" w:eastAsia="Times New Roman" w:hAnsi="Times New Roman" w:cs="Times New Roman"/>
          <w:sz w:val="28"/>
          <w:szCs w:val="28"/>
          <w:lang w:eastAsia="ru-RU"/>
        </w:rPr>
        <w:t xml:space="preserve">сти наркотики </w:t>
      </w:r>
    </w:p>
    <w:p w:rsidR="000A1A88" w:rsidRPr="000A1A88" w:rsidRDefault="000A1A88" w:rsidP="008C427B">
      <w:pPr>
        <w:widowControl w:val="0"/>
        <w:numPr>
          <w:ilvl w:val="0"/>
          <w:numId w:val="124"/>
        </w:numPr>
        <w:shd w:val="clear" w:color="auto" w:fill="FFFFFF"/>
        <w:autoSpaceDE w:val="0"/>
        <w:autoSpaceDN w:val="0"/>
        <w:adjustRightInd w:val="0"/>
        <w:spacing w:after="0" w:line="331" w:lineRule="exact"/>
        <w:ind w:left="851"/>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перевод в реанимацию</w:t>
      </w:r>
    </w:p>
    <w:p w:rsidR="000A1A88" w:rsidRPr="000A1A88" w:rsidRDefault="000A1A88" w:rsidP="008C427B">
      <w:pPr>
        <w:widowControl w:val="0"/>
        <w:shd w:val="clear" w:color="auto" w:fill="FFFFFF"/>
        <w:tabs>
          <w:tab w:val="left" w:pos="802"/>
        </w:tabs>
        <w:autoSpaceDE w:val="0"/>
        <w:autoSpaceDN w:val="0"/>
        <w:adjustRightInd w:val="0"/>
        <w:spacing w:before="120" w:after="0" w:line="302" w:lineRule="exact"/>
        <w:ind w:left="426" w:right="5"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13"/>
          <w:sz w:val="28"/>
          <w:szCs w:val="28"/>
          <w:lang w:eastAsia="ru-RU"/>
        </w:rPr>
        <w:t>67.</w:t>
      </w:r>
      <w:r w:rsidRPr="000A1A88">
        <w:rPr>
          <w:rFonts w:ascii="Times New Roman" w:eastAsia="Times New Roman" w:hAnsi="Times New Roman" w:cs="Times New Roman"/>
          <w:bCs/>
          <w:spacing w:val="-13"/>
          <w:sz w:val="28"/>
          <w:szCs w:val="28"/>
          <w:lang w:val="en-US" w:eastAsia="ru-RU"/>
        </w:rPr>
        <w:t> </w:t>
      </w:r>
      <w:r w:rsidRPr="000A1A88">
        <w:rPr>
          <w:rFonts w:ascii="Times New Roman" w:eastAsia="Times New Roman" w:hAnsi="Times New Roman" w:cs="Times New Roman"/>
          <w:bCs/>
          <w:sz w:val="28"/>
          <w:szCs w:val="28"/>
          <w:lang w:eastAsia="ru-RU"/>
        </w:rPr>
        <w:tab/>
      </w:r>
      <w:r w:rsidRPr="000A1A88">
        <w:rPr>
          <w:rFonts w:ascii="Times New Roman" w:eastAsia="Times New Roman" w:hAnsi="Times New Roman" w:cs="Times New Roman"/>
          <w:bCs/>
          <w:spacing w:val="-7"/>
          <w:sz w:val="28"/>
          <w:szCs w:val="28"/>
          <w:lang w:eastAsia="ru-RU"/>
        </w:rPr>
        <w:t xml:space="preserve">РЕЗУЛЬТАТ РЕАКЦИИ АГГЛЮТИНАЦИИ ПРИ </w:t>
      </w:r>
      <w:r w:rsidRPr="000A1A88">
        <w:rPr>
          <w:rFonts w:ascii="Times New Roman" w:eastAsia="Times New Roman" w:hAnsi="Times New Roman" w:cs="Times New Roman"/>
          <w:bCs/>
          <w:spacing w:val="-6"/>
          <w:sz w:val="28"/>
          <w:szCs w:val="28"/>
          <w:lang w:eastAsia="ru-RU"/>
        </w:rPr>
        <w:t xml:space="preserve">ОПРЕДЕЛЕНИИ ГРУППЫ КРОВИ ПО СТАНДАРТНЫМ </w:t>
      </w:r>
      <w:r w:rsidRPr="000A1A88">
        <w:rPr>
          <w:rFonts w:ascii="Times New Roman" w:eastAsia="Times New Roman" w:hAnsi="Times New Roman" w:cs="Times New Roman"/>
          <w:bCs/>
          <w:sz w:val="28"/>
          <w:szCs w:val="28"/>
          <w:lang w:eastAsia="ru-RU"/>
        </w:rPr>
        <w:t xml:space="preserve">СЫВОРОТКАМ ОПРЕДЕЛЯЕТСЯ </w:t>
      </w:r>
      <w:proofErr w:type="gramStart"/>
      <w:r w:rsidRPr="000A1A88">
        <w:rPr>
          <w:rFonts w:ascii="Times New Roman" w:eastAsia="Times New Roman" w:hAnsi="Times New Roman" w:cs="Times New Roman"/>
          <w:bCs/>
          <w:sz w:val="28"/>
          <w:szCs w:val="28"/>
          <w:lang w:eastAsia="ru-RU"/>
        </w:rPr>
        <w:t>ЧЕРЕЗ</w:t>
      </w:r>
      <w:proofErr w:type="gramEnd"/>
    </w:p>
    <w:p w:rsidR="000A1A88" w:rsidRPr="000A1A88" w:rsidRDefault="000A1A88" w:rsidP="008C427B">
      <w:pPr>
        <w:widowControl w:val="0"/>
        <w:numPr>
          <w:ilvl w:val="0"/>
          <w:numId w:val="125"/>
        </w:numPr>
        <w:shd w:val="clear" w:color="auto" w:fill="FFFFFF"/>
        <w:tabs>
          <w:tab w:val="left" w:pos="3544"/>
        </w:tabs>
        <w:autoSpaceDE w:val="0"/>
        <w:autoSpaceDN w:val="0"/>
        <w:adjustRightInd w:val="0"/>
        <w:spacing w:before="5" w:after="0" w:line="326" w:lineRule="exact"/>
        <w:ind w:left="3686" w:right="-1"/>
        <w:rPr>
          <w:rFonts w:ascii="Times New Roman" w:eastAsia="Times New Roman" w:hAnsi="Times New Roman" w:cs="Times New Roman"/>
          <w:spacing w:val="-13"/>
          <w:sz w:val="28"/>
          <w:szCs w:val="28"/>
          <w:lang w:val="en-US" w:eastAsia="ru-RU"/>
        </w:rPr>
      </w:pPr>
      <w:r w:rsidRPr="000A1A88">
        <w:rPr>
          <w:rFonts w:ascii="Times New Roman" w:eastAsia="Times New Roman" w:hAnsi="Times New Roman" w:cs="Times New Roman"/>
          <w:bCs/>
          <w:spacing w:val="-13"/>
          <w:sz w:val="28"/>
          <w:szCs w:val="28"/>
          <w:lang w:eastAsia="ru-RU"/>
        </w:rPr>
        <w:t xml:space="preserve">1 </w:t>
      </w:r>
      <w:r w:rsidRPr="000A1A88">
        <w:rPr>
          <w:rFonts w:ascii="Times New Roman" w:eastAsia="Times New Roman" w:hAnsi="Times New Roman" w:cs="Times New Roman"/>
          <w:spacing w:val="-13"/>
          <w:sz w:val="28"/>
          <w:szCs w:val="28"/>
          <w:lang w:eastAsia="ru-RU"/>
        </w:rPr>
        <w:t>мин</w:t>
      </w:r>
    </w:p>
    <w:p w:rsidR="000A1A88" w:rsidRPr="000A1A88" w:rsidRDefault="000A1A88" w:rsidP="008C427B">
      <w:pPr>
        <w:widowControl w:val="0"/>
        <w:numPr>
          <w:ilvl w:val="0"/>
          <w:numId w:val="125"/>
        </w:numPr>
        <w:shd w:val="clear" w:color="auto" w:fill="FFFFFF"/>
        <w:tabs>
          <w:tab w:val="left" w:pos="3544"/>
        </w:tabs>
        <w:autoSpaceDE w:val="0"/>
        <w:autoSpaceDN w:val="0"/>
        <w:adjustRightInd w:val="0"/>
        <w:spacing w:before="5" w:after="0" w:line="326" w:lineRule="exact"/>
        <w:ind w:left="3686" w:right="-1"/>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6"/>
          <w:sz w:val="28"/>
          <w:szCs w:val="28"/>
          <w:lang w:eastAsia="ru-RU"/>
        </w:rPr>
        <w:lastRenderedPageBreak/>
        <w:t xml:space="preserve">2 </w:t>
      </w:r>
      <w:r w:rsidRPr="000A1A88">
        <w:rPr>
          <w:rFonts w:ascii="Times New Roman" w:eastAsia="Times New Roman" w:hAnsi="Times New Roman" w:cs="Times New Roman"/>
          <w:spacing w:val="-6"/>
          <w:sz w:val="28"/>
          <w:szCs w:val="28"/>
          <w:lang w:eastAsia="ru-RU"/>
        </w:rPr>
        <w:t>мин</w:t>
      </w:r>
    </w:p>
    <w:p w:rsidR="000A1A88" w:rsidRPr="000A1A88" w:rsidRDefault="000A1A88" w:rsidP="008C427B">
      <w:pPr>
        <w:widowControl w:val="0"/>
        <w:numPr>
          <w:ilvl w:val="0"/>
          <w:numId w:val="125"/>
        </w:numPr>
        <w:shd w:val="clear" w:color="auto" w:fill="FFFFFF"/>
        <w:tabs>
          <w:tab w:val="left" w:pos="3544"/>
        </w:tabs>
        <w:autoSpaceDE w:val="0"/>
        <w:autoSpaceDN w:val="0"/>
        <w:adjustRightInd w:val="0"/>
        <w:spacing w:before="5" w:after="0" w:line="326" w:lineRule="exact"/>
        <w:ind w:left="3686" w:right="-1"/>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5"/>
          <w:sz w:val="28"/>
          <w:szCs w:val="28"/>
          <w:lang w:eastAsia="ru-RU"/>
        </w:rPr>
        <w:t xml:space="preserve">3 </w:t>
      </w:r>
      <w:r w:rsidRPr="000A1A88">
        <w:rPr>
          <w:rFonts w:ascii="Times New Roman" w:eastAsia="Times New Roman" w:hAnsi="Times New Roman" w:cs="Times New Roman"/>
          <w:spacing w:val="-5"/>
          <w:sz w:val="28"/>
          <w:szCs w:val="28"/>
          <w:lang w:eastAsia="ru-RU"/>
        </w:rPr>
        <w:t>мин</w:t>
      </w:r>
    </w:p>
    <w:p w:rsidR="000A1A88" w:rsidRPr="000A1A88" w:rsidRDefault="000A1A88" w:rsidP="008C427B">
      <w:pPr>
        <w:widowControl w:val="0"/>
        <w:numPr>
          <w:ilvl w:val="0"/>
          <w:numId w:val="125"/>
        </w:numPr>
        <w:shd w:val="clear" w:color="auto" w:fill="FFFFFF"/>
        <w:tabs>
          <w:tab w:val="left" w:pos="274"/>
          <w:tab w:val="left" w:pos="3544"/>
        </w:tabs>
        <w:autoSpaceDE w:val="0"/>
        <w:autoSpaceDN w:val="0"/>
        <w:adjustRightInd w:val="0"/>
        <w:spacing w:after="0" w:line="326" w:lineRule="exact"/>
        <w:ind w:left="3686" w:right="-1"/>
        <w:rPr>
          <w:rFonts w:ascii="Times New Roman" w:eastAsia="Times New Roman" w:hAnsi="Times New Roman" w:cs="Times New Roman"/>
          <w:spacing w:val="-5"/>
          <w:sz w:val="28"/>
          <w:szCs w:val="28"/>
          <w:lang w:val="en-US" w:eastAsia="ru-RU"/>
        </w:rPr>
      </w:pPr>
      <w:r w:rsidRPr="000A1A88">
        <w:rPr>
          <w:rFonts w:ascii="Times New Roman" w:eastAsia="Times New Roman" w:hAnsi="Times New Roman" w:cs="Times New Roman"/>
          <w:bCs/>
          <w:spacing w:val="-5"/>
          <w:sz w:val="28"/>
          <w:szCs w:val="28"/>
          <w:lang w:eastAsia="ru-RU"/>
        </w:rPr>
        <w:t xml:space="preserve">5 </w:t>
      </w:r>
      <w:r w:rsidRPr="000A1A88">
        <w:rPr>
          <w:rFonts w:ascii="Times New Roman" w:eastAsia="Times New Roman" w:hAnsi="Times New Roman" w:cs="Times New Roman"/>
          <w:spacing w:val="-5"/>
          <w:sz w:val="28"/>
          <w:szCs w:val="28"/>
          <w:lang w:eastAsia="ru-RU"/>
        </w:rPr>
        <w:t xml:space="preserve">мин </w:t>
      </w:r>
    </w:p>
    <w:p w:rsidR="000A1A88" w:rsidRPr="000A1A88" w:rsidRDefault="000A1A88" w:rsidP="008C427B">
      <w:pPr>
        <w:widowControl w:val="0"/>
        <w:numPr>
          <w:ilvl w:val="0"/>
          <w:numId w:val="125"/>
        </w:numPr>
        <w:shd w:val="clear" w:color="auto" w:fill="FFFFFF"/>
        <w:tabs>
          <w:tab w:val="left" w:pos="274"/>
          <w:tab w:val="left" w:pos="3544"/>
        </w:tabs>
        <w:autoSpaceDE w:val="0"/>
        <w:autoSpaceDN w:val="0"/>
        <w:adjustRightInd w:val="0"/>
        <w:spacing w:after="0" w:line="326" w:lineRule="exact"/>
        <w:ind w:left="3686" w:right="-1"/>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6"/>
          <w:sz w:val="28"/>
          <w:szCs w:val="28"/>
          <w:lang w:eastAsia="ru-RU"/>
        </w:rPr>
        <w:t xml:space="preserve">4 </w:t>
      </w:r>
      <w:r w:rsidRPr="000A1A88">
        <w:rPr>
          <w:rFonts w:ascii="Times New Roman" w:eastAsia="Times New Roman" w:hAnsi="Times New Roman" w:cs="Times New Roman"/>
          <w:spacing w:val="-6"/>
          <w:sz w:val="28"/>
          <w:szCs w:val="28"/>
          <w:lang w:eastAsia="ru-RU"/>
        </w:rPr>
        <w:t>мин</w:t>
      </w:r>
    </w:p>
    <w:p w:rsidR="000A1A88" w:rsidRPr="000A1A88" w:rsidRDefault="000A1A88" w:rsidP="008C427B">
      <w:pPr>
        <w:widowControl w:val="0"/>
        <w:shd w:val="clear" w:color="auto" w:fill="FFFFFF"/>
        <w:autoSpaceDE w:val="0"/>
        <w:autoSpaceDN w:val="0"/>
        <w:adjustRightInd w:val="0"/>
        <w:spacing w:before="120" w:after="0" w:line="302" w:lineRule="exact"/>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9"/>
          <w:sz w:val="28"/>
          <w:szCs w:val="28"/>
          <w:lang w:eastAsia="ru-RU"/>
        </w:rPr>
        <w:t>68.</w:t>
      </w:r>
      <w:r w:rsidRPr="000A1A88">
        <w:rPr>
          <w:rFonts w:ascii="Times New Roman" w:eastAsia="Times New Roman" w:hAnsi="Times New Roman" w:cs="Times New Roman"/>
          <w:bCs/>
          <w:spacing w:val="-9"/>
          <w:sz w:val="28"/>
          <w:szCs w:val="28"/>
          <w:lang w:val="en-US" w:eastAsia="ru-RU"/>
        </w:rPr>
        <w:t> </w:t>
      </w:r>
      <w:r w:rsidRPr="000A1A88">
        <w:rPr>
          <w:rFonts w:ascii="Times New Roman" w:eastAsia="Times New Roman" w:hAnsi="Times New Roman" w:cs="Times New Roman"/>
          <w:bCs/>
          <w:spacing w:val="-2"/>
          <w:sz w:val="28"/>
          <w:szCs w:val="28"/>
          <w:lang w:eastAsia="ru-RU"/>
        </w:rPr>
        <w:t xml:space="preserve">ДЛЯ СТАБИЛИЗАЦИИ ДОНОРСКОЙ КРОВИ </w:t>
      </w:r>
      <w:r w:rsidRPr="000A1A88">
        <w:rPr>
          <w:rFonts w:ascii="Times New Roman" w:eastAsia="Times New Roman" w:hAnsi="Times New Roman" w:cs="Times New Roman"/>
          <w:bCs/>
          <w:sz w:val="28"/>
          <w:szCs w:val="28"/>
          <w:lang w:eastAsia="ru-RU"/>
        </w:rPr>
        <w:t>ИСПОЛЬЗУЮТ</w:t>
      </w:r>
    </w:p>
    <w:p w:rsidR="000A1A88" w:rsidRPr="000A1A88" w:rsidRDefault="000A1A88" w:rsidP="008C427B">
      <w:pPr>
        <w:widowControl w:val="0"/>
        <w:numPr>
          <w:ilvl w:val="0"/>
          <w:numId w:val="126"/>
        </w:numPr>
        <w:shd w:val="clear" w:color="auto" w:fill="FFFFFF"/>
        <w:tabs>
          <w:tab w:val="left" w:pos="-1134"/>
        </w:tabs>
        <w:autoSpaceDE w:val="0"/>
        <w:autoSpaceDN w:val="0"/>
        <w:adjustRightInd w:val="0"/>
        <w:spacing w:before="5" w:after="0" w:line="331" w:lineRule="exact"/>
        <w:ind w:left="3402"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9"/>
          <w:sz w:val="28"/>
          <w:szCs w:val="28"/>
          <w:lang w:eastAsia="ru-RU"/>
        </w:rPr>
        <w:t>глюкозу</w:t>
      </w:r>
    </w:p>
    <w:p w:rsidR="000A1A88" w:rsidRPr="000A1A88" w:rsidRDefault="000A1A88" w:rsidP="008C427B">
      <w:pPr>
        <w:widowControl w:val="0"/>
        <w:numPr>
          <w:ilvl w:val="0"/>
          <w:numId w:val="126"/>
        </w:numPr>
        <w:shd w:val="clear" w:color="auto" w:fill="FFFFFF"/>
        <w:tabs>
          <w:tab w:val="left" w:pos="-1134"/>
        </w:tabs>
        <w:autoSpaceDE w:val="0"/>
        <w:autoSpaceDN w:val="0"/>
        <w:adjustRightInd w:val="0"/>
        <w:spacing w:after="0" w:line="331" w:lineRule="exact"/>
        <w:ind w:left="3402"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7"/>
          <w:sz w:val="28"/>
          <w:szCs w:val="28"/>
          <w:lang w:eastAsia="ru-RU"/>
        </w:rPr>
        <w:t>раствор цитрата натрия</w:t>
      </w:r>
    </w:p>
    <w:p w:rsidR="000A1A88" w:rsidRPr="000A1A88" w:rsidRDefault="000A1A88" w:rsidP="008C427B">
      <w:pPr>
        <w:widowControl w:val="0"/>
        <w:numPr>
          <w:ilvl w:val="0"/>
          <w:numId w:val="126"/>
        </w:numPr>
        <w:shd w:val="clear" w:color="auto" w:fill="FFFFFF"/>
        <w:tabs>
          <w:tab w:val="left" w:pos="-1134"/>
        </w:tabs>
        <w:autoSpaceDE w:val="0"/>
        <w:autoSpaceDN w:val="0"/>
        <w:adjustRightInd w:val="0"/>
        <w:spacing w:after="0" w:line="331" w:lineRule="exact"/>
        <w:ind w:left="3402"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4"/>
          <w:sz w:val="28"/>
          <w:szCs w:val="28"/>
          <w:lang w:eastAsia="ru-RU"/>
        </w:rPr>
        <w:t>раствор соды</w:t>
      </w:r>
    </w:p>
    <w:p w:rsidR="000A1A88" w:rsidRPr="000A1A88" w:rsidRDefault="000A1A88" w:rsidP="008C427B">
      <w:pPr>
        <w:widowControl w:val="0"/>
        <w:numPr>
          <w:ilvl w:val="0"/>
          <w:numId w:val="126"/>
        </w:numPr>
        <w:shd w:val="clear" w:color="auto" w:fill="FFFFFF"/>
        <w:tabs>
          <w:tab w:val="left" w:pos="-1134"/>
        </w:tabs>
        <w:autoSpaceDE w:val="0"/>
        <w:autoSpaceDN w:val="0"/>
        <w:adjustRightInd w:val="0"/>
        <w:spacing w:after="0" w:line="331" w:lineRule="exact"/>
        <w:ind w:left="3402" w:right="1997" w:hanging="425"/>
        <w:rPr>
          <w:rFonts w:ascii="Times New Roman" w:eastAsia="Times New Roman" w:hAnsi="Times New Roman" w:cs="Times New Roman"/>
          <w:spacing w:val="-5"/>
          <w:sz w:val="28"/>
          <w:szCs w:val="28"/>
          <w:lang w:val="en-US" w:eastAsia="ru-RU"/>
        </w:rPr>
      </w:pPr>
      <w:r w:rsidRPr="000A1A88">
        <w:rPr>
          <w:rFonts w:ascii="Times New Roman" w:eastAsia="Times New Roman" w:hAnsi="Times New Roman" w:cs="Times New Roman"/>
          <w:spacing w:val="-5"/>
          <w:sz w:val="28"/>
          <w:szCs w:val="28"/>
          <w:lang w:eastAsia="ru-RU"/>
        </w:rPr>
        <w:t>изотонический раствор</w:t>
      </w:r>
    </w:p>
    <w:p w:rsidR="000A1A88" w:rsidRPr="000A1A88" w:rsidRDefault="000A1A88" w:rsidP="008C427B">
      <w:pPr>
        <w:widowControl w:val="0"/>
        <w:numPr>
          <w:ilvl w:val="0"/>
          <w:numId w:val="126"/>
        </w:numPr>
        <w:shd w:val="clear" w:color="auto" w:fill="FFFFFF"/>
        <w:tabs>
          <w:tab w:val="left" w:pos="-1134"/>
        </w:tabs>
        <w:autoSpaceDE w:val="0"/>
        <w:autoSpaceDN w:val="0"/>
        <w:adjustRightInd w:val="0"/>
        <w:spacing w:after="0" w:line="331" w:lineRule="exact"/>
        <w:ind w:left="3402" w:right="1997"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полиглюкин</w:t>
      </w:r>
    </w:p>
    <w:p w:rsidR="000A1A88" w:rsidRPr="000A1A88" w:rsidRDefault="000A1A88" w:rsidP="000A1A88">
      <w:pPr>
        <w:widowControl w:val="0"/>
        <w:shd w:val="clear" w:color="auto" w:fill="FFFFFF"/>
        <w:tabs>
          <w:tab w:val="left" w:pos="806"/>
        </w:tabs>
        <w:autoSpaceDE w:val="0"/>
        <w:autoSpaceDN w:val="0"/>
        <w:adjustRightInd w:val="0"/>
        <w:spacing w:before="120" w:after="0" w:line="302" w:lineRule="exact"/>
        <w:ind w:right="499"/>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10"/>
          <w:sz w:val="28"/>
          <w:szCs w:val="28"/>
          <w:lang w:eastAsia="ru-RU"/>
        </w:rPr>
        <w:t>69.</w:t>
      </w:r>
      <w:r w:rsidRPr="000A1A88">
        <w:rPr>
          <w:rFonts w:ascii="Times New Roman" w:eastAsia="Times New Roman" w:hAnsi="Times New Roman" w:cs="Times New Roman"/>
          <w:bCs/>
          <w:spacing w:val="-1"/>
          <w:sz w:val="28"/>
          <w:szCs w:val="28"/>
          <w:lang w:eastAsia="ru-RU"/>
        </w:rPr>
        <w:t>МАКСИМАЛЬНЫЙ СРОК ХРАНЕНИЯ ЦЕЛЬ</w:t>
      </w:r>
      <w:r w:rsidRPr="000A1A88">
        <w:rPr>
          <w:rFonts w:ascii="Times New Roman" w:eastAsia="Times New Roman" w:hAnsi="Times New Roman" w:cs="Times New Roman"/>
          <w:bCs/>
          <w:sz w:val="28"/>
          <w:szCs w:val="28"/>
          <w:lang w:eastAsia="ru-RU"/>
        </w:rPr>
        <w:t>НОЙ КРОВИ</w:t>
      </w:r>
    </w:p>
    <w:p w:rsidR="000A1A88" w:rsidRPr="000A1A88" w:rsidRDefault="000A1A88" w:rsidP="008C427B">
      <w:pPr>
        <w:widowControl w:val="0"/>
        <w:numPr>
          <w:ilvl w:val="0"/>
          <w:numId w:val="127"/>
        </w:numPr>
        <w:shd w:val="clear" w:color="auto" w:fill="FFFFFF"/>
        <w:autoSpaceDE w:val="0"/>
        <w:autoSpaceDN w:val="0"/>
        <w:adjustRightInd w:val="0"/>
        <w:spacing w:after="0" w:line="331" w:lineRule="exact"/>
        <w:ind w:left="3402" w:right="-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5"/>
          <w:sz w:val="28"/>
          <w:szCs w:val="28"/>
          <w:lang w:eastAsia="ru-RU"/>
        </w:rPr>
        <w:t>7 дней</w:t>
      </w:r>
    </w:p>
    <w:p w:rsidR="000A1A88" w:rsidRPr="000A1A88" w:rsidRDefault="000A1A88" w:rsidP="008C427B">
      <w:pPr>
        <w:widowControl w:val="0"/>
        <w:numPr>
          <w:ilvl w:val="0"/>
          <w:numId w:val="127"/>
        </w:numPr>
        <w:shd w:val="clear" w:color="auto" w:fill="FFFFFF"/>
        <w:autoSpaceDE w:val="0"/>
        <w:autoSpaceDN w:val="0"/>
        <w:adjustRightInd w:val="0"/>
        <w:spacing w:after="0" w:line="331" w:lineRule="exact"/>
        <w:ind w:left="3402" w:right="-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5"/>
          <w:sz w:val="28"/>
          <w:szCs w:val="28"/>
          <w:lang w:eastAsia="ru-RU"/>
        </w:rPr>
        <w:t>14 дней</w:t>
      </w:r>
    </w:p>
    <w:p w:rsidR="000A1A88" w:rsidRPr="000A1A88" w:rsidRDefault="000A1A88" w:rsidP="008C427B">
      <w:pPr>
        <w:widowControl w:val="0"/>
        <w:numPr>
          <w:ilvl w:val="0"/>
          <w:numId w:val="127"/>
        </w:numPr>
        <w:shd w:val="clear" w:color="auto" w:fill="FFFFFF"/>
        <w:autoSpaceDE w:val="0"/>
        <w:autoSpaceDN w:val="0"/>
        <w:adjustRightInd w:val="0"/>
        <w:spacing w:after="0" w:line="331" w:lineRule="exact"/>
        <w:ind w:left="3402" w:right="-1" w:hanging="425"/>
        <w:jc w:val="both"/>
        <w:rPr>
          <w:rFonts w:ascii="Times New Roman" w:eastAsia="Times New Roman" w:hAnsi="Times New Roman" w:cs="Times New Roman"/>
          <w:spacing w:val="-14"/>
          <w:sz w:val="28"/>
          <w:szCs w:val="28"/>
          <w:lang w:val="en-US" w:eastAsia="ru-RU"/>
        </w:rPr>
      </w:pPr>
      <w:r w:rsidRPr="000A1A88">
        <w:rPr>
          <w:rFonts w:ascii="Times New Roman" w:eastAsia="Times New Roman" w:hAnsi="Times New Roman" w:cs="Times New Roman"/>
          <w:spacing w:val="-14"/>
          <w:sz w:val="28"/>
          <w:szCs w:val="28"/>
          <w:lang w:eastAsia="ru-RU"/>
        </w:rPr>
        <w:t xml:space="preserve">21 день </w:t>
      </w:r>
    </w:p>
    <w:p w:rsidR="000A1A88" w:rsidRPr="000A1A88" w:rsidRDefault="000A1A88" w:rsidP="008C427B">
      <w:pPr>
        <w:widowControl w:val="0"/>
        <w:numPr>
          <w:ilvl w:val="0"/>
          <w:numId w:val="127"/>
        </w:numPr>
        <w:shd w:val="clear" w:color="auto" w:fill="FFFFFF"/>
        <w:autoSpaceDE w:val="0"/>
        <w:autoSpaceDN w:val="0"/>
        <w:adjustRightInd w:val="0"/>
        <w:spacing w:after="0" w:line="331" w:lineRule="exact"/>
        <w:ind w:left="3402" w:right="-1" w:hanging="425"/>
        <w:jc w:val="both"/>
        <w:rPr>
          <w:rFonts w:ascii="Times New Roman" w:eastAsia="Times New Roman" w:hAnsi="Times New Roman" w:cs="Times New Roman"/>
          <w:spacing w:val="-3"/>
          <w:sz w:val="28"/>
          <w:szCs w:val="28"/>
          <w:lang w:val="en-US" w:eastAsia="ru-RU"/>
        </w:rPr>
      </w:pPr>
      <w:r w:rsidRPr="000A1A88">
        <w:rPr>
          <w:rFonts w:ascii="Times New Roman" w:eastAsia="Times New Roman" w:hAnsi="Times New Roman" w:cs="Times New Roman"/>
          <w:spacing w:val="-3"/>
          <w:sz w:val="28"/>
          <w:szCs w:val="28"/>
          <w:lang w:eastAsia="ru-RU"/>
        </w:rPr>
        <w:t xml:space="preserve">28 дней </w:t>
      </w:r>
    </w:p>
    <w:p w:rsidR="000A1A88" w:rsidRPr="000A1A88" w:rsidRDefault="000A1A88" w:rsidP="008C427B">
      <w:pPr>
        <w:widowControl w:val="0"/>
        <w:numPr>
          <w:ilvl w:val="0"/>
          <w:numId w:val="127"/>
        </w:numPr>
        <w:shd w:val="clear" w:color="auto" w:fill="FFFFFF"/>
        <w:autoSpaceDE w:val="0"/>
        <w:autoSpaceDN w:val="0"/>
        <w:adjustRightInd w:val="0"/>
        <w:spacing w:after="0" w:line="331" w:lineRule="exact"/>
        <w:ind w:left="3402" w:right="-1" w:hanging="425"/>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5"/>
          <w:sz w:val="28"/>
          <w:szCs w:val="28"/>
          <w:lang w:eastAsia="ru-RU"/>
        </w:rPr>
        <w:t>30 дней</w:t>
      </w:r>
    </w:p>
    <w:p w:rsidR="000A1A88" w:rsidRPr="000A1A88" w:rsidRDefault="000A1A88" w:rsidP="000A1A88">
      <w:pPr>
        <w:widowControl w:val="0"/>
        <w:shd w:val="clear" w:color="auto" w:fill="FFFFFF"/>
        <w:tabs>
          <w:tab w:val="left" w:pos="806"/>
        </w:tabs>
        <w:autoSpaceDE w:val="0"/>
        <w:autoSpaceDN w:val="0"/>
        <w:adjustRightInd w:val="0"/>
        <w:spacing w:before="120" w:after="0" w:line="331" w:lineRule="exact"/>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10"/>
          <w:sz w:val="28"/>
          <w:szCs w:val="28"/>
          <w:lang w:eastAsia="ru-RU"/>
        </w:rPr>
        <w:t>70.</w:t>
      </w:r>
      <w:r w:rsidRPr="000A1A88">
        <w:rPr>
          <w:rFonts w:ascii="Times New Roman" w:eastAsia="Times New Roman" w:hAnsi="Times New Roman" w:cs="Times New Roman"/>
          <w:bCs/>
          <w:spacing w:val="-10"/>
          <w:sz w:val="28"/>
          <w:szCs w:val="28"/>
          <w:lang w:val="en-US" w:eastAsia="ru-RU"/>
        </w:rPr>
        <w:t> </w:t>
      </w:r>
      <w:r w:rsidRPr="000A1A88">
        <w:rPr>
          <w:rFonts w:ascii="Times New Roman" w:eastAsia="Times New Roman" w:hAnsi="Times New Roman" w:cs="Times New Roman"/>
          <w:bCs/>
          <w:spacing w:val="-4"/>
          <w:sz w:val="28"/>
          <w:szCs w:val="28"/>
          <w:lang w:eastAsia="ru-RU"/>
        </w:rPr>
        <w:t>ПРЕПАРАТОМ</w:t>
      </w:r>
      <w:r w:rsidR="00D561C1">
        <w:rPr>
          <w:rFonts w:ascii="Times New Roman" w:eastAsia="Times New Roman" w:hAnsi="Times New Roman" w:cs="Times New Roman"/>
          <w:bCs/>
          <w:spacing w:val="-4"/>
          <w:sz w:val="28"/>
          <w:szCs w:val="28"/>
          <w:lang w:eastAsia="ru-RU"/>
        </w:rPr>
        <w:t xml:space="preserve"> </w:t>
      </w:r>
      <w:r w:rsidRPr="000A1A88">
        <w:rPr>
          <w:rFonts w:ascii="Times New Roman" w:eastAsia="Times New Roman" w:hAnsi="Times New Roman" w:cs="Times New Roman"/>
          <w:bCs/>
          <w:spacing w:val="-4"/>
          <w:sz w:val="28"/>
          <w:szCs w:val="28"/>
          <w:lang w:eastAsia="ru-RU"/>
        </w:rPr>
        <w:t xml:space="preserve"> КРОВИ</w:t>
      </w:r>
      <w:r w:rsidR="00D561C1">
        <w:rPr>
          <w:rFonts w:ascii="Times New Roman" w:eastAsia="Times New Roman" w:hAnsi="Times New Roman" w:cs="Times New Roman"/>
          <w:bCs/>
          <w:spacing w:val="-4"/>
          <w:sz w:val="28"/>
          <w:szCs w:val="28"/>
          <w:lang w:eastAsia="ru-RU"/>
        </w:rPr>
        <w:t xml:space="preserve"> </w:t>
      </w:r>
      <w:r w:rsidRPr="000A1A88">
        <w:rPr>
          <w:rFonts w:ascii="Times New Roman" w:eastAsia="Times New Roman" w:hAnsi="Times New Roman" w:cs="Times New Roman"/>
          <w:bCs/>
          <w:spacing w:val="-4"/>
          <w:sz w:val="28"/>
          <w:szCs w:val="28"/>
          <w:lang w:eastAsia="ru-RU"/>
        </w:rPr>
        <w:t xml:space="preserve"> ЯВЛЯЕТСЯ</w:t>
      </w:r>
    </w:p>
    <w:p w:rsidR="000A1A88" w:rsidRPr="000A1A88" w:rsidRDefault="000A1A88" w:rsidP="00910EE1">
      <w:pPr>
        <w:widowControl w:val="0"/>
        <w:numPr>
          <w:ilvl w:val="0"/>
          <w:numId w:val="128"/>
        </w:numPr>
        <w:shd w:val="clear" w:color="auto" w:fill="FFFFFF"/>
        <w:autoSpaceDE w:val="0"/>
        <w:autoSpaceDN w:val="0"/>
        <w:adjustRightInd w:val="0"/>
        <w:spacing w:after="0" w:line="331" w:lineRule="exact"/>
        <w:ind w:left="993" w:right="2995"/>
        <w:rPr>
          <w:rFonts w:ascii="Times New Roman" w:eastAsia="Times New Roman" w:hAnsi="Times New Roman" w:cs="Times New Roman"/>
          <w:sz w:val="28"/>
          <w:szCs w:val="28"/>
          <w:lang w:val="en-US" w:eastAsia="ru-RU"/>
        </w:rPr>
      </w:pPr>
      <w:r w:rsidRPr="000A1A88">
        <w:rPr>
          <w:rFonts w:ascii="Times New Roman" w:eastAsia="Times New Roman" w:hAnsi="Times New Roman" w:cs="Times New Roman"/>
          <w:sz w:val="28"/>
          <w:szCs w:val="28"/>
          <w:lang w:eastAsia="ru-RU"/>
        </w:rPr>
        <w:t xml:space="preserve">альбумин </w:t>
      </w:r>
    </w:p>
    <w:p w:rsidR="000A1A88" w:rsidRPr="000A1A88" w:rsidRDefault="000A1A88" w:rsidP="00910EE1">
      <w:pPr>
        <w:widowControl w:val="0"/>
        <w:numPr>
          <w:ilvl w:val="0"/>
          <w:numId w:val="128"/>
        </w:numPr>
        <w:shd w:val="clear" w:color="auto" w:fill="FFFFFF"/>
        <w:autoSpaceDE w:val="0"/>
        <w:autoSpaceDN w:val="0"/>
        <w:adjustRightInd w:val="0"/>
        <w:spacing w:after="0" w:line="331" w:lineRule="exact"/>
        <w:ind w:left="993" w:right="299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4"/>
          <w:sz w:val="28"/>
          <w:szCs w:val="28"/>
          <w:lang w:eastAsia="ru-RU"/>
        </w:rPr>
        <w:t>эритроцитарная масса</w:t>
      </w:r>
    </w:p>
    <w:p w:rsidR="000A1A88" w:rsidRPr="000A1A88" w:rsidRDefault="000A1A88" w:rsidP="00910EE1">
      <w:pPr>
        <w:widowControl w:val="0"/>
        <w:numPr>
          <w:ilvl w:val="0"/>
          <w:numId w:val="128"/>
        </w:numPr>
        <w:shd w:val="clear" w:color="auto" w:fill="FFFFFF"/>
        <w:tabs>
          <w:tab w:val="left" w:pos="624"/>
        </w:tabs>
        <w:autoSpaceDE w:val="0"/>
        <w:autoSpaceDN w:val="0"/>
        <w:adjustRightInd w:val="0"/>
        <w:spacing w:after="0" w:line="331" w:lineRule="exact"/>
        <w:ind w:left="993" w:right="299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5"/>
          <w:sz w:val="28"/>
          <w:szCs w:val="28"/>
          <w:lang w:eastAsia="ru-RU"/>
        </w:rPr>
        <w:t>лейкоцитарная масса</w:t>
      </w:r>
    </w:p>
    <w:p w:rsidR="000A1A88" w:rsidRPr="000A1A88" w:rsidRDefault="000A1A88" w:rsidP="00910EE1">
      <w:pPr>
        <w:widowControl w:val="0"/>
        <w:numPr>
          <w:ilvl w:val="0"/>
          <w:numId w:val="128"/>
        </w:numPr>
        <w:shd w:val="clear" w:color="auto" w:fill="FFFFFF"/>
        <w:tabs>
          <w:tab w:val="left" w:pos="624"/>
        </w:tabs>
        <w:autoSpaceDE w:val="0"/>
        <w:autoSpaceDN w:val="0"/>
        <w:adjustRightInd w:val="0"/>
        <w:spacing w:after="0" w:line="331" w:lineRule="exact"/>
        <w:ind w:left="993" w:right="299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4"/>
          <w:sz w:val="28"/>
          <w:szCs w:val="28"/>
          <w:lang w:eastAsia="ru-RU"/>
        </w:rPr>
        <w:t>нативная плазма</w:t>
      </w:r>
    </w:p>
    <w:p w:rsidR="000A1A88" w:rsidRPr="000A1A88" w:rsidRDefault="000A1A88" w:rsidP="00910EE1">
      <w:pPr>
        <w:widowControl w:val="0"/>
        <w:numPr>
          <w:ilvl w:val="0"/>
          <w:numId w:val="128"/>
        </w:numPr>
        <w:shd w:val="clear" w:color="auto" w:fill="FFFFFF"/>
        <w:autoSpaceDE w:val="0"/>
        <w:autoSpaceDN w:val="0"/>
        <w:adjustRightInd w:val="0"/>
        <w:spacing w:after="0" w:line="331" w:lineRule="exact"/>
        <w:ind w:left="993"/>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2"/>
          <w:sz w:val="28"/>
          <w:szCs w:val="28"/>
          <w:lang w:eastAsia="ru-RU"/>
        </w:rPr>
        <w:t>тромбоцитарная масса</w:t>
      </w:r>
    </w:p>
    <w:p w:rsidR="000A1A88" w:rsidRPr="000A1A88" w:rsidRDefault="000A1A88" w:rsidP="008C427B">
      <w:pPr>
        <w:widowControl w:val="0"/>
        <w:shd w:val="clear" w:color="auto" w:fill="FFFFFF"/>
        <w:tabs>
          <w:tab w:val="left" w:pos="806"/>
        </w:tabs>
        <w:autoSpaceDE w:val="0"/>
        <w:autoSpaceDN w:val="0"/>
        <w:adjustRightInd w:val="0"/>
        <w:spacing w:before="120" w:after="0" w:line="307" w:lineRule="exact"/>
        <w:ind w:left="426" w:right="-1"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9"/>
          <w:sz w:val="28"/>
          <w:szCs w:val="28"/>
          <w:lang w:eastAsia="ru-RU"/>
        </w:rPr>
        <w:t>71.</w:t>
      </w:r>
      <w:r w:rsidRPr="000A1A88">
        <w:rPr>
          <w:rFonts w:ascii="Times New Roman" w:eastAsia="Times New Roman" w:hAnsi="Times New Roman" w:cs="Times New Roman"/>
          <w:bCs/>
          <w:spacing w:val="-5"/>
          <w:sz w:val="28"/>
          <w:szCs w:val="28"/>
          <w:lang w:eastAsia="ru-RU"/>
        </w:rPr>
        <w:t xml:space="preserve">ПРИ ГЕМОРРАГИЧЕСКОМ ШОКЕ, В ПЕРВУЮ </w:t>
      </w:r>
      <w:r w:rsidRPr="000A1A88">
        <w:rPr>
          <w:rFonts w:ascii="Times New Roman" w:eastAsia="Times New Roman" w:hAnsi="Times New Roman" w:cs="Times New Roman"/>
          <w:bCs/>
          <w:spacing w:val="-4"/>
          <w:sz w:val="28"/>
          <w:szCs w:val="28"/>
          <w:lang w:eastAsia="ru-RU"/>
        </w:rPr>
        <w:t>ОЧЕРЕДЬ, СЛЕДУЕТ ПЕРЕЛИТЬ БОЛЬНОМУ</w:t>
      </w:r>
    </w:p>
    <w:p w:rsidR="000A1A88" w:rsidRPr="000A1A88" w:rsidRDefault="000A1A88" w:rsidP="008C427B">
      <w:pPr>
        <w:widowControl w:val="0"/>
        <w:numPr>
          <w:ilvl w:val="0"/>
          <w:numId w:val="129"/>
        </w:numPr>
        <w:shd w:val="clear" w:color="auto" w:fill="FFFFFF"/>
        <w:autoSpaceDE w:val="0"/>
        <w:autoSpaceDN w:val="0"/>
        <w:adjustRightInd w:val="0"/>
        <w:spacing w:after="0" w:line="331" w:lineRule="exact"/>
        <w:ind w:left="2977"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3"/>
          <w:sz w:val="28"/>
          <w:szCs w:val="28"/>
          <w:lang w:eastAsia="ru-RU"/>
        </w:rPr>
        <w:t xml:space="preserve"> цельную кровь</w:t>
      </w:r>
    </w:p>
    <w:p w:rsidR="000A1A88" w:rsidRPr="000A1A88" w:rsidRDefault="000A1A88" w:rsidP="008C427B">
      <w:pPr>
        <w:widowControl w:val="0"/>
        <w:numPr>
          <w:ilvl w:val="0"/>
          <w:numId w:val="129"/>
        </w:numPr>
        <w:shd w:val="clear" w:color="auto" w:fill="FFFFFF"/>
        <w:autoSpaceDE w:val="0"/>
        <w:autoSpaceDN w:val="0"/>
        <w:adjustRightInd w:val="0"/>
        <w:spacing w:after="0" w:line="331" w:lineRule="exact"/>
        <w:ind w:left="2977"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6"/>
          <w:sz w:val="28"/>
          <w:szCs w:val="28"/>
          <w:lang w:eastAsia="ru-RU"/>
        </w:rPr>
        <w:t xml:space="preserve"> плазму</w:t>
      </w:r>
    </w:p>
    <w:p w:rsidR="000A1A88" w:rsidRPr="000A1A88" w:rsidRDefault="000A1A88" w:rsidP="008C427B">
      <w:pPr>
        <w:widowControl w:val="0"/>
        <w:numPr>
          <w:ilvl w:val="0"/>
          <w:numId w:val="129"/>
        </w:numPr>
        <w:shd w:val="clear" w:color="auto" w:fill="FFFFFF"/>
        <w:autoSpaceDE w:val="0"/>
        <w:autoSpaceDN w:val="0"/>
        <w:adjustRightInd w:val="0"/>
        <w:spacing w:after="0" w:line="331" w:lineRule="exact"/>
        <w:ind w:left="2977"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10"/>
          <w:sz w:val="28"/>
          <w:szCs w:val="28"/>
          <w:lang w:eastAsia="ru-RU"/>
        </w:rPr>
        <w:t>декстран</w:t>
      </w:r>
    </w:p>
    <w:p w:rsidR="000A1A88" w:rsidRPr="000A1A88" w:rsidRDefault="000A1A88" w:rsidP="008C427B">
      <w:pPr>
        <w:widowControl w:val="0"/>
        <w:numPr>
          <w:ilvl w:val="0"/>
          <w:numId w:val="129"/>
        </w:numPr>
        <w:shd w:val="clear" w:color="auto" w:fill="FFFFFF"/>
        <w:autoSpaceDE w:val="0"/>
        <w:autoSpaceDN w:val="0"/>
        <w:adjustRightInd w:val="0"/>
        <w:spacing w:after="0" w:line="331" w:lineRule="exact"/>
        <w:ind w:left="2977" w:right="2496" w:hanging="425"/>
        <w:rPr>
          <w:rFonts w:ascii="Times New Roman" w:eastAsia="Times New Roman" w:hAnsi="Times New Roman" w:cs="Times New Roman"/>
          <w:spacing w:val="-5"/>
          <w:sz w:val="28"/>
          <w:szCs w:val="28"/>
          <w:lang w:eastAsia="ru-RU"/>
        </w:rPr>
      </w:pPr>
      <w:r w:rsidRPr="000A1A88">
        <w:rPr>
          <w:rFonts w:ascii="Times New Roman" w:eastAsia="Times New Roman" w:hAnsi="Times New Roman" w:cs="Times New Roman"/>
          <w:spacing w:val="-5"/>
          <w:sz w:val="28"/>
          <w:szCs w:val="28"/>
          <w:lang w:eastAsia="ru-RU"/>
        </w:rPr>
        <w:t xml:space="preserve">тромбоцитарную массу </w:t>
      </w:r>
    </w:p>
    <w:p w:rsidR="000A1A88" w:rsidRPr="000A1A88" w:rsidRDefault="000A1A88" w:rsidP="008C427B">
      <w:pPr>
        <w:widowControl w:val="0"/>
        <w:numPr>
          <w:ilvl w:val="0"/>
          <w:numId w:val="129"/>
        </w:numPr>
        <w:shd w:val="clear" w:color="auto" w:fill="FFFFFF"/>
        <w:autoSpaceDE w:val="0"/>
        <w:autoSpaceDN w:val="0"/>
        <w:adjustRightInd w:val="0"/>
        <w:spacing w:after="0" w:line="331" w:lineRule="exact"/>
        <w:ind w:left="2977" w:right="2496"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3"/>
          <w:sz w:val="28"/>
          <w:szCs w:val="28"/>
          <w:lang w:eastAsia="ru-RU"/>
        </w:rPr>
        <w:t>лейкоцитарную массу</w:t>
      </w:r>
    </w:p>
    <w:p w:rsidR="000A1A88" w:rsidRPr="000A1A88" w:rsidRDefault="000A1A88" w:rsidP="008C427B">
      <w:pPr>
        <w:widowControl w:val="0"/>
        <w:shd w:val="clear" w:color="auto" w:fill="FFFFFF"/>
        <w:tabs>
          <w:tab w:val="left" w:pos="806"/>
          <w:tab w:val="left" w:pos="9355"/>
        </w:tabs>
        <w:autoSpaceDE w:val="0"/>
        <w:autoSpaceDN w:val="0"/>
        <w:adjustRightInd w:val="0"/>
        <w:spacing w:before="120" w:after="0" w:line="302" w:lineRule="exact"/>
        <w:ind w:right="-1"/>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8"/>
          <w:sz w:val="28"/>
          <w:szCs w:val="28"/>
          <w:lang w:eastAsia="ru-RU"/>
        </w:rPr>
        <w:t>72.</w:t>
      </w:r>
      <w:r w:rsidRPr="000A1A88">
        <w:rPr>
          <w:rFonts w:ascii="Times New Roman" w:eastAsia="Times New Roman" w:hAnsi="Times New Roman" w:cs="Times New Roman"/>
          <w:bCs/>
          <w:spacing w:val="-8"/>
          <w:sz w:val="28"/>
          <w:szCs w:val="28"/>
          <w:lang w:val="en-US" w:eastAsia="ru-RU"/>
        </w:rPr>
        <w:t> </w:t>
      </w:r>
      <w:r w:rsidRPr="000A1A88">
        <w:rPr>
          <w:rFonts w:ascii="Times New Roman" w:eastAsia="Times New Roman" w:hAnsi="Times New Roman" w:cs="Times New Roman"/>
          <w:bCs/>
          <w:sz w:val="28"/>
          <w:szCs w:val="28"/>
          <w:lang w:eastAsia="ru-RU"/>
        </w:rPr>
        <w:t>ПОСЛЕ</w:t>
      </w:r>
      <w:r w:rsidR="00D561C1">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 ПЕРЕЛИВАНИЯ</w:t>
      </w:r>
      <w:r w:rsidR="00D561C1">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 КРОВИ</w:t>
      </w:r>
      <w:r w:rsidR="00D561C1">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 </w:t>
      </w:r>
      <w:r w:rsidR="00D561C1">
        <w:rPr>
          <w:rFonts w:ascii="Times New Roman" w:eastAsia="Times New Roman" w:hAnsi="Times New Roman" w:cs="Times New Roman"/>
          <w:bCs/>
          <w:sz w:val="28"/>
          <w:szCs w:val="28"/>
          <w:lang w:eastAsia="ru-RU"/>
        </w:rPr>
        <w:t xml:space="preserve">НЕОБХОДИМО </w:t>
      </w:r>
      <w:r w:rsidRPr="000A1A88">
        <w:rPr>
          <w:rFonts w:ascii="Times New Roman" w:eastAsia="Times New Roman" w:hAnsi="Times New Roman" w:cs="Times New Roman"/>
          <w:bCs/>
          <w:sz w:val="28"/>
          <w:szCs w:val="28"/>
          <w:lang w:eastAsia="ru-RU"/>
        </w:rPr>
        <w:t xml:space="preserve"> СЛЕДИТ</w:t>
      </w:r>
      <w:r w:rsidR="00ED3F3D">
        <w:rPr>
          <w:rFonts w:ascii="Times New Roman" w:eastAsia="Times New Roman" w:hAnsi="Times New Roman" w:cs="Times New Roman"/>
          <w:bCs/>
          <w:sz w:val="28"/>
          <w:szCs w:val="28"/>
          <w:lang w:eastAsia="ru-RU"/>
        </w:rPr>
        <w:t>Ь</w:t>
      </w:r>
      <w:r w:rsidRPr="000A1A88">
        <w:rPr>
          <w:rFonts w:ascii="Times New Roman" w:eastAsia="Times New Roman" w:hAnsi="Times New Roman" w:cs="Times New Roman"/>
          <w:bCs/>
          <w:sz w:val="28"/>
          <w:szCs w:val="28"/>
          <w:lang w:eastAsia="ru-RU"/>
        </w:rPr>
        <w:t xml:space="preserve"> </w:t>
      </w:r>
      <w:proofErr w:type="gramStart"/>
      <w:r w:rsidRPr="000A1A88">
        <w:rPr>
          <w:rFonts w:ascii="Times New Roman" w:eastAsia="Times New Roman" w:hAnsi="Times New Roman" w:cs="Times New Roman"/>
          <w:bCs/>
          <w:sz w:val="28"/>
          <w:szCs w:val="28"/>
          <w:lang w:eastAsia="ru-RU"/>
        </w:rPr>
        <w:t>ЗА</w:t>
      </w:r>
      <w:proofErr w:type="gramEnd"/>
    </w:p>
    <w:p w:rsidR="000A1A88" w:rsidRPr="000A1A88" w:rsidRDefault="000A1A88" w:rsidP="008C427B">
      <w:pPr>
        <w:widowControl w:val="0"/>
        <w:numPr>
          <w:ilvl w:val="0"/>
          <w:numId w:val="130"/>
        </w:numPr>
        <w:shd w:val="clear" w:color="auto" w:fill="FFFFFF"/>
        <w:autoSpaceDE w:val="0"/>
        <w:autoSpaceDN w:val="0"/>
        <w:adjustRightInd w:val="0"/>
        <w:spacing w:before="5" w:after="0" w:line="326" w:lineRule="exact"/>
        <w:ind w:left="2977"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7"/>
          <w:sz w:val="28"/>
          <w:szCs w:val="28"/>
          <w:lang w:eastAsia="ru-RU"/>
        </w:rPr>
        <w:t>пульсом</w:t>
      </w:r>
    </w:p>
    <w:p w:rsidR="000A1A88" w:rsidRPr="000A1A88" w:rsidRDefault="000A1A88" w:rsidP="008C427B">
      <w:pPr>
        <w:widowControl w:val="0"/>
        <w:numPr>
          <w:ilvl w:val="0"/>
          <w:numId w:val="130"/>
        </w:numPr>
        <w:shd w:val="clear" w:color="auto" w:fill="FFFFFF"/>
        <w:autoSpaceDE w:val="0"/>
        <w:autoSpaceDN w:val="0"/>
        <w:adjustRightInd w:val="0"/>
        <w:spacing w:after="0" w:line="326" w:lineRule="exact"/>
        <w:ind w:left="2977"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5"/>
          <w:sz w:val="28"/>
          <w:szCs w:val="28"/>
          <w:lang w:eastAsia="ru-RU"/>
        </w:rPr>
        <w:t xml:space="preserve">пульсом и </w:t>
      </w:r>
      <w:r w:rsidRPr="000A1A88">
        <w:rPr>
          <w:rFonts w:ascii="Times New Roman" w:eastAsia="Times New Roman" w:hAnsi="Times New Roman" w:cs="Times New Roman"/>
          <w:bCs/>
          <w:spacing w:val="-5"/>
          <w:sz w:val="28"/>
          <w:szCs w:val="28"/>
          <w:lang w:eastAsia="ru-RU"/>
        </w:rPr>
        <w:t>АД</w:t>
      </w:r>
    </w:p>
    <w:p w:rsidR="000A1A88" w:rsidRPr="000A1A88" w:rsidRDefault="000A1A88" w:rsidP="008C427B">
      <w:pPr>
        <w:widowControl w:val="0"/>
        <w:numPr>
          <w:ilvl w:val="0"/>
          <w:numId w:val="130"/>
        </w:numPr>
        <w:shd w:val="clear" w:color="auto" w:fill="FFFFFF"/>
        <w:autoSpaceDE w:val="0"/>
        <w:autoSpaceDN w:val="0"/>
        <w:adjustRightInd w:val="0"/>
        <w:spacing w:after="0" w:line="326" w:lineRule="exact"/>
        <w:ind w:left="2977"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8"/>
          <w:sz w:val="28"/>
          <w:szCs w:val="28"/>
          <w:lang w:eastAsia="ru-RU"/>
        </w:rPr>
        <w:t>диурезом</w:t>
      </w:r>
    </w:p>
    <w:p w:rsidR="000A1A88" w:rsidRPr="000A1A88" w:rsidRDefault="000A1A88" w:rsidP="008C427B">
      <w:pPr>
        <w:widowControl w:val="0"/>
        <w:numPr>
          <w:ilvl w:val="0"/>
          <w:numId w:val="130"/>
        </w:numPr>
        <w:shd w:val="clear" w:color="auto" w:fill="FFFFFF"/>
        <w:tabs>
          <w:tab w:val="left" w:pos="9355"/>
        </w:tabs>
        <w:autoSpaceDE w:val="0"/>
        <w:autoSpaceDN w:val="0"/>
        <w:adjustRightInd w:val="0"/>
        <w:spacing w:after="0" w:line="322" w:lineRule="exact"/>
        <w:ind w:left="2977" w:right="-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6128" behindDoc="0" locked="0" layoutInCell="0" allowOverlap="1" wp14:anchorId="54B9AE3C" wp14:editId="725E168D">
                <wp:simplePos x="0" y="0"/>
                <wp:positionH relativeFrom="margin">
                  <wp:posOffset>3925570</wp:posOffset>
                </wp:positionH>
                <wp:positionV relativeFrom="paragraph">
                  <wp:posOffset>4352290</wp:posOffset>
                </wp:positionV>
                <wp:extent cx="0" cy="103505"/>
                <wp:effectExtent l="10795" t="11430" r="8255" b="889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5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9.1pt,342.7pt" to="309.1pt,3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" o:allowincell="f" strokeweight=".25pt">
                <w10:wrap anchorx="margin"/>
              </v:line>
            </w:pict>
          </mc:Fallback>
        </mc:AlternateContent>
      </w:r>
      <w:r w:rsidRPr="000A1A88">
        <w:rPr>
          <w:rFonts w:ascii="Times New Roman" w:eastAsia="Times New Roman" w:hAnsi="Times New Roman" w:cs="Times New Roman"/>
          <w:sz w:val="28"/>
          <w:szCs w:val="28"/>
          <w:lang w:eastAsia="ru-RU"/>
        </w:rPr>
        <w:t xml:space="preserve">пульсом, АД и диурезом </w:t>
      </w:r>
    </w:p>
    <w:p w:rsidR="000A1A88" w:rsidRPr="000A1A88" w:rsidRDefault="000A1A88" w:rsidP="008C427B">
      <w:pPr>
        <w:widowControl w:val="0"/>
        <w:numPr>
          <w:ilvl w:val="0"/>
          <w:numId w:val="130"/>
        </w:numPr>
        <w:shd w:val="clear" w:color="auto" w:fill="FFFFFF"/>
        <w:autoSpaceDE w:val="0"/>
        <w:autoSpaceDN w:val="0"/>
        <w:adjustRightInd w:val="0"/>
        <w:spacing w:after="0" w:line="322" w:lineRule="exact"/>
        <w:ind w:left="2977" w:right="1997"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ЭКГ</w:t>
      </w:r>
    </w:p>
    <w:p w:rsidR="000A1A88" w:rsidRPr="000A1A88" w:rsidRDefault="000A1A88" w:rsidP="008C427B">
      <w:pPr>
        <w:widowControl w:val="0"/>
        <w:shd w:val="clear" w:color="auto" w:fill="FFFFFF"/>
        <w:autoSpaceDE w:val="0"/>
        <w:autoSpaceDN w:val="0"/>
        <w:adjustRightInd w:val="0"/>
        <w:spacing w:before="120" w:after="0" w:line="298" w:lineRule="exact"/>
        <w:ind w:left="426"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5"/>
          <w:sz w:val="28"/>
          <w:szCs w:val="28"/>
          <w:lang w:eastAsia="ru-RU"/>
        </w:rPr>
        <w:t>73.</w:t>
      </w:r>
      <w:r w:rsidRPr="000A1A88">
        <w:rPr>
          <w:rFonts w:ascii="Times New Roman" w:eastAsia="Times New Roman" w:hAnsi="Times New Roman" w:cs="Times New Roman"/>
          <w:bCs/>
          <w:spacing w:val="-5"/>
          <w:sz w:val="28"/>
          <w:szCs w:val="28"/>
          <w:lang w:val="en-US" w:eastAsia="ru-RU"/>
        </w:rPr>
        <w:t> </w:t>
      </w:r>
      <w:r w:rsidRPr="000A1A88">
        <w:rPr>
          <w:rFonts w:ascii="Times New Roman" w:eastAsia="Times New Roman" w:hAnsi="Times New Roman" w:cs="Times New Roman"/>
          <w:bCs/>
          <w:sz w:val="28"/>
          <w:szCs w:val="28"/>
          <w:lang w:eastAsia="ru-RU"/>
        </w:rPr>
        <w:t>КОМПОНЕНТ</w:t>
      </w:r>
      <w:r w:rsidR="00FB3115">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 КРОВИ,</w:t>
      </w:r>
      <w:r w:rsidR="00FB3115">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 ОБЛАДАЮЩИЙ </w:t>
      </w:r>
      <w:r w:rsidR="00ED3F3D">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НАИБОЛЕЕ ВЫРАЖЕННЫМ </w:t>
      </w:r>
      <w:r w:rsidR="00ED3F3D">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ГЕМОСТАТИЧЕСКИМ </w:t>
      </w:r>
      <w:r w:rsidR="00ED3F3D">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ЭФФЕКТОМ</w:t>
      </w:r>
    </w:p>
    <w:p w:rsidR="000A1A88" w:rsidRPr="000A1A88" w:rsidRDefault="000A1A88" w:rsidP="008C427B">
      <w:pPr>
        <w:widowControl w:val="0"/>
        <w:numPr>
          <w:ilvl w:val="0"/>
          <w:numId w:val="131"/>
        </w:numPr>
        <w:shd w:val="clear" w:color="auto" w:fill="FFFFFF"/>
        <w:autoSpaceDE w:val="0"/>
        <w:autoSpaceDN w:val="0"/>
        <w:adjustRightInd w:val="0"/>
        <w:spacing w:after="0" w:line="331" w:lineRule="exact"/>
        <w:ind w:left="3261" w:right="1997"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лейкоцитарная масса</w:t>
      </w:r>
    </w:p>
    <w:p w:rsidR="000A1A88" w:rsidRPr="000A1A88" w:rsidRDefault="000A1A88" w:rsidP="008C427B">
      <w:pPr>
        <w:widowControl w:val="0"/>
        <w:numPr>
          <w:ilvl w:val="0"/>
          <w:numId w:val="131"/>
        </w:numPr>
        <w:shd w:val="clear" w:color="auto" w:fill="FFFFFF"/>
        <w:autoSpaceDE w:val="0"/>
        <w:autoSpaceDN w:val="0"/>
        <w:adjustRightInd w:val="0"/>
        <w:spacing w:after="0" w:line="331" w:lineRule="exact"/>
        <w:ind w:left="3261" w:right="1997"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плазма</w:t>
      </w:r>
    </w:p>
    <w:p w:rsidR="000A1A88" w:rsidRPr="000A1A88" w:rsidRDefault="000A1A88" w:rsidP="008C427B">
      <w:pPr>
        <w:widowControl w:val="0"/>
        <w:numPr>
          <w:ilvl w:val="0"/>
          <w:numId w:val="131"/>
        </w:numPr>
        <w:shd w:val="clear" w:color="auto" w:fill="FFFFFF"/>
        <w:autoSpaceDE w:val="0"/>
        <w:autoSpaceDN w:val="0"/>
        <w:adjustRightInd w:val="0"/>
        <w:spacing w:after="0" w:line="331" w:lineRule="exact"/>
        <w:ind w:left="3261" w:right="2285" w:hanging="425"/>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эритроцитарная масса</w:t>
      </w:r>
    </w:p>
    <w:p w:rsidR="000A1A88" w:rsidRPr="000A1A88" w:rsidRDefault="000A1A88" w:rsidP="008C427B">
      <w:pPr>
        <w:widowControl w:val="0"/>
        <w:numPr>
          <w:ilvl w:val="0"/>
          <w:numId w:val="131"/>
        </w:numPr>
        <w:shd w:val="clear" w:color="auto" w:fill="FFFFFF"/>
        <w:autoSpaceDE w:val="0"/>
        <w:autoSpaceDN w:val="0"/>
        <w:adjustRightInd w:val="0"/>
        <w:spacing w:after="0" w:line="331" w:lineRule="exact"/>
        <w:ind w:left="3261" w:right="2285" w:hanging="425"/>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lastRenderedPageBreak/>
        <w:t>эритроцитарная взвесь</w:t>
      </w:r>
    </w:p>
    <w:p w:rsidR="000A1A88" w:rsidRPr="000A1A88" w:rsidRDefault="000A1A88" w:rsidP="008C427B">
      <w:pPr>
        <w:widowControl w:val="0"/>
        <w:numPr>
          <w:ilvl w:val="0"/>
          <w:numId w:val="131"/>
        </w:numPr>
        <w:shd w:val="clear" w:color="auto" w:fill="FFFFFF"/>
        <w:autoSpaceDE w:val="0"/>
        <w:autoSpaceDN w:val="0"/>
        <w:adjustRightInd w:val="0"/>
        <w:spacing w:after="0" w:line="331" w:lineRule="exact"/>
        <w:ind w:left="3261" w:right="2285" w:hanging="425"/>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отмытые эритроциты</w:t>
      </w:r>
    </w:p>
    <w:p w:rsidR="000A1A88" w:rsidRPr="000A1A88" w:rsidRDefault="000A1A88" w:rsidP="008C427B">
      <w:pPr>
        <w:widowControl w:val="0"/>
        <w:shd w:val="clear" w:color="auto" w:fill="FFFFFF"/>
        <w:tabs>
          <w:tab w:val="left" w:pos="902"/>
        </w:tabs>
        <w:autoSpaceDE w:val="0"/>
        <w:autoSpaceDN w:val="0"/>
        <w:adjustRightInd w:val="0"/>
        <w:spacing w:before="120" w:after="0" w:line="302" w:lineRule="exact"/>
        <w:ind w:left="426"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5"/>
          <w:sz w:val="28"/>
          <w:szCs w:val="28"/>
          <w:lang w:eastAsia="ru-RU"/>
        </w:rPr>
        <w:t>74.</w:t>
      </w:r>
      <w:r w:rsidRPr="000A1A88">
        <w:rPr>
          <w:rFonts w:ascii="Times New Roman" w:eastAsia="Times New Roman" w:hAnsi="Times New Roman" w:cs="Times New Roman"/>
          <w:bCs/>
          <w:sz w:val="28"/>
          <w:szCs w:val="28"/>
          <w:lang w:eastAsia="ru-RU"/>
        </w:rPr>
        <w:t xml:space="preserve">ДОНОРСКАЯ </w:t>
      </w:r>
      <w:r w:rsidR="00ED3F3D">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КРОВЬ</w:t>
      </w:r>
      <w:r w:rsidR="00ED3F3D">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 ХРАНИТСЯ</w:t>
      </w:r>
      <w:r w:rsidR="00ED3F3D">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 В</w:t>
      </w:r>
      <w:r w:rsidR="00ED3F3D">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 ХОЛОДИЛЬНИКЕ </w:t>
      </w:r>
      <w:r w:rsidR="00ED3F3D">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ПРИ ТЕМПЕРАТУРЕ</w:t>
      </w:r>
    </w:p>
    <w:p w:rsidR="000A1A88" w:rsidRPr="000A1A88" w:rsidRDefault="000A1A88" w:rsidP="008C427B">
      <w:pPr>
        <w:widowControl w:val="0"/>
        <w:numPr>
          <w:ilvl w:val="0"/>
          <w:numId w:val="132"/>
        </w:numPr>
        <w:shd w:val="clear" w:color="auto" w:fill="FFFFFF"/>
        <w:autoSpaceDE w:val="0"/>
        <w:autoSpaceDN w:val="0"/>
        <w:adjustRightInd w:val="0"/>
        <w:spacing w:before="5" w:after="0" w:line="326" w:lineRule="exact"/>
        <w:ind w:left="3402" w:right="-1" w:hanging="425"/>
        <w:rPr>
          <w:rFonts w:ascii="Times New Roman" w:eastAsia="Times New Roman" w:hAnsi="Times New Roman" w:cs="Times New Roman"/>
          <w:sz w:val="28"/>
          <w:szCs w:val="28"/>
          <w:lang w:val="en-US" w:eastAsia="ru-RU"/>
        </w:rPr>
      </w:pPr>
      <w:r w:rsidRPr="000A1A88">
        <w:rPr>
          <w:rFonts w:ascii="Times New Roman" w:eastAsia="Times New Roman" w:hAnsi="Times New Roman" w:cs="Times New Roman"/>
          <w:sz w:val="28"/>
          <w:szCs w:val="28"/>
          <w:lang w:eastAsia="ru-RU"/>
        </w:rPr>
        <w:t>2-0 градусов</w:t>
      </w:r>
    </w:p>
    <w:p w:rsidR="000A1A88" w:rsidRPr="000A1A88" w:rsidRDefault="000A1A88" w:rsidP="008C427B">
      <w:pPr>
        <w:widowControl w:val="0"/>
        <w:numPr>
          <w:ilvl w:val="0"/>
          <w:numId w:val="132"/>
        </w:numPr>
        <w:shd w:val="clear" w:color="auto" w:fill="FFFFFF"/>
        <w:autoSpaceDE w:val="0"/>
        <w:autoSpaceDN w:val="0"/>
        <w:adjustRightInd w:val="0"/>
        <w:spacing w:before="5" w:after="0" w:line="326" w:lineRule="exact"/>
        <w:ind w:left="3402" w:right="-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0-2 градусов</w:t>
      </w:r>
    </w:p>
    <w:p w:rsidR="000A1A88" w:rsidRPr="000A1A88" w:rsidRDefault="000A1A88" w:rsidP="008C427B">
      <w:pPr>
        <w:widowControl w:val="0"/>
        <w:numPr>
          <w:ilvl w:val="0"/>
          <w:numId w:val="132"/>
        </w:numPr>
        <w:shd w:val="clear" w:color="auto" w:fill="FFFFFF"/>
        <w:autoSpaceDE w:val="0"/>
        <w:autoSpaceDN w:val="0"/>
        <w:adjustRightInd w:val="0"/>
        <w:spacing w:before="5" w:after="0" w:line="326" w:lineRule="exact"/>
        <w:ind w:left="3402" w:right="-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4-6 градусов </w:t>
      </w:r>
    </w:p>
    <w:p w:rsidR="000A1A88" w:rsidRPr="000A1A88" w:rsidRDefault="000A1A88" w:rsidP="008C427B">
      <w:pPr>
        <w:widowControl w:val="0"/>
        <w:numPr>
          <w:ilvl w:val="0"/>
          <w:numId w:val="132"/>
        </w:numPr>
        <w:shd w:val="clear" w:color="auto" w:fill="FFFFFF"/>
        <w:autoSpaceDE w:val="0"/>
        <w:autoSpaceDN w:val="0"/>
        <w:adjustRightInd w:val="0"/>
        <w:spacing w:before="5" w:after="0" w:line="326" w:lineRule="exact"/>
        <w:ind w:left="3402" w:right="-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7-10 градусов </w:t>
      </w:r>
    </w:p>
    <w:p w:rsidR="000A1A88" w:rsidRPr="000A1A88" w:rsidRDefault="000A1A88" w:rsidP="008C427B">
      <w:pPr>
        <w:widowControl w:val="0"/>
        <w:numPr>
          <w:ilvl w:val="0"/>
          <w:numId w:val="132"/>
        </w:numPr>
        <w:shd w:val="clear" w:color="auto" w:fill="FFFFFF"/>
        <w:autoSpaceDE w:val="0"/>
        <w:autoSpaceDN w:val="0"/>
        <w:adjustRightInd w:val="0"/>
        <w:spacing w:before="5" w:after="0" w:line="326" w:lineRule="exact"/>
        <w:ind w:left="3402" w:right="-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18-20 градусов</w:t>
      </w:r>
    </w:p>
    <w:p w:rsidR="000A1A88" w:rsidRPr="000A1A88" w:rsidRDefault="000A1A88" w:rsidP="008C427B">
      <w:pPr>
        <w:widowControl w:val="0"/>
        <w:shd w:val="clear" w:color="auto" w:fill="FFFFFF"/>
        <w:tabs>
          <w:tab w:val="left" w:pos="802"/>
        </w:tabs>
        <w:autoSpaceDE w:val="0"/>
        <w:autoSpaceDN w:val="0"/>
        <w:adjustRightInd w:val="0"/>
        <w:spacing w:before="120" w:after="0" w:line="302" w:lineRule="exact"/>
        <w:ind w:left="426"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5"/>
          <w:sz w:val="28"/>
          <w:szCs w:val="28"/>
          <w:lang w:eastAsia="ru-RU"/>
        </w:rPr>
        <w:t>75.</w:t>
      </w:r>
      <w:r w:rsidRPr="000A1A88">
        <w:rPr>
          <w:rFonts w:ascii="Times New Roman" w:eastAsia="Times New Roman" w:hAnsi="Times New Roman" w:cs="Times New Roman"/>
          <w:bCs/>
          <w:spacing w:val="-5"/>
          <w:sz w:val="28"/>
          <w:szCs w:val="28"/>
          <w:lang w:val="en-US" w:eastAsia="ru-RU"/>
        </w:rPr>
        <w:t> </w:t>
      </w:r>
      <w:r w:rsidRPr="000A1A88">
        <w:rPr>
          <w:rFonts w:ascii="Times New Roman" w:eastAsia="Times New Roman" w:hAnsi="Times New Roman" w:cs="Times New Roman"/>
          <w:bCs/>
          <w:sz w:val="28"/>
          <w:szCs w:val="28"/>
          <w:lang w:eastAsia="ru-RU"/>
        </w:rPr>
        <w:t>ПРИ НАРУШЕНИИ ТЕХНИКИ ПЕРЕЛИВАНИЯ КРОВИ МОЖЕТ РАЗВИТЬСЯ ОСЛОЖНЕНИЕ</w:t>
      </w:r>
    </w:p>
    <w:p w:rsidR="000A1A88" w:rsidRPr="000A1A88" w:rsidRDefault="006156B7" w:rsidP="008C427B">
      <w:pPr>
        <w:widowControl w:val="0"/>
        <w:numPr>
          <w:ilvl w:val="0"/>
          <w:numId w:val="133"/>
        </w:numPr>
        <w:shd w:val="clear" w:color="auto" w:fill="FFFFFF"/>
        <w:autoSpaceDE w:val="0"/>
        <w:autoSpaceDN w:val="0"/>
        <w:adjustRightInd w:val="0"/>
        <w:spacing w:before="5" w:after="0" w:line="331" w:lineRule="exact"/>
        <w:ind w:left="3544" w:hanging="42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w:t>
      </w:r>
      <w:r w:rsidR="000A1A88" w:rsidRPr="000A1A88">
        <w:rPr>
          <w:rFonts w:ascii="Times New Roman" w:eastAsia="Times New Roman" w:hAnsi="Times New Roman" w:cs="Times New Roman"/>
          <w:sz w:val="28"/>
          <w:szCs w:val="28"/>
          <w:lang w:eastAsia="ru-RU"/>
        </w:rPr>
        <w:t>итратный шок</w:t>
      </w:r>
    </w:p>
    <w:p w:rsidR="000A1A88" w:rsidRPr="000A1A88" w:rsidRDefault="000A1A88" w:rsidP="008C427B">
      <w:pPr>
        <w:widowControl w:val="0"/>
        <w:numPr>
          <w:ilvl w:val="0"/>
          <w:numId w:val="133"/>
        </w:numPr>
        <w:shd w:val="clear" w:color="auto" w:fill="FFFFFF"/>
        <w:autoSpaceDE w:val="0"/>
        <w:autoSpaceDN w:val="0"/>
        <w:adjustRightInd w:val="0"/>
        <w:spacing w:after="0" w:line="331" w:lineRule="exact"/>
        <w:ind w:left="3544"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анафилактический шок</w:t>
      </w:r>
    </w:p>
    <w:p w:rsidR="000A1A88" w:rsidRPr="000A1A88" w:rsidRDefault="000A1A88" w:rsidP="008C427B">
      <w:pPr>
        <w:widowControl w:val="0"/>
        <w:numPr>
          <w:ilvl w:val="0"/>
          <w:numId w:val="133"/>
        </w:numPr>
        <w:shd w:val="clear" w:color="auto" w:fill="FFFFFF"/>
        <w:autoSpaceDE w:val="0"/>
        <w:autoSpaceDN w:val="0"/>
        <w:adjustRightInd w:val="0"/>
        <w:spacing w:after="0" w:line="331" w:lineRule="exact"/>
        <w:ind w:left="3544" w:right="1498"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гемотрансфузионный шок</w:t>
      </w:r>
    </w:p>
    <w:p w:rsidR="000A1A88" w:rsidRPr="000A1A88" w:rsidRDefault="000A1A88" w:rsidP="008C427B">
      <w:pPr>
        <w:widowControl w:val="0"/>
        <w:numPr>
          <w:ilvl w:val="0"/>
          <w:numId w:val="133"/>
        </w:numPr>
        <w:shd w:val="clear" w:color="auto" w:fill="FFFFFF"/>
        <w:autoSpaceDE w:val="0"/>
        <w:autoSpaceDN w:val="0"/>
        <w:adjustRightInd w:val="0"/>
        <w:spacing w:after="0" w:line="331" w:lineRule="exact"/>
        <w:ind w:left="3544" w:right="1498"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воздушная эмболия</w:t>
      </w:r>
    </w:p>
    <w:p w:rsidR="000A1A88" w:rsidRPr="000A1A88" w:rsidRDefault="000A1A88" w:rsidP="008C427B">
      <w:pPr>
        <w:widowControl w:val="0"/>
        <w:numPr>
          <w:ilvl w:val="0"/>
          <w:numId w:val="133"/>
        </w:numPr>
        <w:shd w:val="clear" w:color="auto" w:fill="FFFFFF"/>
        <w:autoSpaceDE w:val="0"/>
        <w:autoSpaceDN w:val="0"/>
        <w:adjustRightInd w:val="0"/>
        <w:spacing w:after="0" w:line="331" w:lineRule="exact"/>
        <w:ind w:left="3544"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острая почечная недостаточность</w:t>
      </w:r>
    </w:p>
    <w:p w:rsidR="000A1A88" w:rsidRPr="000A1A88" w:rsidRDefault="000A1A88" w:rsidP="008C427B">
      <w:pPr>
        <w:widowControl w:val="0"/>
        <w:shd w:val="clear" w:color="auto" w:fill="FFFFFF"/>
        <w:tabs>
          <w:tab w:val="left" w:pos="811"/>
        </w:tabs>
        <w:autoSpaceDE w:val="0"/>
        <w:autoSpaceDN w:val="0"/>
        <w:adjustRightInd w:val="0"/>
        <w:spacing w:before="120" w:after="0" w:line="302" w:lineRule="exact"/>
        <w:ind w:left="426" w:right="24"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5"/>
          <w:sz w:val="28"/>
          <w:szCs w:val="28"/>
          <w:lang w:eastAsia="ru-RU"/>
        </w:rPr>
        <w:t>76.</w:t>
      </w:r>
      <w:r w:rsidRPr="000A1A88">
        <w:rPr>
          <w:rFonts w:ascii="Times New Roman" w:eastAsia="Times New Roman" w:hAnsi="Times New Roman" w:cs="Times New Roman"/>
          <w:bCs/>
          <w:sz w:val="28"/>
          <w:szCs w:val="28"/>
          <w:lang w:val="en-US" w:eastAsia="ru-RU"/>
        </w:rPr>
        <w:t> </w:t>
      </w:r>
      <w:r w:rsidRPr="000A1A88">
        <w:rPr>
          <w:rFonts w:ascii="Times New Roman" w:eastAsia="Times New Roman" w:hAnsi="Times New Roman" w:cs="Times New Roman"/>
          <w:bCs/>
          <w:sz w:val="28"/>
          <w:szCs w:val="28"/>
          <w:lang w:eastAsia="ru-RU"/>
        </w:rPr>
        <w:t>ПРИ ОПРЕДЕЛЕНИИ ГРУППЫ КРОВИ ПОСЛЕ ПРЕДВАРИТЕЛЬНОЙ ОЦЕНКИ РЕЗУЛЬТАТА ДОБАВЛЯЕТСЯ</w:t>
      </w:r>
    </w:p>
    <w:p w:rsidR="000A1A88" w:rsidRPr="000A1A88" w:rsidRDefault="000A1A88" w:rsidP="008C427B">
      <w:pPr>
        <w:widowControl w:val="0"/>
        <w:numPr>
          <w:ilvl w:val="0"/>
          <w:numId w:val="134"/>
        </w:numPr>
        <w:shd w:val="clear" w:color="auto" w:fill="FFFFFF"/>
        <w:tabs>
          <w:tab w:val="left" w:pos="2977"/>
        </w:tabs>
        <w:autoSpaceDE w:val="0"/>
        <w:autoSpaceDN w:val="0"/>
        <w:adjustRightInd w:val="0"/>
        <w:spacing w:after="0" w:line="331" w:lineRule="exact"/>
        <w:ind w:left="3119"/>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цитрат натрия</w:t>
      </w:r>
    </w:p>
    <w:p w:rsidR="000A1A88" w:rsidRPr="000A1A88" w:rsidRDefault="000A1A88" w:rsidP="008C427B">
      <w:pPr>
        <w:widowControl w:val="0"/>
        <w:numPr>
          <w:ilvl w:val="0"/>
          <w:numId w:val="134"/>
        </w:numPr>
        <w:shd w:val="clear" w:color="auto" w:fill="FFFFFF"/>
        <w:tabs>
          <w:tab w:val="left" w:pos="288"/>
          <w:tab w:val="left" w:pos="2977"/>
        </w:tabs>
        <w:autoSpaceDE w:val="0"/>
        <w:autoSpaceDN w:val="0"/>
        <w:adjustRightInd w:val="0"/>
        <w:spacing w:after="0" w:line="331" w:lineRule="exact"/>
        <w:ind w:left="3119"/>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изотонический раствор хлорида натрия</w:t>
      </w:r>
    </w:p>
    <w:p w:rsidR="000A1A88" w:rsidRPr="000A1A88" w:rsidRDefault="000A1A88" w:rsidP="008C427B">
      <w:pPr>
        <w:widowControl w:val="0"/>
        <w:numPr>
          <w:ilvl w:val="0"/>
          <w:numId w:val="134"/>
        </w:numPr>
        <w:shd w:val="clear" w:color="auto" w:fill="FFFFFF"/>
        <w:tabs>
          <w:tab w:val="left" w:pos="2977"/>
        </w:tabs>
        <w:autoSpaceDE w:val="0"/>
        <w:autoSpaceDN w:val="0"/>
        <w:adjustRightInd w:val="0"/>
        <w:spacing w:after="0" w:line="331" w:lineRule="exact"/>
        <w:ind w:left="3119"/>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гипертонический раствор хлорида натрия</w:t>
      </w:r>
    </w:p>
    <w:p w:rsidR="000A1A88" w:rsidRPr="000A1A88" w:rsidRDefault="000A1A88" w:rsidP="008C427B">
      <w:pPr>
        <w:widowControl w:val="0"/>
        <w:numPr>
          <w:ilvl w:val="0"/>
          <w:numId w:val="134"/>
        </w:numPr>
        <w:shd w:val="clear" w:color="auto" w:fill="FFFFFF"/>
        <w:tabs>
          <w:tab w:val="left" w:pos="2977"/>
        </w:tabs>
        <w:autoSpaceDE w:val="0"/>
        <w:autoSpaceDN w:val="0"/>
        <w:adjustRightInd w:val="0"/>
        <w:spacing w:after="0" w:line="331" w:lineRule="exact"/>
        <w:ind w:left="3119"/>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дистиллированная вода</w:t>
      </w:r>
    </w:p>
    <w:p w:rsidR="000A1A88" w:rsidRPr="000A1A88" w:rsidRDefault="000A1A88" w:rsidP="008C427B">
      <w:pPr>
        <w:widowControl w:val="0"/>
        <w:numPr>
          <w:ilvl w:val="0"/>
          <w:numId w:val="134"/>
        </w:numPr>
        <w:shd w:val="clear" w:color="auto" w:fill="FFFFFF"/>
        <w:tabs>
          <w:tab w:val="left" w:pos="2977"/>
        </w:tabs>
        <w:autoSpaceDE w:val="0"/>
        <w:autoSpaceDN w:val="0"/>
        <w:adjustRightInd w:val="0"/>
        <w:spacing w:after="0" w:line="331" w:lineRule="exact"/>
        <w:ind w:left="3119"/>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5% раствор глюкозы</w:t>
      </w:r>
    </w:p>
    <w:p w:rsidR="000A1A88" w:rsidRPr="000A1A88" w:rsidRDefault="000A1A88" w:rsidP="008C427B">
      <w:pPr>
        <w:widowControl w:val="0"/>
        <w:shd w:val="clear" w:color="auto" w:fill="FFFFFF"/>
        <w:tabs>
          <w:tab w:val="left" w:pos="955"/>
        </w:tabs>
        <w:autoSpaceDE w:val="0"/>
        <w:autoSpaceDN w:val="0"/>
        <w:adjustRightInd w:val="0"/>
        <w:spacing w:before="120" w:after="0" w:line="307" w:lineRule="exact"/>
        <w:ind w:left="426" w:right="14"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5"/>
          <w:sz w:val="28"/>
          <w:szCs w:val="28"/>
          <w:lang w:eastAsia="ru-RU"/>
        </w:rPr>
        <w:t>77.</w:t>
      </w:r>
      <w:r w:rsidRPr="000A1A88">
        <w:rPr>
          <w:rFonts w:ascii="Times New Roman" w:eastAsia="Times New Roman" w:hAnsi="Times New Roman" w:cs="Times New Roman"/>
          <w:bCs/>
          <w:sz w:val="28"/>
          <w:szCs w:val="28"/>
          <w:lang w:eastAsia="ru-RU"/>
        </w:rPr>
        <w:t>ТИТР СТАНДАРТНОЙ СЫВОРОТКИ ДЛЯ ОПРЕДЕЛЕНИЯ ГРУППЫ КРОВИ ДОЛЖЕН БЫТЬ НЕ МЕНЕЕ</w:t>
      </w:r>
    </w:p>
    <w:p w:rsidR="000A1A88" w:rsidRPr="000A1A88" w:rsidRDefault="000A1A88" w:rsidP="008C427B">
      <w:pPr>
        <w:widowControl w:val="0"/>
        <w:numPr>
          <w:ilvl w:val="0"/>
          <w:numId w:val="135"/>
        </w:numPr>
        <w:shd w:val="clear" w:color="auto" w:fill="FFFFFF"/>
        <w:tabs>
          <w:tab w:val="left" w:pos="3261"/>
        </w:tabs>
        <w:autoSpaceDE w:val="0"/>
        <w:autoSpaceDN w:val="0"/>
        <w:adjustRightInd w:val="0"/>
        <w:spacing w:after="0" w:line="331" w:lineRule="exact"/>
        <w:ind w:left="3261"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12"/>
          <w:sz w:val="28"/>
          <w:szCs w:val="28"/>
          <w:lang w:eastAsia="ru-RU"/>
        </w:rPr>
        <w:t>1:8</w:t>
      </w:r>
    </w:p>
    <w:p w:rsidR="000A1A88" w:rsidRPr="000A1A88" w:rsidRDefault="000A1A88" w:rsidP="008C427B">
      <w:pPr>
        <w:widowControl w:val="0"/>
        <w:numPr>
          <w:ilvl w:val="0"/>
          <w:numId w:val="135"/>
        </w:numPr>
        <w:shd w:val="clear" w:color="auto" w:fill="FFFFFF"/>
        <w:tabs>
          <w:tab w:val="left" w:pos="288"/>
          <w:tab w:val="left" w:pos="3261"/>
        </w:tabs>
        <w:autoSpaceDE w:val="0"/>
        <w:autoSpaceDN w:val="0"/>
        <w:adjustRightInd w:val="0"/>
        <w:spacing w:after="0" w:line="331" w:lineRule="exact"/>
        <w:ind w:left="3261"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1:32</w:t>
      </w:r>
    </w:p>
    <w:p w:rsidR="000A1A88" w:rsidRPr="000A1A88" w:rsidRDefault="000A1A88" w:rsidP="008C427B">
      <w:pPr>
        <w:widowControl w:val="0"/>
        <w:numPr>
          <w:ilvl w:val="0"/>
          <w:numId w:val="135"/>
        </w:numPr>
        <w:shd w:val="clear" w:color="auto" w:fill="FFFFFF"/>
        <w:tabs>
          <w:tab w:val="left" w:pos="3261"/>
        </w:tabs>
        <w:autoSpaceDE w:val="0"/>
        <w:autoSpaceDN w:val="0"/>
        <w:adjustRightInd w:val="0"/>
        <w:spacing w:after="0" w:line="331" w:lineRule="exact"/>
        <w:ind w:left="3261" w:right="4315"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5"/>
          <w:sz w:val="28"/>
          <w:szCs w:val="28"/>
          <w:lang w:eastAsia="ru-RU"/>
        </w:rPr>
        <w:t>1:64</w:t>
      </w:r>
    </w:p>
    <w:p w:rsidR="000A1A88" w:rsidRPr="000A1A88" w:rsidRDefault="000A1A88" w:rsidP="008C427B">
      <w:pPr>
        <w:widowControl w:val="0"/>
        <w:numPr>
          <w:ilvl w:val="0"/>
          <w:numId w:val="135"/>
        </w:numPr>
        <w:shd w:val="clear" w:color="auto" w:fill="FFFFFF"/>
        <w:tabs>
          <w:tab w:val="left" w:pos="3261"/>
        </w:tabs>
        <w:autoSpaceDE w:val="0"/>
        <w:autoSpaceDN w:val="0"/>
        <w:adjustRightInd w:val="0"/>
        <w:spacing w:after="0" w:line="331" w:lineRule="exact"/>
        <w:ind w:left="3261" w:right="4315"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z w:val="28"/>
          <w:szCs w:val="28"/>
          <w:lang w:eastAsia="ru-RU"/>
        </w:rPr>
        <w:t>1:16</w:t>
      </w:r>
    </w:p>
    <w:p w:rsidR="000A1A88" w:rsidRPr="000A1A88" w:rsidRDefault="000A1A88" w:rsidP="008C427B">
      <w:pPr>
        <w:widowControl w:val="0"/>
        <w:numPr>
          <w:ilvl w:val="0"/>
          <w:numId w:val="135"/>
        </w:numPr>
        <w:shd w:val="clear" w:color="auto" w:fill="FFFFFF"/>
        <w:tabs>
          <w:tab w:val="left" w:pos="3261"/>
        </w:tabs>
        <w:autoSpaceDE w:val="0"/>
        <w:autoSpaceDN w:val="0"/>
        <w:adjustRightInd w:val="0"/>
        <w:spacing w:after="0" w:line="331" w:lineRule="exact"/>
        <w:ind w:left="3261" w:right="4315"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1:128</w:t>
      </w:r>
    </w:p>
    <w:p w:rsidR="000A1A88" w:rsidRPr="000A1A88" w:rsidRDefault="000A1A88" w:rsidP="008C427B">
      <w:pPr>
        <w:widowControl w:val="0"/>
        <w:shd w:val="clear" w:color="auto" w:fill="FFFFFF"/>
        <w:autoSpaceDE w:val="0"/>
        <w:autoSpaceDN w:val="0"/>
        <w:adjustRightInd w:val="0"/>
        <w:spacing w:before="120" w:after="0" w:line="331" w:lineRule="exact"/>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5"/>
          <w:sz w:val="28"/>
          <w:szCs w:val="28"/>
          <w:lang w:eastAsia="ru-RU"/>
        </w:rPr>
        <w:t>78.</w:t>
      </w:r>
      <w:r w:rsidR="008C427B" w:rsidRPr="000A1A88">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К ПЛАЗМОЗАМЕНИТЕЛЯМ НЕ ОТНОСИТСЯ</w:t>
      </w:r>
    </w:p>
    <w:p w:rsidR="000A1A88" w:rsidRPr="000A1A88" w:rsidRDefault="000A1A88" w:rsidP="008C427B">
      <w:pPr>
        <w:widowControl w:val="0"/>
        <w:numPr>
          <w:ilvl w:val="0"/>
          <w:numId w:val="136"/>
        </w:numPr>
        <w:shd w:val="clear" w:color="auto" w:fill="FFFFFF"/>
        <w:tabs>
          <w:tab w:val="left" w:pos="2127"/>
        </w:tabs>
        <w:autoSpaceDE w:val="0"/>
        <w:autoSpaceDN w:val="0"/>
        <w:adjustRightInd w:val="0"/>
        <w:spacing w:after="0" w:line="331" w:lineRule="exact"/>
        <w:ind w:left="2127"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полиглюкин</w:t>
      </w:r>
    </w:p>
    <w:p w:rsidR="000A1A88" w:rsidRPr="000A1A88" w:rsidRDefault="000A1A88" w:rsidP="008C427B">
      <w:pPr>
        <w:widowControl w:val="0"/>
        <w:numPr>
          <w:ilvl w:val="0"/>
          <w:numId w:val="136"/>
        </w:numPr>
        <w:shd w:val="clear" w:color="auto" w:fill="FFFFFF"/>
        <w:tabs>
          <w:tab w:val="left" w:pos="2127"/>
        </w:tabs>
        <w:autoSpaceDE w:val="0"/>
        <w:autoSpaceDN w:val="0"/>
        <w:adjustRightInd w:val="0"/>
        <w:spacing w:after="0" w:line="331" w:lineRule="exact"/>
        <w:ind w:left="2127"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сыворотка крови</w:t>
      </w:r>
    </w:p>
    <w:p w:rsidR="000A1A88" w:rsidRPr="000A1A88" w:rsidRDefault="000A1A88" w:rsidP="008C427B">
      <w:pPr>
        <w:widowControl w:val="0"/>
        <w:numPr>
          <w:ilvl w:val="0"/>
          <w:numId w:val="136"/>
        </w:numPr>
        <w:shd w:val="clear" w:color="auto" w:fill="FFFFFF"/>
        <w:tabs>
          <w:tab w:val="left" w:pos="2127"/>
        </w:tabs>
        <w:autoSpaceDE w:val="0"/>
        <w:autoSpaceDN w:val="0"/>
        <w:adjustRightInd w:val="0"/>
        <w:spacing w:after="0" w:line="331" w:lineRule="exact"/>
        <w:ind w:left="2127"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желатиноль</w:t>
      </w:r>
    </w:p>
    <w:p w:rsidR="000A1A88" w:rsidRPr="000A1A88" w:rsidRDefault="000A1A88" w:rsidP="008C427B">
      <w:pPr>
        <w:widowControl w:val="0"/>
        <w:numPr>
          <w:ilvl w:val="0"/>
          <w:numId w:val="136"/>
        </w:numPr>
        <w:shd w:val="clear" w:color="auto" w:fill="FFFFFF"/>
        <w:tabs>
          <w:tab w:val="left" w:pos="2127"/>
        </w:tabs>
        <w:autoSpaceDE w:val="0"/>
        <w:autoSpaceDN w:val="0"/>
        <w:adjustRightInd w:val="0"/>
        <w:spacing w:after="0" w:line="331" w:lineRule="exact"/>
        <w:ind w:left="2127" w:right="2995"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реополиглюкин</w:t>
      </w:r>
    </w:p>
    <w:p w:rsidR="000A1A88" w:rsidRPr="000A1A88" w:rsidRDefault="000A1A88" w:rsidP="008C427B">
      <w:pPr>
        <w:widowControl w:val="0"/>
        <w:numPr>
          <w:ilvl w:val="0"/>
          <w:numId w:val="136"/>
        </w:numPr>
        <w:shd w:val="clear" w:color="auto" w:fill="FFFFFF"/>
        <w:tabs>
          <w:tab w:val="left" w:pos="2127"/>
        </w:tabs>
        <w:autoSpaceDE w:val="0"/>
        <w:autoSpaceDN w:val="0"/>
        <w:adjustRightInd w:val="0"/>
        <w:spacing w:after="0" w:line="331" w:lineRule="exact"/>
        <w:ind w:left="2127" w:right="2995"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 раствор Рингера</w:t>
      </w:r>
    </w:p>
    <w:p w:rsidR="000A1A88" w:rsidRPr="000A1A88" w:rsidRDefault="000A1A88" w:rsidP="000A1A88">
      <w:pPr>
        <w:widowControl w:val="0"/>
        <w:shd w:val="clear" w:color="auto" w:fill="FFFFFF"/>
        <w:tabs>
          <w:tab w:val="left" w:pos="826"/>
        </w:tabs>
        <w:autoSpaceDE w:val="0"/>
        <w:autoSpaceDN w:val="0"/>
        <w:adjustRightInd w:val="0"/>
        <w:spacing w:before="120" w:after="0" w:line="307" w:lineRule="exact"/>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5"/>
          <w:sz w:val="28"/>
          <w:szCs w:val="28"/>
          <w:lang w:eastAsia="ru-RU"/>
        </w:rPr>
        <w:t>79.</w:t>
      </w:r>
      <w:r w:rsidR="008C427B" w:rsidRPr="000A1A88">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ДОНОРСТВО ПРОТИВОПОКАЗАНО ПРИ НАЛИЧИИ В АНАМНЕЗЕ</w:t>
      </w:r>
    </w:p>
    <w:p w:rsidR="000A1A88" w:rsidRPr="000A1A88" w:rsidRDefault="000A1A88" w:rsidP="008C427B">
      <w:pPr>
        <w:widowControl w:val="0"/>
        <w:numPr>
          <w:ilvl w:val="0"/>
          <w:numId w:val="137"/>
        </w:numPr>
        <w:shd w:val="clear" w:color="auto" w:fill="FFFFFF"/>
        <w:autoSpaceDE w:val="0"/>
        <w:autoSpaceDN w:val="0"/>
        <w:adjustRightInd w:val="0"/>
        <w:spacing w:before="29" w:after="0" w:line="240" w:lineRule="auto"/>
        <w:ind w:left="2268"/>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отита</w:t>
      </w:r>
    </w:p>
    <w:p w:rsidR="000A1A88" w:rsidRPr="000A1A88" w:rsidRDefault="000A1A88" w:rsidP="008C427B">
      <w:pPr>
        <w:widowControl w:val="0"/>
        <w:numPr>
          <w:ilvl w:val="0"/>
          <w:numId w:val="137"/>
        </w:numPr>
        <w:shd w:val="clear" w:color="auto" w:fill="FFFFFF"/>
        <w:autoSpaceDE w:val="0"/>
        <w:autoSpaceDN w:val="0"/>
        <w:adjustRightInd w:val="0"/>
        <w:spacing w:before="24" w:after="0" w:line="240" w:lineRule="auto"/>
        <w:ind w:left="2268"/>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аппендицита</w:t>
      </w:r>
    </w:p>
    <w:p w:rsidR="000A1A88" w:rsidRPr="000A1A88" w:rsidRDefault="000A1A88" w:rsidP="008C427B">
      <w:pPr>
        <w:widowControl w:val="0"/>
        <w:numPr>
          <w:ilvl w:val="0"/>
          <w:numId w:val="137"/>
        </w:numPr>
        <w:shd w:val="clear" w:color="auto" w:fill="FFFFFF"/>
        <w:tabs>
          <w:tab w:val="left" w:pos="269"/>
        </w:tabs>
        <w:autoSpaceDE w:val="0"/>
        <w:autoSpaceDN w:val="0"/>
        <w:adjustRightInd w:val="0"/>
        <w:spacing w:after="0" w:line="326" w:lineRule="exact"/>
        <w:ind w:left="2268" w:right="2496"/>
        <w:rPr>
          <w:rFonts w:ascii="Times New Roman" w:eastAsia="Times New Roman" w:hAnsi="Times New Roman" w:cs="Times New Roman"/>
          <w:sz w:val="28"/>
          <w:szCs w:val="28"/>
          <w:lang w:val="en-US" w:eastAsia="ru-RU"/>
        </w:rPr>
      </w:pPr>
      <w:r w:rsidRPr="000A1A88">
        <w:rPr>
          <w:rFonts w:ascii="Times New Roman" w:eastAsia="Times New Roman" w:hAnsi="Times New Roman" w:cs="Times New Roman"/>
          <w:sz w:val="28"/>
          <w:szCs w:val="28"/>
          <w:lang w:eastAsia="ru-RU"/>
        </w:rPr>
        <w:t>вирусного гепатита</w:t>
      </w:r>
    </w:p>
    <w:p w:rsidR="000A1A88" w:rsidRPr="000A1A88" w:rsidRDefault="000A1A88" w:rsidP="008C427B">
      <w:pPr>
        <w:widowControl w:val="0"/>
        <w:numPr>
          <w:ilvl w:val="0"/>
          <w:numId w:val="137"/>
        </w:numPr>
        <w:shd w:val="clear" w:color="auto" w:fill="FFFFFF"/>
        <w:tabs>
          <w:tab w:val="left" w:pos="269"/>
        </w:tabs>
        <w:autoSpaceDE w:val="0"/>
        <w:autoSpaceDN w:val="0"/>
        <w:adjustRightInd w:val="0"/>
        <w:spacing w:after="0" w:line="326" w:lineRule="exact"/>
        <w:ind w:left="2268" w:right="2496"/>
        <w:rPr>
          <w:rFonts w:ascii="Times New Roman" w:eastAsia="Times New Roman" w:hAnsi="Times New Roman" w:cs="Times New Roman"/>
          <w:sz w:val="28"/>
          <w:szCs w:val="28"/>
          <w:lang w:val="en-US" w:eastAsia="ru-RU"/>
        </w:rPr>
      </w:pPr>
      <w:r w:rsidRPr="000A1A88">
        <w:rPr>
          <w:rFonts w:ascii="Times New Roman" w:eastAsia="Times New Roman" w:hAnsi="Times New Roman" w:cs="Times New Roman"/>
          <w:sz w:val="28"/>
          <w:szCs w:val="28"/>
          <w:lang w:eastAsia="ru-RU"/>
        </w:rPr>
        <w:lastRenderedPageBreak/>
        <w:t xml:space="preserve">пневмонии </w:t>
      </w:r>
    </w:p>
    <w:p w:rsidR="000A1A88" w:rsidRPr="000A1A88" w:rsidRDefault="000A1A88" w:rsidP="008C427B">
      <w:pPr>
        <w:widowControl w:val="0"/>
        <w:numPr>
          <w:ilvl w:val="0"/>
          <w:numId w:val="137"/>
        </w:numPr>
        <w:shd w:val="clear" w:color="auto" w:fill="FFFFFF"/>
        <w:tabs>
          <w:tab w:val="left" w:pos="269"/>
        </w:tabs>
        <w:autoSpaceDE w:val="0"/>
        <w:autoSpaceDN w:val="0"/>
        <w:adjustRightInd w:val="0"/>
        <w:spacing w:after="0" w:line="326" w:lineRule="exact"/>
        <w:ind w:left="2268" w:right="249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беременности</w:t>
      </w:r>
    </w:p>
    <w:p w:rsidR="000A1A88" w:rsidRPr="000A1A88" w:rsidRDefault="000A1A88" w:rsidP="000A1A88">
      <w:pPr>
        <w:widowControl w:val="0"/>
        <w:shd w:val="clear" w:color="auto" w:fill="FFFFFF"/>
        <w:tabs>
          <w:tab w:val="left" w:pos="802"/>
        </w:tabs>
        <w:autoSpaceDE w:val="0"/>
        <w:autoSpaceDN w:val="0"/>
        <w:adjustRightInd w:val="0"/>
        <w:spacing w:before="120" w:after="0" w:line="331" w:lineRule="exact"/>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3"/>
          <w:sz w:val="28"/>
          <w:szCs w:val="28"/>
          <w:lang w:eastAsia="ru-RU"/>
        </w:rPr>
        <w:t>80.</w:t>
      </w:r>
      <w:r w:rsidRPr="000A1A88">
        <w:rPr>
          <w:rFonts w:ascii="Times New Roman" w:eastAsia="Times New Roman" w:hAnsi="Times New Roman" w:cs="Times New Roman"/>
          <w:bCs/>
          <w:sz w:val="28"/>
          <w:szCs w:val="28"/>
          <w:lang w:val="en-US" w:eastAsia="ru-RU"/>
        </w:rPr>
        <w:t> </w:t>
      </w:r>
      <w:r w:rsidRPr="000A1A88">
        <w:rPr>
          <w:rFonts w:ascii="Times New Roman" w:eastAsia="Times New Roman" w:hAnsi="Times New Roman" w:cs="Times New Roman"/>
          <w:bCs/>
          <w:sz w:val="28"/>
          <w:szCs w:val="28"/>
          <w:lang w:eastAsia="ru-RU"/>
        </w:rPr>
        <w:t>ИЗ КРОВИ ЧЕЛОВЕКА ГОТОВЯТ</w:t>
      </w:r>
    </w:p>
    <w:p w:rsidR="000A1A88" w:rsidRPr="000A1A88" w:rsidRDefault="000A1A88" w:rsidP="008C427B">
      <w:pPr>
        <w:widowControl w:val="0"/>
        <w:numPr>
          <w:ilvl w:val="0"/>
          <w:numId w:val="138"/>
        </w:numPr>
        <w:shd w:val="clear" w:color="auto" w:fill="FFFFFF"/>
        <w:tabs>
          <w:tab w:val="left" w:pos="1560"/>
        </w:tabs>
        <w:autoSpaceDE w:val="0"/>
        <w:autoSpaceDN w:val="0"/>
        <w:adjustRightInd w:val="0"/>
        <w:spacing w:after="0" w:line="331" w:lineRule="exact"/>
        <w:ind w:left="1701" w:right="299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гидролизаты</w:t>
      </w:r>
    </w:p>
    <w:p w:rsidR="000A1A88" w:rsidRPr="000A1A88" w:rsidRDefault="000A1A88" w:rsidP="008C427B">
      <w:pPr>
        <w:widowControl w:val="0"/>
        <w:numPr>
          <w:ilvl w:val="0"/>
          <w:numId w:val="138"/>
        </w:numPr>
        <w:shd w:val="clear" w:color="auto" w:fill="FFFFFF"/>
        <w:tabs>
          <w:tab w:val="left" w:pos="1560"/>
        </w:tabs>
        <w:autoSpaceDE w:val="0"/>
        <w:autoSpaceDN w:val="0"/>
        <w:adjustRightInd w:val="0"/>
        <w:spacing w:after="0" w:line="331" w:lineRule="exact"/>
        <w:ind w:left="1701" w:right="299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желатиноль</w:t>
      </w:r>
    </w:p>
    <w:p w:rsidR="000A1A88" w:rsidRPr="000A1A88" w:rsidRDefault="000A1A88" w:rsidP="008C427B">
      <w:pPr>
        <w:widowControl w:val="0"/>
        <w:numPr>
          <w:ilvl w:val="0"/>
          <w:numId w:val="138"/>
        </w:numPr>
        <w:shd w:val="clear" w:color="auto" w:fill="FFFFFF"/>
        <w:tabs>
          <w:tab w:val="left" w:pos="1560"/>
        </w:tabs>
        <w:autoSpaceDE w:val="0"/>
        <w:autoSpaceDN w:val="0"/>
        <w:adjustRightInd w:val="0"/>
        <w:spacing w:after="0" w:line="331" w:lineRule="exact"/>
        <w:ind w:left="1701"/>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полиглюкин</w:t>
      </w:r>
    </w:p>
    <w:p w:rsidR="000A1A88" w:rsidRPr="000A1A88" w:rsidRDefault="000A1A88" w:rsidP="008C427B">
      <w:pPr>
        <w:widowControl w:val="0"/>
        <w:numPr>
          <w:ilvl w:val="0"/>
          <w:numId w:val="138"/>
        </w:numPr>
        <w:shd w:val="clear" w:color="auto" w:fill="FFFFFF"/>
        <w:tabs>
          <w:tab w:val="left" w:pos="269"/>
          <w:tab w:val="left" w:pos="1560"/>
        </w:tabs>
        <w:autoSpaceDE w:val="0"/>
        <w:autoSpaceDN w:val="0"/>
        <w:adjustRightInd w:val="0"/>
        <w:spacing w:after="0" w:line="331" w:lineRule="exact"/>
        <w:ind w:left="1701" w:right="998"/>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альбумин</w:t>
      </w:r>
    </w:p>
    <w:p w:rsidR="000A1A88" w:rsidRPr="000A1A88" w:rsidRDefault="000A1A88" w:rsidP="008C427B">
      <w:pPr>
        <w:widowControl w:val="0"/>
        <w:numPr>
          <w:ilvl w:val="0"/>
          <w:numId w:val="138"/>
        </w:numPr>
        <w:shd w:val="clear" w:color="auto" w:fill="FFFFFF"/>
        <w:tabs>
          <w:tab w:val="left" w:pos="269"/>
          <w:tab w:val="left" w:pos="1560"/>
        </w:tabs>
        <w:autoSpaceDE w:val="0"/>
        <w:autoSpaceDN w:val="0"/>
        <w:adjustRightInd w:val="0"/>
        <w:spacing w:after="0" w:line="331" w:lineRule="exact"/>
        <w:ind w:left="1701" w:right="998"/>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противоопухолевую сыворотку</w:t>
      </w:r>
    </w:p>
    <w:p w:rsidR="000A1A88" w:rsidRPr="000A1A88" w:rsidRDefault="000A1A88" w:rsidP="000A1A88">
      <w:pPr>
        <w:widowControl w:val="0"/>
        <w:shd w:val="clear" w:color="auto" w:fill="FFFFFF"/>
        <w:tabs>
          <w:tab w:val="left" w:pos="802"/>
        </w:tabs>
        <w:autoSpaceDE w:val="0"/>
        <w:autoSpaceDN w:val="0"/>
        <w:adjustRightInd w:val="0"/>
        <w:spacing w:before="120" w:after="0" w:line="298" w:lineRule="exact"/>
        <w:ind w:right="5"/>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3"/>
          <w:sz w:val="28"/>
          <w:szCs w:val="28"/>
          <w:lang w:eastAsia="ru-RU"/>
        </w:rPr>
        <w:t>81.</w:t>
      </w:r>
      <w:r w:rsidRPr="000A1A88">
        <w:rPr>
          <w:rFonts w:ascii="Times New Roman" w:eastAsia="Times New Roman" w:hAnsi="Times New Roman" w:cs="Times New Roman"/>
          <w:bCs/>
          <w:spacing w:val="-3"/>
          <w:sz w:val="28"/>
          <w:szCs w:val="28"/>
          <w:lang w:val="en-US" w:eastAsia="ru-RU"/>
        </w:rPr>
        <w:t> </w:t>
      </w:r>
      <w:r w:rsidR="008C427B" w:rsidRPr="000A1A88">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ДЕКСТРАНЫ ПРЕИМУЩЕСТВЕННО ИСПОЛЬЗУЮТСЯ </w:t>
      </w:r>
      <w:proofErr w:type="gramStart"/>
      <w:r w:rsidRPr="000A1A88">
        <w:rPr>
          <w:rFonts w:ascii="Times New Roman" w:eastAsia="Times New Roman" w:hAnsi="Times New Roman" w:cs="Times New Roman"/>
          <w:bCs/>
          <w:sz w:val="28"/>
          <w:szCs w:val="28"/>
          <w:lang w:eastAsia="ru-RU"/>
        </w:rPr>
        <w:t>ДЛЯ</w:t>
      </w:r>
      <w:proofErr w:type="gramEnd"/>
    </w:p>
    <w:p w:rsidR="000A1A88" w:rsidRPr="000A1A88" w:rsidRDefault="000A1A88" w:rsidP="008C427B">
      <w:pPr>
        <w:widowControl w:val="0"/>
        <w:numPr>
          <w:ilvl w:val="0"/>
          <w:numId w:val="139"/>
        </w:numPr>
        <w:shd w:val="clear" w:color="auto" w:fill="FFFFFF"/>
        <w:tabs>
          <w:tab w:val="left" w:pos="619"/>
        </w:tabs>
        <w:autoSpaceDE w:val="0"/>
        <w:autoSpaceDN w:val="0"/>
        <w:adjustRightInd w:val="0"/>
        <w:spacing w:before="5" w:after="0" w:line="331" w:lineRule="exact"/>
        <w:ind w:left="2835" w:right="1498"/>
        <w:rPr>
          <w:rFonts w:ascii="Times New Roman" w:eastAsia="Times New Roman" w:hAnsi="Times New Roman" w:cs="Times New Roman"/>
          <w:sz w:val="28"/>
          <w:szCs w:val="28"/>
          <w:lang w:val="en-US" w:eastAsia="ru-RU"/>
        </w:rPr>
      </w:pPr>
      <w:r w:rsidRPr="000A1A88">
        <w:rPr>
          <w:rFonts w:ascii="Times New Roman" w:eastAsia="Times New Roman" w:hAnsi="Times New Roman" w:cs="Times New Roman"/>
          <w:sz w:val="28"/>
          <w:szCs w:val="28"/>
          <w:lang w:eastAsia="ru-RU"/>
        </w:rPr>
        <w:t>парентерального питания</w:t>
      </w:r>
    </w:p>
    <w:p w:rsidR="000A1A88" w:rsidRPr="000A1A88" w:rsidRDefault="000A1A88" w:rsidP="008C427B">
      <w:pPr>
        <w:widowControl w:val="0"/>
        <w:numPr>
          <w:ilvl w:val="0"/>
          <w:numId w:val="139"/>
        </w:numPr>
        <w:shd w:val="clear" w:color="auto" w:fill="FFFFFF"/>
        <w:tabs>
          <w:tab w:val="left" w:pos="619"/>
        </w:tabs>
        <w:autoSpaceDE w:val="0"/>
        <w:autoSpaceDN w:val="0"/>
        <w:adjustRightInd w:val="0"/>
        <w:spacing w:before="5" w:after="0" w:line="331" w:lineRule="exact"/>
        <w:ind w:left="2835" w:right="1498"/>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дезинтоксикации</w:t>
      </w:r>
    </w:p>
    <w:p w:rsidR="000A1A88" w:rsidRPr="000A1A88" w:rsidRDefault="000A1A88" w:rsidP="008C427B">
      <w:pPr>
        <w:widowControl w:val="0"/>
        <w:numPr>
          <w:ilvl w:val="0"/>
          <w:numId w:val="139"/>
        </w:numPr>
        <w:shd w:val="clear" w:color="auto" w:fill="FFFFFF"/>
        <w:autoSpaceDE w:val="0"/>
        <w:autoSpaceDN w:val="0"/>
        <w:adjustRightInd w:val="0"/>
        <w:spacing w:after="0" w:line="331" w:lineRule="exact"/>
        <w:ind w:left="2835" w:right="499"/>
        <w:rPr>
          <w:rFonts w:ascii="Times New Roman" w:eastAsia="Times New Roman" w:hAnsi="Times New Roman" w:cs="Times New Roman"/>
          <w:sz w:val="28"/>
          <w:szCs w:val="28"/>
          <w:lang w:val="en-US" w:eastAsia="ru-RU"/>
        </w:rPr>
      </w:pPr>
      <w:r w:rsidRPr="000A1A88">
        <w:rPr>
          <w:rFonts w:ascii="Times New Roman" w:eastAsia="Times New Roman" w:hAnsi="Times New Roman" w:cs="Times New Roman"/>
          <w:sz w:val="28"/>
          <w:szCs w:val="28"/>
          <w:lang w:eastAsia="ru-RU"/>
        </w:rPr>
        <w:t xml:space="preserve">борьбы с шоком </w:t>
      </w:r>
    </w:p>
    <w:p w:rsidR="000A1A88" w:rsidRPr="000A1A88" w:rsidRDefault="000A1A88" w:rsidP="008C427B">
      <w:pPr>
        <w:widowControl w:val="0"/>
        <w:numPr>
          <w:ilvl w:val="0"/>
          <w:numId w:val="139"/>
        </w:numPr>
        <w:shd w:val="clear" w:color="auto" w:fill="FFFFFF"/>
        <w:autoSpaceDE w:val="0"/>
        <w:autoSpaceDN w:val="0"/>
        <w:adjustRightInd w:val="0"/>
        <w:spacing w:after="0" w:line="331" w:lineRule="exact"/>
        <w:ind w:left="2835" w:right="499"/>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ускорения свертываемости крови </w:t>
      </w:r>
    </w:p>
    <w:p w:rsidR="000A1A88" w:rsidRPr="000A1A88" w:rsidRDefault="000A1A88" w:rsidP="008C427B">
      <w:pPr>
        <w:widowControl w:val="0"/>
        <w:numPr>
          <w:ilvl w:val="0"/>
          <w:numId w:val="139"/>
        </w:numPr>
        <w:shd w:val="clear" w:color="auto" w:fill="FFFFFF"/>
        <w:autoSpaceDE w:val="0"/>
        <w:autoSpaceDN w:val="0"/>
        <w:adjustRightInd w:val="0"/>
        <w:spacing w:after="0" w:line="331" w:lineRule="exact"/>
        <w:ind w:left="2835" w:right="499"/>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уменьшения свертываемости крови</w:t>
      </w:r>
    </w:p>
    <w:p w:rsidR="000A1A88" w:rsidRPr="00062736" w:rsidRDefault="000A1A88" w:rsidP="00062736">
      <w:pPr>
        <w:widowControl w:val="0"/>
        <w:shd w:val="clear" w:color="auto" w:fill="FFFFFF"/>
        <w:tabs>
          <w:tab w:val="left" w:pos="802"/>
        </w:tabs>
        <w:autoSpaceDE w:val="0"/>
        <w:autoSpaceDN w:val="0"/>
        <w:adjustRightInd w:val="0"/>
        <w:spacing w:before="120" w:after="0" w:line="302" w:lineRule="exact"/>
        <w:ind w:left="426"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2"/>
          <w:sz w:val="28"/>
          <w:szCs w:val="28"/>
          <w:lang w:eastAsia="ru-RU"/>
        </w:rPr>
        <w:t>82.</w:t>
      </w:r>
      <w:r w:rsidRPr="000A1A88">
        <w:rPr>
          <w:rFonts w:ascii="Times New Roman" w:eastAsia="Times New Roman" w:hAnsi="Times New Roman" w:cs="Times New Roman"/>
          <w:bCs/>
          <w:spacing w:val="-2"/>
          <w:sz w:val="28"/>
          <w:szCs w:val="28"/>
          <w:lang w:val="en-US" w:eastAsia="ru-RU"/>
        </w:rPr>
        <w:t> </w:t>
      </w:r>
      <w:r w:rsidRPr="000A1A88">
        <w:rPr>
          <w:rFonts w:ascii="Times New Roman" w:eastAsia="Times New Roman" w:hAnsi="Times New Roman" w:cs="Times New Roman"/>
          <w:bCs/>
          <w:sz w:val="28"/>
          <w:szCs w:val="28"/>
          <w:lang w:eastAsia="ru-RU"/>
        </w:rPr>
        <w:t>ПРИ ОПРЕДЕЛЕНИИ ГРУППЫ КРОВИ С ПОМОЩЬЮ ЦОЛИКЛОНОВ АГГЛЮТИНАЦИЯ ОТСУТСТВУЕТ С ПОЛИКЛОНАМИ АНТИ-А И АНТИ-В. КАКОЙ ГРУППЫ ИССЛЕДУЕМАЯ КРОВЬ</w:t>
      </w:r>
    </w:p>
    <w:p w:rsidR="000A1A88" w:rsidRPr="000A1A88" w:rsidRDefault="00062736" w:rsidP="00062736">
      <w:pPr>
        <w:widowControl w:val="0"/>
        <w:numPr>
          <w:ilvl w:val="0"/>
          <w:numId w:val="140"/>
        </w:numPr>
        <w:shd w:val="clear" w:color="auto" w:fill="FFFFFF"/>
        <w:autoSpaceDE w:val="0"/>
        <w:autoSpaceDN w:val="0"/>
        <w:adjustRightInd w:val="0"/>
        <w:spacing w:before="10" w:after="0" w:line="326" w:lineRule="exact"/>
        <w:ind w:left="3828" w:right="3994"/>
        <w:rPr>
          <w:rFonts w:ascii="Times New Roman" w:eastAsia="Times New Roman" w:hAnsi="Times New Roman" w:cs="Times New Roman"/>
          <w:sz w:val="28"/>
          <w:szCs w:val="28"/>
          <w:lang w:eastAsia="ru-RU"/>
        </w:rPr>
      </w:pPr>
      <w:r>
        <w:rPr>
          <w:rFonts w:ascii="Times New Roman" w:eastAsia="Times New Roman" w:hAnsi="Times New Roman" w:cs="Times New Roman"/>
          <w:bCs/>
          <w:spacing w:val="-6"/>
          <w:sz w:val="28"/>
          <w:szCs w:val="28"/>
          <w:lang w:val="en-US" w:eastAsia="ru-RU"/>
        </w:rPr>
        <w:t>0</w:t>
      </w:r>
      <w:r w:rsidR="000A1A88" w:rsidRPr="000A1A88">
        <w:rPr>
          <w:rFonts w:ascii="Times New Roman" w:eastAsia="Times New Roman" w:hAnsi="Times New Roman" w:cs="Times New Roman"/>
          <w:bCs/>
          <w:spacing w:val="-6"/>
          <w:sz w:val="28"/>
          <w:szCs w:val="28"/>
          <w:lang w:eastAsia="ru-RU"/>
        </w:rPr>
        <w:t xml:space="preserve"> (</w:t>
      </w:r>
      <w:r w:rsidR="000A1A88" w:rsidRPr="000A1A88">
        <w:rPr>
          <w:rFonts w:ascii="Times New Roman" w:eastAsia="Times New Roman" w:hAnsi="Times New Roman" w:cs="Times New Roman"/>
          <w:bCs/>
          <w:spacing w:val="-6"/>
          <w:sz w:val="28"/>
          <w:szCs w:val="28"/>
          <w:lang w:val="en-US" w:eastAsia="ru-RU"/>
        </w:rPr>
        <w:t>I</w:t>
      </w:r>
      <w:r w:rsidR="000A1A88" w:rsidRPr="000A1A88">
        <w:rPr>
          <w:rFonts w:ascii="Times New Roman" w:eastAsia="Times New Roman" w:hAnsi="Times New Roman" w:cs="Times New Roman"/>
          <w:bCs/>
          <w:spacing w:val="-6"/>
          <w:sz w:val="28"/>
          <w:szCs w:val="28"/>
          <w:lang w:eastAsia="ru-RU"/>
        </w:rPr>
        <w:t xml:space="preserve">) </w:t>
      </w:r>
    </w:p>
    <w:p w:rsidR="000A1A88" w:rsidRPr="000A1A88" w:rsidRDefault="000A1A88" w:rsidP="00062736">
      <w:pPr>
        <w:widowControl w:val="0"/>
        <w:numPr>
          <w:ilvl w:val="0"/>
          <w:numId w:val="140"/>
        </w:numPr>
        <w:shd w:val="clear" w:color="auto" w:fill="FFFFFF"/>
        <w:autoSpaceDE w:val="0"/>
        <w:autoSpaceDN w:val="0"/>
        <w:adjustRightInd w:val="0"/>
        <w:spacing w:before="10" w:after="0" w:line="326" w:lineRule="exact"/>
        <w:ind w:left="3828" w:right="3994"/>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2"/>
          <w:sz w:val="28"/>
          <w:szCs w:val="28"/>
          <w:lang w:eastAsia="ru-RU"/>
        </w:rPr>
        <w:t>А (</w:t>
      </w:r>
      <w:r w:rsidRPr="000A1A88">
        <w:rPr>
          <w:rFonts w:ascii="Times New Roman" w:eastAsia="Times New Roman" w:hAnsi="Times New Roman" w:cs="Times New Roman"/>
          <w:bCs/>
          <w:spacing w:val="-2"/>
          <w:sz w:val="28"/>
          <w:szCs w:val="28"/>
          <w:lang w:val="en-US" w:eastAsia="ru-RU"/>
        </w:rPr>
        <w:t>II</w:t>
      </w:r>
      <w:r w:rsidRPr="000A1A88">
        <w:rPr>
          <w:rFonts w:ascii="Times New Roman" w:eastAsia="Times New Roman" w:hAnsi="Times New Roman" w:cs="Times New Roman"/>
          <w:bCs/>
          <w:spacing w:val="-2"/>
          <w:sz w:val="28"/>
          <w:szCs w:val="28"/>
          <w:lang w:eastAsia="ru-RU"/>
        </w:rPr>
        <w:t>)</w:t>
      </w:r>
    </w:p>
    <w:p w:rsidR="000A1A88" w:rsidRPr="000A1A88" w:rsidRDefault="000A1A88" w:rsidP="00062736">
      <w:pPr>
        <w:widowControl w:val="0"/>
        <w:numPr>
          <w:ilvl w:val="0"/>
          <w:numId w:val="140"/>
        </w:numPr>
        <w:shd w:val="clear" w:color="auto" w:fill="FFFFFF"/>
        <w:tabs>
          <w:tab w:val="left" w:pos="619"/>
        </w:tabs>
        <w:autoSpaceDE w:val="0"/>
        <w:autoSpaceDN w:val="0"/>
        <w:adjustRightInd w:val="0"/>
        <w:spacing w:after="0" w:line="326" w:lineRule="exact"/>
        <w:ind w:left="3828" w:right="3994"/>
        <w:rPr>
          <w:rFonts w:ascii="Times New Roman" w:eastAsia="Times New Roman" w:hAnsi="Times New Roman" w:cs="Times New Roman"/>
          <w:bCs/>
          <w:spacing w:val="-2"/>
          <w:sz w:val="28"/>
          <w:szCs w:val="28"/>
          <w:lang w:eastAsia="ru-RU"/>
        </w:rPr>
      </w:pPr>
      <w:r w:rsidRPr="000A1A88">
        <w:rPr>
          <w:rFonts w:ascii="Times New Roman" w:eastAsia="Times New Roman" w:hAnsi="Times New Roman" w:cs="Times New Roman"/>
          <w:bCs/>
          <w:spacing w:val="-2"/>
          <w:sz w:val="28"/>
          <w:szCs w:val="28"/>
          <w:lang w:eastAsia="ru-RU"/>
        </w:rPr>
        <w:t>В (</w:t>
      </w:r>
      <w:r w:rsidRPr="000A1A88">
        <w:rPr>
          <w:rFonts w:ascii="Times New Roman" w:eastAsia="Times New Roman" w:hAnsi="Times New Roman" w:cs="Times New Roman"/>
          <w:bCs/>
          <w:spacing w:val="-2"/>
          <w:sz w:val="28"/>
          <w:szCs w:val="28"/>
          <w:lang w:val="en-US" w:eastAsia="ru-RU"/>
        </w:rPr>
        <w:t>III</w:t>
      </w:r>
      <w:r w:rsidRPr="000A1A88">
        <w:rPr>
          <w:rFonts w:ascii="Times New Roman" w:eastAsia="Times New Roman" w:hAnsi="Times New Roman" w:cs="Times New Roman"/>
          <w:bCs/>
          <w:spacing w:val="-2"/>
          <w:sz w:val="28"/>
          <w:szCs w:val="28"/>
          <w:lang w:eastAsia="ru-RU"/>
        </w:rPr>
        <w:t>)</w:t>
      </w:r>
    </w:p>
    <w:p w:rsidR="000A1A88" w:rsidRPr="000A1A88" w:rsidRDefault="000A1A88" w:rsidP="00062736">
      <w:pPr>
        <w:widowControl w:val="0"/>
        <w:numPr>
          <w:ilvl w:val="0"/>
          <w:numId w:val="140"/>
        </w:numPr>
        <w:shd w:val="clear" w:color="auto" w:fill="FFFFFF"/>
        <w:tabs>
          <w:tab w:val="left" w:pos="619"/>
        </w:tabs>
        <w:autoSpaceDE w:val="0"/>
        <w:autoSpaceDN w:val="0"/>
        <w:adjustRightInd w:val="0"/>
        <w:spacing w:after="0" w:line="326" w:lineRule="exact"/>
        <w:ind w:left="3828" w:right="3994"/>
        <w:rPr>
          <w:rFonts w:ascii="Times New Roman" w:eastAsia="Times New Roman" w:hAnsi="Times New Roman" w:cs="Times New Roman"/>
          <w:bCs/>
          <w:sz w:val="28"/>
          <w:szCs w:val="28"/>
          <w:lang w:val="en-US" w:eastAsia="ru-RU"/>
        </w:rPr>
      </w:pPr>
      <w:r w:rsidRPr="000A1A88">
        <w:rPr>
          <w:rFonts w:ascii="Times New Roman" w:eastAsia="Times New Roman" w:hAnsi="Times New Roman" w:cs="Times New Roman"/>
          <w:bCs/>
          <w:sz w:val="28"/>
          <w:szCs w:val="28"/>
          <w:lang w:eastAsia="ru-RU"/>
        </w:rPr>
        <w:t>АВ (</w:t>
      </w:r>
      <w:r w:rsidRPr="000A1A88">
        <w:rPr>
          <w:rFonts w:ascii="Times New Roman" w:eastAsia="Times New Roman" w:hAnsi="Times New Roman" w:cs="Times New Roman"/>
          <w:bCs/>
          <w:sz w:val="28"/>
          <w:szCs w:val="28"/>
          <w:lang w:val="en-US" w:eastAsia="ru-RU"/>
        </w:rPr>
        <w:t>IV</w:t>
      </w:r>
      <w:r w:rsidRPr="000A1A88">
        <w:rPr>
          <w:rFonts w:ascii="Times New Roman" w:eastAsia="Times New Roman" w:hAnsi="Times New Roman" w:cs="Times New Roman"/>
          <w:bCs/>
          <w:sz w:val="28"/>
          <w:szCs w:val="28"/>
          <w:lang w:eastAsia="ru-RU"/>
        </w:rPr>
        <w:t>)</w:t>
      </w:r>
    </w:p>
    <w:p w:rsidR="000A1A88" w:rsidRPr="000A1A88" w:rsidRDefault="000A1A88" w:rsidP="00062736">
      <w:pPr>
        <w:widowControl w:val="0"/>
        <w:numPr>
          <w:ilvl w:val="0"/>
          <w:numId w:val="140"/>
        </w:numPr>
        <w:shd w:val="clear" w:color="auto" w:fill="FFFFFF"/>
        <w:tabs>
          <w:tab w:val="left" w:pos="619"/>
        </w:tabs>
        <w:autoSpaceDE w:val="0"/>
        <w:autoSpaceDN w:val="0"/>
        <w:adjustRightInd w:val="0"/>
        <w:spacing w:after="0" w:line="326" w:lineRule="exact"/>
        <w:ind w:left="3828" w:right="3994"/>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z w:val="28"/>
          <w:szCs w:val="28"/>
          <w:lang w:eastAsia="ru-RU"/>
        </w:rPr>
        <w:t>АВ</w:t>
      </w:r>
      <w:proofErr w:type="gramStart"/>
      <w:r w:rsidR="00062736">
        <w:rPr>
          <w:rFonts w:ascii="Times New Roman" w:eastAsia="Times New Roman" w:hAnsi="Times New Roman" w:cs="Times New Roman"/>
          <w:bCs/>
          <w:sz w:val="28"/>
          <w:szCs w:val="28"/>
          <w:lang w:val="en-US" w:eastAsia="ru-RU"/>
        </w:rPr>
        <w:t>0</w:t>
      </w:r>
      <w:proofErr w:type="gramEnd"/>
    </w:p>
    <w:p w:rsidR="000A1A88" w:rsidRPr="00EB6A45" w:rsidRDefault="000A1A88" w:rsidP="00062736">
      <w:pPr>
        <w:widowControl w:val="0"/>
        <w:shd w:val="clear" w:color="auto" w:fill="FFFFFF"/>
        <w:tabs>
          <w:tab w:val="left" w:pos="854"/>
        </w:tabs>
        <w:autoSpaceDE w:val="0"/>
        <w:autoSpaceDN w:val="0"/>
        <w:adjustRightInd w:val="0"/>
        <w:spacing w:before="120" w:after="0" w:line="298" w:lineRule="exact"/>
        <w:ind w:left="426" w:right="19"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5"/>
          <w:sz w:val="28"/>
          <w:szCs w:val="28"/>
          <w:lang w:eastAsia="ru-RU"/>
        </w:rPr>
        <w:t>83.</w:t>
      </w:r>
      <w:r w:rsidRPr="000A1A88">
        <w:rPr>
          <w:rFonts w:ascii="Times New Roman" w:eastAsia="Times New Roman" w:hAnsi="Times New Roman" w:cs="Times New Roman"/>
          <w:bCs/>
          <w:spacing w:val="-5"/>
          <w:sz w:val="28"/>
          <w:szCs w:val="28"/>
          <w:lang w:val="en-US" w:eastAsia="ru-RU"/>
        </w:rPr>
        <w:t> </w:t>
      </w:r>
      <w:r w:rsidRPr="000A1A88">
        <w:rPr>
          <w:rFonts w:ascii="Times New Roman" w:eastAsia="Times New Roman" w:hAnsi="Times New Roman" w:cs="Times New Roman"/>
          <w:bCs/>
          <w:sz w:val="28"/>
          <w:szCs w:val="28"/>
          <w:lang w:eastAsia="ru-RU"/>
        </w:rPr>
        <w:tab/>
        <w:t>АГГЛЮТИНАЦИЯ</w:t>
      </w:r>
      <w:r w:rsidR="00EB6A45">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 НАБЛЮДАЕТСЯ</w:t>
      </w:r>
      <w:r w:rsidR="00EB6A45">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 С</w:t>
      </w:r>
      <w:r w:rsidR="00EB6A45">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 ЦОЛИКЛОНАМИ АНТИ-А И ОТСУТСТВУЕТ С АНТИ-В. КАКОЙ ГРУППЫ ИССЛЕДУЕМАЯ КРОВЬ</w:t>
      </w:r>
    </w:p>
    <w:p w:rsidR="000A1A88" w:rsidRPr="000A1A88" w:rsidRDefault="00062736" w:rsidP="00062736">
      <w:pPr>
        <w:widowControl w:val="0"/>
        <w:numPr>
          <w:ilvl w:val="0"/>
          <w:numId w:val="141"/>
        </w:numPr>
        <w:shd w:val="clear" w:color="auto" w:fill="FFFFFF"/>
        <w:autoSpaceDE w:val="0"/>
        <w:autoSpaceDN w:val="0"/>
        <w:adjustRightInd w:val="0"/>
        <w:spacing w:before="19" w:after="0" w:line="326" w:lineRule="exact"/>
        <w:ind w:left="3544" w:hanging="425"/>
        <w:rPr>
          <w:rFonts w:ascii="Times New Roman" w:eastAsia="Times New Roman" w:hAnsi="Times New Roman" w:cs="Times New Roman"/>
          <w:sz w:val="28"/>
          <w:szCs w:val="28"/>
          <w:lang w:eastAsia="ru-RU"/>
        </w:rPr>
      </w:pPr>
      <w:r>
        <w:rPr>
          <w:rFonts w:ascii="Times New Roman" w:eastAsia="Times New Roman" w:hAnsi="Times New Roman" w:cs="Times New Roman"/>
          <w:bCs/>
          <w:spacing w:val="-3"/>
          <w:sz w:val="28"/>
          <w:szCs w:val="28"/>
          <w:lang w:val="en-US" w:eastAsia="ru-RU"/>
        </w:rPr>
        <w:t>0</w:t>
      </w:r>
      <w:r w:rsidR="000A1A88" w:rsidRPr="000A1A88">
        <w:rPr>
          <w:rFonts w:ascii="Times New Roman" w:eastAsia="Times New Roman" w:hAnsi="Times New Roman" w:cs="Times New Roman"/>
          <w:bCs/>
          <w:spacing w:val="-3"/>
          <w:sz w:val="28"/>
          <w:szCs w:val="28"/>
          <w:lang w:eastAsia="ru-RU"/>
        </w:rPr>
        <w:t xml:space="preserve"> (</w:t>
      </w:r>
      <w:r w:rsidR="000A1A88" w:rsidRPr="000A1A88">
        <w:rPr>
          <w:rFonts w:ascii="Times New Roman" w:eastAsia="Times New Roman" w:hAnsi="Times New Roman" w:cs="Times New Roman"/>
          <w:bCs/>
          <w:spacing w:val="-3"/>
          <w:sz w:val="28"/>
          <w:szCs w:val="28"/>
          <w:lang w:val="en-US" w:eastAsia="ru-RU"/>
        </w:rPr>
        <w:t>I</w:t>
      </w:r>
      <w:r w:rsidR="000A1A88" w:rsidRPr="000A1A88">
        <w:rPr>
          <w:rFonts w:ascii="Times New Roman" w:eastAsia="Times New Roman" w:hAnsi="Times New Roman" w:cs="Times New Roman"/>
          <w:bCs/>
          <w:spacing w:val="-3"/>
          <w:sz w:val="28"/>
          <w:szCs w:val="28"/>
          <w:lang w:eastAsia="ru-RU"/>
        </w:rPr>
        <w:t>)</w:t>
      </w:r>
    </w:p>
    <w:p w:rsidR="000A1A88" w:rsidRPr="000A1A88" w:rsidRDefault="000A1A88" w:rsidP="00062736">
      <w:pPr>
        <w:widowControl w:val="0"/>
        <w:numPr>
          <w:ilvl w:val="0"/>
          <w:numId w:val="141"/>
        </w:numPr>
        <w:shd w:val="clear" w:color="auto" w:fill="FFFFFF"/>
        <w:autoSpaceDE w:val="0"/>
        <w:autoSpaceDN w:val="0"/>
        <w:adjustRightInd w:val="0"/>
        <w:spacing w:after="0" w:line="326" w:lineRule="exact"/>
        <w:ind w:left="3544"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5"/>
          <w:sz w:val="28"/>
          <w:szCs w:val="28"/>
          <w:lang w:eastAsia="ru-RU"/>
        </w:rPr>
        <w:t>А (</w:t>
      </w:r>
      <w:r w:rsidRPr="000A1A88">
        <w:rPr>
          <w:rFonts w:ascii="Times New Roman" w:eastAsia="Times New Roman" w:hAnsi="Times New Roman" w:cs="Times New Roman"/>
          <w:bCs/>
          <w:spacing w:val="-5"/>
          <w:sz w:val="28"/>
          <w:szCs w:val="28"/>
          <w:lang w:val="en-US" w:eastAsia="ru-RU"/>
        </w:rPr>
        <w:t>II</w:t>
      </w:r>
      <w:r w:rsidRPr="000A1A88">
        <w:rPr>
          <w:rFonts w:ascii="Times New Roman" w:eastAsia="Times New Roman" w:hAnsi="Times New Roman" w:cs="Times New Roman"/>
          <w:bCs/>
          <w:spacing w:val="-5"/>
          <w:sz w:val="28"/>
          <w:szCs w:val="28"/>
          <w:lang w:eastAsia="ru-RU"/>
        </w:rPr>
        <w:t>)</w:t>
      </w:r>
    </w:p>
    <w:p w:rsidR="000A1A88" w:rsidRPr="000A1A88" w:rsidRDefault="000A1A88" w:rsidP="00062736">
      <w:pPr>
        <w:widowControl w:val="0"/>
        <w:numPr>
          <w:ilvl w:val="0"/>
          <w:numId w:val="141"/>
        </w:numPr>
        <w:shd w:val="clear" w:color="auto" w:fill="FFFFFF"/>
        <w:autoSpaceDE w:val="0"/>
        <w:autoSpaceDN w:val="0"/>
        <w:adjustRightInd w:val="0"/>
        <w:spacing w:after="0" w:line="326" w:lineRule="exact"/>
        <w:ind w:left="3544" w:right="3629" w:hanging="425"/>
        <w:rPr>
          <w:rFonts w:ascii="Times New Roman" w:eastAsia="Times New Roman" w:hAnsi="Times New Roman" w:cs="Times New Roman"/>
          <w:bCs/>
          <w:spacing w:val="-2"/>
          <w:sz w:val="28"/>
          <w:szCs w:val="28"/>
          <w:lang w:eastAsia="ru-RU"/>
        </w:rPr>
      </w:pPr>
      <w:r w:rsidRPr="000A1A88">
        <w:rPr>
          <w:rFonts w:ascii="Times New Roman" w:eastAsia="Times New Roman" w:hAnsi="Times New Roman" w:cs="Times New Roman"/>
          <w:bCs/>
          <w:spacing w:val="-2"/>
          <w:sz w:val="28"/>
          <w:szCs w:val="28"/>
          <w:lang w:eastAsia="ru-RU"/>
        </w:rPr>
        <w:t>В (</w:t>
      </w:r>
      <w:r w:rsidRPr="000A1A88">
        <w:rPr>
          <w:rFonts w:ascii="Times New Roman" w:eastAsia="Times New Roman" w:hAnsi="Times New Roman" w:cs="Times New Roman"/>
          <w:bCs/>
          <w:spacing w:val="-2"/>
          <w:sz w:val="28"/>
          <w:szCs w:val="28"/>
          <w:lang w:val="en-US" w:eastAsia="ru-RU"/>
        </w:rPr>
        <w:t>III</w:t>
      </w:r>
      <w:r w:rsidRPr="000A1A88">
        <w:rPr>
          <w:rFonts w:ascii="Times New Roman" w:eastAsia="Times New Roman" w:hAnsi="Times New Roman" w:cs="Times New Roman"/>
          <w:bCs/>
          <w:spacing w:val="-2"/>
          <w:sz w:val="28"/>
          <w:szCs w:val="28"/>
          <w:lang w:eastAsia="ru-RU"/>
        </w:rPr>
        <w:t>)</w:t>
      </w:r>
    </w:p>
    <w:p w:rsidR="000A1A88" w:rsidRPr="000A1A88" w:rsidRDefault="000A1A88" w:rsidP="00062736">
      <w:pPr>
        <w:widowControl w:val="0"/>
        <w:numPr>
          <w:ilvl w:val="0"/>
          <w:numId w:val="141"/>
        </w:numPr>
        <w:shd w:val="clear" w:color="auto" w:fill="FFFFFF"/>
        <w:autoSpaceDE w:val="0"/>
        <w:autoSpaceDN w:val="0"/>
        <w:adjustRightInd w:val="0"/>
        <w:spacing w:after="0" w:line="326" w:lineRule="exact"/>
        <w:ind w:left="3544" w:right="3629" w:hanging="425"/>
        <w:rPr>
          <w:rFonts w:ascii="Times New Roman" w:eastAsia="Times New Roman" w:hAnsi="Times New Roman" w:cs="Times New Roman"/>
          <w:bCs/>
          <w:sz w:val="28"/>
          <w:szCs w:val="28"/>
          <w:lang w:val="en-US" w:eastAsia="ru-RU"/>
        </w:rPr>
      </w:pPr>
      <w:r w:rsidRPr="000A1A88">
        <w:rPr>
          <w:rFonts w:ascii="Times New Roman" w:eastAsia="Times New Roman" w:hAnsi="Times New Roman" w:cs="Times New Roman"/>
          <w:bCs/>
          <w:sz w:val="28"/>
          <w:szCs w:val="28"/>
          <w:lang w:eastAsia="ru-RU"/>
        </w:rPr>
        <w:t>АВ (</w:t>
      </w:r>
      <w:r w:rsidRPr="000A1A88">
        <w:rPr>
          <w:rFonts w:ascii="Times New Roman" w:eastAsia="Times New Roman" w:hAnsi="Times New Roman" w:cs="Times New Roman"/>
          <w:bCs/>
          <w:sz w:val="28"/>
          <w:szCs w:val="28"/>
          <w:lang w:val="en-US" w:eastAsia="ru-RU"/>
        </w:rPr>
        <w:t>IV</w:t>
      </w:r>
      <w:r w:rsidRPr="000A1A88">
        <w:rPr>
          <w:rFonts w:ascii="Times New Roman" w:eastAsia="Times New Roman" w:hAnsi="Times New Roman" w:cs="Times New Roman"/>
          <w:bCs/>
          <w:sz w:val="28"/>
          <w:szCs w:val="28"/>
          <w:lang w:eastAsia="ru-RU"/>
        </w:rPr>
        <w:t>)</w:t>
      </w:r>
    </w:p>
    <w:p w:rsidR="000A1A88" w:rsidRPr="000A1A88" w:rsidRDefault="000A1A88" w:rsidP="00062736">
      <w:pPr>
        <w:widowControl w:val="0"/>
        <w:numPr>
          <w:ilvl w:val="0"/>
          <w:numId w:val="141"/>
        </w:numPr>
        <w:shd w:val="clear" w:color="auto" w:fill="FFFFFF"/>
        <w:autoSpaceDE w:val="0"/>
        <w:autoSpaceDN w:val="0"/>
        <w:adjustRightInd w:val="0"/>
        <w:spacing w:after="0" w:line="326" w:lineRule="exact"/>
        <w:ind w:left="3544" w:right="3629"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z w:val="28"/>
          <w:szCs w:val="28"/>
          <w:lang w:eastAsia="ru-RU"/>
        </w:rPr>
        <w:t>АВ</w:t>
      </w:r>
      <w:proofErr w:type="gramStart"/>
      <w:r w:rsidR="00062736">
        <w:rPr>
          <w:rFonts w:ascii="Times New Roman" w:eastAsia="Times New Roman" w:hAnsi="Times New Roman" w:cs="Times New Roman"/>
          <w:bCs/>
          <w:sz w:val="28"/>
          <w:szCs w:val="28"/>
          <w:lang w:val="en-US" w:eastAsia="ru-RU"/>
        </w:rPr>
        <w:t>0</w:t>
      </w:r>
      <w:proofErr w:type="gramEnd"/>
    </w:p>
    <w:p w:rsidR="000A1A88" w:rsidRPr="000A1A88" w:rsidRDefault="000A1A88" w:rsidP="00062736">
      <w:pPr>
        <w:widowControl w:val="0"/>
        <w:shd w:val="clear" w:color="auto" w:fill="FFFFFF"/>
        <w:tabs>
          <w:tab w:val="left" w:pos="854"/>
        </w:tabs>
        <w:autoSpaceDE w:val="0"/>
        <w:autoSpaceDN w:val="0"/>
        <w:adjustRightInd w:val="0"/>
        <w:spacing w:before="120" w:after="0" w:line="302" w:lineRule="exact"/>
        <w:ind w:left="426" w:right="14"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3"/>
          <w:sz w:val="28"/>
          <w:szCs w:val="28"/>
          <w:lang w:eastAsia="ru-RU"/>
        </w:rPr>
        <w:t>84.</w:t>
      </w:r>
      <w:r w:rsidRPr="000A1A88">
        <w:rPr>
          <w:rFonts w:ascii="Times New Roman" w:eastAsia="Times New Roman" w:hAnsi="Times New Roman" w:cs="Times New Roman"/>
          <w:bCs/>
          <w:spacing w:val="-3"/>
          <w:sz w:val="28"/>
          <w:szCs w:val="28"/>
          <w:lang w:val="en-US" w:eastAsia="ru-RU"/>
        </w:rPr>
        <w:t> </w:t>
      </w:r>
      <w:r w:rsidRPr="000A1A88">
        <w:rPr>
          <w:rFonts w:ascii="Times New Roman" w:eastAsia="Times New Roman" w:hAnsi="Times New Roman" w:cs="Times New Roman"/>
          <w:bCs/>
          <w:sz w:val="28"/>
          <w:szCs w:val="28"/>
          <w:lang w:eastAsia="ru-RU"/>
        </w:rPr>
        <w:tab/>
        <w:t>АГГЛЮТИНАЦИЯ НАБЛЮДАЕТСЯ С ЦОЛИКЛОНАМИ АНТИ-А И АНТИ-В. КАКОЙ ГРУППЫ ИССЛЕДУЕМАЯ КРОВЬ</w:t>
      </w:r>
    </w:p>
    <w:p w:rsidR="000A1A88" w:rsidRPr="000A1A88" w:rsidRDefault="00062736" w:rsidP="00062736">
      <w:pPr>
        <w:widowControl w:val="0"/>
        <w:numPr>
          <w:ilvl w:val="0"/>
          <w:numId w:val="142"/>
        </w:numPr>
        <w:shd w:val="clear" w:color="auto" w:fill="FFFFFF"/>
        <w:autoSpaceDE w:val="0"/>
        <w:autoSpaceDN w:val="0"/>
        <w:adjustRightInd w:val="0"/>
        <w:spacing w:before="14" w:after="0" w:line="326" w:lineRule="exact"/>
        <w:ind w:left="3544" w:right="-1" w:hanging="425"/>
        <w:rPr>
          <w:rFonts w:ascii="Times New Roman" w:eastAsia="Times New Roman" w:hAnsi="Times New Roman" w:cs="Times New Roman"/>
          <w:bCs/>
          <w:spacing w:val="-3"/>
          <w:sz w:val="28"/>
          <w:szCs w:val="28"/>
          <w:lang w:eastAsia="ru-RU"/>
        </w:rPr>
      </w:pPr>
      <w:r>
        <w:rPr>
          <w:rFonts w:ascii="Times New Roman" w:eastAsia="Times New Roman" w:hAnsi="Times New Roman" w:cs="Times New Roman"/>
          <w:bCs/>
          <w:spacing w:val="-3"/>
          <w:sz w:val="28"/>
          <w:szCs w:val="28"/>
          <w:lang w:val="en-US" w:eastAsia="ru-RU"/>
        </w:rPr>
        <w:t>0</w:t>
      </w:r>
      <w:r w:rsidR="000A1A88" w:rsidRPr="000A1A88">
        <w:rPr>
          <w:rFonts w:ascii="Times New Roman" w:eastAsia="Times New Roman" w:hAnsi="Times New Roman" w:cs="Times New Roman"/>
          <w:bCs/>
          <w:spacing w:val="-3"/>
          <w:sz w:val="28"/>
          <w:szCs w:val="28"/>
          <w:lang w:eastAsia="ru-RU"/>
        </w:rPr>
        <w:t xml:space="preserve"> (</w:t>
      </w:r>
      <w:r w:rsidR="000A1A88" w:rsidRPr="000A1A88">
        <w:rPr>
          <w:rFonts w:ascii="Times New Roman" w:eastAsia="Times New Roman" w:hAnsi="Times New Roman" w:cs="Times New Roman"/>
          <w:bCs/>
          <w:spacing w:val="-3"/>
          <w:sz w:val="28"/>
          <w:szCs w:val="28"/>
          <w:lang w:val="en-US" w:eastAsia="ru-RU"/>
        </w:rPr>
        <w:t>I</w:t>
      </w:r>
      <w:r w:rsidR="000A1A88" w:rsidRPr="000A1A88">
        <w:rPr>
          <w:rFonts w:ascii="Times New Roman" w:eastAsia="Times New Roman" w:hAnsi="Times New Roman" w:cs="Times New Roman"/>
          <w:bCs/>
          <w:spacing w:val="-3"/>
          <w:sz w:val="28"/>
          <w:szCs w:val="28"/>
          <w:lang w:eastAsia="ru-RU"/>
        </w:rPr>
        <w:t>)</w:t>
      </w:r>
    </w:p>
    <w:p w:rsidR="000A1A88" w:rsidRPr="000A1A88" w:rsidRDefault="000A1A88" w:rsidP="00062736">
      <w:pPr>
        <w:widowControl w:val="0"/>
        <w:numPr>
          <w:ilvl w:val="0"/>
          <w:numId w:val="142"/>
        </w:numPr>
        <w:shd w:val="clear" w:color="auto" w:fill="FFFFFF"/>
        <w:autoSpaceDE w:val="0"/>
        <w:autoSpaceDN w:val="0"/>
        <w:adjustRightInd w:val="0"/>
        <w:spacing w:before="14" w:after="0" w:line="326" w:lineRule="exact"/>
        <w:ind w:left="3544" w:right="-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3"/>
          <w:sz w:val="28"/>
          <w:szCs w:val="28"/>
          <w:lang w:eastAsia="ru-RU"/>
        </w:rPr>
        <w:t>А (</w:t>
      </w:r>
      <w:r w:rsidRPr="000A1A88">
        <w:rPr>
          <w:rFonts w:ascii="Times New Roman" w:eastAsia="Times New Roman" w:hAnsi="Times New Roman" w:cs="Times New Roman"/>
          <w:bCs/>
          <w:spacing w:val="-3"/>
          <w:sz w:val="28"/>
          <w:szCs w:val="28"/>
          <w:lang w:val="en-US" w:eastAsia="ru-RU"/>
        </w:rPr>
        <w:t>II</w:t>
      </w:r>
      <w:r w:rsidRPr="000A1A88">
        <w:rPr>
          <w:rFonts w:ascii="Times New Roman" w:eastAsia="Times New Roman" w:hAnsi="Times New Roman" w:cs="Times New Roman"/>
          <w:bCs/>
          <w:spacing w:val="-3"/>
          <w:sz w:val="28"/>
          <w:szCs w:val="28"/>
          <w:lang w:eastAsia="ru-RU"/>
        </w:rPr>
        <w:t>)</w:t>
      </w:r>
    </w:p>
    <w:p w:rsidR="000A1A88" w:rsidRPr="000A1A88" w:rsidRDefault="000A1A88" w:rsidP="00062736">
      <w:pPr>
        <w:widowControl w:val="0"/>
        <w:numPr>
          <w:ilvl w:val="0"/>
          <w:numId w:val="142"/>
        </w:numPr>
        <w:shd w:val="clear" w:color="auto" w:fill="FFFFFF"/>
        <w:autoSpaceDE w:val="0"/>
        <w:autoSpaceDN w:val="0"/>
        <w:adjustRightInd w:val="0"/>
        <w:spacing w:after="0" w:line="326" w:lineRule="exact"/>
        <w:ind w:left="3544" w:right="-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2"/>
          <w:sz w:val="28"/>
          <w:szCs w:val="28"/>
          <w:lang w:eastAsia="ru-RU"/>
        </w:rPr>
        <w:t>В (</w:t>
      </w:r>
      <w:r w:rsidRPr="000A1A88">
        <w:rPr>
          <w:rFonts w:ascii="Times New Roman" w:eastAsia="Times New Roman" w:hAnsi="Times New Roman" w:cs="Times New Roman"/>
          <w:bCs/>
          <w:spacing w:val="-2"/>
          <w:sz w:val="28"/>
          <w:szCs w:val="28"/>
          <w:lang w:val="en-US" w:eastAsia="ru-RU"/>
        </w:rPr>
        <w:t>III</w:t>
      </w:r>
      <w:r w:rsidRPr="000A1A88">
        <w:rPr>
          <w:rFonts w:ascii="Times New Roman" w:eastAsia="Times New Roman" w:hAnsi="Times New Roman" w:cs="Times New Roman"/>
          <w:bCs/>
          <w:spacing w:val="-2"/>
          <w:sz w:val="28"/>
          <w:szCs w:val="28"/>
          <w:lang w:eastAsia="ru-RU"/>
        </w:rPr>
        <w:t>)</w:t>
      </w:r>
    </w:p>
    <w:p w:rsidR="000A1A88" w:rsidRPr="000A1A88" w:rsidRDefault="000A1A88" w:rsidP="00062736">
      <w:pPr>
        <w:widowControl w:val="0"/>
        <w:numPr>
          <w:ilvl w:val="0"/>
          <w:numId w:val="142"/>
        </w:numPr>
        <w:shd w:val="clear" w:color="auto" w:fill="FFFFFF"/>
        <w:autoSpaceDE w:val="0"/>
        <w:autoSpaceDN w:val="0"/>
        <w:adjustRightInd w:val="0"/>
        <w:spacing w:after="0" w:line="326" w:lineRule="exact"/>
        <w:ind w:left="3544" w:right="-1" w:hanging="425"/>
        <w:rPr>
          <w:rFonts w:ascii="Times New Roman" w:eastAsia="Times New Roman" w:hAnsi="Times New Roman" w:cs="Times New Roman"/>
          <w:bCs/>
          <w:spacing w:val="-6"/>
          <w:sz w:val="28"/>
          <w:szCs w:val="28"/>
          <w:lang w:val="en-US" w:eastAsia="ru-RU"/>
        </w:rPr>
      </w:pPr>
      <w:r w:rsidRPr="000A1A88">
        <w:rPr>
          <w:rFonts w:ascii="Times New Roman" w:eastAsia="Times New Roman" w:hAnsi="Times New Roman" w:cs="Times New Roman"/>
          <w:bCs/>
          <w:spacing w:val="-6"/>
          <w:sz w:val="28"/>
          <w:szCs w:val="28"/>
          <w:lang w:eastAsia="ru-RU"/>
        </w:rPr>
        <w:t>АВ (</w:t>
      </w:r>
      <w:r w:rsidRPr="000A1A88">
        <w:rPr>
          <w:rFonts w:ascii="Times New Roman" w:eastAsia="Times New Roman" w:hAnsi="Times New Roman" w:cs="Times New Roman"/>
          <w:bCs/>
          <w:spacing w:val="-6"/>
          <w:sz w:val="28"/>
          <w:szCs w:val="28"/>
          <w:lang w:val="en-US" w:eastAsia="ru-RU"/>
        </w:rPr>
        <w:t>IV</w:t>
      </w:r>
      <w:r w:rsidRPr="000A1A88">
        <w:rPr>
          <w:rFonts w:ascii="Times New Roman" w:eastAsia="Times New Roman" w:hAnsi="Times New Roman" w:cs="Times New Roman"/>
          <w:bCs/>
          <w:spacing w:val="-6"/>
          <w:sz w:val="28"/>
          <w:szCs w:val="28"/>
          <w:lang w:eastAsia="ru-RU"/>
        </w:rPr>
        <w:t xml:space="preserve">) </w:t>
      </w:r>
    </w:p>
    <w:p w:rsidR="000A1A88" w:rsidRPr="000A1A88" w:rsidRDefault="000A1A88" w:rsidP="00062736">
      <w:pPr>
        <w:widowControl w:val="0"/>
        <w:numPr>
          <w:ilvl w:val="0"/>
          <w:numId w:val="142"/>
        </w:numPr>
        <w:shd w:val="clear" w:color="auto" w:fill="FFFFFF"/>
        <w:autoSpaceDE w:val="0"/>
        <w:autoSpaceDN w:val="0"/>
        <w:adjustRightInd w:val="0"/>
        <w:spacing w:after="0" w:line="326" w:lineRule="exact"/>
        <w:ind w:left="3544" w:right="-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z w:val="28"/>
          <w:szCs w:val="28"/>
          <w:lang w:eastAsia="ru-RU"/>
        </w:rPr>
        <w:t>АВ</w:t>
      </w:r>
      <w:proofErr w:type="gramStart"/>
      <w:r w:rsidR="00062736">
        <w:rPr>
          <w:rFonts w:ascii="Times New Roman" w:eastAsia="Times New Roman" w:hAnsi="Times New Roman" w:cs="Times New Roman"/>
          <w:bCs/>
          <w:sz w:val="28"/>
          <w:szCs w:val="28"/>
          <w:lang w:val="en-US" w:eastAsia="ru-RU"/>
        </w:rPr>
        <w:t>0</w:t>
      </w:r>
      <w:proofErr w:type="gramEnd"/>
    </w:p>
    <w:p w:rsidR="000A1A88" w:rsidRPr="000A1A88" w:rsidRDefault="000A1A88" w:rsidP="00062736">
      <w:pPr>
        <w:widowControl w:val="0"/>
        <w:shd w:val="clear" w:color="auto" w:fill="FFFFFF"/>
        <w:tabs>
          <w:tab w:val="left" w:pos="854"/>
        </w:tabs>
        <w:autoSpaceDE w:val="0"/>
        <w:autoSpaceDN w:val="0"/>
        <w:adjustRightInd w:val="0"/>
        <w:spacing w:before="120" w:after="0" w:line="302" w:lineRule="exact"/>
        <w:ind w:left="426" w:right="5"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1"/>
          <w:sz w:val="28"/>
          <w:szCs w:val="28"/>
          <w:lang w:eastAsia="ru-RU"/>
        </w:rPr>
        <w:t>85.</w:t>
      </w:r>
      <w:r w:rsidRPr="000A1A88">
        <w:rPr>
          <w:rFonts w:ascii="Times New Roman" w:eastAsia="Times New Roman" w:hAnsi="Times New Roman" w:cs="Times New Roman"/>
          <w:bCs/>
          <w:spacing w:val="-1"/>
          <w:sz w:val="28"/>
          <w:szCs w:val="28"/>
          <w:lang w:val="en-US" w:eastAsia="ru-RU"/>
        </w:rPr>
        <w:t> </w:t>
      </w:r>
      <w:r w:rsidRPr="000A1A88">
        <w:rPr>
          <w:rFonts w:ascii="Times New Roman" w:eastAsia="Times New Roman" w:hAnsi="Times New Roman" w:cs="Times New Roman"/>
          <w:bCs/>
          <w:sz w:val="28"/>
          <w:szCs w:val="28"/>
          <w:lang w:eastAsia="ru-RU"/>
        </w:rPr>
        <w:tab/>
        <w:t>АГГЛЮТИНАЦИЯ</w:t>
      </w:r>
      <w:r w:rsidR="00EB6A45">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 НАБЛЮДАЕТСЯ</w:t>
      </w:r>
      <w:r w:rsidR="00EB6A45">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 С</w:t>
      </w:r>
      <w:r w:rsidR="00EB6A45">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 ЦОЛИКЛОНАМИ</w:t>
      </w:r>
      <w:r w:rsidR="00EB6A45">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 АНТИ-В. КАКОЙ ГРУППЫ ИССЛЕДУЕМАЯ КРОВЬ</w:t>
      </w:r>
    </w:p>
    <w:p w:rsidR="000A1A88" w:rsidRPr="000A1A88" w:rsidRDefault="000A1A88" w:rsidP="00062736">
      <w:pPr>
        <w:widowControl w:val="0"/>
        <w:numPr>
          <w:ilvl w:val="0"/>
          <w:numId w:val="143"/>
        </w:numPr>
        <w:shd w:val="clear" w:color="auto" w:fill="FFFFFF"/>
        <w:autoSpaceDE w:val="0"/>
        <w:autoSpaceDN w:val="0"/>
        <w:adjustRightInd w:val="0"/>
        <w:spacing w:before="14" w:after="0" w:line="331" w:lineRule="exact"/>
        <w:ind w:left="3544" w:right="3629" w:hanging="425"/>
        <w:rPr>
          <w:rFonts w:ascii="Times New Roman" w:eastAsia="Times New Roman" w:hAnsi="Times New Roman" w:cs="Times New Roman"/>
          <w:bCs/>
          <w:sz w:val="28"/>
          <w:szCs w:val="28"/>
          <w:lang w:eastAsia="ru-RU"/>
        </w:rPr>
      </w:pPr>
      <w:r w:rsidRPr="000A1A88">
        <w:rPr>
          <w:rFonts w:ascii="Times New Roman" w:eastAsia="Times New Roman" w:hAnsi="Times New Roman" w:cs="Times New Roman"/>
          <w:bCs/>
          <w:sz w:val="28"/>
          <w:szCs w:val="28"/>
          <w:lang w:eastAsia="ru-RU"/>
        </w:rPr>
        <w:t>О (</w:t>
      </w:r>
      <w:r w:rsidRPr="000A1A88">
        <w:rPr>
          <w:rFonts w:ascii="Times New Roman" w:eastAsia="Times New Roman" w:hAnsi="Times New Roman" w:cs="Times New Roman"/>
          <w:bCs/>
          <w:sz w:val="28"/>
          <w:szCs w:val="28"/>
          <w:lang w:val="en-US" w:eastAsia="ru-RU"/>
        </w:rPr>
        <w:t>I</w:t>
      </w:r>
      <w:r w:rsidRPr="000A1A88">
        <w:rPr>
          <w:rFonts w:ascii="Times New Roman" w:eastAsia="Times New Roman" w:hAnsi="Times New Roman" w:cs="Times New Roman"/>
          <w:bCs/>
          <w:sz w:val="28"/>
          <w:szCs w:val="28"/>
          <w:lang w:eastAsia="ru-RU"/>
        </w:rPr>
        <w:t>)</w:t>
      </w:r>
    </w:p>
    <w:p w:rsidR="000A1A88" w:rsidRPr="000A1A88" w:rsidRDefault="000A1A88" w:rsidP="00062736">
      <w:pPr>
        <w:widowControl w:val="0"/>
        <w:numPr>
          <w:ilvl w:val="0"/>
          <w:numId w:val="143"/>
        </w:numPr>
        <w:shd w:val="clear" w:color="auto" w:fill="FFFFFF"/>
        <w:autoSpaceDE w:val="0"/>
        <w:autoSpaceDN w:val="0"/>
        <w:adjustRightInd w:val="0"/>
        <w:spacing w:before="14" w:after="0" w:line="331" w:lineRule="exact"/>
        <w:ind w:left="3544" w:right="3629" w:hanging="425"/>
        <w:rPr>
          <w:rFonts w:ascii="Times New Roman" w:eastAsia="Times New Roman" w:hAnsi="Times New Roman" w:cs="Times New Roman"/>
          <w:bCs/>
          <w:spacing w:val="-1"/>
          <w:sz w:val="28"/>
          <w:szCs w:val="28"/>
          <w:lang w:val="en-US" w:eastAsia="ru-RU"/>
        </w:rPr>
      </w:pPr>
      <w:r w:rsidRPr="000A1A88">
        <w:rPr>
          <w:rFonts w:ascii="Times New Roman" w:eastAsia="Times New Roman" w:hAnsi="Times New Roman" w:cs="Times New Roman"/>
          <w:bCs/>
          <w:spacing w:val="-1"/>
          <w:sz w:val="28"/>
          <w:szCs w:val="28"/>
          <w:lang w:eastAsia="ru-RU"/>
        </w:rPr>
        <w:lastRenderedPageBreak/>
        <w:t>А (</w:t>
      </w:r>
      <w:r w:rsidRPr="000A1A88">
        <w:rPr>
          <w:rFonts w:ascii="Times New Roman" w:eastAsia="Times New Roman" w:hAnsi="Times New Roman" w:cs="Times New Roman"/>
          <w:bCs/>
          <w:spacing w:val="-1"/>
          <w:sz w:val="28"/>
          <w:szCs w:val="28"/>
          <w:lang w:val="en-US" w:eastAsia="ru-RU"/>
        </w:rPr>
        <w:t>II</w:t>
      </w:r>
      <w:r w:rsidRPr="000A1A88">
        <w:rPr>
          <w:rFonts w:ascii="Times New Roman" w:eastAsia="Times New Roman" w:hAnsi="Times New Roman" w:cs="Times New Roman"/>
          <w:bCs/>
          <w:spacing w:val="-1"/>
          <w:sz w:val="28"/>
          <w:szCs w:val="28"/>
          <w:lang w:eastAsia="ru-RU"/>
        </w:rPr>
        <w:t xml:space="preserve">)  </w:t>
      </w:r>
    </w:p>
    <w:p w:rsidR="000A1A88" w:rsidRPr="000A1A88" w:rsidRDefault="000A1A88" w:rsidP="00062736">
      <w:pPr>
        <w:widowControl w:val="0"/>
        <w:numPr>
          <w:ilvl w:val="0"/>
          <w:numId w:val="143"/>
        </w:numPr>
        <w:shd w:val="clear" w:color="auto" w:fill="FFFFFF"/>
        <w:autoSpaceDE w:val="0"/>
        <w:autoSpaceDN w:val="0"/>
        <w:adjustRightInd w:val="0"/>
        <w:spacing w:before="14" w:after="0" w:line="331" w:lineRule="exact"/>
        <w:ind w:left="3544" w:right="3629" w:hanging="425"/>
        <w:rPr>
          <w:rFonts w:ascii="Times New Roman" w:eastAsia="Times New Roman" w:hAnsi="Times New Roman" w:cs="Times New Roman"/>
          <w:bCs/>
          <w:spacing w:val="-1"/>
          <w:sz w:val="28"/>
          <w:szCs w:val="28"/>
          <w:lang w:eastAsia="ru-RU"/>
        </w:rPr>
      </w:pPr>
      <w:r w:rsidRPr="000A1A88">
        <w:rPr>
          <w:rFonts w:ascii="Times New Roman" w:eastAsia="Times New Roman" w:hAnsi="Times New Roman" w:cs="Times New Roman"/>
          <w:bCs/>
          <w:spacing w:val="-1"/>
          <w:sz w:val="28"/>
          <w:szCs w:val="28"/>
          <w:lang w:eastAsia="ru-RU"/>
        </w:rPr>
        <w:t>В (</w:t>
      </w:r>
      <w:r w:rsidRPr="000A1A88">
        <w:rPr>
          <w:rFonts w:ascii="Times New Roman" w:eastAsia="Times New Roman" w:hAnsi="Times New Roman" w:cs="Times New Roman"/>
          <w:bCs/>
          <w:spacing w:val="-1"/>
          <w:sz w:val="28"/>
          <w:szCs w:val="28"/>
          <w:lang w:val="en-US" w:eastAsia="ru-RU"/>
        </w:rPr>
        <w:t>III</w:t>
      </w:r>
      <w:r w:rsidRPr="000A1A88">
        <w:rPr>
          <w:rFonts w:ascii="Times New Roman" w:eastAsia="Times New Roman" w:hAnsi="Times New Roman" w:cs="Times New Roman"/>
          <w:bCs/>
          <w:spacing w:val="-1"/>
          <w:sz w:val="28"/>
          <w:szCs w:val="28"/>
          <w:lang w:eastAsia="ru-RU"/>
        </w:rPr>
        <w:t xml:space="preserve">) </w:t>
      </w:r>
    </w:p>
    <w:p w:rsidR="000A1A88" w:rsidRPr="000A1A88" w:rsidRDefault="000A1A88" w:rsidP="00062736">
      <w:pPr>
        <w:widowControl w:val="0"/>
        <w:numPr>
          <w:ilvl w:val="0"/>
          <w:numId w:val="143"/>
        </w:numPr>
        <w:shd w:val="clear" w:color="auto" w:fill="FFFFFF"/>
        <w:autoSpaceDE w:val="0"/>
        <w:autoSpaceDN w:val="0"/>
        <w:adjustRightInd w:val="0"/>
        <w:spacing w:before="14" w:after="0" w:line="331" w:lineRule="exact"/>
        <w:ind w:left="3544" w:right="3629" w:hanging="425"/>
        <w:rPr>
          <w:rFonts w:ascii="Times New Roman" w:eastAsia="Times New Roman" w:hAnsi="Times New Roman" w:cs="Times New Roman"/>
          <w:bCs/>
          <w:sz w:val="28"/>
          <w:szCs w:val="28"/>
          <w:lang w:eastAsia="ru-RU"/>
        </w:rPr>
      </w:pPr>
      <w:r w:rsidRPr="000A1A88">
        <w:rPr>
          <w:rFonts w:ascii="Times New Roman" w:eastAsia="Times New Roman" w:hAnsi="Times New Roman" w:cs="Times New Roman"/>
          <w:bCs/>
          <w:sz w:val="28"/>
          <w:szCs w:val="28"/>
          <w:lang w:eastAsia="ru-RU"/>
        </w:rPr>
        <w:t>АВ (</w:t>
      </w:r>
      <w:r w:rsidRPr="000A1A88">
        <w:rPr>
          <w:rFonts w:ascii="Times New Roman" w:eastAsia="Times New Roman" w:hAnsi="Times New Roman" w:cs="Times New Roman"/>
          <w:bCs/>
          <w:sz w:val="28"/>
          <w:szCs w:val="28"/>
          <w:lang w:val="en-US" w:eastAsia="ru-RU"/>
        </w:rPr>
        <w:t>IV</w:t>
      </w:r>
      <w:r w:rsidRPr="000A1A88">
        <w:rPr>
          <w:rFonts w:ascii="Times New Roman" w:eastAsia="Times New Roman" w:hAnsi="Times New Roman" w:cs="Times New Roman"/>
          <w:bCs/>
          <w:sz w:val="28"/>
          <w:szCs w:val="28"/>
          <w:lang w:eastAsia="ru-RU"/>
        </w:rPr>
        <w:t xml:space="preserve">) </w:t>
      </w:r>
    </w:p>
    <w:p w:rsidR="000A1A88" w:rsidRPr="000A1A88" w:rsidRDefault="000A1A88" w:rsidP="00062736">
      <w:pPr>
        <w:widowControl w:val="0"/>
        <w:numPr>
          <w:ilvl w:val="0"/>
          <w:numId w:val="143"/>
        </w:numPr>
        <w:shd w:val="clear" w:color="auto" w:fill="FFFFFF"/>
        <w:autoSpaceDE w:val="0"/>
        <w:autoSpaceDN w:val="0"/>
        <w:adjustRightInd w:val="0"/>
        <w:spacing w:before="14" w:after="0" w:line="331" w:lineRule="exact"/>
        <w:ind w:left="3544" w:right="3629"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z w:val="28"/>
          <w:szCs w:val="28"/>
          <w:lang w:eastAsia="ru-RU"/>
        </w:rPr>
        <w:t>АВ</w:t>
      </w:r>
      <w:proofErr w:type="gramStart"/>
      <w:r w:rsidR="00062736">
        <w:rPr>
          <w:rFonts w:ascii="Times New Roman" w:eastAsia="Times New Roman" w:hAnsi="Times New Roman" w:cs="Times New Roman"/>
          <w:bCs/>
          <w:sz w:val="28"/>
          <w:szCs w:val="28"/>
          <w:lang w:val="en-US" w:eastAsia="ru-RU"/>
        </w:rPr>
        <w:t>0</w:t>
      </w:r>
      <w:proofErr w:type="gramEnd"/>
    </w:p>
    <w:p w:rsidR="000A1A88" w:rsidRPr="000A1A88" w:rsidRDefault="000A1A88" w:rsidP="00062736">
      <w:pPr>
        <w:widowControl w:val="0"/>
        <w:shd w:val="clear" w:color="auto" w:fill="FFFFFF"/>
        <w:tabs>
          <w:tab w:val="left" w:pos="854"/>
        </w:tabs>
        <w:autoSpaceDE w:val="0"/>
        <w:autoSpaceDN w:val="0"/>
        <w:adjustRightInd w:val="0"/>
        <w:spacing w:before="120" w:after="0" w:line="302" w:lineRule="exact"/>
        <w:ind w:left="426" w:hanging="426"/>
        <w:jc w:val="both"/>
        <w:rPr>
          <w:rFonts w:ascii="Times New Roman" w:eastAsia="Times New Roman" w:hAnsi="Times New Roman" w:cs="Times New Roman"/>
          <w:bCs/>
          <w:sz w:val="28"/>
          <w:szCs w:val="28"/>
          <w:lang w:eastAsia="ru-RU"/>
        </w:rPr>
      </w:pPr>
      <w:r w:rsidRPr="000A1A88">
        <w:rPr>
          <w:rFonts w:ascii="Times New Roman" w:eastAsia="Times New Roman" w:hAnsi="Times New Roman" w:cs="Times New Roman"/>
          <w:bCs/>
          <w:spacing w:val="-1"/>
          <w:sz w:val="28"/>
          <w:szCs w:val="28"/>
          <w:lang w:eastAsia="ru-RU"/>
        </w:rPr>
        <w:t>86.</w:t>
      </w:r>
      <w:r w:rsidRPr="000A1A88">
        <w:rPr>
          <w:rFonts w:ascii="Times New Roman" w:eastAsia="Times New Roman" w:hAnsi="Times New Roman" w:cs="Times New Roman"/>
          <w:bCs/>
          <w:spacing w:val="-1"/>
          <w:sz w:val="28"/>
          <w:szCs w:val="28"/>
          <w:lang w:val="en-US" w:eastAsia="ru-RU"/>
        </w:rPr>
        <w:t> </w:t>
      </w:r>
      <w:r w:rsidRPr="000A1A88">
        <w:rPr>
          <w:rFonts w:ascii="Times New Roman" w:eastAsia="Times New Roman" w:hAnsi="Times New Roman" w:cs="Times New Roman"/>
          <w:bCs/>
          <w:sz w:val="28"/>
          <w:szCs w:val="28"/>
          <w:lang w:eastAsia="ru-RU"/>
        </w:rPr>
        <w:tab/>
      </w:r>
      <w:proofErr w:type="gramStart"/>
      <w:r w:rsidRPr="000A1A88">
        <w:rPr>
          <w:rFonts w:ascii="Times New Roman" w:eastAsia="Times New Roman" w:hAnsi="Times New Roman" w:cs="Times New Roman"/>
          <w:bCs/>
          <w:sz w:val="28"/>
          <w:szCs w:val="28"/>
          <w:lang w:eastAsia="ru-RU"/>
        </w:rPr>
        <w:t>КОНТРОЛЬ ЗА</w:t>
      </w:r>
      <w:proofErr w:type="gramEnd"/>
      <w:r w:rsidRPr="000A1A88">
        <w:rPr>
          <w:rFonts w:ascii="Times New Roman" w:eastAsia="Times New Roman" w:hAnsi="Times New Roman" w:cs="Times New Roman"/>
          <w:bCs/>
          <w:sz w:val="28"/>
          <w:szCs w:val="28"/>
          <w:lang w:eastAsia="ru-RU"/>
        </w:rPr>
        <w:t xml:space="preserve"> РЕАКЦИЕЙ АГГЛЮТИНАЦИИ ПРИ ОПРЕДЕЛЕНИИ ГРУППЫ КРОВИ С ПОМОЩЬЮ ЦОЛИКЛОНОВ ОСУЩЕСТВЛЯЕТСЯ В ТЕЧЕНИЕ</w:t>
      </w:r>
    </w:p>
    <w:p w:rsidR="000A1A88" w:rsidRPr="000A1A88" w:rsidRDefault="000A1A88" w:rsidP="00062736">
      <w:pPr>
        <w:widowControl w:val="0"/>
        <w:numPr>
          <w:ilvl w:val="0"/>
          <w:numId w:val="144"/>
        </w:numPr>
        <w:shd w:val="clear" w:color="auto" w:fill="FFFFFF"/>
        <w:tabs>
          <w:tab w:val="left" w:pos="3544"/>
        </w:tabs>
        <w:autoSpaceDE w:val="0"/>
        <w:autoSpaceDN w:val="0"/>
        <w:adjustRightInd w:val="0"/>
        <w:spacing w:after="0" w:line="302" w:lineRule="exact"/>
        <w:ind w:left="3544" w:hanging="425"/>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7152" behindDoc="0" locked="0" layoutInCell="0" allowOverlap="1" wp14:anchorId="5AD15F15" wp14:editId="2D399880">
                <wp:simplePos x="0" y="0"/>
                <wp:positionH relativeFrom="margin">
                  <wp:posOffset>8519160</wp:posOffset>
                </wp:positionH>
                <wp:positionV relativeFrom="paragraph">
                  <wp:posOffset>5995670</wp:posOffset>
                </wp:positionV>
                <wp:extent cx="0" cy="494030"/>
                <wp:effectExtent l="13335" t="7620" r="5715" b="1270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70.8pt,472.1pt" to="670.8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" o:allowincell="f" strokeweight=".25pt">
                <w10:wrap anchorx="margin"/>
              </v:line>
            </w:pict>
          </mc:Fallback>
        </mc:AlternateContent>
      </w:r>
      <w:r w:rsidRPr="000A1A88">
        <w:rPr>
          <w:rFonts w:ascii="Times New Roman" w:eastAsia="Times New Roman" w:hAnsi="Times New Roman" w:cs="Times New Roman"/>
          <w:bCs/>
          <w:sz w:val="28"/>
          <w:szCs w:val="28"/>
          <w:lang w:eastAsia="ru-RU"/>
        </w:rPr>
        <w:t xml:space="preserve">3-5 </w:t>
      </w:r>
      <w:r w:rsidRPr="000A1A88">
        <w:rPr>
          <w:rFonts w:ascii="Times New Roman" w:eastAsia="Times New Roman" w:hAnsi="Times New Roman" w:cs="Times New Roman"/>
          <w:sz w:val="28"/>
          <w:szCs w:val="28"/>
          <w:lang w:eastAsia="ru-RU"/>
        </w:rPr>
        <w:t>сек</w:t>
      </w:r>
    </w:p>
    <w:p w:rsidR="000A1A88" w:rsidRPr="000A1A88" w:rsidRDefault="000A1A88" w:rsidP="00062736">
      <w:pPr>
        <w:widowControl w:val="0"/>
        <w:numPr>
          <w:ilvl w:val="0"/>
          <w:numId w:val="144"/>
        </w:numPr>
        <w:shd w:val="clear" w:color="auto" w:fill="FFFFFF"/>
        <w:tabs>
          <w:tab w:val="left" w:pos="3544"/>
        </w:tabs>
        <w:autoSpaceDE w:val="0"/>
        <w:autoSpaceDN w:val="0"/>
        <w:adjustRightInd w:val="0"/>
        <w:spacing w:after="0" w:line="302" w:lineRule="exact"/>
        <w:ind w:left="3544" w:hanging="425"/>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z w:val="28"/>
          <w:szCs w:val="28"/>
          <w:lang w:eastAsia="ru-RU"/>
        </w:rPr>
        <w:t xml:space="preserve">20-30 </w:t>
      </w:r>
      <w:r w:rsidRPr="000A1A88">
        <w:rPr>
          <w:rFonts w:ascii="Times New Roman" w:eastAsia="Times New Roman" w:hAnsi="Times New Roman" w:cs="Times New Roman"/>
          <w:sz w:val="28"/>
          <w:szCs w:val="28"/>
          <w:lang w:eastAsia="ru-RU"/>
        </w:rPr>
        <w:t>сек</w:t>
      </w:r>
    </w:p>
    <w:p w:rsidR="000A1A88" w:rsidRPr="000A1A88" w:rsidRDefault="000D2807" w:rsidP="00062736">
      <w:pPr>
        <w:widowControl w:val="0"/>
        <w:numPr>
          <w:ilvl w:val="0"/>
          <w:numId w:val="144"/>
        </w:numPr>
        <w:shd w:val="clear" w:color="auto" w:fill="FFFFFF"/>
        <w:tabs>
          <w:tab w:val="left" w:pos="624"/>
          <w:tab w:val="left" w:pos="3544"/>
        </w:tabs>
        <w:autoSpaceDE w:val="0"/>
        <w:autoSpaceDN w:val="0"/>
        <w:adjustRightInd w:val="0"/>
        <w:spacing w:after="0" w:line="326" w:lineRule="exact"/>
        <w:ind w:left="3544" w:right="3994" w:hanging="425"/>
        <w:rPr>
          <w:rFonts w:ascii="Times New Roman" w:eastAsia="Times New Roman" w:hAnsi="Times New Roman" w:cs="Times New Roman"/>
          <w:spacing w:val="-4"/>
          <w:sz w:val="28"/>
          <w:szCs w:val="28"/>
          <w:lang w:eastAsia="ru-RU"/>
        </w:rPr>
      </w:pPr>
      <w:r>
        <w:rPr>
          <w:rFonts w:ascii="Times New Roman" w:eastAsia="Times New Roman" w:hAnsi="Times New Roman" w:cs="Times New Roman"/>
          <w:bCs/>
          <w:spacing w:val="-4"/>
          <w:sz w:val="28"/>
          <w:szCs w:val="28"/>
          <w:lang w:eastAsia="ru-RU"/>
        </w:rPr>
        <w:t>5</w:t>
      </w:r>
      <w:r w:rsidR="000A1A88" w:rsidRPr="000A1A88">
        <w:rPr>
          <w:rFonts w:ascii="Times New Roman" w:eastAsia="Times New Roman" w:hAnsi="Times New Roman" w:cs="Times New Roman"/>
          <w:bCs/>
          <w:spacing w:val="-4"/>
          <w:sz w:val="28"/>
          <w:szCs w:val="28"/>
          <w:lang w:eastAsia="ru-RU"/>
        </w:rPr>
        <w:t xml:space="preserve"> </w:t>
      </w:r>
      <w:r w:rsidR="000A1A88" w:rsidRPr="000A1A88">
        <w:rPr>
          <w:rFonts w:ascii="Times New Roman" w:eastAsia="Times New Roman" w:hAnsi="Times New Roman" w:cs="Times New Roman"/>
          <w:spacing w:val="-4"/>
          <w:sz w:val="28"/>
          <w:szCs w:val="28"/>
          <w:lang w:eastAsia="ru-RU"/>
        </w:rPr>
        <w:t>мин</w:t>
      </w:r>
    </w:p>
    <w:p w:rsidR="000A1A88" w:rsidRPr="000A1A88" w:rsidRDefault="000A1A88" w:rsidP="00062736">
      <w:pPr>
        <w:widowControl w:val="0"/>
        <w:numPr>
          <w:ilvl w:val="0"/>
          <w:numId w:val="144"/>
        </w:numPr>
        <w:shd w:val="clear" w:color="auto" w:fill="FFFFFF"/>
        <w:tabs>
          <w:tab w:val="left" w:pos="624"/>
          <w:tab w:val="left" w:pos="3544"/>
        </w:tabs>
        <w:autoSpaceDE w:val="0"/>
        <w:autoSpaceDN w:val="0"/>
        <w:adjustRightInd w:val="0"/>
        <w:spacing w:after="0" w:line="326" w:lineRule="exact"/>
        <w:ind w:left="3544" w:right="3994"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z w:val="28"/>
          <w:szCs w:val="28"/>
          <w:lang w:eastAsia="ru-RU"/>
        </w:rPr>
        <w:t xml:space="preserve">2 </w:t>
      </w:r>
      <w:r w:rsidRPr="000A1A88">
        <w:rPr>
          <w:rFonts w:ascii="Times New Roman" w:eastAsia="Times New Roman" w:hAnsi="Times New Roman" w:cs="Times New Roman"/>
          <w:sz w:val="28"/>
          <w:szCs w:val="28"/>
          <w:lang w:eastAsia="ru-RU"/>
        </w:rPr>
        <w:t>мин</w:t>
      </w:r>
    </w:p>
    <w:p w:rsidR="000A1A88" w:rsidRPr="000A1A88" w:rsidRDefault="000D2807" w:rsidP="00062736">
      <w:pPr>
        <w:widowControl w:val="0"/>
        <w:numPr>
          <w:ilvl w:val="0"/>
          <w:numId w:val="144"/>
        </w:numPr>
        <w:shd w:val="clear" w:color="auto" w:fill="FFFFFF"/>
        <w:tabs>
          <w:tab w:val="left" w:pos="3544"/>
        </w:tabs>
        <w:autoSpaceDE w:val="0"/>
        <w:autoSpaceDN w:val="0"/>
        <w:adjustRightInd w:val="0"/>
        <w:spacing w:after="0" w:line="326" w:lineRule="exact"/>
        <w:ind w:left="3544" w:hanging="425"/>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3</w:t>
      </w:r>
      <w:r w:rsidR="000A1A88" w:rsidRPr="000A1A88">
        <w:rPr>
          <w:rFonts w:ascii="Times New Roman" w:eastAsia="Times New Roman" w:hAnsi="Times New Roman" w:cs="Times New Roman"/>
          <w:bCs/>
          <w:sz w:val="28"/>
          <w:szCs w:val="28"/>
          <w:lang w:eastAsia="ru-RU"/>
        </w:rPr>
        <w:t xml:space="preserve"> </w:t>
      </w:r>
      <w:r w:rsidR="000A1A88" w:rsidRPr="000A1A88">
        <w:rPr>
          <w:rFonts w:ascii="Times New Roman" w:eastAsia="Times New Roman" w:hAnsi="Times New Roman" w:cs="Times New Roman"/>
          <w:sz w:val="28"/>
          <w:szCs w:val="28"/>
          <w:lang w:eastAsia="ru-RU"/>
        </w:rPr>
        <w:t>мин</w:t>
      </w:r>
    </w:p>
    <w:p w:rsidR="000A1A88" w:rsidRPr="000A1A88" w:rsidRDefault="000A1A88" w:rsidP="000A1A88">
      <w:pPr>
        <w:widowControl w:val="0"/>
        <w:shd w:val="clear" w:color="auto" w:fill="FFFFFF"/>
        <w:autoSpaceDE w:val="0"/>
        <w:autoSpaceDN w:val="0"/>
        <w:adjustRightInd w:val="0"/>
        <w:spacing w:before="120" w:after="0" w:line="331" w:lineRule="exact"/>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z w:val="28"/>
          <w:szCs w:val="28"/>
          <w:lang w:eastAsia="ru-RU"/>
        </w:rPr>
        <w:t>87.</w:t>
      </w:r>
      <w:r w:rsidRPr="000A1A88">
        <w:rPr>
          <w:rFonts w:ascii="Times New Roman" w:eastAsia="Times New Roman" w:hAnsi="Times New Roman" w:cs="Times New Roman"/>
          <w:bCs/>
          <w:sz w:val="28"/>
          <w:szCs w:val="28"/>
          <w:lang w:val="en-US" w:eastAsia="ru-RU"/>
        </w:rPr>
        <w:t> </w:t>
      </w:r>
      <w:r w:rsidRPr="000A1A88">
        <w:rPr>
          <w:rFonts w:ascii="Times New Roman" w:eastAsia="Times New Roman" w:hAnsi="Times New Roman" w:cs="Times New Roman"/>
          <w:bCs/>
          <w:sz w:val="28"/>
          <w:szCs w:val="28"/>
          <w:lang w:eastAsia="ru-RU"/>
        </w:rPr>
        <w:t xml:space="preserve"> ГРУППА КРОВИ</w:t>
      </w:r>
      <w:r w:rsidR="00282993">
        <w:rPr>
          <w:rFonts w:ascii="Times New Roman" w:eastAsia="Times New Roman" w:hAnsi="Times New Roman" w:cs="Times New Roman"/>
          <w:bCs/>
          <w:sz w:val="28"/>
          <w:szCs w:val="28"/>
          <w:lang w:eastAsia="ru-RU"/>
        </w:rPr>
        <w:t xml:space="preserve"> </w:t>
      </w:r>
      <w:r w:rsidR="00767134" w:rsidRPr="000A1A88">
        <w:rPr>
          <w:rFonts w:ascii="Times New Roman" w:eastAsia="Times New Roman" w:hAnsi="Times New Roman" w:cs="Times New Roman"/>
          <w:bCs/>
          <w:sz w:val="28"/>
          <w:szCs w:val="28"/>
          <w:lang w:eastAsia="ru-RU"/>
        </w:rPr>
        <w:t xml:space="preserve"> ПРЕДСТАВЛЯЕТ</w:t>
      </w:r>
      <w:r w:rsidR="00282993">
        <w:rPr>
          <w:rFonts w:ascii="Times New Roman" w:eastAsia="Times New Roman" w:hAnsi="Times New Roman" w:cs="Times New Roman"/>
          <w:bCs/>
          <w:sz w:val="28"/>
          <w:szCs w:val="28"/>
          <w:lang w:eastAsia="ru-RU"/>
        </w:rPr>
        <w:t xml:space="preserve"> </w:t>
      </w:r>
      <w:r w:rsidR="00767134" w:rsidRPr="000A1A88">
        <w:rPr>
          <w:rFonts w:ascii="Times New Roman" w:eastAsia="Times New Roman" w:hAnsi="Times New Roman" w:cs="Times New Roman"/>
          <w:bCs/>
          <w:sz w:val="28"/>
          <w:szCs w:val="28"/>
          <w:lang w:eastAsia="ru-RU"/>
        </w:rPr>
        <w:t>С</w:t>
      </w:r>
      <w:r w:rsidR="00282993">
        <w:rPr>
          <w:rFonts w:ascii="Times New Roman" w:eastAsia="Times New Roman" w:hAnsi="Times New Roman" w:cs="Times New Roman"/>
          <w:bCs/>
          <w:sz w:val="28"/>
          <w:szCs w:val="28"/>
          <w:lang w:eastAsia="ru-RU"/>
        </w:rPr>
        <w:t>ОБОЙ</w:t>
      </w:r>
    </w:p>
    <w:p w:rsidR="000A1A88" w:rsidRPr="000A1A88" w:rsidRDefault="000A1A88" w:rsidP="00910EE1">
      <w:pPr>
        <w:widowControl w:val="0"/>
        <w:numPr>
          <w:ilvl w:val="0"/>
          <w:numId w:val="145"/>
        </w:numPr>
        <w:shd w:val="clear" w:color="auto" w:fill="FFFFFF"/>
        <w:autoSpaceDE w:val="0"/>
        <w:autoSpaceDN w:val="0"/>
        <w:adjustRightInd w:val="0"/>
        <w:spacing w:after="0" w:line="331" w:lineRule="exact"/>
        <w:ind w:left="1134" w:right="998"/>
        <w:rPr>
          <w:rFonts w:ascii="Times New Roman" w:eastAsia="Times New Roman" w:hAnsi="Times New Roman" w:cs="Times New Roman"/>
          <w:sz w:val="28"/>
          <w:szCs w:val="28"/>
          <w:lang w:val="en-US" w:eastAsia="ru-RU"/>
        </w:rPr>
      </w:pPr>
      <w:r w:rsidRPr="000A1A88">
        <w:rPr>
          <w:rFonts w:ascii="Times New Roman" w:eastAsia="Times New Roman" w:hAnsi="Times New Roman" w:cs="Times New Roman"/>
          <w:sz w:val="28"/>
          <w:szCs w:val="28"/>
          <w:lang w:eastAsia="ru-RU"/>
        </w:rPr>
        <w:t xml:space="preserve">набор лейкоцитарных антигенов </w:t>
      </w:r>
    </w:p>
    <w:p w:rsidR="000A1A88" w:rsidRPr="000A1A88" w:rsidRDefault="000A1A88" w:rsidP="00910EE1">
      <w:pPr>
        <w:widowControl w:val="0"/>
        <w:numPr>
          <w:ilvl w:val="0"/>
          <w:numId w:val="145"/>
        </w:numPr>
        <w:shd w:val="clear" w:color="auto" w:fill="FFFFFF"/>
        <w:autoSpaceDE w:val="0"/>
        <w:autoSpaceDN w:val="0"/>
        <w:adjustRightInd w:val="0"/>
        <w:spacing w:after="0" w:line="331" w:lineRule="exact"/>
        <w:ind w:left="1134" w:right="998"/>
        <w:rPr>
          <w:rFonts w:ascii="Times New Roman" w:eastAsia="Times New Roman" w:hAnsi="Times New Roman" w:cs="Times New Roman"/>
          <w:sz w:val="28"/>
          <w:szCs w:val="28"/>
          <w:lang w:val="en-US" w:eastAsia="ru-RU"/>
        </w:rPr>
      </w:pPr>
      <w:r w:rsidRPr="000A1A88">
        <w:rPr>
          <w:rFonts w:ascii="Times New Roman" w:eastAsia="Times New Roman" w:hAnsi="Times New Roman" w:cs="Times New Roman"/>
          <w:sz w:val="28"/>
          <w:szCs w:val="28"/>
          <w:lang w:eastAsia="ru-RU"/>
        </w:rPr>
        <w:t>сывороточные белки</w:t>
      </w:r>
    </w:p>
    <w:p w:rsidR="000A1A88" w:rsidRPr="000A1A88" w:rsidRDefault="000A1A88" w:rsidP="00910EE1">
      <w:pPr>
        <w:widowControl w:val="0"/>
        <w:numPr>
          <w:ilvl w:val="0"/>
          <w:numId w:val="145"/>
        </w:numPr>
        <w:shd w:val="clear" w:color="auto" w:fill="FFFFFF"/>
        <w:autoSpaceDE w:val="0"/>
        <w:autoSpaceDN w:val="0"/>
        <w:adjustRightInd w:val="0"/>
        <w:spacing w:after="0" w:line="331" w:lineRule="exact"/>
        <w:ind w:left="1134" w:right="998"/>
        <w:rPr>
          <w:rFonts w:ascii="Times New Roman" w:eastAsia="Times New Roman" w:hAnsi="Times New Roman" w:cs="Times New Roman"/>
          <w:sz w:val="28"/>
          <w:szCs w:val="28"/>
          <w:lang w:val="en-US" w:eastAsia="ru-RU"/>
        </w:rPr>
      </w:pPr>
      <w:r w:rsidRPr="000A1A88">
        <w:rPr>
          <w:rFonts w:ascii="Times New Roman" w:eastAsia="Times New Roman" w:hAnsi="Times New Roman" w:cs="Times New Roman"/>
          <w:sz w:val="28"/>
          <w:szCs w:val="28"/>
          <w:lang w:eastAsia="ru-RU"/>
        </w:rPr>
        <w:t xml:space="preserve">набор эритроцитарных антигенов </w:t>
      </w:r>
    </w:p>
    <w:p w:rsidR="000A1A88" w:rsidRPr="000A1A88" w:rsidRDefault="000A1A88" w:rsidP="00910EE1">
      <w:pPr>
        <w:widowControl w:val="0"/>
        <w:numPr>
          <w:ilvl w:val="0"/>
          <w:numId w:val="145"/>
        </w:numPr>
        <w:shd w:val="clear" w:color="auto" w:fill="FFFFFF"/>
        <w:autoSpaceDE w:val="0"/>
        <w:autoSpaceDN w:val="0"/>
        <w:adjustRightInd w:val="0"/>
        <w:spacing w:after="0" w:line="331" w:lineRule="exact"/>
        <w:ind w:left="1134" w:right="998"/>
        <w:rPr>
          <w:rFonts w:ascii="Times New Roman" w:eastAsia="Times New Roman" w:hAnsi="Times New Roman" w:cs="Times New Roman"/>
          <w:sz w:val="28"/>
          <w:szCs w:val="28"/>
          <w:lang w:val="en-US" w:eastAsia="ru-RU"/>
        </w:rPr>
      </w:pPr>
      <w:r w:rsidRPr="000A1A88">
        <w:rPr>
          <w:rFonts w:ascii="Times New Roman" w:eastAsia="Times New Roman" w:hAnsi="Times New Roman" w:cs="Times New Roman"/>
          <w:sz w:val="28"/>
          <w:szCs w:val="28"/>
          <w:lang w:eastAsia="ru-RU"/>
        </w:rPr>
        <w:t xml:space="preserve">набор приобретенных антител </w:t>
      </w:r>
    </w:p>
    <w:p w:rsidR="000A1A88" w:rsidRPr="000A1A88" w:rsidRDefault="000A1A88" w:rsidP="00910EE1">
      <w:pPr>
        <w:widowControl w:val="0"/>
        <w:numPr>
          <w:ilvl w:val="0"/>
          <w:numId w:val="145"/>
        </w:numPr>
        <w:shd w:val="clear" w:color="auto" w:fill="FFFFFF"/>
        <w:autoSpaceDE w:val="0"/>
        <w:autoSpaceDN w:val="0"/>
        <w:adjustRightInd w:val="0"/>
        <w:spacing w:after="0" w:line="331" w:lineRule="exact"/>
        <w:ind w:left="1134" w:right="998"/>
        <w:rPr>
          <w:rFonts w:ascii="Times New Roman" w:eastAsia="Times New Roman" w:hAnsi="Times New Roman" w:cs="Times New Roman"/>
          <w:sz w:val="28"/>
          <w:szCs w:val="28"/>
          <w:lang w:val="en-US" w:eastAsia="ru-RU"/>
        </w:rPr>
      </w:pPr>
      <w:r w:rsidRPr="000A1A88">
        <w:rPr>
          <w:rFonts w:ascii="Times New Roman" w:eastAsia="Times New Roman" w:hAnsi="Times New Roman" w:cs="Times New Roman"/>
          <w:sz w:val="28"/>
          <w:szCs w:val="28"/>
          <w:lang w:eastAsia="ru-RU"/>
        </w:rPr>
        <w:t>набор иммунных антител</w:t>
      </w:r>
    </w:p>
    <w:p w:rsidR="000A1A88" w:rsidRPr="000A1A88" w:rsidRDefault="000A1A88" w:rsidP="00062736">
      <w:pPr>
        <w:widowControl w:val="0"/>
        <w:shd w:val="clear" w:color="auto" w:fill="FFFFFF"/>
        <w:autoSpaceDE w:val="0"/>
        <w:autoSpaceDN w:val="0"/>
        <w:adjustRightInd w:val="0"/>
        <w:spacing w:before="120" w:after="0" w:line="302" w:lineRule="exact"/>
        <w:ind w:left="426"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z w:val="28"/>
          <w:szCs w:val="28"/>
          <w:lang w:eastAsia="ru-RU"/>
        </w:rPr>
        <w:t>88.</w:t>
      </w:r>
      <w:r w:rsidRPr="000A1A88">
        <w:rPr>
          <w:rFonts w:ascii="Times New Roman" w:eastAsia="Times New Roman" w:hAnsi="Times New Roman" w:cs="Times New Roman"/>
          <w:bCs/>
          <w:sz w:val="28"/>
          <w:szCs w:val="28"/>
          <w:lang w:val="en-US" w:eastAsia="ru-RU"/>
        </w:rPr>
        <w:t> </w:t>
      </w:r>
      <w:r w:rsidRPr="000A1A88">
        <w:rPr>
          <w:rFonts w:ascii="Times New Roman" w:eastAsia="Times New Roman" w:hAnsi="Times New Roman" w:cs="Times New Roman"/>
          <w:bCs/>
          <w:sz w:val="28"/>
          <w:szCs w:val="28"/>
          <w:lang w:eastAsia="ru-RU"/>
        </w:rPr>
        <w:t xml:space="preserve"> РЕАКЦИЯ АНТИГЕН-АНТИТЕЛО </w:t>
      </w:r>
      <w:r w:rsidR="00813DD4">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ПРИ</w:t>
      </w:r>
      <w:r w:rsidR="00813DD4">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 ОПРЕДЕЛЕНИИ</w:t>
      </w:r>
      <w:r w:rsidR="00813DD4">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 РЕЗУС-ФАКТОРА</w:t>
      </w:r>
      <w:r w:rsidR="00813DD4">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 КРОВИ</w:t>
      </w:r>
      <w:r w:rsidR="00813DD4">
        <w:rPr>
          <w:rFonts w:ascii="Times New Roman" w:eastAsia="Times New Roman" w:hAnsi="Times New Roman" w:cs="Times New Roman"/>
          <w:bCs/>
          <w:sz w:val="28"/>
          <w:szCs w:val="28"/>
          <w:lang w:eastAsia="ru-RU"/>
        </w:rPr>
        <w:t xml:space="preserve"> ПРЕДСТАВЛЯЕТ СОБОЙ</w:t>
      </w:r>
    </w:p>
    <w:p w:rsidR="000A1A88" w:rsidRPr="000A1A88" w:rsidRDefault="000A1A88" w:rsidP="00062736">
      <w:pPr>
        <w:widowControl w:val="0"/>
        <w:numPr>
          <w:ilvl w:val="0"/>
          <w:numId w:val="146"/>
        </w:numPr>
        <w:shd w:val="clear" w:color="auto" w:fill="FFFFFF"/>
        <w:tabs>
          <w:tab w:val="left" w:pos="3119"/>
        </w:tabs>
        <w:autoSpaceDE w:val="0"/>
        <w:autoSpaceDN w:val="0"/>
        <w:adjustRightInd w:val="0"/>
        <w:spacing w:after="0" w:line="331" w:lineRule="exact"/>
        <w:ind w:left="3402" w:right="-1" w:hanging="425"/>
        <w:rPr>
          <w:rFonts w:ascii="Times New Roman" w:eastAsia="Times New Roman" w:hAnsi="Times New Roman" w:cs="Times New Roman"/>
          <w:sz w:val="28"/>
          <w:szCs w:val="28"/>
          <w:lang w:val="en-US" w:eastAsia="ru-RU"/>
        </w:rPr>
      </w:pPr>
      <w:r w:rsidRPr="000A1A88">
        <w:rPr>
          <w:rFonts w:ascii="Times New Roman" w:eastAsia="Times New Roman" w:hAnsi="Times New Roman" w:cs="Times New Roman"/>
          <w:sz w:val="28"/>
          <w:szCs w:val="28"/>
          <w:lang w:eastAsia="ru-RU"/>
        </w:rPr>
        <w:t>псевдоагглютинаци</w:t>
      </w:r>
      <w:r w:rsidR="00E963C5">
        <w:rPr>
          <w:rFonts w:ascii="Times New Roman" w:eastAsia="Times New Roman" w:hAnsi="Times New Roman" w:cs="Times New Roman"/>
          <w:sz w:val="28"/>
          <w:szCs w:val="28"/>
          <w:lang w:eastAsia="ru-RU"/>
        </w:rPr>
        <w:t>ю</w:t>
      </w:r>
    </w:p>
    <w:p w:rsidR="000A1A88" w:rsidRPr="000A1A88" w:rsidRDefault="000A1A88" w:rsidP="00062736">
      <w:pPr>
        <w:widowControl w:val="0"/>
        <w:numPr>
          <w:ilvl w:val="0"/>
          <w:numId w:val="146"/>
        </w:numPr>
        <w:shd w:val="clear" w:color="auto" w:fill="FFFFFF"/>
        <w:tabs>
          <w:tab w:val="left" w:pos="3119"/>
        </w:tabs>
        <w:autoSpaceDE w:val="0"/>
        <w:autoSpaceDN w:val="0"/>
        <w:adjustRightInd w:val="0"/>
        <w:spacing w:after="0" w:line="331" w:lineRule="exact"/>
        <w:ind w:left="3402" w:right="-1"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панагглюти</w:t>
      </w:r>
      <w:r w:rsidR="00E963C5">
        <w:rPr>
          <w:rFonts w:ascii="Times New Roman" w:eastAsia="Times New Roman" w:hAnsi="Times New Roman" w:cs="Times New Roman"/>
          <w:sz w:val="28"/>
          <w:szCs w:val="28"/>
          <w:lang w:eastAsia="ru-RU"/>
        </w:rPr>
        <w:t>нацию</w:t>
      </w:r>
    </w:p>
    <w:p w:rsidR="000A1A88" w:rsidRPr="000A1A88" w:rsidRDefault="00E963C5" w:rsidP="00062736">
      <w:pPr>
        <w:widowControl w:val="0"/>
        <w:numPr>
          <w:ilvl w:val="0"/>
          <w:numId w:val="146"/>
        </w:numPr>
        <w:shd w:val="clear" w:color="auto" w:fill="FFFFFF"/>
        <w:tabs>
          <w:tab w:val="left" w:pos="283"/>
          <w:tab w:val="left" w:pos="3119"/>
        </w:tabs>
        <w:autoSpaceDE w:val="0"/>
        <w:autoSpaceDN w:val="0"/>
        <w:adjustRightInd w:val="0"/>
        <w:spacing w:after="0" w:line="331" w:lineRule="exact"/>
        <w:ind w:left="3402" w:right="-1" w:hanging="425"/>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изоагглютинацию</w:t>
      </w:r>
    </w:p>
    <w:p w:rsidR="000A1A88" w:rsidRPr="000A1A88" w:rsidRDefault="000A1A88" w:rsidP="00062736">
      <w:pPr>
        <w:widowControl w:val="0"/>
        <w:numPr>
          <w:ilvl w:val="0"/>
          <w:numId w:val="146"/>
        </w:numPr>
        <w:shd w:val="clear" w:color="auto" w:fill="FFFFFF"/>
        <w:tabs>
          <w:tab w:val="left" w:pos="283"/>
          <w:tab w:val="left" w:pos="3119"/>
        </w:tabs>
        <w:autoSpaceDE w:val="0"/>
        <w:autoSpaceDN w:val="0"/>
        <w:adjustRightInd w:val="0"/>
        <w:spacing w:after="0" w:line="331" w:lineRule="exact"/>
        <w:ind w:left="3402" w:right="-1" w:hanging="425"/>
        <w:rPr>
          <w:rFonts w:ascii="Times New Roman" w:eastAsia="Times New Roman" w:hAnsi="Times New Roman" w:cs="Times New Roman"/>
          <w:sz w:val="28"/>
          <w:szCs w:val="28"/>
          <w:lang w:val="en-US" w:eastAsia="ru-RU"/>
        </w:rPr>
      </w:pPr>
      <w:r w:rsidRPr="000A1A88">
        <w:rPr>
          <w:rFonts w:ascii="Times New Roman" w:eastAsia="Times New Roman" w:hAnsi="Times New Roman" w:cs="Times New Roman"/>
          <w:sz w:val="28"/>
          <w:szCs w:val="28"/>
          <w:lang w:eastAsia="ru-RU"/>
        </w:rPr>
        <w:t>гетероагглютинаци</w:t>
      </w:r>
      <w:r w:rsidR="00E963C5">
        <w:rPr>
          <w:rFonts w:ascii="Times New Roman" w:eastAsia="Times New Roman" w:hAnsi="Times New Roman" w:cs="Times New Roman"/>
          <w:sz w:val="28"/>
          <w:szCs w:val="28"/>
          <w:lang w:eastAsia="ru-RU"/>
        </w:rPr>
        <w:t>ю</w:t>
      </w:r>
      <w:r w:rsidRPr="000A1A88">
        <w:rPr>
          <w:rFonts w:ascii="Times New Roman" w:eastAsia="Times New Roman" w:hAnsi="Times New Roman" w:cs="Times New Roman"/>
          <w:sz w:val="28"/>
          <w:szCs w:val="28"/>
          <w:lang w:eastAsia="ru-RU"/>
        </w:rPr>
        <w:t xml:space="preserve"> </w:t>
      </w:r>
    </w:p>
    <w:p w:rsidR="000A1A88" w:rsidRPr="000A1A88" w:rsidRDefault="00E963C5" w:rsidP="00062736">
      <w:pPr>
        <w:widowControl w:val="0"/>
        <w:numPr>
          <w:ilvl w:val="0"/>
          <w:numId w:val="146"/>
        </w:numPr>
        <w:shd w:val="clear" w:color="auto" w:fill="FFFFFF"/>
        <w:tabs>
          <w:tab w:val="left" w:pos="283"/>
          <w:tab w:val="left" w:pos="3119"/>
        </w:tabs>
        <w:autoSpaceDE w:val="0"/>
        <w:autoSpaceDN w:val="0"/>
        <w:adjustRightInd w:val="0"/>
        <w:spacing w:after="0" w:line="331" w:lineRule="exact"/>
        <w:ind w:left="3402" w:right="-1" w:hanging="425"/>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гомоагглютинацию</w:t>
      </w:r>
    </w:p>
    <w:p w:rsidR="000A1A88" w:rsidRPr="000A1A88" w:rsidRDefault="000A1A88" w:rsidP="000A1A88">
      <w:pPr>
        <w:widowControl w:val="0"/>
        <w:shd w:val="clear" w:color="auto" w:fill="FFFFFF"/>
        <w:autoSpaceDE w:val="0"/>
        <w:autoSpaceDN w:val="0"/>
        <w:adjustRightInd w:val="0"/>
        <w:spacing w:before="120" w:after="0" w:line="312" w:lineRule="exact"/>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z w:val="28"/>
          <w:szCs w:val="28"/>
          <w:lang w:eastAsia="ru-RU"/>
        </w:rPr>
        <w:t>89.</w:t>
      </w:r>
      <w:r w:rsidRPr="000A1A88">
        <w:rPr>
          <w:rFonts w:ascii="Times New Roman" w:eastAsia="Times New Roman" w:hAnsi="Times New Roman" w:cs="Times New Roman"/>
          <w:bCs/>
          <w:sz w:val="28"/>
          <w:szCs w:val="28"/>
          <w:lang w:val="en-US" w:eastAsia="ru-RU"/>
        </w:rPr>
        <w:t> </w:t>
      </w:r>
      <w:r w:rsidRPr="000A1A88">
        <w:rPr>
          <w:rFonts w:ascii="Times New Roman" w:eastAsia="Times New Roman" w:hAnsi="Times New Roman" w:cs="Times New Roman"/>
          <w:bCs/>
          <w:sz w:val="28"/>
          <w:szCs w:val="28"/>
          <w:lang w:eastAsia="ru-RU"/>
        </w:rPr>
        <w:t xml:space="preserve">УКАЖИТЕ </w:t>
      </w:r>
      <w:r w:rsidR="00E963C5">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ДОПУСТИМЫЕ</w:t>
      </w:r>
      <w:r w:rsidR="00E963C5">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  МЕТОДЫ</w:t>
      </w:r>
      <w:r w:rsidR="00E963C5">
        <w:rPr>
          <w:rFonts w:ascii="Times New Roman" w:eastAsia="Times New Roman" w:hAnsi="Times New Roman" w:cs="Times New Roman"/>
          <w:bCs/>
          <w:sz w:val="28"/>
          <w:szCs w:val="28"/>
          <w:lang w:eastAsia="ru-RU"/>
        </w:rPr>
        <w:t xml:space="preserve"> </w:t>
      </w:r>
      <w:r w:rsidRPr="000A1A88">
        <w:rPr>
          <w:rFonts w:ascii="Times New Roman" w:eastAsia="Times New Roman" w:hAnsi="Times New Roman" w:cs="Times New Roman"/>
          <w:bCs/>
          <w:sz w:val="28"/>
          <w:szCs w:val="28"/>
          <w:lang w:eastAsia="ru-RU"/>
        </w:rPr>
        <w:t xml:space="preserve"> ГЕМОТРАНСФУЗИИ</w:t>
      </w:r>
    </w:p>
    <w:p w:rsidR="000A1A88" w:rsidRPr="000A1A88" w:rsidRDefault="000A1A88" w:rsidP="00062736">
      <w:pPr>
        <w:widowControl w:val="0"/>
        <w:numPr>
          <w:ilvl w:val="0"/>
          <w:numId w:val="147"/>
        </w:numPr>
        <w:shd w:val="clear" w:color="auto" w:fill="FFFFFF"/>
        <w:tabs>
          <w:tab w:val="left" w:pos="-567"/>
        </w:tabs>
        <w:autoSpaceDE w:val="0"/>
        <w:autoSpaceDN w:val="0"/>
        <w:adjustRightInd w:val="0"/>
        <w:spacing w:after="0" w:line="331" w:lineRule="exact"/>
        <w:ind w:left="1134"/>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внутривенные, внутриартериальные, внутрикостные</w:t>
      </w:r>
    </w:p>
    <w:p w:rsidR="000A1A88" w:rsidRPr="000A1A88" w:rsidRDefault="000A1A88" w:rsidP="00062736">
      <w:pPr>
        <w:widowControl w:val="0"/>
        <w:numPr>
          <w:ilvl w:val="0"/>
          <w:numId w:val="147"/>
        </w:numPr>
        <w:shd w:val="clear" w:color="auto" w:fill="FFFFFF"/>
        <w:tabs>
          <w:tab w:val="left" w:pos="-567"/>
        </w:tabs>
        <w:autoSpaceDE w:val="0"/>
        <w:autoSpaceDN w:val="0"/>
        <w:adjustRightInd w:val="0"/>
        <w:spacing w:after="0" w:line="331" w:lineRule="exact"/>
        <w:ind w:left="1134"/>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подкожные, внутривенные, внутриартериальные</w:t>
      </w:r>
    </w:p>
    <w:p w:rsidR="000A1A88" w:rsidRPr="000A1A88" w:rsidRDefault="000A1A88" w:rsidP="00062736">
      <w:pPr>
        <w:widowControl w:val="0"/>
        <w:numPr>
          <w:ilvl w:val="0"/>
          <w:numId w:val="147"/>
        </w:numPr>
        <w:shd w:val="clear" w:color="auto" w:fill="FFFFFF"/>
        <w:tabs>
          <w:tab w:val="left" w:pos="-567"/>
          <w:tab w:val="left" w:pos="638"/>
        </w:tabs>
        <w:autoSpaceDE w:val="0"/>
        <w:autoSpaceDN w:val="0"/>
        <w:adjustRightInd w:val="0"/>
        <w:spacing w:after="0" w:line="331" w:lineRule="exact"/>
        <w:ind w:left="1134"/>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внутривенные, перидуральные, энтеральные</w:t>
      </w:r>
    </w:p>
    <w:p w:rsidR="000A1A88" w:rsidRPr="000A1A88" w:rsidRDefault="000A1A88" w:rsidP="00062736">
      <w:pPr>
        <w:widowControl w:val="0"/>
        <w:numPr>
          <w:ilvl w:val="0"/>
          <w:numId w:val="147"/>
        </w:numPr>
        <w:shd w:val="clear" w:color="auto" w:fill="FFFFFF"/>
        <w:tabs>
          <w:tab w:val="left" w:pos="-567"/>
        </w:tabs>
        <w:autoSpaceDE w:val="0"/>
        <w:autoSpaceDN w:val="0"/>
        <w:adjustRightInd w:val="0"/>
        <w:spacing w:before="43" w:after="0" w:line="240" w:lineRule="auto"/>
        <w:ind w:left="1134"/>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внутривенные, подкожные, эндолимфатические</w:t>
      </w:r>
    </w:p>
    <w:p w:rsidR="000A1A88" w:rsidRPr="000A1A88" w:rsidRDefault="000A1A88" w:rsidP="00062736">
      <w:pPr>
        <w:widowControl w:val="0"/>
        <w:numPr>
          <w:ilvl w:val="0"/>
          <w:numId w:val="147"/>
        </w:numPr>
        <w:shd w:val="clear" w:color="auto" w:fill="FFFFFF"/>
        <w:tabs>
          <w:tab w:val="left" w:pos="-567"/>
        </w:tabs>
        <w:autoSpaceDE w:val="0"/>
        <w:autoSpaceDN w:val="0"/>
        <w:adjustRightInd w:val="0"/>
        <w:spacing w:before="43" w:after="0" w:line="240" w:lineRule="auto"/>
        <w:ind w:left="1134"/>
        <w:rPr>
          <w:rFonts w:ascii="Times New Roman" w:eastAsia="Times New Roman" w:hAnsi="Times New Roman" w:cs="Times New Roman"/>
          <w:sz w:val="28"/>
          <w:szCs w:val="28"/>
          <w:lang w:val="en-US" w:eastAsia="ru-RU"/>
        </w:rPr>
      </w:pPr>
      <w:r w:rsidRPr="000A1A88">
        <w:rPr>
          <w:rFonts w:ascii="Times New Roman" w:eastAsia="Times New Roman" w:hAnsi="Times New Roman" w:cs="Times New Roman"/>
          <w:sz w:val="28"/>
          <w:szCs w:val="28"/>
          <w:lang w:eastAsia="ru-RU"/>
        </w:rPr>
        <w:t>внутриартериальные, внутрикостные, эндотрахеальные</w:t>
      </w:r>
    </w:p>
    <w:p w:rsidR="000A1A88" w:rsidRPr="000A1A88" w:rsidRDefault="000A1A88" w:rsidP="00062736">
      <w:pPr>
        <w:widowControl w:val="0"/>
        <w:shd w:val="clear" w:color="auto" w:fill="FFFFFF"/>
        <w:tabs>
          <w:tab w:val="left" w:pos="851"/>
        </w:tabs>
        <w:autoSpaceDE w:val="0"/>
        <w:autoSpaceDN w:val="0"/>
        <w:adjustRightInd w:val="0"/>
        <w:spacing w:before="120" w:after="0" w:line="293" w:lineRule="exact"/>
        <w:ind w:left="426"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5"/>
          <w:sz w:val="28"/>
          <w:szCs w:val="28"/>
          <w:lang w:eastAsia="ru-RU"/>
        </w:rPr>
        <w:t>90.</w:t>
      </w:r>
      <w:r w:rsidRPr="000A1A88">
        <w:rPr>
          <w:rFonts w:ascii="Times New Roman" w:eastAsia="Times New Roman" w:hAnsi="Times New Roman" w:cs="Times New Roman"/>
          <w:bCs/>
          <w:spacing w:val="-5"/>
          <w:sz w:val="28"/>
          <w:szCs w:val="28"/>
          <w:lang w:val="en-US" w:eastAsia="ru-RU"/>
        </w:rPr>
        <w:t> </w:t>
      </w:r>
      <w:r w:rsidRPr="000A1A88">
        <w:rPr>
          <w:rFonts w:ascii="Times New Roman" w:eastAsia="Times New Roman" w:hAnsi="Times New Roman" w:cs="Times New Roman"/>
          <w:bCs/>
          <w:sz w:val="28"/>
          <w:szCs w:val="28"/>
          <w:lang w:eastAsia="ru-RU"/>
        </w:rPr>
        <w:tab/>
        <w:t>КАК ПОСТУПАЮТ С ФЛАКОНОМ, ОСВОБОДИВШИМСЯ ПОСЛЕ ПЕРЕЛИВАНИЯ КРОВИ И ЕЕ КОМПОНЕНТОВ?</w:t>
      </w:r>
    </w:p>
    <w:p w:rsidR="000A1A88" w:rsidRPr="000A1A88" w:rsidRDefault="000A1A88" w:rsidP="00062736">
      <w:pPr>
        <w:widowControl w:val="0"/>
        <w:numPr>
          <w:ilvl w:val="0"/>
          <w:numId w:val="148"/>
        </w:numPr>
        <w:shd w:val="clear" w:color="auto" w:fill="FFFFFF"/>
        <w:autoSpaceDE w:val="0"/>
        <w:autoSpaceDN w:val="0"/>
        <w:adjustRightInd w:val="0"/>
        <w:spacing w:before="14" w:after="0" w:line="331" w:lineRule="exact"/>
        <w:ind w:left="993"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его моют и сдают в лабораторию</w:t>
      </w:r>
    </w:p>
    <w:p w:rsidR="000A1A88" w:rsidRPr="000A1A88" w:rsidRDefault="000A1A88" w:rsidP="00062736">
      <w:pPr>
        <w:widowControl w:val="0"/>
        <w:numPr>
          <w:ilvl w:val="0"/>
          <w:numId w:val="148"/>
        </w:numPr>
        <w:shd w:val="clear" w:color="auto" w:fill="FFFFFF"/>
        <w:autoSpaceDE w:val="0"/>
        <w:autoSpaceDN w:val="0"/>
        <w:adjustRightInd w:val="0"/>
        <w:spacing w:before="14" w:after="0" w:line="331" w:lineRule="exact"/>
        <w:ind w:left="993"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выбрасывают</w:t>
      </w:r>
    </w:p>
    <w:p w:rsidR="000A1A88" w:rsidRPr="000A1A88" w:rsidRDefault="000A1A88" w:rsidP="00062736">
      <w:pPr>
        <w:widowControl w:val="0"/>
        <w:numPr>
          <w:ilvl w:val="0"/>
          <w:numId w:val="148"/>
        </w:numPr>
        <w:shd w:val="clear" w:color="auto" w:fill="FFFFFF"/>
        <w:autoSpaceDE w:val="0"/>
        <w:autoSpaceDN w:val="0"/>
        <w:adjustRightInd w:val="0"/>
        <w:spacing w:before="14" w:after="0" w:line="331" w:lineRule="exact"/>
        <w:ind w:left="993"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оставляют 10-15 мл крови во флаконе и хранят двое суток</w:t>
      </w:r>
    </w:p>
    <w:p w:rsidR="000A1A88" w:rsidRPr="000A1A88" w:rsidRDefault="000A1A88" w:rsidP="00062736">
      <w:pPr>
        <w:widowControl w:val="0"/>
        <w:numPr>
          <w:ilvl w:val="0"/>
          <w:numId w:val="148"/>
        </w:numPr>
        <w:shd w:val="clear" w:color="auto" w:fill="FFFFFF"/>
        <w:autoSpaceDE w:val="0"/>
        <w:autoSpaceDN w:val="0"/>
        <w:adjustRightInd w:val="0"/>
        <w:spacing w:before="14" w:after="0" w:line="331" w:lineRule="exact"/>
        <w:ind w:left="993"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оставляют 10-15 мл крови во флаконе и хранят 30 сут</w:t>
      </w:r>
    </w:p>
    <w:p w:rsidR="000A1A88" w:rsidRPr="000A1A88" w:rsidRDefault="000A1A88" w:rsidP="00062736">
      <w:pPr>
        <w:widowControl w:val="0"/>
        <w:numPr>
          <w:ilvl w:val="0"/>
          <w:numId w:val="148"/>
        </w:numPr>
        <w:shd w:val="clear" w:color="auto" w:fill="FFFFFF"/>
        <w:autoSpaceDE w:val="0"/>
        <w:autoSpaceDN w:val="0"/>
        <w:adjustRightInd w:val="0"/>
        <w:spacing w:before="5" w:after="0" w:line="331" w:lineRule="exact"/>
        <w:ind w:left="993" w:hanging="426"/>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оставляют 10-15 мл крови во флаконе и хранят до выписки больного</w:t>
      </w:r>
    </w:p>
    <w:p w:rsidR="000A1A88" w:rsidRPr="000A1A88" w:rsidRDefault="000A1A88" w:rsidP="00062736">
      <w:pPr>
        <w:widowControl w:val="0"/>
        <w:shd w:val="clear" w:color="auto" w:fill="FFFFFF"/>
        <w:autoSpaceDE w:val="0"/>
        <w:autoSpaceDN w:val="0"/>
        <w:adjustRightInd w:val="0"/>
        <w:spacing w:before="240" w:after="0" w:line="298" w:lineRule="exact"/>
        <w:ind w:left="426" w:right="19"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4"/>
          <w:sz w:val="28"/>
          <w:szCs w:val="28"/>
          <w:lang w:eastAsia="ru-RU"/>
        </w:rPr>
        <w:t>91.</w:t>
      </w:r>
      <w:r w:rsidRPr="000A1A88">
        <w:rPr>
          <w:rFonts w:ascii="Times New Roman" w:eastAsia="Times New Roman" w:hAnsi="Times New Roman" w:cs="Times New Roman"/>
          <w:bCs/>
          <w:spacing w:val="-4"/>
          <w:sz w:val="28"/>
          <w:szCs w:val="28"/>
          <w:lang w:val="en-US" w:eastAsia="ru-RU"/>
        </w:rPr>
        <w:t> </w:t>
      </w:r>
      <w:r w:rsidRPr="000A1A88">
        <w:rPr>
          <w:rFonts w:ascii="Times New Roman" w:eastAsia="Times New Roman" w:hAnsi="Times New Roman" w:cs="Times New Roman"/>
          <w:bCs/>
          <w:sz w:val="28"/>
          <w:szCs w:val="28"/>
          <w:lang w:eastAsia="ru-RU"/>
        </w:rPr>
        <w:t xml:space="preserve">ДЛЯ ПРОВЕДЕНИЯ ПРОБЫ НА ИНДИВИДУАЛЬНУЮ СОВМЕСТИМОСТЬ СЫВОРОТКИ КРОВИ РЕЦИПИЕНТА И КРОВИ </w:t>
      </w:r>
      <w:r w:rsidRPr="000A1A88">
        <w:rPr>
          <w:rFonts w:ascii="Times New Roman" w:eastAsia="Times New Roman" w:hAnsi="Times New Roman" w:cs="Times New Roman"/>
          <w:bCs/>
          <w:sz w:val="28"/>
          <w:szCs w:val="28"/>
          <w:lang w:eastAsia="ru-RU"/>
        </w:rPr>
        <w:lastRenderedPageBreak/>
        <w:t>ДОНОРА ОНИ СМЕШИВАЮТСЯ В СООТНОШЕНИИ</w:t>
      </w:r>
    </w:p>
    <w:p w:rsidR="000A1A88" w:rsidRPr="000A1A88" w:rsidRDefault="000A1A88" w:rsidP="00062736">
      <w:pPr>
        <w:widowControl w:val="0"/>
        <w:numPr>
          <w:ilvl w:val="0"/>
          <w:numId w:val="149"/>
        </w:numPr>
        <w:shd w:val="clear" w:color="auto" w:fill="FFFFFF"/>
        <w:autoSpaceDE w:val="0"/>
        <w:autoSpaceDN w:val="0"/>
        <w:adjustRightInd w:val="0"/>
        <w:spacing w:after="0" w:line="331" w:lineRule="exact"/>
        <w:ind w:left="3544"/>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2"/>
          <w:sz w:val="28"/>
          <w:szCs w:val="28"/>
          <w:lang w:eastAsia="ru-RU"/>
        </w:rPr>
        <w:t>1:1</w:t>
      </w:r>
    </w:p>
    <w:p w:rsidR="000A1A88" w:rsidRPr="000A1A88" w:rsidRDefault="000A1A88" w:rsidP="00062736">
      <w:pPr>
        <w:widowControl w:val="0"/>
        <w:numPr>
          <w:ilvl w:val="0"/>
          <w:numId w:val="149"/>
        </w:numPr>
        <w:shd w:val="clear" w:color="auto" w:fill="FFFFFF"/>
        <w:autoSpaceDE w:val="0"/>
        <w:autoSpaceDN w:val="0"/>
        <w:adjustRightInd w:val="0"/>
        <w:spacing w:after="0" w:line="331" w:lineRule="exact"/>
        <w:ind w:left="3544"/>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6"/>
          <w:sz w:val="28"/>
          <w:szCs w:val="28"/>
          <w:lang w:eastAsia="ru-RU"/>
        </w:rPr>
        <w:t>1:2</w:t>
      </w:r>
    </w:p>
    <w:p w:rsidR="000A1A88" w:rsidRPr="000A1A88" w:rsidRDefault="000A1A88" w:rsidP="00062736">
      <w:pPr>
        <w:widowControl w:val="0"/>
        <w:numPr>
          <w:ilvl w:val="0"/>
          <w:numId w:val="149"/>
        </w:numPr>
        <w:shd w:val="clear" w:color="auto" w:fill="FFFFFF"/>
        <w:autoSpaceDE w:val="0"/>
        <w:autoSpaceDN w:val="0"/>
        <w:adjustRightInd w:val="0"/>
        <w:spacing w:after="0" w:line="331" w:lineRule="exact"/>
        <w:ind w:left="3544"/>
        <w:rPr>
          <w:rFonts w:ascii="Times New Roman" w:eastAsia="Times New Roman" w:hAnsi="Times New Roman" w:cs="Times New Roman"/>
          <w:bCs/>
          <w:spacing w:val="-5"/>
          <w:sz w:val="28"/>
          <w:szCs w:val="28"/>
          <w:lang w:val="en-US" w:eastAsia="ru-RU"/>
        </w:rPr>
      </w:pPr>
      <w:r w:rsidRPr="000A1A88">
        <w:rPr>
          <w:rFonts w:ascii="Times New Roman" w:eastAsia="Times New Roman" w:hAnsi="Times New Roman" w:cs="Times New Roman"/>
          <w:bCs/>
          <w:spacing w:val="-5"/>
          <w:sz w:val="28"/>
          <w:szCs w:val="28"/>
          <w:lang w:eastAsia="ru-RU"/>
        </w:rPr>
        <w:t>2:1</w:t>
      </w:r>
    </w:p>
    <w:p w:rsidR="000A1A88" w:rsidRPr="000A1A88" w:rsidRDefault="000A1A88" w:rsidP="00062736">
      <w:pPr>
        <w:widowControl w:val="0"/>
        <w:numPr>
          <w:ilvl w:val="0"/>
          <w:numId w:val="149"/>
        </w:numPr>
        <w:shd w:val="clear" w:color="auto" w:fill="FFFFFF"/>
        <w:autoSpaceDE w:val="0"/>
        <w:autoSpaceDN w:val="0"/>
        <w:adjustRightInd w:val="0"/>
        <w:spacing w:after="0" w:line="331" w:lineRule="exact"/>
        <w:ind w:left="3544"/>
        <w:rPr>
          <w:rFonts w:ascii="Times New Roman" w:eastAsia="Times New Roman" w:hAnsi="Times New Roman" w:cs="Times New Roman"/>
          <w:sz w:val="28"/>
          <w:szCs w:val="28"/>
          <w:lang w:val="en-US" w:eastAsia="ru-RU"/>
        </w:rPr>
      </w:pPr>
      <w:r w:rsidRPr="000A1A88">
        <w:rPr>
          <w:rFonts w:ascii="Times New Roman" w:eastAsia="Times New Roman" w:hAnsi="Times New Roman" w:cs="Times New Roman"/>
          <w:sz w:val="28"/>
          <w:szCs w:val="28"/>
          <w:lang w:eastAsia="ru-RU"/>
        </w:rPr>
        <w:t>1</w:t>
      </w:r>
      <w:r w:rsidR="00851DD7">
        <w:rPr>
          <w:rFonts w:ascii="Times New Roman" w:eastAsia="Times New Roman" w:hAnsi="Times New Roman" w:cs="Times New Roman"/>
          <w:sz w:val="28"/>
          <w:szCs w:val="28"/>
          <w:lang w:eastAsia="ru-RU"/>
        </w:rPr>
        <w:t>0</w:t>
      </w:r>
      <w:r w:rsidRPr="000A1A88">
        <w:rPr>
          <w:rFonts w:ascii="Times New Roman" w:eastAsia="Times New Roman" w:hAnsi="Times New Roman" w:cs="Times New Roman"/>
          <w:sz w:val="28"/>
          <w:szCs w:val="28"/>
          <w:lang w:eastAsia="ru-RU"/>
        </w:rPr>
        <w:t>:</w:t>
      </w:r>
      <w:r w:rsidR="00851DD7">
        <w:rPr>
          <w:rFonts w:ascii="Times New Roman" w:eastAsia="Times New Roman" w:hAnsi="Times New Roman" w:cs="Times New Roman"/>
          <w:sz w:val="28"/>
          <w:szCs w:val="28"/>
          <w:lang w:eastAsia="ru-RU"/>
        </w:rPr>
        <w:t>1</w:t>
      </w:r>
    </w:p>
    <w:p w:rsidR="000A1A88" w:rsidRPr="000A1A88" w:rsidRDefault="000A1A88" w:rsidP="00062736">
      <w:pPr>
        <w:widowControl w:val="0"/>
        <w:shd w:val="clear" w:color="auto" w:fill="FFFFFF"/>
        <w:tabs>
          <w:tab w:val="left" w:pos="1704"/>
        </w:tabs>
        <w:autoSpaceDE w:val="0"/>
        <w:autoSpaceDN w:val="0"/>
        <w:adjustRightInd w:val="0"/>
        <w:spacing w:before="120" w:after="0" w:line="298" w:lineRule="exact"/>
        <w:ind w:left="426" w:right="38"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5"/>
          <w:sz w:val="28"/>
          <w:szCs w:val="28"/>
          <w:lang w:eastAsia="ru-RU"/>
        </w:rPr>
        <w:t>92.</w:t>
      </w:r>
      <w:r w:rsidRPr="000A1A88">
        <w:rPr>
          <w:rFonts w:ascii="Times New Roman" w:eastAsia="Times New Roman" w:hAnsi="Times New Roman" w:cs="Times New Roman"/>
          <w:bCs/>
          <w:spacing w:val="-5"/>
          <w:sz w:val="28"/>
          <w:szCs w:val="28"/>
          <w:lang w:val="en-US" w:eastAsia="ru-RU"/>
        </w:rPr>
        <w:t> </w:t>
      </w:r>
      <w:r w:rsidRPr="000A1A88">
        <w:rPr>
          <w:rFonts w:ascii="Times New Roman" w:eastAsia="Times New Roman" w:hAnsi="Times New Roman" w:cs="Times New Roman"/>
          <w:bCs/>
          <w:sz w:val="28"/>
          <w:szCs w:val="28"/>
          <w:lang w:eastAsia="ru-RU"/>
        </w:rPr>
        <w:t>КАКИМ МЕТОДОМ ПРОИЗВОДИТСЯ ПРОВЕДЕНИЕ БИОЛОГИЧЕСКОЙ ПРОБЫ НА ИНДИВИДУ</w:t>
      </w:r>
      <w:r w:rsidRPr="000A1A88">
        <w:rPr>
          <w:rFonts w:ascii="Times New Roman" w:eastAsia="Times New Roman" w:hAnsi="Times New Roman" w:cs="Times New Roman"/>
          <w:bCs/>
          <w:spacing w:val="-4"/>
          <w:sz w:val="28"/>
          <w:szCs w:val="28"/>
          <w:lang w:eastAsia="ru-RU"/>
        </w:rPr>
        <w:t>АЛЬНУЮ СОВМЕСТИМОСТЬ КРОВИ ДОНОРА И РЕЦИ</w:t>
      </w:r>
      <w:r w:rsidRPr="000A1A88">
        <w:rPr>
          <w:rFonts w:ascii="Times New Roman" w:eastAsia="Times New Roman" w:hAnsi="Times New Roman" w:cs="Times New Roman"/>
          <w:bCs/>
          <w:sz w:val="28"/>
          <w:szCs w:val="28"/>
          <w:lang w:eastAsia="ru-RU"/>
        </w:rPr>
        <w:t>ПИЕНТА</w:t>
      </w:r>
      <w:proofErr w:type="gramStart"/>
      <w:r w:rsidRPr="000A1A88">
        <w:rPr>
          <w:rFonts w:ascii="Times New Roman" w:eastAsia="Times New Roman" w:hAnsi="Times New Roman" w:cs="Times New Roman"/>
          <w:bCs/>
          <w:sz w:val="28"/>
          <w:szCs w:val="28"/>
          <w:lang w:eastAsia="ru-RU"/>
        </w:rPr>
        <w:t xml:space="preserve"> ?</w:t>
      </w:r>
      <w:proofErr w:type="gramEnd"/>
    </w:p>
    <w:p w:rsidR="000A1A88" w:rsidRPr="00411E2C" w:rsidRDefault="000A1A88" w:rsidP="00062736">
      <w:pPr>
        <w:widowControl w:val="0"/>
        <w:numPr>
          <w:ilvl w:val="0"/>
          <w:numId w:val="150"/>
        </w:numPr>
        <w:shd w:val="clear" w:color="auto" w:fill="FFFFFF"/>
        <w:autoSpaceDE w:val="0"/>
        <w:autoSpaceDN w:val="0"/>
        <w:adjustRightInd w:val="0"/>
        <w:spacing w:after="0" w:line="331" w:lineRule="exact"/>
        <w:ind w:left="3119" w:right="2074"/>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капельно</w:t>
      </w:r>
    </w:p>
    <w:p w:rsidR="000A1A88" w:rsidRPr="000A1A88" w:rsidRDefault="000A1A88" w:rsidP="00062736">
      <w:pPr>
        <w:widowControl w:val="0"/>
        <w:numPr>
          <w:ilvl w:val="0"/>
          <w:numId w:val="150"/>
        </w:numPr>
        <w:shd w:val="clear" w:color="auto" w:fill="FFFFFF"/>
        <w:autoSpaceDE w:val="0"/>
        <w:autoSpaceDN w:val="0"/>
        <w:adjustRightInd w:val="0"/>
        <w:spacing w:after="0" w:line="331" w:lineRule="exact"/>
        <w:ind w:left="3119" w:right="2074"/>
        <w:rPr>
          <w:rFonts w:ascii="Times New Roman" w:eastAsia="Times New Roman" w:hAnsi="Times New Roman" w:cs="Times New Roman"/>
          <w:spacing w:val="-4"/>
          <w:sz w:val="28"/>
          <w:szCs w:val="28"/>
          <w:lang w:eastAsia="ru-RU"/>
        </w:rPr>
      </w:pPr>
      <w:r w:rsidRPr="000A1A88">
        <w:rPr>
          <w:rFonts w:ascii="Times New Roman" w:eastAsia="Times New Roman" w:hAnsi="Times New Roman" w:cs="Times New Roman"/>
          <w:spacing w:val="-4"/>
          <w:sz w:val="28"/>
          <w:szCs w:val="28"/>
          <w:lang w:eastAsia="ru-RU"/>
        </w:rPr>
        <w:t>струйно внутрикостн</w:t>
      </w:r>
      <w:r w:rsidR="00E33D36">
        <w:rPr>
          <w:rFonts w:ascii="Times New Roman" w:eastAsia="Times New Roman" w:hAnsi="Times New Roman" w:cs="Times New Roman"/>
          <w:spacing w:val="-4"/>
          <w:sz w:val="28"/>
          <w:szCs w:val="28"/>
          <w:lang w:eastAsia="ru-RU"/>
        </w:rPr>
        <w:t>ым</w:t>
      </w:r>
    </w:p>
    <w:p w:rsidR="000A1A88" w:rsidRPr="000A1A88" w:rsidRDefault="000A1A88" w:rsidP="00062736">
      <w:pPr>
        <w:widowControl w:val="0"/>
        <w:numPr>
          <w:ilvl w:val="0"/>
          <w:numId w:val="150"/>
        </w:numPr>
        <w:shd w:val="clear" w:color="auto" w:fill="FFFFFF"/>
        <w:autoSpaceDE w:val="0"/>
        <w:autoSpaceDN w:val="0"/>
        <w:adjustRightInd w:val="0"/>
        <w:spacing w:after="0" w:line="331" w:lineRule="exact"/>
        <w:ind w:left="3119" w:right="2074"/>
        <w:rPr>
          <w:rFonts w:ascii="Times New Roman" w:eastAsia="Times New Roman" w:hAnsi="Times New Roman" w:cs="Times New Roman"/>
          <w:spacing w:val="-2"/>
          <w:sz w:val="28"/>
          <w:szCs w:val="28"/>
          <w:lang w:eastAsia="ru-RU"/>
        </w:rPr>
      </w:pPr>
      <w:r w:rsidRPr="000A1A88">
        <w:rPr>
          <w:rFonts w:ascii="Times New Roman" w:eastAsia="Times New Roman" w:hAnsi="Times New Roman" w:cs="Times New Roman"/>
          <w:spacing w:val="-2"/>
          <w:sz w:val="28"/>
          <w:szCs w:val="28"/>
          <w:lang w:eastAsia="ru-RU"/>
        </w:rPr>
        <w:t>под давлением</w:t>
      </w:r>
    </w:p>
    <w:p w:rsidR="000A1A88" w:rsidRPr="00411E2C" w:rsidRDefault="000A1A88" w:rsidP="00062736">
      <w:pPr>
        <w:widowControl w:val="0"/>
        <w:numPr>
          <w:ilvl w:val="0"/>
          <w:numId w:val="150"/>
        </w:numPr>
        <w:shd w:val="clear" w:color="auto" w:fill="FFFFFF"/>
        <w:autoSpaceDE w:val="0"/>
        <w:autoSpaceDN w:val="0"/>
        <w:adjustRightInd w:val="0"/>
        <w:spacing w:after="0" w:line="331" w:lineRule="exact"/>
        <w:ind w:left="3119" w:right="2074"/>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шприцем </w:t>
      </w:r>
    </w:p>
    <w:p w:rsidR="000A1A88" w:rsidRPr="000A1A88" w:rsidRDefault="00E33D36" w:rsidP="00062736">
      <w:pPr>
        <w:widowControl w:val="0"/>
        <w:numPr>
          <w:ilvl w:val="0"/>
          <w:numId w:val="150"/>
        </w:numPr>
        <w:shd w:val="clear" w:color="auto" w:fill="FFFFFF"/>
        <w:autoSpaceDE w:val="0"/>
        <w:autoSpaceDN w:val="0"/>
        <w:adjustRightInd w:val="0"/>
        <w:spacing w:after="0" w:line="331" w:lineRule="exact"/>
        <w:ind w:left="3119" w:right="2074"/>
        <w:rPr>
          <w:rFonts w:ascii="Times New Roman" w:eastAsia="Times New Roman" w:hAnsi="Times New Roman" w:cs="Times New Roman"/>
          <w:sz w:val="28"/>
          <w:szCs w:val="28"/>
          <w:lang w:eastAsia="ru-RU"/>
        </w:rPr>
      </w:pPr>
      <w:r>
        <w:rPr>
          <w:rFonts w:ascii="Times New Roman" w:eastAsia="Times New Roman" w:hAnsi="Times New Roman" w:cs="Times New Roman"/>
          <w:spacing w:val="-2"/>
          <w:sz w:val="28"/>
          <w:szCs w:val="28"/>
          <w:lang w:eastAsia="ru-RU"/>
        </w:rPr>
        <w:t>эндолимфа</w:t>
      </w:r>
      <w:r w:rsidR="000A1A88" w:rsidRPr="000A1A88">
        <w:rPr>
          <w:rFonts w:ascii="Times New Roman" w:eastAsia="Times New Roman" w:hAnsi="Times New Roman" w:cs="Times New Roman"/>
          <w:spacing w:val="-2"/>
          <w:sz w:val="28"/>
          <w:szCs w:val="28"/>
          <w:lang w:eastAsia="ru-RU"/>
        </w:rPr>
        <w:t>тически</w:t>
      </w:r>
      <w:r>
        <w:rPr>
          <w:rFonts w:ascii="Times New Roman" w:eastAsia="Times New Roman" w:hAnsi="Times New Roman" w:cs="Times New Roman"/>
          <w:spacing w:val="-2"/>
          <w:sz w:val="28"/>
          <w:szCs w:val="28"/>
          <w:lang w:eastAsia="ru-RU"/>
        </w:rPr>
        <w:t>м</w:t>
      </w:r>
    </w:p>
    <w:p w:rsidR="000A1A88" w:rsidRPr="000A1A88" w:rsidRDefault="000A1A88" w:rsidP="00062736">
      <w:pPr>
        <w:widowControl w:val="0"/>
        <w:shd w:val="clear" w:color="auto" w:fill="FFFFFF"/>
        <w:autoSpaceDE w:val="0"/>
        <w:autoSpaceDN w:val="0"/>
        <w:adjustRightInd w:val="0"/>
        <w:spacing w:before="120" w:after="0" w:line="312" w:lineRule="exact"/>
        <w:ind w:left="426" w:right="14"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8"/>
          <w:sz w:val="28"/>
          <w:szCs w:val="28"/>
          <w:lang w:eastAsia="ru-RU"/>
        </w:rPr>
        <w:t>93.</w:t>
      </w:r>
      <w:r w:rsidRPr="000A1A88">
        <w:rPr>
          <w:rFonts w:ascii="Times New Roman" w:eastAsia="Times New Roman" w:hAnsi="Times New Roman" w:cs="Times New Roman"/>
          <w:bCs/>
          <w:spacing w:val="-8"/>
          <w:sz w:val="28"/>
          <w:szCs w:val="28"/>
          <w:lang w:val="en-US" w:eastAsia="ru-RU"/>
        </w:rPr>
        <w:t> </w:t>
      </w:r>
      <w:r w:rsidRPr="000A1A88">
        <w:rPr>
          <w:rFonts w:ascii="Times New Roman" w:eastAsia="Times New Roman" w:hAnsi="Times New Roman" w:cs="Times New Roman"/>
          <w:bCs/>
          <w:spacing w:val="-3"/>
          <w:sz w:val="28"/>
          <w:szCs w:val="28"/>
          <w:lang w:eastAsia="ru-RU"/>
        </w:rPr>
        <w:t>О НЕПРИГОДНОСТИ КОНСЕРВИРОВАННОЙ КРОВИ К ПЕРЕЛИВА</w:t>
      </w:r>
      <w:r w:rsidRPr="000A1A88">
        <w:rPr>
          <w:rFonts w:ascii="Times New Roman" w:eastAsia="Times New Roman" w:hAnsi="Times New Roman" w:cs="Times New Roman"/>
          <w:bCs/>
          <w:sz w:val="28"/>
          <w:szCs w:val="28"/>
          <w:lang w:eastAsia="ru-RU"/>
        </w:rPr>
        <w:t>НИЮ</w:t>
      </w:r>
      <w:r w:rsidR="00A07F0E">
        <w:rPr>
          <w:rFonts w:ascii="Times New Roman" w:eastAsia="Times New Roman" w:hAnsi="Times New Roman" w:cs="Times New Roman"/>
          <w:bCs/>
          <w:sz w:val="28"/>
          <w:szCs w:val="28"/>
          <w:lang w:eastAsia="ru-RU"/>
        </w:rPr>
        <w:t xml:space="preserve"> СВИДЕТЕЛЬСТВУЕТ</w:t>
      </w:r>
    </w:p>
    <w:p w:rsidR="000A1A88" w:rsidRPr="000A1A88" w:rsidRDefault="000A1A88" w:rsidP="00062736">
      <w:pPr>
        <w:widowControl w:val="0"/>
        <w:numPr>
          <w:ilvl w:val="0"/>
          <w:numId w:val="151"/>
        </w:numPr>
        <w:shd w:val="clear" w:color="auto" w:fill="FFFFFF"/>
        <w:tabs>
          <w:tab w:val="left" w:pos="3261"/>
        </w:tabs>
        <w:autoSpaceDE w:val="0"/>
        <w:autoSpaceDN w:val="0"/>
        <w:adjustRightInd w:val="0"/>
        <w:spacing w:before="10" w:after="0" w:line="312" w:lineRule="exact"/>
        <w:ind w:left="3119"/>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2"/>
          <w:sz w:val="28"/>
          <w:szCs w:val="28"/>
          <w:lang w:eastAsia="ru-RU"/>
        </w:rPr>
        <w:t>герметичн</w:t>
      </w:r>
      <w:r w:rsidR="00352A5E">
        <w:rPr>
          <w:rFonts w:ascii="Times New Roman" w:eastAsia="Times New Roman" w:hAnsi="Times New Roman" w:cs="Times New Roman"/>
          <w:spacing w:val="-2"/>
          <w:sz w:val="28"/>
          <w:szCs w:val="28"/>
          <w:lang w:eastAsia="ru-RU"/>
        </w:rPr>
        <w:t>ость</w:t>
      </w:r>
      <w:r w:rsidRPr="000A1A88">
        <w:rPr>
          <w:rFonts w:ascii="Times New Roman" w:eastAsia="Times New Roman" w:hAnsi="Times New Roman" w:cs="Times New Roman"/>
          <w:spacing w:val="-2"/>
          <w:sz w:val="28"/>
          <w:szCs w:val="28"/>
          <w:lang w:eastAsia="ru-RU"/>
        </w:rPr>
        <w:t xml:space="preserve"> тар</w:t>
      </w:r>
      <w:r w:rsidR="00352A5E">
        <w:rPr>
          <w:rFonts w:ascii="Times New Roman" w:eastAsia="Times New Roman" w:hAnsi="Times New Roman" w:cs="Times New Roman"/>
          <w:spacing w:val="-2"/>
          <w:sz w:val="28"/>
          <w:szCs w:val="28"/>
          <w:lang w:eastAsia="ru-RU"/>
        </w:rPr>
        <w:t>ы</w:t>
      </w:r>
    </w:p>
    <w:p w:rsidR="000A1A88" w:rsidRPr="000A1A88" w:rsidRDefault="000A1A88" w:rsidP="00062736">
      <w:pPr>
        <w:widowControl w:val="0"/>
        <w:numPr>
          <w:ilvl w:val="0"/>
          <w:numId w:val="151"/>
        </w:numPr>
        <w:shd w:val="clear" w:color="auto" w:fill="FFFFFF"/>
        <w:tabs>
          <w:tab w:val="left" w:pos="3261"/>
        </w:tabs>
        <w:autoSpaceDE w:val="0"/>
        <w:autoSpaceDN w:val="0"/>
        <w:adjustRightInd w:val="0"/>
        <w:spacing w:after="0" w:line="331" w:lineRule="exact"/>
        <w:ind w:left="3119"/>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2"/>
          <w:sz w:val="28"/>
          <w:szCs w:val="28"/>
          <w:lang w:eastAsia="ru-RU"/>
        </w:rPr>
        <w:t>четкая паспортная этикетка</w:t>
      </w:r>
    </w:p>
    <w:p w:rsidR="000A1A88" w:rsidRPr="000A1A88" w:rsidRDefault="000A1A88" w:rsidP="00062736">
      <w:pPr>
        <w:widowControl w:val="0"/>
        <w:numPr>
          <w:ilvl w:val="0"/>
          <w:numId w:val="151"/>
        </w:numPr>
        <w:shd w:val="clear" w:color="auto" w:fill="FFFFFF"/>
        <w:tabs>
          <w:tab w:val="left" w:pos="3261"/>
        </w:tabs>
        <w:autoSpaceDE w:val="0"/>
        <w:autoSpaceDN w:val="0"/>
        <w:adjustRightInd w:val="0"/>
        <w:spacing w:after="0" w:line="331" w:lineRule="exact"/>
        <w:ind w:left="3119" w:right="2074"/>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4"/>
          <w:sz w:val="28"/>
          <w:szCs w:val="28"/>
          <w:lang w:eastAsia="ru-RU"/>
        </w:rPr>
        <w:t>срок хранения 14 дней</w:t>
      </w:r>
    </w:p>
    <w:p w:rsidR="000A1A88" w:rsidRPr="000A1A88" w:rsidRDefault="000A1A88" w:rsidP="00062736">
      <w:pPr>
        <w:widowControl w:val="0"/>
        <w:numPr>
          <w:ilvl w:val="0"/>
          <w:numId w:val="151"/>
        </w:numPr>
        <w:shd w:val="clear" w:color="auto" w:fill="FFFFFF"/>
        <w:tabs>
          <w:tab w:val="left" w:pos="3261"/>
        </w:tabs>
        <w:autoSpaceDE w:val="0"/>
        <w:autoSpaceDN w:val="0"/>
        <w:adjustRightInd w:val="0"/>
        <w:spacing w:after="0" w:line="331" w:lineRule="exact"/>
        <w:ind w:left="3119" w:right="2074"/>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трёхслойность</w:t>
      </w:r>
      <w:r w:rsidR="00CF0580">
        <w:rPr>
          <w:rFonts w:ascii="Times New Roman" w:eastAsia="Times New Roman" w:hAnsi="Times New Roman" w:cs="Times New Roman"/>
          <w:sz w:val="28"/>
          <w:szCs w:val="28"/>
          <w:lang w:eastAsia="ru-RU"/>
        </w:rPr>
        <w:t xml:space="preserve"> крови</w:t>
      </w:r>
    </w:p>
    <w:p w:rsidR="007F4454" w:rsidRPr="007F4454" w:rsidRDefault="000A1A88" w:rsidP="00062736">
      <w:pPr>
        <w:widowControl w:val="0"/>
        <w:numPr>
          <w:ilvl w:val="0"/>
          <w:numId w:val="151"/>
        </w:numPr>
        <w:shd w:val="clear" w:color="auto" w:fill="FFFFFF"/>
        <w:tabs>
          <w:tab w:val="left" w:pos="3261"/>
        </w:tabs>
        <w:autoSpaceDE w:val="0"/>
        <w:autoSpaceDN w:val="0"/>
        <w:adjustRightInd w:val="0"/>
        <w:spacing w:before="120" w:after="0" w:line="302" w:lineRule="exact"/>
        <w:ind w:left="3119" w:right="-1"/>
        <w:jc w:val="both"/>
        <w:rPr>
          <w:rFonts w:ascii="Times New Roman" w:eastAsia="Times New Roman" w:hAnsi="Times New Roman" w:cs="Times New Roman"/>
          <w:sz w:val="28"/>
          <w:szCs w:val="28"/>
          <w:lang w:eastAsia="ru-RU"/>
        </w:rPr>
      </w:pPr>
      <w:r w:rsidRPr="00352A5E">
        <w:rPr>
          <w:rFonts w:ascii="Times New Roman" w:eastAsia="Times New Roman" w:hAnsi="Times New Roman" w:cs="Times New Roman"/>
          <w:spacing w:val="-4"/>
          <w:sz w:val="28"/>
          <w:szCs w:val="28"/>
          <w:lang w:eastAsia="ru-RU"/>
        </w:rPr>
        <w:t xml:space="preserve"> мутная п</w:t>
      </w:r>
      <w:r w:rsidR="007F4454">
        <w:rPr>
          <w:rFonts w:ascii="Times New Roman" w:eastAsia="Times New Roman" w:hAnsi="Times New Roman" w:cs="Times New Roman"/>
          <w:spacing w:val="-4"/>
          <w:sz w:val="28"/>
          <w:szCs w:val="28"/>
          <w:lang w:eastAsia="ru-RU"/>
        </w:rPr>
        <w:t>ленка на поверхности плазмы</w:t>
      </w:r>
    </w:p>
    <w:p w:rsidR="000A1A88" w:rsidRPr="00352A5E" w:rsidRDefault="000A1A88" w:rsidP="00062736">
      <w:pPr>
        <w:widowControl w:val="0"/>
        <w:shd w:val="clear" w:color="auto" w:fill="FFFFFF"/>
        <w:tabs>
          <w:tab w:val="left" w:pos="874"/>
        </w:tabs>
        <w:autoSpaceDE w:val="0"/>
        <w:autoSpaceDN w:val="0"/>
        <w:adjustRightInd w:val="0"/>
        <w:spacing w:before="120" w:after="0" w:line="302" w:lineRule="exact"/>
        <w:ind w:left="426" w:right="-1" w:hanging="426"/>
        <w:jc w:val="both"/>
        <w:rPr>
          <w:rFonts w:ascii="Times New Roman" w:eastAsia="Times New Roman" w:hAnsi="Times New Roman" w:cs="Times New Roman"/>
          <w:sz w:val="28"/>
          <w:szCs w:val="28"/>
          <w:lang w:eastAsia="ru-RU"/>
        </w:rPr>
      </w:pPr>
      <w:r w:rsidRPr="00352A5E">
        <w:rPr>
          <w:rFonts w:ascii="Times New Roman" w:eastAsia="Times New Roman" w:hAnsi="Times New Roman" w:cs="Times New Roman"/>
          <w:bCs/>
          <w:spacing w:val="-8"/>
          <w:sz w:val="28"/>
          <w:szCs w:val="28"/>
          <w:lang w:eastAsia="ru-RU"/>
        </w:rPr>
        <w:t>94.</w:t>
      </w:r>
      <w:r w:rsidRPr="00352A5E">
        <w:rPr>
          <w:rFonts w:ascii="Times New Roman" w:eastAsia="Times New Roman" w:hAnsi="Times New Roman" w:cs="Times New Roman"/>
          <w:bCs/>
          <w:spacing w:val="-8"/>
          <w:sz w:val="28"/>
          <w:szCs w:val="28"/>
          <w:lang w:val="en-US" w:eastAsia="ru-RU"/>
        </w:rPr>
        <w:t> </w:t>
      </w:r>
      <w:r w:rsidRPr="00352A5E">
        <w:rPr>
          <w:rFonts w:ascii="Times New Roman" w:eastAsia="Times New Roman" w:hAnsi="Times New Roman" w:cs="Times New Roman"/>
          <w:bCs/>
          <w:sz w:val="28"/>
          <w:szCs w:val="28"/>
          <w:lang w:eastAsia="ru-RU"/>
        </w:rPr>
        <w:tab/>
      </w:r>
      <w:r w:rsidRPr="00352A5E">
        <w:rPr>
          <w:rFonts w:ascii="Times New Roman" w:eastAsia="Times New Roman" w:hAnsi="Times New Roman" w:cs="Times New Roman"/>
          <w:bCs/>
          <w:spacing w:val="-3"/>
          <w:sz w:val="28"/>
          <w:szCs w:val="28"/>
          <w:lang w:eastAsia="ru-RU"/>
        </w:rPr>
        <w:t xml:space="preserve">КАКОЙ </w:t>
      </w:r>
      <w:r w:rsidR="00CF0580">
        <w:rPr>
          <w:rFonts w:ascii="Times New Roman" w:eastAsia="Times New Roman" w:hAnsi="Times New Roman" w:cs="Times New Roman"/>
          <w:bCs/>
          <w:spacing w:val="-3"/>
          <w:sz w:val="28"/>
          <w:szCs w:val="28"/>
          <w:lang w:eastAsia="ru-RU"/>
        </w:rPr>
        <w:t xml:space="preserve"> </w:t>
      </w:r>
      <w:r w:rsidRPr="00352A5E">
        <w:rPr>
          <w:rFonts w:ascii="Times New Roman" w:eastAsia="Times New Roman" w:hAnsi="Times New Roman" w:cs="Times New Roman"/>
          <w:bCs/>
          <w:spacing w:val="-3"/>
          <w:sz w:val="28"/>
          <w:szCs w:val="28"/>
          <w:lang w:eastAsia="ru-RU"/>
        </w:rPr>
        <w:t>ПРИЕМ</w:t>
      </w:r>
      <w:r w:rsidR="00CF0580">
        <w:rPr>
          <w:rFonts w:ascii="Times New Roman" w:eastAsia="Times New Roman" w:hAnsi="Times New Roman" w:cs="Times New Roman"/>
          <w:bCs/>
          <w:spacing w:val="-3"/>
          <w:sz w:val="28"/>
          <w:szCs w:val="28"/>
          <w:lang w:eastAsia="ru-RU"/>
        </w:rPr>
        <w:t xml:space="preserve"> </w:t>
      </w:r>
      <w:r w:rsidRPr="00352A5E">
        <w:rPr>
          <w:rFonts w:ascii="Times New Roman" w:eastAsia="Times New Roman" w:hAnsi="Times New Roman" w:cs="Times New Roman"/>
          <w:bCs/>
          <w:spacing w:val="-3"/>
          <w:sz w:val="28"/>
          <w:szCs w:val="28"/>
          <w:lang w:eastAsia="ru-RU"/>
        </w:rPr>
        <w:t xml:space="preserve"> ИСПОЛЬЗУЕТСЯ</w:t>
      </w:r>
      <w:r w:rsidR="00CF0580">
        <w:rPr>
          <w:rFonts w:ascii="Times New Roman" w:eastAsia="Times New Roman" w:hAnsi="Times New Roman" w:cs="Times New Roman"/>
          <w:bCs/>
          <w:spacing w:val="-3"/>
          <w:sz w:val="28"/>
          <w:szCs w:val="28"/>
          <w:lang w:eastAsia="ru-RU"/>
        </w:rPr>
        <w:t xml:space="preserve"> </w:t>
      </w:r>
      <w:r w:rsidRPr="00352A5E">
        <w:rPr>
          <w:rFonts w:ascii="Times New Roman" w:eastAsia="Times New Roman" w:hAnsi="Times New Roman" w:cs="Times New Roman"/>
          <w:bCs/>
          <w:spacing w:val="-3"/>
          <w:sz w:val="28"/>
          <w:szCs w:val="28"/>
          <w:lang w:eastAsia="ru-RU"/>
        </w:rPr>
        <w:t xml:space="preserve"> ДЛЯ ОТЛИ</w:t>
      </w:r>
      <w:r w:rsidR="008E2768">
        <w:rPr>
          <w:rFonts w:ascii="Times New Roman" w:eastAsia="Times New Roman" w:hAnsi="Times New Roman" w:cs="Times New Roman"/>
          <w:bCs/>
          <w:spacing w:val="-2"/>
          <w:sz w:val="28"/>
          <w:szCs w:val="28"/>
          <w:lang w:eastAsia="ru-RU"/>
        </w:rPr>
        <w:t xml:space="preserve">ЧИЯ ХИЛЕЗНОЙ КРОВИ </w:t>
      </w:r>
      <w:proofErr w:type="gramStart"/>
      <w:r w:rsidR="008E2768">
        <w:rPr>
          <w:rFonts w:ascii="Times New Roman" w:eastAsia="Times New Roman" w:hAnsi="Times New Roman" w:cs="Times New Roman"/>
          <w:bCs/>
          <w:spacing w:val="-2"/>
          <w:sz w:val="28"/>
          <w:szCs w:val="28"/>
          <w:lang w:eastAsia="ru-RU"/>
        </w:rPr>
        <w:t>ОТ</w:t>
      </w:r>
      <w:proofErr w:type="gramEnd"/>
      <w:r w:rsidR="008E2768">
        <w:rPr>
          <w:rFonts w:ascii="Times New Roman" w:eastAsia="Times New Roman" w:hAnsi="Times New Roman" w:cs="Times New Roman"/>
          <w:bCs/>
          <w:spacing w:val="-2"/>
          <w:sz w:val="28"/>
          <w:szCs w:val="28"/>
          <w:lang w:eastAsia="ru-RU"/>
        </w:rPr>
        <w:t xml:space="preserve"> </w:t>
      </w:r>
      <w:r w:rsidRPr="00352A5E">
        <w:rPr>
          <w:rFonts w:ascii="Times New Roman" w:eastAsia="Times New Roman" w:hAnsi="Times New Roman" w:cs="Times New Roman"/>
          <w:bCs/>
          <w:sz w:val="28"/>
          <w:szCs w:val="28"/>
          <w:lang w:eastAsia="ru-RU"/>
        </w:rPr>
        <w:t>ИНФИЦИРОВАННОЙ?</w:t>
      </w:r>
    </w:p>
    <w:p w:rsidR="000A1A88" w:rsidRPr="000A1A88" w:rsidRDefault="000A1A88" w:rsidP="00062736">
      <w:pPr>
        <w:widowControl w:val="0"/>
        <w:numPr>
          <w:ilvl w:val="0"/>
          <w:numId w:val="152"/>
        </w:numPr>
        <w:shd w:val="clear" w:color="auto" w:fill="FFFFFF"/>
        <w:autoSpaceDE w:val="0"/>
        <w:autoSpaceDN w:val="0"/>
        <w:adjustRightInd w:val="0"/>
        <w:spacing w:after="0" w:line="331" w:lineRule="exact"/>
        <w:ind w:left="2977"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взболтать</w:t>
      </w:r>
    </w:p>
    <w:p w:rsidR="000A1A88" w:rsidRPr="000A1A88" w:rsidRDefault="000A1A88" w:rsidP="00062736">
      <w:pPr>
        <w:widowControl w:val="0"/>
        <w:numPr>
          <w:ilvl w:val="0"/>
          <w:numId w:val="152"/>
        </w:numPr>
        <w:shd w:val="clear" w:color="auto" w:fill="FFFFFF"/>
        <w:autoSpaceDE w:val="0"/>
        <w:autoSpaceDN w:val="0"/>
        <w:adjustRightInd w:val="0"/>
        <w:spacing w:after="0" w:line="331" w:lineRule="exact"/>
        <w:ind w:left="2977"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3"/>
          <w:sz w:val="28"/>
          <w:szCs w:val="28"/>
          <w:lang w:eastAsia="ru-RU"/>
        </w:rPr>
        <w:t>профильтровать</w:t>
      </w:r>
    </w:p>
    <w:p w:rsidR="000A1A88" w:rsidRPr="000A1A88" w:rsidRDefault="000A1A88" w:rsidP="00062736">
      <w:pPr>
        <w:widowControl w:val="0"/>
        <w:numPr>
          <w:ilvl w:val="0"/>
          <w:numId w:val="152"/>
        </w:numPr>
        <w:shd w:val="clear" w:color="auto" w:fill="FFFFFF"/>
        <w:autoSpaceDE w:val="0"/>
        <w:autoSpaceDN w:val="0"/>
        <w:adjustRightInd w:val="0"/>
        <w:spacing w:after="0" w:line="331" w:lineRule="exact"/>
        <w:ind w:left="2977"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2"/>
          <w:sz w:val="28"/>
          <w:szCs w:val="28"/>
          <w:lang w:eastAsia="ru-RU"/>
        </w:rPr>
        <w:t>открыть и удалить тампоном пленку</w:t>
      </w:r>
    </w:p>
    <w:p w:rsidR="000A1A88" w:rsidRPr="000A1A88" w:rsidRDefault="000A1A88" w:rsidP="00062736">
      <w:pPr>
        <w:widowControl w:val="0"/>
        <w:numPr>
          <w:ilvl w:val="0"/>
          <w:numId w:val="152"/>
        </w:numPr>
        <w:shd w:val="clear" w:color="auto" w:fill="FFFFFF"/>
        <w:autoSpaceDE w:val="0"/>
        <w:autoSpaceDN w:val="0"/>
        <w:adjustRightInd w:val="0"/>
        <w:spacing w:after="0" w:line="331" w:lineRule="exact"/>
        <w:ind w:left="2977"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1"/>
          <w:sz w:val="28"/>
          <w:szCs w:val="28"/>
          <w:lang w:eastAsia="ru-RU"/>
        </w:rPr>
        <w:t>сделать посев на питательную среду</w:t>
      </w:r>
    </w:p>
    <w:p w:rsidR="000A1A88" w:rsidRPr="000A1A88" w:rsidRDefault="000A1A88" w:rsidP="00062736">
      <w:pPr>
        <w:widowControl w:val="0"/>
        <w:numPr>
          <w:ilvl w:val="0"/>
          <w:numId w:val="152"/>
        </w:numPr>
        <w:shd w:val="clear" w:color="auto" w:fill="FFFFFF"/>
        <w:tabs>
          <w:tab w:val="left" w:pos="302"/>
        </w:tabs>
        <w:autoSpaceDE w:val="0"/>
        <w:autoSpaceDN w:val="0"/>
        <w:adjustRightInd w:val="0"/>
        <w:spacing w:after="0" w:line="331" w:lineRule="exact"/>
        <w:ind w:left="2977"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3"/>
          <w:sz w:val="28"/>
          <w:szCs w:val="28"/>
          <w:lang w:eastAsia="ru-RU"/>
        </w:rPr>
        <w:t>подогреть до 37°</w:t>
      </w:r>
      <w:r w:rsidR="00062736">
        <w:rPr>
          <w:rFonts w:ascii="Times New Roman" w:eastAsia="Times New Roman" w:hAnsi="Times New Roman" w:cs="Times New Roman"/>
          <w:spacing w:val="-3"/>
          <w:sz w:val="28"/>
          <w:szCs w:val="28"/>
          <w:lang w:val="en-US" w:eastAsia="ru-RU"/>
        </w:rPr>
        <w:t>C</w:t>
      </w:r>
    </w:p>
    <w:p w:rsidR="000A1A88" w:rsidRPr="000A1A88" w:rsidRDefault="000A1A88" w:rsidP="00062736">
      <w:pPr>
        <w:widowControl w:val="0"/>
        <w:shd w:val="clear" w:color="auto" w:fill="FFFFFF"/>
        <w:tabs>
          <w:tab w:val="left" w:pos="792"/>
          <w:tab w:val="left" w:pos="9355"/>
        </w:tabs>
        <w:autoSpaceDE w:val="0"/>
        <w:autoSpaceDN w:val="0"/>
        <w:adjustRightInd w:val="0"/>
        <w:spacing w:before="120" w:after="0" w:line="298" w:lineRule="exact"/>
        <w:ind w:left="426" w:right="-1"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13"/>
          <w:sz w:val="28"/>
          <w:szCs w:val="28"/>
          <w:lang w:eastAsia="ru-RU"/>
        </w:rPr>
        <w:t>95.</w:t>
      </w:r>
      <w:r w:rsidRPr="000A1A88">
        <w:rPr>
          <w:rFonts w:ascii="Times New Roman" w:eastAsia="Times New Roman" w:hAnsi="Times New Roman" w:cs="Times New Roman"/>
          <w:bCs/>
          <w:spacing w:val="-13"/>
          <w:sz w:val="28"/>
          <w:szCs w:val="28"/>
          <w:lang w:val="en-US" w:eastAsia="ru-RU"/>
        </w:rPr>
        <w:t> </w:t>
      </w:r>
      <w:r w:rsidRPr="000A1A88">
        <w:rPr>
          <w:rFonts w:ascii="Times New Roman" w:eastAsia="Times New Roman" w:hAnsi="Times New Roman" w:cs="Times New Roman"/>
          <w:bCs/>
          <w:sz w:val="28"/>
          <w:szCs w:val="28"/>
          <w:lang w:eastAsia="ru-RU"/>
        </w:rPr>
        <w:tab/>
      </w:r>
      <w:r w:rsidRPr="000A1A88">
        <w:rPr>
          <w:rFonts w:ascii="Times New Roman" w:eastAsia="Times New Roman" w:hAnsi="Times New Roman" w:cs="Times New Roman"/>
          <w:bCs/>
          <w:spacing w:val="-6"/>
          <w:sz w:val="28"/>
          <w:szCs w:val="28"/>
          <w:lang w:eastAsia="ru-RU"/>
        </w:rPr>
        <w:t xml:space="preserve">ЧТО ИЗ ПЕРЕЧИСЛЕННОГО НЕ ОТНОСИТСЯ К </w:t>
      </w:r>
      <w:r w:rsidRPr="000A1A88">
        <w:rPr>
          <w:rFonts w:ascii="Times New Roman" w:eastAsia="Times New Roman" w:hAnsi="Times New Roman" w:cs="Times New Roman"/>
          <w:bCs/>
          <w:spacing w:val="-4"/>
          <w:sz w:val="28"/>
          <w:szCs w:val="28"/>
          <w:lang w:eastAsia="ru-RU"/>
        </w:rPr>
        <w:t>КРИТЕРИЯМ ОЦЕНКИ СОСТОЯНИЯ БОЛЬНОГО ПРИ ПРОВЕДЕНИИ БИОЛОГИЧЕСКОЙ ПРОБЫ?</w:t>
      </w:r>
    </w:p>
    <w:p w:rsidR="000A1A88" w:rsidRPr="000A1A88" w:rsidRDefault="000A1A88" w:rsidP="00062736">
      <w:pPr>
        <w:widowControl w:val="0"/>
        <w:numPr>
          <w:ilvl w:val="0"/>
          <w:numId w:val="153"/>
        </w:numPr>
        <w:shd w:val="clear" w:color="auto" w:fill="FFFFFF"/>
        <w:tabs>
          <w:tab w:val="left" w:pos="614"/>
        </w:tabs>
        <w:autoSpaceDE w:val="0"/>
        <w:autoSpaceDN w:val="0"/>
        <w:adjustRightInd w:val="0"/>
        <w:spacing w:before="10" w:after="0" w:line="326" w:lineRule="exact"/>
        <w:ind w:left="3119" w:right="4147" w:hanging="425"/>
        <w:rPr>
          <w:rFonts w:ascii="Times New Roman" w:eastAsia="Times New Roman" w:hAnsi="Times New Roman" w:cs="Times New Roman"/>
          <w:spacing w:val="-5"/>
          <w:sz w:val="28"/>
          <w:szCs w:val="28"/>
          <w:lang w:eastAsia="ru-RU"/>
        </w:rPr>
      </w:pPr>
      <w:r w:rsidRPr="000A1A88">
        <w:rPr>
          <w:rFonts w:ascii="Times New Roman" w:eastAsia="Times New Roman" w:hAnsi="Times New Roman" w:cs="Times New Roman"/>
          <w:spacing w:val="-5"/>
          <w:sz w:val="28"/>
          <w:szCs w:val="28"/>
          <w:lang w:eastAsia="ru-RU"/>
        </w:rPr>
        <w:t>частота пульса</w:t>
      </w:r>
    </w:p>
    <w:p w:rsidR="000A1A88" w:rsidRPr="000A1A88" w:rsidRDefault="000A1A88" w:rsidP="00062736">
      <w:pPr>
        <w:widowControl w:val="0"/>
        <w:numPr>
          <w:ilvl w:val="0"/>
          <w:numId w:val="153"/>
        </w:numPr>
        <w:shd w:val="clear" w:color="auto" w:fill="FFFFFF"/>
        <w:tabs>
          <w:tab w:val="left" w:pos="614"/>
        </w:tabs>
        <w:autoSpaceDE w:val="0"/>
        <w:autoSpaceDN w:val="0"/>
        <w:adjustRightInd w:val="0"/>
        <w:spacing w:before="10" w:after="0" w:line="326" w:lineRule="exact"/>
        <w:ind w:left="3119" w:right="4147"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АД</w:t>
      </w:r>
    </w:p>
    <w:p w:rsidR="000A1A88" w:rsidRPr="000A1A88" w:rsidRDefault="000A1A88" w:rsidP="00062736">
      <w:pPr>
        <w:widowControl w:val="0"/>
        <w:numPr>
          <w:ilvl w:val="0"/>
          <w:numId w:val="153"/>
        </w:numPr>
        <w:shd w:val="clear" w:color="auto" w:fill="FFFFFF"/>
        <w:tabs>
          <w:tab w:val="left" w:pos="614"/>
        </w:tabs>
        <w:autoSpaceDE w:val="0"/>
        <w:autoSpaceDN w:val="0"/>
        <w:adjustRightInd w:val="0"/>
        <w:spacing w:after="0" w:line="326" w:lineRule="exact"/>
        <w:ind w:left="3119"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4"/>
          <w:sz w:val="28"/>
          <w:szCs w:val="28"/>
          <w:lang w:eastAsia="ru-RU"/>
        </w:rPr>
        <w:t>цвет кожных покровов</w:t>
      </w:r>
    </w:p>
    <w:p w:rsidR="000A1A88" w:rsidRPr="000A1A88" w:rsidRDefault="00025131" w:rsidP="00062736">
      <w:pPr>
        <w:widowControl w:val="0"/>
        <w:numPr>
          <w:ilvl w:val="0"/>
          <w:numId w:val="153"/>
        </w:numPr>
        <w:shd w:val="clear" w:color="auto" w:fill="FFFFFF"/>
        <w:autoSpaceDE w:val="0"/>
        <w:autoSpaceDN w:val="0"/>
        <w:adjustRightInd w:val="0"/>
        <w:spacing w:before="29" w:after="0" w:line="346" w:lineRule="exact"/>
        <w:ind w:left="3119" w:hanging="425"/>
        <w:rPr>
          <w:rFonts w:ascii="Times New Roman" w:eastAsia="Times New Roman" w:hAnsi="Times New Roman" w:cs="Times New Roman"/>
          <w:spacing w:val="-17"/>
          <w:position w:val="3"/>
          <w:sz w:val="28"/>
          <w:szCs w:val="28"/>
          <w:lang w:eastAsia="ru-RU"/>
        </w:rPr>
      </w:pPr>
      <w:r>
        <w:rPr>
          <w:rFonts w:ascii="Times New Roman" w:eastAsia="Times New Roman" w:hAnsi="Times New Roman" w:cs="Times New Roman"/>
          <w:spacing w:val="-17"/>
          <w:position w:val="3"/>
          <w:sz w:val="28"/>
          <w:szCs w:val="28"/>
          <w:lang w:eastAsia="ru-RU"/>
        </w:rPr>
        <w:t>частота дыхательных движений</w:t>
      </w:r>
    </w:p>
    <w:p w:rsidR="000A1A88" w:rsidRPr="000A1A88" w:rsidRDefault="000A1A88" w:rsidP="00062736">
      <w:pPr>
        <w:widowControl w:val="0"/>
        <w:numPr>
          <w:ilvl w:val="0"/>
          <w:numId w:val="153"/>
        </w:numPr>
        <w:shd w:val="clear" w:color="auto" w:fill="FFFFFF"/>
        <w:autoSpaceDE w:val="0"/>
        <w:autoSpaceDN w:val="0"/>
        <w:adjustRightInd w:val="0"/>
        <w:spacing w:before="29" w:after="0" w:line="346" w:lineRule="exact"/>
        <w:ind w:left="3119"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4"/>
          <w:sz w:val="28"/>
          <w:szCs w:val="28"/>
          <w:lang w:eastAsia="ru-RU"/>
        </w:rPr>
        <w:t>перистальтические шумы кишечника</w:t>
      </w:r>
    </w:p>
    <w:p w:rsidR="000A1A88" w:rsidRPr="000A1A88" w:rsidRDefault="000A1A88" w:rsidP="00062736">
      <w:pPr>
        <w:widowControl w:val="0"/>
        <w:shd w:val="clear" w:color="auto" w:fill="FFFFFF"/>
        <w:tabs>
          <w:tab w:val="left" w:pos="826"/>
          <w:tab w:val="left" w:pos="9355"/>
        </w:tabs>
        <w:autoSpaceDE w:val="0"/>
        <w:autoSpaceDN w:val="0"/>
        <w:adjustRightInd w:val="0"/>
        <w:spacing w:before="120" w:after="0" w:line="302" w:lineRule="exact"/>
        <w:ind w:left="426" w:right="-1"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13"/>
          <w:sz w:val="28"/>
          <w:szCs w:val="28"/>
          <w:lang w:eastAsia="ru-RU"/>
        </w:rPr>
        <w:t>96.</w:t>
      </w:r>
      <w:r w:rsidRPr="000A1A88">
        <w:rPr>
          <w:rFonts w:ascii="Times New Roman" w:eastAsia="Times New Roman" w:hAnsi="Times New Roman" w:cs="Times New Roman"/>
          <w:bCs/>
          <w:sz w:val="28"/>
          <w:szCs w:val="28"/>
          <w:lang w:eastAsia="ru-RU"/>
        </w:rPr>
        <w:tab/>
      </w:r>
      <w:r w:rsidRPr="000A1A88">
        <w:rPr>
          <w:rFonts w:ascii="Times New Roman" w:eastAsia="Times New Roman" w:hAnsi="Times New Roman" w:cs="Times New Roman"/>
          <w:bCs/>
          <w:spacing w:val="-4"/>
          <w:sz w:val="28"/>
          <w:szCs w:val="28"/>
          <w:lang w:eastAsia="ru-RU"/>
        </w:rPr>
        <w:t xml:space="preserve">ЧТО ИЗ ПЕРЕЧИСЛЕННОГО НЕ ЯВЛЯЕТСЯ </w:t>
      </w:r>
      <w:r w:rsidRPr="000A1A88">
        <w:rPr>
          <w:rFonts w:ascii="Times New Roman" w:eastAsia="Times New Roman" w:hAnsi="Times New Roman" w:cs="Times New Roman"/>
          <w:bCs/>
          <w:spacing w:val="-6"/>
          <w:sz w:val="28"/>
          <w:szCs w:val="28"/>
          <w:lang w:eastAsia="ru-RU"/>
        </w:rPr>
        <w:t xml:space="preserve">ПРИЗНАКОМ БИОЛОГИЧЕСКОЙ НЕСОВМЕСТИМОСТИ </w:t>
      </w:r>
      <w:r w:rsidRPr="000A1A88">
        <w:rPr>
          <w:rFonts w:ascii="Times New Roman" w:eastAsia="Times New Roman" w:hAnsi="Times New Roman" w:cs="Times New Roman"/>
          <w:bCs/>
          <w:sz w:val="28"/>
          <w:szCs w:val="28"/>
          <w:lang w:eastAsia="ru-RU"/>
        </w:rPr>
        <w:t>КРОВИ ДОНОРА И РЕЦИПИЕНТА?</w:t>
      </w:r>
    </w:p>
    <w:p w:rsidR="000A1A88" w:rsidRPr="000A1A88" w:rsidRDefault="000A1A88" w:rsidP="00062736">
      <w:pPr>
        <w:widowControl w:val="0"/>
        <w:numPr>
          <w:ilvl w:val="0"/>
          <w:numId w:val="154"/>
        </w:numPr>
        <w:shd w:val="clear" w:color="auto" w:fill="FFFFFF"/>
        <w:autoSpaceDE w:val="0"/>
        <w:autoSpaceDN w:val="0"/>
        <w:adjustRightInd w:val="0"/>
        <w:spacing w:before="5" w:after="0" w:line="326" w:lineRule="exact"/>
        <w:ind w:left="3119"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озноб</w:t>
      </w:r>
    </w:p>
    <w:p w:rsidR="000A1A88" w:rsidRPr="000A1A88" w:rsidRDefault="000A1A88" w:rsidP="00062736">
      <w:pPr>
        <w:widowControl w:val="0"/>
        <w:numPr>
          <w:ilvl w:val="0"/>
          <w:numId w:val="154"/>
        </w:numPr>
        <w:shd w:val="clear" w:color="auto" w:fill="FFFFFF"/>
        <w:autoSpaceDE w:val="0"/>
        <w:autoSpaceDN w:val="0"/>
        <w:adjustRightInd w:val="0"/>
        <w:spacing w:after="0" w:line="326" w:lineRule="exact"/>
        <w:ind w:left="3119"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тахикардия</w:t>
      </w:r>
    </w:p>
    <w:p w:rsidR="000A1A88" w:rsidRPr="000A1A88" w:rsidRDefault="000A1A88" w:rsidP="00062736">
      <w:pPr>
        <w:widowControl w:val="0"/>
        <w:numPr>
          <w:ilvl w:val="0"/>
          <w:numId w:val="154"/>
        </w:numPr>
        <w:shd w:val="clear" w:color="auto" w:fill="FFFFFF"/>
        <w:autoSpaceDE w:val="0"/>
        <w:autoSpaceDN w:val="0"/>
        <w:adjustRightInd w:val="0"/>
        <w:spacing w:after="0" w:line="326" w:lineRule="exact"/>
        <w:ind w:left="3119"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3"/>
          <w:sz w:val="28"/>
          <w:szCs w:val="28"/>
          <w:lang w:eastAsia="ru-RU"/>
        </w:rPr>
        <w:t>боль в пояснице</w:t>
      </w:r>
    </w:p>
    <w:p w:rsidR="000A1A88" w:rsidRPr="000A1A88" w:rsidRDefault="000A1A88" w:rsidP="00062736">
      <w:pPr>
        <w:widowControl w:val="0"/>
        <w:numPr>
          <w:ilvl w:val="0"/>
          <w:numId w:val="154"/>
        </w:numPr>
        <w:shd w:val="clear" w:color="auto" w:fill="FFFFFF"/>
        <w:tabs>
          <w:tab w:val="left" w:pos="274"/>
        </w:tabs>
        <w:autoSpaceDE w:val="0"/>
        <w:autoSpaceDN w:val="0"/>
        <w:adjustRightInd w:val="0"/>
        <w:spacing w:after="0" w:line="326" w:lineRule="exact"/>
        <w:ind w:left="3119" w:right="3629" w:hanging="425"/>
        <w:rPr>
          <w:rFonts w:ascii="Times New Roman" w:eastAsia="Times New Roman" w:hAnsi="Times New Roman" w:cs="Times New Roman"/>
          <w:spacing w:val="-5"/>
          <w:sz w:val="28"/>
          <w:szCs w:val="28"/>
          <w:lang w:val="en-US" w:eastAsia="ru-RU"/>
        </w:rPr>
      </w:pPr>
      <w:r w:rsidRPr="000A1A88">
        <w:rPr>
          <w:rFonts w:ascii="Times New Roman" w:eastAsia="Times New Roman" w:hAnsi="Times New Roman" w:cs="Times New Roman"/>
          <w:spacing w:val="-5"/>
          <w:sz w:val="28"/>
          <w:szCs w:val="28"/>
          <w:lang w:eastAsia="ru-RU"/>
        </w:rPr>
        <w:lastRenderedPageBreak/>
        <w:t xml:space="preserve">вздутие живота </w:t>
      </w:r>
    </w:p>
    <w:p w:rsidR="000A1A88" w:rsidRPr="000A1A88" w:rsidRDefault="000A1A88" w:rsidP="00062736">
      <w:pPr>
        <w:widowControl w:val="0"/>
        <w:numPr>
          <w:ilvl w:val="0"/>
          <w:numId w:val="154"/>
        </w:numPr>
        <w:shd w:val="clear" w:color="auto" w:fill="FFFFFF"/>
        <w:tabs>
          <w:tab w:val="left" w:pos="274"/>
        </w:tabs>
        <w:autoSpaceDE w:val="0"/>
        <w:autoSpaceDN w:val="0"/>
        <w:adjustRightInd w:val="0"/>
        <w:spacing w:after="0" w:line="326" w:lineRule="exact"/>
        <w:ind w:left="3119" w:right="3629" w:hanging="425"/>
        <w:rPr>
          <w:rFonts w:ascii="Times New Roman" w:eastAsia="Times New Roman" w:hAnsi="Times New Roman" w:cs="Times New Roman"/>
          <w:sz w:val="28"/>
          <w:szCs w:val="28"/>
          <w:lang w:val="en-US" w:eastAsia="ru-RU"/>
        </w:rPr>
      </w:pPr>
      <w:r w:rsidRPr="000A1A88">
        <w:rPr>
          <w:rFonts w:ascii="Times New Roman" w:eastAsia="Times New Roman" w:hAnsi="Times New Roman" w:cs="Times New Roman"/>
          <w:sz w:val="28"/>
          <w:szCs w:val="28"/>
          <w:lang w:eastAsia="ru-RU"/>
        </w:rPr>
        <w:t>одышка</w:t>
      </w:r>
    </w:p>
    <w:p w:rsidR="000A1A88" w:rsidRPr="000A1A88" w:rsidRDefault="000A1A88" w:rsidP="00062736">
      <w:pPr>
        <w:widowControl w:val="0"/>
        <w:shd w:val="clear" w:color="auto" w:fill="FFFFFF"/>
        <w:autoSpaceDE w:val="0"/>
        <w:autoSpaceDN w:val="0"/>
        <w:adjustRightInd w:val="0"/>
        <w:spacing w:before="120" w:after="0" w:line="293" w:lineRule="exact"/>
        <w:ind w:right="-1"/>
        <w:jc w:val="both"/>
        <w:rPr>
          <w:rFonts w:ascii="Times New Roman" w:eastAsia="Times New Roman" w:hAnsi="Times New Roman" w:cs="Times New Roman"/>
          <w:sz w:val="28"/>
          <w:szCs w:val="28"/>
          <w:lang w:val="en-US" w:eastAsia="ru-RU"/>
        </w:rPr>
      </w:pPr>
      <w:r w:rsidRPr="000A1A88">
        <w:rPr>
          <w:rFonts w:ascii="Times New Roman" w:eastAsia="Times New Roman" w:hAnsi="Times New Roman" w:cs="Times New Roman"/>
          <w:bCs/>
          <w:spacing w:val="-13"/>
          <w:sz w:val="28"/>
          <w:szCs w:val="28"/>
          <w:lang w:eastAsia="ru-RU"/>
        </w:rPr>
        <w:t>97.</w:t>
      </w:r>
      <w:r w:rsidRPr="000A1A88">
        <w:rPr>
          <w:rFonts w:ascii="Times New Roman" w:eastAsia="Times New Roman" w:hAnsi="Times New Roman" w:cs="Times New Roman"/>
          <w:bCs/>
          <w:spacing w:val="-13"/>
          <w:sz w:val="28"/>
          <w:szCs w:val="28"/>
          <w:lang w:val="en-US" w:eastAsia="ru-RU"/>
        </w:rPr>
        <w:t> </w:t>
      </w:r>
      <w:r w:rsidR="00062736" w:rsidRPr="000A1A88">
        <w:rPr>
          <w:rFonts w:ascii="Times New Roman" w:eastAsia="Times New Roman" w:hAnsi="Times New Roman" w:cs="Times New Roman"/>
          <w:bCs/>
          <w:spacing w:val="-6"/>
          <w:sz w:val="28"/>
          <w:szCs w:val="28"/>
          <w:lang w:eastAsia="ru-RU"/>
        </w:rPr>
        <w:t xml:space="preserve"> </w:t>
      </w:r>
      <w:r w:rsidRPr="000A1A88">
        <w:rPr>
          <w:rFonts w:ascii="Times New Roman" w:eastAsia="Times New Roman" w:hAnsi="Times New Roman" w:cs="Times New Roman"/>
          <w:bCs/>
          <w:spacing w:val="-6"/>
          <w:sz w:val="28"/>
          <w:szCs w:val="28"/>
          <w:lang w:eastAsia="ru-RU"/>
        </w:rPr>
        <w:t>ПЕРЕЛИВАНИЕ КРОВИ ПРОТИВОПОКАЗАНО</w:t>
      </w:r>
      <w:r w:rsidRPr="000A1A88">
        <w:rPr>
          <w:rFonts w:ascii="Times New Roman" w:eastAsia="Times New Roman" w:hAnsi="Times New Roman" w:cs="Times New Roman"/>
          <w:bCs/>
          <w:spacing w:val="-6"/>
          <w:sz w:val="28"/>
          <w:szCs w:val="28"/>
          <w:lang w:val="en-US" w:eastAsia="ru-RU"/>
        </w:rPr>
        <w:t xml:space="preserve"> </w:t>
      </w:r>
      <w:proofErr w:type="gramStart"/>
      <w:r w:rsidRPr="000A1A88">
        <w:rPr>
          <w:rFonts w:ascii="Times New Roman" w:eastAsia="Times New Roman" w:hAnsi="Times New Roman" w:cs="Times New Roman"/>
          <w:bCs/>
          <w:sz w:val="28"/>
          <w:szCs w:val="28"/>
          <w:lang w:eastAsia="ru-RU"/>
        </w:rPr>
        <w:t>ПРИ</w:t>
      </w:r>
      <w:proofErr w:type="gramEnd"/>
    </w:p>
    <w:p w:rsidR="000A1A88" w:rsidRPr="000A1A88" w:rsidRDefault="000A1A88" w:rsidP="00062736">
      <w:pPr>
        <w:widowControl w:val="0"/>
        <w:numPr>
          <w:ilvl w:val="0"/>
          <w:numId w:val="155"/>
        </w:numPr>
        <w:shd w:val="clear" w:color="auto" w:fill="FFFFFF"/>
        <w:tabs>
          <w:tab w:val="left" w:pos="614"/>
        </w:tabs>
        <w:autoSpaceDE w:val="0"/>
        <w:autoSpaceDN w:val="0"/>
        <w:adjustRightInd w:val="0"/>
        <w:spacing w:before="5" w:after="0" w:line="331" w:lineRule="exact"/>
        <w:ind w:left="2127"/>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2"/>
          <w:sz w:val="28"/>
          <w:szCs w:val="28"/>
          <w:lang w:eastAsia="ru-RU"/>
        </w:rPr>
        <w:t>острой анемии</w:t>
      </w:r>
    </w:p>
    <w:p w:rsidR="000A1A88" w:rsidRPr="000A1A88" w:rsidRDefault="000A1A88" w:rsidP="00062736">
      <w:pPr>
        <w:widowControl w:val="0"/>
        <w:numPr>
          <w:ilvl w:val="0"/>
          <w:numId w:val="155"/>
        </w:numPr>
        <w:shd w:val="clear" w:color="auto" w:fill="FFFFFF"/>
        <w:autoSpaceDE w:val="0"/>
        <w:autoSpaceDN w:val="0"/>
        <w:adjustRightInd w:val="0"/>
        <w:spacing w:after="0" w:line="331" w:lineRule="exact"/>
        <w:ind w:left="2127"/>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3"/>
          <w:sz w:val="28"/>
          <w:szCs w:val="28"/>
          <w:lang w:eastAsia="ru-RU"/>
        </w:rPr>
        <w:t xml:space="preserve">расширенных </w:t>
      </w:r>
      <w:proofErr w:type="gramStart"/>
      <w:r w:rsidRPr="000A1A88">
        <w:rPr>
          <w:rFonts w:ascii="Times New Roman" w:eastAsia="Times New Roman" w:hAnsi="Times New Roman" w:cs="Times New Roman"/>
          <w:spacing w:val="-3"/>
          <w:sz w:val="28"/>
          <w:szCs w:val="28"/>
          <w:lang w:eastAsia="ru-RU"/>
        </w:rPr>
        <w:t>резекциях</w:t>
      </w:r>
      <w:proofErr w:type="gramEnd"/>
      <w:r w:rsidRPr="000A1A88">
        <w:rPr>
          <w:rFonts w:ascii="Times New Roman" w:eastAsia="Times New Roman" w:hAnsi="Times New Roman" w:cs="Times New Roman"/>
          <w:spacing w:val="-3"/>
          <w:sz w:val="28"/>
          <w:szCs w:val="28"/>
          <w:lang w:eastAsia="ru-RU"/>
        </w:rPr>
        <w:t xml:space="preserve"> печени</w:t>
      </w:r>
    </w:p>
    <w:p w:rsidR="000A1A88" w:rsidRPr="000A1A88" w:rsidRDefault="000A1A88" w:rsidP="00062736">
      <w:pPr>
        <w:widowControl w:val="0"/>
        <w:numPr>
          <w:ilvl w:val="0"/>
          <w:numId w:val="155"/>
        </w:numPr>
        <w:shd w:val="clear" w:color="auto" w:fill="FFFFFF"/>
        <w:tabs>
          <w:tab w:val="left" w:pos="614"/>
        </w:tabs>
        <w:autoSpaceDE w:val="0"/>
        <w:autoSpaceDN w:val="0"/>
        <w:adjustRightInd w:val="0"/>
        <w:spacing w:after="0" w:line="331" w:lineRule="exact"/>
        <w:ind w:left="2127" w:right="3110"/>
        <w:rPr>
          <w:rFonts w:ascii="Times New Roman" w:eastAsia="Times New Roman" w:hAnsi="Times New Roman" w:cs="Times New Roman"/>
          <w:spacing w:val="-6"/>
          <w:sz w:val="28"/>
          <w:szCs w:val="28"/>
          <w:lang w:eastAsia="ru-RU"/>
        </w:rPr>
      </w:pPr>
      <w:r w:rsidRPr="000A1A88">
        <w:rPr>
          <w:rFonts w:ascii="Times New Roman" w:eastAsia="Times New Roman" w:hAnsi="Times New Roman" w:cs="Times New Roman"/>
          <w:spacing w:val="-6"/>
          <w:sz w:val="28"/>
          <w:szCs w:val="28"/>
          <w:lang w:eastAsia="ru-RU"/>
        </w:rPr>
        <w:t xml:space="preserve">геморрагическом </w:t>
      </w:r>
      <w:proofErr w:type="gramStart"/>
      <w:r w:rsidRPr="000A1A88">
        <w:rPr>
          <w:rFonts w:ascii="Times New Roman" w:eastAsia="Times New Roman" w:hAnsi="Times New Roman" w:cs="Times New Roman"/>
          <w:spacing w:val="-6"/>
          <w:sz w:val="28"/>
          <w:szCs w:val="28"/>
          <w:lang w:eastAsia="ru-RU"/>
        </w:rPr>
        <w:t>шоке</w:t>
      </w:r>
      <w:proofErr w:type="gramEnd"/>
    </w:p>
    <w:p w:rsidR="000A1A88" w:rsidRPr="000A1A88" w:rsidRDefault="000A1A88" w:rsidP="00062736">
      <w:pPr>
        <w:widowControl w:val="0"/>
        <w:numPr>
          <w:ilvl w:val="0"/>
          <w:numId w:val="155"/>
        </w:numPr>
        <w:shd w:val="clear" w:color="auto" w:fill="FFFFFF"/>
        <w:tabs>
          <w:tab w:val="left" w:pos="614"/>
        </w:tabs>
        <w:autoSpaceDE w:val="0"/>
        <w:autoSpaceDN w:val="0"/>
        <w:adjustRightInd w:val="0"/>
        <w:spacing w:after="0" w:line="331" w:lineRule="exact"/>
        <w:ind w:left="2127" w:right="3110"/>
        <w:rPr>
          <w:rFonts w:ascii="Times New Roman" w:eastAsia="Times New Roman" w:hAnsi="Times New Roman" w:cs="Times New Roman"/>
          <w:spacing w:val="-2"/>
          <w:sz w:val="28"/>
          <w:szCs w:val="28"/>
          <w:lang w:val="en-US" w:eastAsia="ru-RU"/>
        </w:rPr>
      </w:pPr>
      <w:r w:rsidRPr="000A1A88">
        <w:rPr>
          <w:rFonts w:ascii="Times New Roman" w:eastAsia="Times New Roman" w:hAnsi="Times New Roman" w:cs="Times New Roman"/>
          <w:spacing w:val="-2"/>
          <w:sz w:val="28"/>
          <w:szCs w:val="28"/>
          <w:lang w:eastAsia="ru-RU"/>
        </w:rPr>
        <w:t>с целью гемостаза</w:t>
      </w:r>
    </w:p>
    <w:p w:rsidR="000A1A88" w:rsidRPr="000A1A88" w:rsidRDefault="000A1A88" w:rsidP="00062736">
      <w:pPr>
        <w:widowControl w:val="0"/>
        <w:numPr>
          <w:ilvl w:val="0"/>
          <w:numId w:val="155"/>
        </w:numPr>
        <w:shd w:val="clear" w:color="auto" w:fill="FFFFFF"/>
        <w:tabs>
          <w:tab w:val="left" w:pos="614"/>
        </w:tabs>
        <w:autoSpaceDE w:val="0"/>
        <w:autoSpaceDN w:val="0"/>
        <w:adjustRightInd w:val="0"/>
        <w:spacing w:after="0" w:line="331" w:lineRule="exact"/>
        <w:ind w:left="2127" w:right="3110"/>
        <w:rPr>
          <w:rFonts w:ascii="Times New Roman" w:eastAsia="Times New Roman" w:hAnsi="Times New Roman" w:cs="Times New Roman"/>
          <w:sz w:val="28"/>
          <w:szCs w:val="28"/>
          <w:lang w:eastAsia="ru-RU"/>
        </w:rPr>
      </w:pPr>
      <w:proofErr w:type="gramStart"/>
      <w:r w:rsidRPr="000A1A88">
        <w:rPr>
          <w:rFonts w:ascii="Times New Roman" w:eastAsia="Times New Roman" w:hAnsi="Times New Roman" w:cs="Times New Roman"/>
          <w:spacing w:val="-5"/>
          <w:sz w:val="28"/>
          <w:szCs w:val="28"/>
          <w:lang w:eastAsia="ru-RU"/>
        </w:rPr>
        <w:t>нарушении</w:t>
      </w:r>
      <w:proofErr w:type="gramEnd"/>
      <w:r w:rsidRPr="000A1A88">
        <w:rPr>
          <w:rFonts w:ascii="Times New Roman" w:eastAsia="Times New Roman" w:hAnsi="Times New Roman" w:cs="Times New Roman"/>
          <w:spacing w:val="-5"/>
          <w:sz w:val="28"/>
          <w:szCs w:val="28"/>
          <w:lang w:eastAsia="ru-RU"/>
        </w:rPr>
        <w:t xml:space="preserve"> функций печени, почек в ста</w:t>
      </w:r>
      <w:r w:rsidRPr="000A1A88">
        <w:rPr>
          <w:rFonts w:ascii="Times New Roman" w:eastAsia="Times New Roman" w:hAnsi="Times New Roman" w:cs="Times New Roman"/>
          <w:sz w:val="28"/>
          <w:szCs w:val="28"/>
          <w:lang w:eastAsia="ru-RU"/>
        </w:rPr>
        <w:t>дии декомпенсации</w:t>
      </w:r>
    </w:p>
    <w:p w:rsidR="000A1A88" w:rsidRPr="000A1A88" w:rsidRDefault="000A1A88" w:rsidP="00062736">
      <w:pPr>
        <w:widowControl w:val="0"/>
        <w:shd w:val="clear" w:color="auto" w:fill="FFFFFF"/>
        <w:tabs>
          <w:tab w:val="left" w:pos="802"/>
        </w:tabs>
        <w:autoSpaceDE w:val="0"/>
        <w:autoSpaceDN w:val="0"/>
        <w:adjustRightInd w:val="0"/>
        <w:spacing w:before="120" w:after="0" w:line="298" w:lineRule="exact"/>
        <w:ind w:left="426" w:right="19"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11"/>
          <w:sz w:val="28"/>
          <w:szCs w:val="28"/>
          <w:lang w:eastAsia="ru-RU"/>
        </w:rPr>
        <w:t>98.</w:t>
      </w:r>
      <w:r w:rsidRPr="000A1A88">
        <w:rPr>
          <w:rFonts w:ascii="Times New Roman" w:eastAsia="Times New Roman" w:hAnsi="Times New Roman" w:cs="Times New Roman"/>
          <w:bCs/>
          <w:spacing w:val="-11"/>
          <w:sz w:val="28"/>
          <w:szCs w:val="28"/>
          <w:lang w:val="en-US" w:eastAsia="ru-RU"/>
        </w:rPr>
        <w:t> </w:t>
      </w:r>
      <w:r w:rsidRPr="000A1A88">
        <w:rPr>
          <w:rFonts w:ascii="Times New Roman" w:eastAsia="Times New Roman" w:hAnsi="Times New Roman" w:cs="Times New Roman"/>
          <w:bCs/>
          <w:sz w:val="28"/>
          <w:szCs w:val="28"/>
          <w:lang w:eastAsia="ru-RU"/>
        </w:rPr>
        <w:tab/>
      </w:r>
      <w:r w:rsidRPr="000A1A88">
        <w:rPr>
          <w:rFonts w:ascii="Times New Roman" w:eastAsia="Times New Roman" w:hAnsi="Times New Roman" w:cs="Times New Roman"/>
          <w:bCs/>
          <w:spacing w:val="-6"/>
          <w:sz w:val="28"/>
          <w:szCs w:val="28"/>
          <w:lang w:eastAsia="ru-RU"/>
        </w:rPr>
        <w:t xml:space="preserve">КАКИЕ ТЕХНИЧЕСКИЕ ПРЕДОСТОРОЖНОСТИ </w:t>
      </w:r>
      <w:r w:rsidRPr="000A1A88">
        <w:rPr>
          <w:rFonts w:ascii="Times New Roman" w:eastAsia="Times New Roman" w:hAnsi="Times New Roman" w:cs="Times New Roman"/>
          <w:bCs/>
          <w:spacing w:val="-5"/>
          <w:sz w:val="28"/>
          <w:szCs w:val="28"/>
          <w:lang w:eastAsia="ru-RU"/>
        </w:rPr>
        <w:t xml:space="preserve">СОБЛЮДАЛИСЬ РАНЬШЕ ПРИ РЕИНФУЗИИ КРОВИ, </w:t>
      </w:r>
      <w:r w:rsidRPr="000A1A88">
        <w:rPr>
          <w:rFonts w:ascii="Times New Roman" w:eastAsia="Times New Roman" w:hAnsi="Times New Roman" w:cs="Times New Roman"/>
          <w:bCs/>
          <w:spacing w:val="-4"/>
          <w:sz w:val="28"/>
          <w:szCs w:val="28"/>
          <w:lang w:eastAsia="ru-RU"/>
        </w:rPr>
        <w:t>ИЗЛИВШЕЙСЯ В БРЮШНУЮ ПОЛОСТЬ?</w:t>
      </w:r>
    </w:p>
    <w:p w:rsidR="000A1A88" w:rsidRPr="000A1A88" w:rsidRDefault="000A1A88" w:rsidP="00062736">
      <w:pPr>
        <w:widowControl w:val="0"/>
        <w:numPr>
          <w:ilvl w:val="0"/>
          <w:numId w:val="156"/>
        </w:numPr>
        <w:shd w:val="clear" w:color="auto" w:fill="FFFFFF"/>
        <w:autoSpaceDE w:val="0"/>
        <w:autoSpaceDN w:val="0"/>
        <w:adjustRightInd w:val="0"/>
        <w:spacing w:after="0" w:line="331" w:lineRule="exact"/>
        <w:ind w:left="2410"/>
        <w:rPr>
          <w:rFonts w:ascii="Times New Roman" w:eastAsia="Times New Roman" w:hAnsi="Times New Roman" w:cs="Times New Roman"/>
          <w:sz w:val="28"/>
          <w:szCs w:val="28"/>
          <w:lang w:val="en-US" w:eastAsia="ru-RU"/>
        </w:rPr>
      </w:pPr>
      <w:r w:rsidRPr="000A1A88">
        <w:rPr>
          <w:rFonts w:ascii="Times New Roman" w:eastAsia="Times New Roman" w:hAnsi="Times New Roman" w:cs="Times New Roman"/>
          <w:sz w:val="28"/>
          <w:szCs w:val="28"/>
          <w:lang w:eastAsia="ru-RU"/>
        </w:rPr>
        <w:t xml:space="preserve">фильтрация </w:t>
      </w:r>
    </w:p>
    <w:p w:rsidR="000A1A88" w:rsidRPr="000A1A88" w:rsidRDefault="000A1A88" w:rsidP="00062736">
      <w:pPr>
        <w:widowControl w:val="0"/>
        <w:numPr>
          <w:ilvl w:val="0"/>
          <w:numId w:val="156"/>
        </w:numPr>
        <w:shd w:val="clear" w:color="auto" w:fill="FFFFFF"/>
        <w:autoSpaceDE w:val="0"/>
        <w:autoSpaceDN w:val="0"/>
        <w:adjustRightInd w:val="0"/>
        <w:spacing w:after="0" w:line="331" w:lineRule="exact"/>
        <w:ind w:left="2410"/>
        <w:rPr>
          <w:rFonts w:ascii="Times New Roman" w:eastAsia="Times New Roman" w:hAnsi="Times New Roman" w:cs="Times New Roman"/>
          <w:sz w:val="28"/>
          <w:szCs w:val="28"/>
          <w:lang w:val="en-US" w:eastAsia="ru-RU"/>
        </w:rPr>
      </w:pPr>
      <w:r w:rsidRPr="000A1A88">
        <w:rPr>
          <w:rFonts w:ascii="Times New Roman" w:eastAsia="Times New Roman" w:hAnsi="Times New Roman" w:cs="Times New Roman"/>
          <w:sz w:val="28"/>
          <w:szCs w:val="28"/>
          <w:lang w:eastAsia="ru-RU"/>
        </w:rPr>
        <w:t xml:space="preserve">охлаждение </w:t>
      </w:r>
    </w:p>
    <w:p w:rsidR="000A1A88" w:rsidRPr="000A1A88" w:rsidRDefault="000A1A88" w:rsidP="00062736">
      <w:pPr>
        <w:widowControl w:val="0"/>
        <w:numPr>
          <w:ilvl w:val="0"/>
          <w:numId w:val="156"/>
        </w:numPr>
        <w:shd w:val="clear" w:color="auto" w:fill="FFFFFF"/>
        <w:autoSpaceDE w:val="0"/>
        <w:autoSpaceDN w:val="0"/>
        <w:adjustRightInd w:val="0"/>
        <w:spacing w:after="0" w:line="331" w:lineRule="exact"/>
        <w:ind w:left="2410"/>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подогревание </w:t>
      </w:r>
    </w:p>
    <w:p w:rsidR="000A1A88" w:rsidRPr="000A1A88" w:rsidRDefault="000A1A88" w:rsidP="00062736">
      <w:pPr>
        <w:widowControl w:val="0"/>
        <w:numPr>
          <w:ilvl w:val="0"/>
          <w:numId w:val="156"/>
        </w:numPr>
        <w:shd w:val="clear" w:color="auto" w:fill="FFFFFF"/>
        <w:autoSpaceDE w:val="0"/>
        <w:autoSpaceDN w:val="0"/>
        <w:adjustRightInd w:val="0"/>
        <w:spacing w:after="0" w:line="331" w:lineRule="exact"/>
        <w:ind w:left="2410"/>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кварцевание </w:t>
      </w:r>
    </w:p>
    <w:p w:rsidR="000A1A88" w:rsidRPr="000A1A88" w:rsidRDefault="000A1A88" w:rsidP="00062736">
      <w:pPr>
        <w:widowControl w:val="0"/>
        <w:numPr>
          <w:ilvl w:val="0"/>
          <w:numId w:val="156"/>
        </w:numPr>
        <w:shd w:val="clear" w:color="auto" w:fill="FFFFFF"/>
        <w:autoSpaceDE w:val="0"/>
        <w:autoSpaceDN w:val="0"/>
        <w:adjustRightInd w:val="0"/>
        <w:spacing w:after="0" w:line="331" w:lineRule="exact"/>
        <w:ind w:left="2410"/>
        <w:rPr>
          <w:rFonts w:ascii="Times New Roman" w:eastAsia="Times New Roman" w:hAnsi="Times New Roman" w:cs="Times New Roman"/>
          <w:sz w:val="28"/>
          <w:szCs w:val="28"/>
          <w:lang w:val="en-US" w:eastAsia="ru-RU"/>
        </w:rPr>
      </w:pPr>
      <w:r w:rsidRPr="000A1A88">
        <w:rPr>
          <w:rFonts w:ascii="Times New Roman" w:eastAsia="Times New Roman" w:hAnsi="Times New Roman" w:cs="Times New Roman"/>
          <w:spacing w:val="-5"/>
          <w:sz w:val="28"/>
          <w:szCs w:val="28"/>
          <w:lang w:eastAsia="ru-RU"/>
        </w:rPr>
        <w:t>разведение физиологическим раствором</w:t>
      </w:r>
    </w:p>
    <w:p w:rsidR="000A1A88" w:rsidRPr="000A1A88" w:rsidRDefault="000A1A88" w:rsidP="00062736">
      <w:pPr>
        <w:widowControl w:val="0"/>
        <w:shd w:val="clear" w:color="auto" w:fill="FFFFFF"/>
        <w:tabs>
          <w:tab w:val="left" w:pos="802"/>
        </w:tabs>
        <w:autoSpaceDE w:val="0"/>
        <w:autoSpaceDN w:val="0"/>
        <w:adjustRightInd w:val="0"/>
        <w:spacing w:before="120" w:after="0" w:line="302" w:lineRule="exact"/>
        <w:ind w:left="426" w:right="10" w:hanging="426"/>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11"/>
          <w:sz w:val="28"/>
          <w:szCs w:val="28"/>
          <w:lang w:eastAsia="ru-RU"/>
        </w:rPr>
        <w:t>99.</w:t>
      </w:r>
      <w:r w:rsidRPr="000A1A88">
        <w:rPr>
          <w:rFonts w:ascii="Times New Roman" w:eastAsia="Times New Roman" w:hAnsi="Times New Roman" w:cs="Times New Roman"/>
          <w:bCs/>
          <w:spacing w:val="-11"/>
          <w:sz w:val="28"/>
          <w:szCs w:val="28"/>
          <w:lang w:val="en-US" w:eastAsia="ru-RU"/>
        </w:rPr>
        <w:t> </w:t>
      </w:r>
      <w:r w:rsidRPr="000A1A88">
        <w:rPr>
          <w:rFonts w:ascii="Times New Roman" w:eastAsia="Times New Roman" w:hAnsi="Times New Roman" w:cs="Times New Roman"/>
          <w:bCs/>
          <w:sz w:val="28"/>
          <w:szCs w:val="28"/>
          <w:lang w:eastAsia="ru-RU"/>
        </w:rPr>
        <w:tab/>
      </w:r>
      <w:r w:rsidRPr="000A1A88">
        <w:rPr>
          <w:rFonts w:ascii="Times New Roman" w:eastAsia="Times New Roman" w:hAnsi="Times New Roman" w:cs="Times New Roman"/>
          <w:bCs/>
          <w:spacing w:val="-6"/>
          <w:sz w:val="28"/>
          <w:szCs w:val="28"/>
          <w:lang w:eastAsia="ru-RU"/>
        </w:rPr>
        <w:t>КАКИЕ ИЗМЕНЕНИЯ ПРОИСХОДЯТ В ДОНОРСКОЙ КРОВИ ПРИ ДЛИТЕЛЬНОМ ХРАНЕНИИ, НЕ ПО</w:t>
      </w:r>
      <w:r w:rsidRPr="000A1A88">
        <w:rPr>
          <w:rFonts w:ascii="Times New Roman" w:eastAsia="Times New Roman" w:hAnsi="Times New Roman" w:cs="Times New Roman"/>
          <w:bCs/>
          <w:spacing w:val="-8"/>
          <w:sz w:val="28"/>
          <w:szCs w:val="28"/>
          <w:lang w:eastAsia="ru-RU"/>
        </w:rPr>
        <w:t>ЗВОЛЯЮЩИЕ ПЕРЕЛИВАТЬ ЕЕ В БОЛЬШИХ КОЛИЧЕ</w:t>
      </w:r>
      <w:r w:rsidRPr="000A1A88">
        <w:rPr>
          <w:rFonts w:ascii="Times New Roman" w:eastAsia="Times New Roman" w:hAnsi="Times New Roman" w:cs="Times New Roman"/>
          <w:bCs/>
          <w:spacing w:val="-6"/>
          <w:sz w:val="28"/>
          <w:szCs w:val="28"/>
          <w:lang w:eastAsia="ru-RU"/>
        </w:rPr>
        <w:t>СТВАХ ПАЦИЕНТАМ С МАССИВНОЙ КРОВОПОТЕРЕЙ?</w:t>
      </w:r>
    </w:p>
    <w:p w:rsidR="000A1A88" w:rsidRPr="000A1A88" w:rsidRDefault="000A1A88" w:rsidP="00062736">
      <w:pPr>
        <w:widowControl w:val="0"/>
        <w:numPr>
          <w:ilvl w:val="0"/>
          <w:numId w:val="157"/>
        </w:numPr>
        <w:shd w:val="clear" w:color="auto" w:fill="FFFFFF"/>
        <w:autoSpaceDE w:val="0"/>
        <w:autoSpaceDN w:val="0"/>
        <w:adjustRightInd w:val="0"/>
        <w:spacing w:after="0" w:line="331" w:lineRule="exact"/>
        <w:ind w:left="2410" w:hanging="425"/>
        <w:rPr>
          <w:rFonts w:ascii="Times New Roman" w:eastAsia="Times New Roman" w:hAnsi="Times New Roman" w:cs="Times New Roman"/>
          <w:sz w:val="28"/>
          <w:szCs w:val="28"/>
          <w:lang w:val="en-US" w:eastAsia="ru-RU"/>
        </w:rPr>
      </w:pPr>
      <w:r w:rsidRPr="000A1A88">
        <w:rPr>
          <w:rFonts w:ascii="Times New Roman" w:eastAsia="Times New Roman" w:hAnsi="Times New Roman" w:cs="Times New Roman"/>
          <w:sz w:val="28"/>
          <w:szCs w:val="28"/>
          <w:lang w:eastAsia="ru-RU"/>
        </w:rPr>
        <w:t xml:space="preserve">склеивание эритроцитов </w:t>
      </w:r>
    </w:p>
    <w:p w:rsidR="000A1A88" w:rsidRPr="000A1A88" w:rsidRDefault="000A1A88" w:rsidP="00062736">
      <w:pPr>
        <w:widowControl w:val="0"/>
        <w:numPr>
          <w:ilvl w:val="0"/>
          <w:numId w:val="157"/>
        </w:numPr>
        <w:shd w:val="clear" w:color="auto" w:fill="FFFFFF"/>
        <w:autoSpaceDE w:val="0"/>
        <w:autoSpaceDN w:val="0"/>
        <w:adjustRightInd w:val="0"/>
        <w:spacing w:after="0" w:line="331" w:lineRule="exact"/>
        <w:ind w:left="2410" w:hanging="425"/>
        <w:rPr>
          <w:rFonts w:ascii="Times New Roman" w:eastAsia="Times New Roman" w:hAnsi="Times New Roman" w:cs="Times New Roman"/>
          <w:sz w:val="28"/>
          <w:szCs w:val="28"/>
          <w:lang w:val="en-US" w:eastAsia="ru-RU"/>
        </w:rPr>
      </w:pPr>
      <w:r w:rsidRPr="000A1A88">
        <w:rPr>
          <w:rFonts w:ascii="Times New Roman" w:eastAsia="Times New Roman" w:hAnsi="Times New Roman" w:cs="Times New Roman"/>
          <w:sz w:val="28"/>
          <w:szCs w:val="28"/>
          <w:lang w:eastAsia="ru-RU"/>
        </w:rPr>
        <w:t>разрушение гормонов</w:t>
      </w:r>
    </w:p>
    <w:p w:rsidR="000A1A88" w:rsidRPr="000A1A88" w:rsidRDefault="000A1A88" w:rsidP="00062736">
      <w:pPr>
        <w:widowControl w:val="0"/>
        <w:numPr>
          <w:ilvl w:val="0"/>
          <w:numId w:val="157"/>
        </w:numPr>
        <w:shd w:val="clear" w:color="auto" w:fill="FFFFFF"/>
        <w:autoSpaceDE w:val="0"/>
        <w:autoSpaceDN w:val="0"/>
        <w:adjustRightInd w:val="0"/>
        <w:spacing w:after="0" w:line="331" w:lineRule="exact"/>
        <w:ind w:left="2410" w:hanging="425"/>
        <w:rPr>
          <w:rFonts w:ascii="Times New Roman" w:eastAsia="Times New Roman" w:hAnsi="Times New Roman" w:cs="Times New Roman"/>
          <w:spacing w:val="-5"/>
          <w:sz w:val="28"/>
          <w:szCs w:val="28"/>
          <w:lang w:eastAsia="ru-RU"/>
        </w:rPr>
      </w:pPr>
      <w:r w:rsidRPr="000A1A88">
        <w:rPr>
          <w:rFonts w:ascii="Times New Roman" w:eastAsia="Times New Roman" w:hAnsi="Times New Roman" w:cs="Times New Roman"/>
          <w:sz w:val="28"/>
          <w:szCs w:val="28"/>
          <w:lang w:eastAsia="ru-RU"/>
        </w:rPr>
        <w:t>потеря способности гемоглобина транс</w:t>
      </w:r>
      <w:r w:rsidRPr="000A1A88">
        <w:rPr>
          <w:rFonts w:ascii="Times New Roman" w:eastAsia="Times New Roman" w:hAnsi="Times New Roman" w:cs="Times New Roman"/>
          <w:spacing w:val="-5"/>
          <w:sz w:val="28"/>
          <w:szCs w:val="28"/>
          <w:lang w:eastAsia="ru-RU"/>
        </w:rPr>
        <w:t xml:space="preserve">портировать кислорода и отдавать его тканям </w:t>
      </w:r>
    </w:p>
    <w:p w:rsidR="000A1A88" w:rsidRPr="000A1A88" w:rsidRDefault="000A1A88" w:rsidP="00062736">
      <w:pPr>
        <w:widowControl w:val="0"/>
        <w:numPr>
          <w:ilvl w:val="0"/>
          <w:numId w:val="157"/>
        </w:numPr>
        <w:shd w:val="clear" w:color="auto" w:fill="FFFFFF"/>
        <w:autoSpaceDE w:val="0"/>
        <w:autoSpaceDN w:val="0"/>
        <w:adjustRightInd w:val="0"/>
        <w:spacing w:after="0" w:line="331" w:lineRule="exact"/>
        <w:ind w:left="2410"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 xml:space="preserve">образование антител </w:t>
      </w:r>
    </w:p>
    <w:p w:rsidR="000A1A88" w:rsidRPr="000A1A88" w:rsidRDefault="000A1A88" w:rsidP="00062736">
      <w:pPr>
        <w:widowControl w:val="0"/>
        <w:numPr>
          <w:ilvl w:val="0"/>
          <w:numId w:val="157"/>
        </w:numPr>
        <w:shd w:val="clear" w:color="auto" w:fill="FFFFFF"/>
        <w:autoSpaceDE w:val="0"/>
        <w:autoSpaceDN w:val="0"/>
        <w:adjustRightInd w:val="0"/>
        <w:spacing w:after="0" w:line="331" w:lineRule="exact"/>
        <w:ind w:left="2410" w:hanging="425"/>
        <w:rPr>
          <w:rFonts w:ascii="Times New Roman" w:eastAsia="Times New Roman" w:hAnsi="Times New Roman" w:cs="Times New Roman"/>
          <w:sz w:val="28"/>
          <w:szCs w:val="28"/>
          <w:lang w:eastAsia="ru-RU"/>
        </w:rPr>
      </w:pPr>
      <w:r w:rsidRPr="000A1A88">
        <w:rPr>
          <w:rFonts w:ascii="Times New Roman" w:eastAsia="Times New Roman" w:hAnsi="Times New Roman" w:cs="Times New Roman"/>
          <w:sz w:val="28"/>
          <w:szCs w:val="28"/>
          <w:lang w:eastAsia="ru-RU"/>
        </w:rPr>
        <w:t>образование антигенов</w:t>
      </w:r>
    </w:p>
    <w:p w:rsidR="000A1A88" w:rsidRPr="000A1A88" w:rsidRDefault="000A1A88" w:rsidP="000A1A88">
      <w:pPr>
        <w:widowControl w:val="0"/>
        <w:shd w:val="clear" w:color="auto" w:fill="FFFFFF"/>
        <w:tabs>
          <w:tab w:val="left" w:pos="926"/>
        </w:tabs>
        <w:autoSpaceDE w:val="0"/>
        <w:autoSpaceDN w:val="0"/>
        <w:adjustRightInd w:val="0"/>
        <w:spacing w:before="120" w:after="0" w:line="298" w:lineRule="exact"/>
        <w:ind w:right="5"/>
        <w:jc w:val="both"/>
        <w:rPr>
          <w:rFonts w:ascii="Times New Roman" w:eastAsia="Times New Roman" w:hAnsi="Times New Roman" w:cs="Times New Roman"/>
          <w:sz w:val="28"/>
          <w:szCs w:val="28"/>
          <w:lang w:eastAsia="ru-RU"/>
        </w:rPr>
      </w:pPr>
      <w:r w:rsidRPr="000A1A88">
        <w:rPr>
          <w:rFonts w:ascii="Times New Roman" w:eastAsia="Times New Roman" w:hAnsi="Times New Roman" w:cs="Times New Roman"/>
          <w:bCs/>
          <w:spacing w:val="-13"/>
          <w:sz w:val="28"/>
          <w:szCs w:val="28"/>
          <w:lang w:eastAsia="ru-RU"/>
        </w:rPr>
        <w:t>100.</w:t>
      </w:r>
      <w:r w:rsidRPr="000A1A88">
        <w:rPr>
          <w:rFonts w:ascii="Times New Roman" w:eastAsia="Times New Roman" w:hAnsi="Times New Roman" w:cs="Times New Roman"/>
          <w:bCs/>
          <w:spacing w:val="-13"/>
          <w:sz w:val="28"/>
          <w:szCs w:val="28"/>
          <w:lang w:val="en-US" w:eastAsia="ru-RU"/>
        </w:rPr>
        <w:t> </w:t>
      </w:r>
      <w:r w:rsidR="00062736" w:rsidRPr="000A1A88">
        <w:rPr>
          <w:rFonts w:ascii="Times New Roman" w:eastAsia="Times New Roman" w:hAnsi="Times New Roman" w:cs="Times New Roman"/>
          <w:bCs/>
          <w:spacing w:val="-8"/>
          <w:sz w:val="28"/>
          <w:szCs w:val="28"/>
          <w:lang w:eastAsia="ru-RU"/>
        </w:rPr>
        <w:t xml:space="preserve"> </w:t>
      </w:r>
      <w:r w:rsidRPr="000A1A88">
        <w:rPr>
          <w:rFonts w:ascii="Times New Roman" w:eastAsia="Times New Roman" w:hAnsi="Times New Roman" w:cs="Times New Roman"/>
          <w:bCs/>
          <w:spacing w:val="-8"/>
          <w:sz w:val="28"/>
          <w:szCs w:val="28"/>
          <w:lang w:eastAsia="ru-RU"/>
        </w:rPr>
        <w:t>В КОНСЕРВАНТ КРОВИ 5 % ГЛЮКОЗА ВВО</w:t>
      </w:r>
      <w:r w:rsidRPr="000A1A88">
        <w:rPr>
          <w:rFonts w:ascii="Times New Roman" w:eastAsia="Times New Roman" w:hAnsi="Times New Roman" w:cs="Times New Roman"/>
          <w:bCs/>
          <w:sz w:val="28"/>
          <w:szCs w:val="28"/>
          <w:lang w:eastAsia="ru-RU"/>
        </w:rPr>
        <w:t xml:space="preserve">ДИТСЯ </w:t>
      </w:r>
      <w:proofErr w:type="gramStart"/>
      <w:r w:rsidRPr="000A1A88">
        <w:rPr>
          <w:rFonts w:ascii="Times New Roman" w:eastAsia="Times New Roman" w:hAnsi="Times New Roman" w:cs="Times New Roman"/>
          <w:bCs/>
          <w:sz w:val="28"/>
          <w:szCs w:val="28"/>
          <w:lang w:eastAsia="ru-RU"/>
        </w:rPr>
        <w:t>ДЛЯ</w:t>
      </w:r>
      <w:proofErr w:type="gramEnd"/>
    </w:p>
    <w:p w:rsidR="000A1A88" w:rsidRPr="000A1A88" w:rsidRDefault="000A1A88" w:rsidP="00910EE1">
      <w:pPr>
        <w:widowControl w:val="0"/>
        <w:numPr>
          <w:ilvl w:val="0"/>
          <w:numId w:val="158"/>
        </w:numPr>
        <w:shd w:val="clear" w:color="auto" w:fill="FFFFFF"/>
        <w:autoSpaceDE w:val="0"/>
        <w:autoSpaceDN w:val="0"/>
        <w:adjustRightInd w:val="0"/>
        <w:spacing w:before="14" w:after="0" w:line="326" w:lineRule="exact"/>
        <w:rPr>
          <w:rFonts w:ascii="Times New Roman" w:eastAsia="Times New Roman" w:hAnsi="Times New Roman" w:cs="Times New Roman"/>
          <w:spacing w:val="-3"/>
          <w:sz w:val="28"/>
          <w:szCs w:val="28"/>
          <w:lang w:val="en-US" w:eastAsia="ru-RU"/>
        </w:rPr>
      </w:pPr>
      <w:r w:rsidRPr="000A1A88">
        <w:rPr>
          <w:rFonts w:ascii="Times New Roman" w:eastAsia="Times New Roman" w:hAnsi="Times New Roman" w:cs="Times New Roman"/>
          <w:spacing w:val="-3"/>
          <w:sz w:val="28"/>
          <w:szCs w:val="28"/>
          <w:lang w:eastAsia="ru-RU"/>
        </w:rPr>
        <w:t xml:space="preserve">предупреждения свертывания крови </w:t>
      </w:r>
    </w:p>
    <w:p w:rsidR="000A1A88" w:rsidRPr="000A1A88" w:rsidRDefault="000A1A88" w:rsidP="00910EE1">
      <w:pPr>
        <w:widowControl w:val="0"/>
        <w:numPr>
          <w:ilvl w:val="0"/>
          <w:numId w:val="158"/>
        </w:numPr>
        <w:shd w:val="clear" w:color="auto" w:fill="FFFFFF"/>
        <w:autoSpaceDE w:val="0"/>
        <w:autoSpaceDN w:val="0"/>
        <w:adjustRightInd w:val="0"/>
        <w:spacing w:before="14" w:after="0" w:line="326" w:lineRule="exact"/>
        <w:rPr>
          <w:rFonts w:ascii="Times New Roman" w:eastAsia="Times New Roman" w:hAnsi="Times New Roman" w:cs="Times New Roman"/>
          <w:sz w:val="28"/>
          <w:szCs w:val="28"/>
          <w:lang w:val="en-US" w:eastAsia="ru-RU"/>
        </w:rPr>
      </w:pPr>
      <w:r w:rsidRPr="000A1A88">
        <w:rPr>
          <w:rFonts w:ascii="Times New Roman" w:eastAsia="Times New Roman" w:hAnsi="Times New Roman" w:cs="Times New Roman"/>
          <w:sz w:val="28"/>
          <w:szCs w:val="28"/>
          <w:lang w:eastAsia="ru-RU"/>
        </w:rPr>
        <w:t xml:space="preserve">профилактики инфекции </w:t>
      </w:r>
    </w:p>
    <w:p w:rsidR="000A1A88" w:rsidRPr="000A1A88" w:rsidRDefault="000A1A88" w:rsidP="00910EE1">
      <w:pPr>
        <w:widowControl w:val="0"/>
        <w:numPr>
          <w:ilvl w:val="0"/>
          <w:numId w:val="158"/>
        </w:numPr>
        <w:shd w:val="clear" w:color="auto" w:fill="FFFFFF"/>
        <w:autoSpaceDE w:val="0"/>
        <w:autoSpaceDN w:val="0"/>
        <w:adjustRightInd w:val="0"/>
        <w:spacing w:before="14" w:after="0" w:line="326" w:lineRule="exact"/>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3"/>
          <w:sz w:val="28"/>
          <w:szCs w:val="28"/>
          <w:lang w:eastAsia="ru-RU"/>
        </w:rPr>
        <w:t>улучшения питания и продления жизне</w:t>
      </w:r>
      <w:r w:rsidRPr="000A1A88">
        <w:rPr>
          <w:rFonts w:ascii="Times New Roman" w:eastAsia="Times New Roman" w:hAnsi="Times New Roman" w:cs="Times New Roman"/>
          <w:sz w:val="28"/>
          <w:szCs w:val="28"/>
          <w:lang w:eastAsia="ru-RU"/>
        </w:rPr>
        <w:t>деятельности эритроцитов</w:t>
      </w:r>
    </w:p>
    <w:p w:rsidR="000A1A88" w:rsidRPr="000A1A88" w:rsidRDefault="000A1A88" w:rsidP="00910EE1">
      <w:pPr>
        <w:widowControl w:val="0"/>
        <w:numPr>
          <w:ilvl w:val="0"/>
          <w:numId w:val="158"/>
        </w:numPr>
        <w:shd w:val="clear" w:color="auto" w:fill="FFFFFF"/>
        <w:autoSpaceDE w:val="0"/>
        <w:autoSpaceDN w:val="0"/>
        <w:adjustRightInd w:val="0"/>
        <w:spacing w:before="14" w:after="0" w:line="326" w:lineRule="exact"/>
        <w:rPr>
          <w:rFonts w:ascii="Times New Roman" w:eastAsia="Times New Roman" w:hAnsi="Times New Roman" w:cs="Times New Roman"/>
          <w:spacing w:val="-4"/>
          <w:sz w:val="28"/>
          <w:szCs w:val="28"/>
          <w:lang w:eastAsia="ru-RU"/>
        </w:rPr>
      </w:pPr>
      <w:r w:rsidRPr="000A1A88">
        <w:rPr>
          <w:rFonts w:ascii="Times New Roman" w:eastAsia="Times New Roman" w:hAnsi="Times New Roman" w:cs="Times New Roman"/>
          <w:spacing w:val="-4"/>
          <w:sz w:val="28"/>
          <w:szCs w:val="28"/>
          <w:lang w:eastAsia="ru-RU"/>
        </w:rPr>
        <w:t xml:space="preserve">сохранения жизнеспособности лейкоцитов </w:t>
      </w:r>
    </w:p>
    <w:p w:rsidR="000A1A88" w:rsidRPr="000A1A88" w:rsidRDefault="000A1A88" w:rsidP="00910EE1">
      <w:pPr>
        <w:widowControl w:val="0"/>
        <w:numPr>
          <w:ilvl w:val="0"/>
          <w:numId w:val="158"/>
        </w:numPr>
        <w:shd w:val="clear" w:color="auto" w:fill="FFFFFF"/>
        <w:autoSpaceDE w:val="0"/>
        <w:autoSpaceDN w:val="0"/>
        <w:adjustRightInd w:val="0"/>
        <w:spacing w:before="14" w:after="0" w:line="326" w:lineRule="exact"/>
        <w:rPr>
          <w:rFonts w:ascii="Times New Roman" w:eastAsia="Times New Roman" w:hAnsi="Times New Roman" w:cs="Times New Roman"/>
          <w:sz w:val="28"/>
          <w:szCs w:val="28"/>
          <w:lang w:eastAsia="ru-RU"/>
        </w:rPr>
      </w:pPr>
      <w:r w:rsidRPr="000A1A88">
        <w:rPr>
          <w:rFonts w:ascii="Times New Roman" w:eastAsia="Times New Roman" w:hAnsi="Times New Roman" w:cs="Times New Roman"/>
          <w:spacing w:val="-6"/>
          <w:sz w:val="28"/>
          <w:szCs w:val="28"/>
          <w:lang w:eastAsia="ru-RU"/>
        </w:rPr>
        <w:t>создания осмотического равновесия крови</w:t>
      </w:r>
    </w:p>
    <w:p w:rsidR="000A1A88" w:rsidRPr="000A1A88" w:rsidRDefault="000A1A88" w:rsidP="000A1A88">
      <w:pPr>
        <w:widowControl w:val="0"/>
        <w:shd w:val="clear" w:color="auto" w:fill="FFFFFF"/>
        <w:autoSpaceDE w:val="0"/>
        <w:autoSpaceDN w:val="0"/>
        <w:adjustRightInd w:val="0"/>
        <w:spacing w:before="14" w:after="0" w:line="326" w:lineRule="exact"/>
        <w:rPr>
          <w:rFonts w:ascii="Times New Roman" w:eastAsia="Times New Roman" w:hAnsi="Times New Roman" w:cs="Times New Roman"/>
          <w:sz w:val="28"/>
          <w:szCs w:val="28"/>
          <w:lang w:eastAsia="ru-RU"/>
        </w:rPr>
      </w:pPr>
    </w:p>
    <w:p w:rsidR="000A1A88" w:rsidRPr="000A1A88" w:rsidRDefault="000A1A88" w:rsidP="00062736">
      <w:pPr>
        <w:widowControl w:val="0"/>
        <w:shd w:val="clear" w:color="auto" w:fill="FFFFFF"/>
        <w:autoSpaceDE w:val="0"/>
        <w:autoSpaceDN w:val="0"/>
        <w:adjustRightInd w:val="0"/>
        <w:spacing w:before="2280" w:after="0" w:line="240" w:lineRule="auto"/>
        <w:jc w:val="center"/>
        <w:rPr>
          <w:rFonts w:ascii="Times New Roman" w:eastAsia="Times New Roman" w:hAnsi="Times New Roman" w:cs="Times New Roman"/>
          <w:b/>
          <w:sz w:val="28"/>
          <w:szCs w:val="28"/>
          <w:lang w:val="en-US" w:eastAsia="ru-RU"/>
        </w:rPr>
      </w:pPr>
      <w:r w:rsidRPr="000A1A88">
        <w:rPr>
          <w:rFonts w:ascii="Times New Roman" w:eastAsia="Times New Roman" w:hAnsi="Times New Roman" w:cs="Times New Roman"/>
          <w:b/>
          <w:sz w:val="28"/>
          <w:szCs w:val="28"/>
          <w:lang w:eastAsia="ru-RU"/>
        </w:rPr>
        <w:lastRenderedPageBreak/>
        <w:t>ОТВЕТЫ К ТЕСТАМ</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850"/>
        <w:gridCol w:w="567"/>
        <w:gridCol w:w="851"/>
        <w:gridCol w:w="567"/>
        <w:gridCol w:w="850"/>
        <w:gridCol w:w="567"/>
        <w:gridCol w:w="851"/>
        <w:gridCol w:w="567"/>
        <w:gridCol w:w="851"/>
        <w:gridCol w:w="567"/>
        <w:gridCol w:w="850"/>
        <w:gridCol w:w="567"/>
        <w:gridCol w:w="850"/>
      </w:tblGrid>
      <w:tr w:rsidR="000A1A88" w:rsidRPr="000A1A88" w:rsidTr="00A210C2">
        <w:trPr>
          <w:trHeight w:val="381"/>
        </w:trPr>
        <w:tc>
          <w:tcPr>
            <w:tcW w:w="426"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w:t>
            </w: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r w:rsidRPr="000A1A88">
              <w:rPr>
                <w:rFonts w:ascii="Times New Roman" w:eastAsia="Times New Roman" w:hAnsi="Times New Roman" w:cs="Times New Roman"/>
                <w:sz w:val="20"/>
                <w:szCs w:val="20"/>
                <w:lang w:eastAsia="ru-RU"/>
              </w:rPr>
              <w:t>Ответ</w:t>
            </w:r>
          </w:p>
        </w:tc>
        <w:tc>
          <w:tcPr>
            <w:tcW w:w="567"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w:t>
            </w:r>
          </w:p>
        </w:tc>
        <w:tc>
          <w:tcPr>
            <w:tcW w:w="851"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r w:rsidRPr="000A1A88">
              <w:rPr>
                <w:rFonts w:ascii="Times New Roman" w:eastAsia="Times New Roman" w:hAnsi="Times New Roman" w:cs="Times New Roman"/>
                <w:sz w:val="20"/>
                <w:szCs w:val="20"/>
                <w:lang w:eastAsia="ru-RU"/>
              </w:rPr>
              <w:t>Ответ</w:t>
            </w:r>
          </w:p>
        </w:tc>
        <w:tc>
          <w:tcPr>
            <w:tcW w:w="567"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w:t>
            </w: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r w:rsidRPr="000A1A88">
              <w:rPr>
                <w:rFonts w:ascii="Times New Roman" w:eastAsia="Times New Roman" w:hAnsi="Times New Roman" w:cs="Times New Roman"/>
                <w:sz w:val="20"/>
                <w:szCs w:val="20"/>
                <w:lang w:eastAsia="ru-RU"/>
              </w:rPr>
              <w:t>Ответ</w:t>
            </w:r>
          </w:p>
        </w:tc>
        <w:tc>
          <w:tcPr>
            <w:tcW w:w="567"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w:t>
            </w:r>
          </w:p>
        </w:tc>
        <w:tc>
          <w:tcPr>
            <w:tcW w:w="851"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r w:rsidRPr="000A1A88">
              <w:rPr>
                <w:rFonts w:ascii="Times New Roman" w:eastAsia="Times New Roman" w:hAnsi="Times New Roman" w:cs="Times New Roman"/>
                <w:sz w:val="20"/>
                <w:szCs w:val="20"/>
                <w:lang w:eastAsia="ru-RU"/>
              </w:rPr>
              <w:t>Ответ</w:t>
            </w:r>
          </w:p>
        </w:tc>
        <w:tc>
          <w:tcPr>
            <w:tcW w:w="567"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w:t>
            </w:r>
          </w:p>
        </w:tc>
        <w:tc>
          <w:tcPr>
            <w:tcW w:w="851"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r w:rsidRPr="000A1A88">
              <w:rPr>
                <w:rFonts w:ascii="Times New Roman" w:eastAsia="Times New Roman" w:hAnsi="Times New Roman" w:cs="Times New Roman"/>
                <w:sz w:val="20"/>
                <w:szCs w:val="20"/>
                <w:lang w:eastAsia="ru-RU"/>
              </w:rPr>
              <w:t>Ответ</w:t>
            </w:r>
          </w:p>
        </w:tc>
        <w:tc>
          <w:tcPr>
            <w:tcW w:w="567"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w:t>
            </w: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r w:rsidRPr="000A1A88">
              <w:rPr>
                <w:rFonts w:ascii="Times New Roman" w:eastAsia="Times New Roman" w:hAnsi="Times New Roman" w:cs="Times New Roman"/>
                <w:sz w:val="20"/>
                <w:szCs w:val="20"/>
                <w:lang w:eastAsia="ru-RU"/>
              </w:rPr>
              <w:t>Ответ</w:t>
            </w:r>
          </w:p>
        </w:tc>
        <w:tc>
          <w:tcPr>
            <w:tcW w:w="567"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w:t>
            </w: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r w:rsidRPr="000A1A88">
              <w:rPr>
                <w:rFonts w:ascii="Times New Roman" w:eastAsia="Times New Roman" w:hAnsi="Times New Roman" w:cs="Times New Roman"/>
                <w:sz w:val="20"/>
                <w:szCs w:val="20"/>
                <w:lang w:eastAsia="ru-RU"/>
              </w:rPr>
              <w:t>Ответ</w:t>
            </w:r>
          </w:p>
        </w:tc>
      </w:tr>
      <w:tr w:rsidR="000A1A88" w:rsidRPr="000A1A88" w:rsidTr="00A210C2">
        <w:trPr>
          <w:trHeight w:val="381"/>
        </w:trPr>
        <w:tc>
          <w:tcPr>
            <w:tcW w:w="426" w:type="dxa"/>
            <w:shd w:val="clear" w:color="auto" w:fill="auto"/>
          </w:tcPr>
          <w:p w:rsidR="000A1A88" w:rsidRPr="000A1A88" w:rsidRDefault="000A1A88" w:rsidP="00910EE1">
            <w:pPr>
              <w:widowControl w:val="0"/>
              <w:numPr>
                <w:ilvl w:val="0"/>
                <w:numId w:val="159"/>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В</w:t>
            </w:r>
          </w:p>
        </w:tc>
        <w:tc>
          <w:tcPr>
            <w:tcW w:w="567" w:type="dxa"/>
            <w:shd w:val="clear" w:color="auto" w:fill="auto"/>
          </w:tcPr>
          <w:p w:rsidR="000A1A88" w:rsidRPr="000A1A88" w:rsidRDefault="000A1A88" w:rsidP="00910EE1">
            <w:pPr>
              <w:widowControl w:val="0"/>
              <w:numPr>
                <w:ilvl w:val="0"/>
                <w:numId w:val="160"/>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1"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Г</w:t>
            </w:r>
          </w:p>
        </w:tc>
        <w:tc>
          <w:tcPr>
            <w:tcW w:w="567" w:type="dxa"/>
            <w:shd w:val="clear" w:color="auto" w:fill="auto"/>
          </w:tcPr>
          <w:p w:rsidR="000A1A88" w:rsidRPr="000A1A88" w:rsidRDefault="000A1A88" w:rsidP="00910EE1">
            <w:pPr>
              <w:widowControl w:val="0"/>
              <w:numPr>
                <w:ilvl w:val="0"/>
                <w:numId w:val="161"/>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А</w:t>
            </w:r>
          </w:p>
        </w:tc>
        <w:tc>
          <w:tcPr>
            <w:tcW w:w="567" w:type="dxa"/>
            <w:shd w:val="clear" w:color="auto" w:fill="auto"/>
          </w:tcPr>
          <w:p w:rsidR="000A1A88" w:rsidRPr="000A1A88" w:rsidRDefault="000A1A88" w:rsidP="00910EE1">
            <w:pPr>
              <w:widowControl w:val="0"/>
              <w:numPr>
                <w:ilvl w:val="0"/>
                <w:numId w:val="162"/>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1"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Д</w:t>
            </w:r>
          </w:p>
        </w:tc>
        <w:tc>
          <w:tcPr>
            <w:tcW w:w="567" w:type="dxa"/>
            <w:shd w:val="clear" w:color="auto" w:fill="auto"/>
          </w:tcPr>
          <w:p w:rsidR="000A1A88" w:rsidRPr="000A1A88" w:rsidRDefault="000A1A88" w:rsidP="00910EE1">
            <w:pPr>
              <w:widowControl w:val="0"/>
              <w:numPr>
                <w:ilvl w:val="0"/>
                <w:numId w:val="163"/>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1"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Г</w:t>
            </w:r>
          </w:p>
        </w:tc>
        <w:tc>
          <w:tcPr>
            <w:tcW w:w="567" w:type="dxa"/>
            <w:shd w:val="clear" w:color="auto" w:fill="auto"/>
          </w:tcPr>
          <w:p w:rsidR="000A1A88" w:rsidRPr="000A1A88" w:rsidRDefault="000A1A88" w:rsidP="00910EE1">
            <w:pPr>
              <w:widowControl w:val="0"/>
              <w:numPr>
                <w:ilvl w:val="0"/>
                <w:numId w:val="164"/>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Б</w:t>
            </w:r>
          </w:p>
        </w:tc>
        <w:tc>
          <w:tcPr>
            <w:tcW w:w="567" w:type="dxa"/>
            <w:shd w:val="clear" w:color="auto" w:fill="auto"/>
          </w:tcPr>
          <w:p w:rsidR="000A1A88" w:rsidRPr="000A1A88" w:rsidRDefault="000A1A88" w:rsidP="00910EE1">
            <w:pPr>
              <w:widowControl w:val="0"/>
              <w:numPr>
                <w:ilvl w:val="0"/>
                <w:numId w:val="165"/>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Г</w:t>
            </w:r>
          </w:p>
        </w:tc>
      </w:tr>
      <w:tr w:rsidR="000A1A88" w:rsidRPr="000A1A88" w:rsidTr="00A210C2">
        <w:trPr>
          <w:trHeight w:val="397"/>
        </w:trPr>
        <w:tc>
          <w:tcPr>
            <w:tcW w:w="426" w:type="dxa"/>
            <w:shd w:val="clear" w:color="auto" w:fill="auto"/>
          </w:tcPr>
          <w:p w:rsidR="000A1A88" w:rsidRPr="000A1A88" w:rsidRDefault="000A1A88" w:rsidP="00910EE1">
            <w:pPr>
              <w:widowControl w:val="0"/>
              <w:numPr>
                <w:ilvl w:val="0"/>
                <w:numId w:val="159"/>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Б</w:t>
            </w:r>
          </w:p>
        </w:tc>
        <w:tc>
          <w:tcPr>
            <w:tcW w:w="567" w:type="dxa"/>
            <w:shd w:val="clear" w:color="auto" w:fill="auto"/>
          </w:tcPr>
          <w:p w:rsidR="000A1A88" w:rsidRPr="000A1A88" w:rsidRDefault="000A1A88" w:rsidP="00910EE1">
            <w:pPr>
              <w:widowControl w:val="0"/>
              <w:numPr>
                <w:ilvl w:val="0"/>
                <w:numId w:val="160"/>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1"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Б</w:t>
            </w:r>
          </w:p>
        </w:tc>
        <w:tc>
          <w:tcPr>
            <w:tcW w:w="567" w:type="dxa"/>
            <w:shd w:val="clear" w:color="auto" w:fill="auto"/>
          </w:tcPr>
          <w:p w:rsidR="000A1A88" w:rsidRPr="000A1A88" w:rsidRDefault="000A1A88" w:rsidP="00910EE1">
            <w:pPr>
              <w:widowControl w:val="0"/>
              <w:numPr>
                <w:ilvl w:val="0"/>
                <w:numId w:val="161"/>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Г</w:t>
            </w:r>
          </w:p>
        </w:tc>
        <w:tc>
          <w:tcPr>
            <w:tcW w:w="567" w:type="dxa"/>
            <w:shd w:val="clear" w:color="auto" w:fill="auto"/>
          </w:tcPr>
          <w:p w:rsidR="000A1A88" w:rsidRPr="000A1A88" w:rsidRDefault="000A1A88" w:rsidP="00910EE1">
            <w:pPr>
              <w:widowControl w:val="0"/>
              <w:numPr>
                <w:ilvl w:val="0"/>
                <w:numId w:val="162"/>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1"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Б</w:t>
            </w:r>
          </w:p>
        </w:tc>
        <w:tc>
          <w:tcPr>
            <w:tcW w:w="567" w:type="dxa"/>
            <w:shd w:val="clear" w:color="auto" w:fill="auto"/>
          </w:tcPr>
          <w:p w:rsidR="000A1A88" w:rsidRPr="000A1A88" w:rsidRDefault="000A1A88" w:rsidP="00910EE1">
            <w:pPr>
              <w:widowControl w:val="0"/>
              <w:numPr>
                <w:ilvl w:val="0"/>
                <w:numId w:val="163"/>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1"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А</w:t>
            </w:r>
          </w:p>
        </w:tc>
        <w:tc>
          <w:tcPr>
            <w:tcW w:w="567" w:type="dxa"/>
            <w:shd w:val="clear" w:color="auto" w:fill="auto"/>
          </w:tcPr>
          <w:p w:rsidR="000A1A88" w:rsidRPr="000A1A88" w:rsidRDefault="000A1A88" w:rsidP="00910EE1">
            <w:pPr>
              <w:widowControl w:val="0"/>
              <w:numPr>
                <w:ilvl w:val="0"/>
                <w:numId w:val="164"/>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Б</w:t>
            </w:r>
          </w:p>
        </w:tc>
        <w:tc>
          <w:tcPr>
            <w:tcW w:w="567" w:type="dxa"/>
            <w:shd w:val="clear" w:color="auto" w:fill="auto"/>
          </w:tcPr>
          <w:p w:rsidR="000A1A88" w:rsidRPr="000A1A88" w:rsidRDefault="000A1A88" w:rsidP="00910EE1">
            <w:pPr>
              <w:widowControl w:val="0"/>
              <w:numPr>
                <w:ilvl w:val="0"/>
                <w:numId w:val="165"/>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А</w:t>
            </w:r>
          </w:p>
        </w:tc>
      </w:tr>
      <w:tr w:rsidR="000A1A88" w:rsidRPr="000A1A88" w:rsidTr="00A210C2">
        <w:trPr>
          <w:trHeight w:val="381"/>
        </w:trPr>
        <w:tc>
          <w:tcPr>
            <w:tcW w:w="426" w:type="dxa"/>
            <w:shd w:val="clear" w:color="auto" w:fill="auto"/>
          </w:tcPr>
          <w:p w:rsidR="000A1A88" w:rsidRPr="000A1A88" w:rsidRDefault="000A1A88" w:rsidP="00910EE1">
            <w:pPr>
              <w:widowControl w:val="0"/>
              <w:numPr>
                <w:ilvl w:val="0"/>
                <w:numId w:val="159"/>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В</w:t>
            </w:r>
          </w:p>
        </w:tc>
        <w:tc>
          <w:tcPr>
            <w:tcW w:w="567" w:type="dxa"/>
            <w:shd w:val="clear" w:color="auto" w:fill="auto"/>
          </w:tcPr>
          <w:p w:rsidR="000A1A88" w:rsidRPr="000A1A88" w:rsidRDefault="000A1A88" w:rsidP="00910EE1">
            <w:pPr>
              <w:widowControl w:val="0"/>
              <w:numPr>
                <w:ilvl w:val="0"/>
                <w:numId w:val="160"/>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1"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А</w:t>
            </w:r>
          </w:p>
        </w:tc>
        <w:tc>
          <w:tcPr>
            <w:tcW w:w="567" w:type="dxa"/>
            <w:shd w:val="clear" w:color="auto" w:fill="auto"/>
          </w:tcPr>
          <w:p w:rsidR="000A1A88" w:rsidRPr="000A1A88" w:rsidRDefault="000A1A88" w:rsidP="00910EE1">
            <w:pPr>
              <w:widowControl w:val="0"/>
              <w:numPr>
                <w:ilvl w:val="0"/>
                <w:numId w:val="161"/>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Б</w:t>
            </w:r>
          </w:p>
        </w:tc>
        <w:tc>
          <w:tcPr>
            <w:tcW w:w="567" w:type="dxa"/>
            <w:shd w:val="clear" w:color="auto" w:fill="auto"/>
          </w:tcPr>
          <w:p w:rsidR="000A1A88" w:rsidRPr="000A1A88" w:rsidRDefault="000A1A88" w:rsidP="00910EE1">
            <w:pPr>
              <w:widowControl w:val="0"/>
              <w:numPr>
                <w:ilvl w:val="0"/>
                <w:numId w:val="162"/>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1"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Г</w:t>
            </w:r>
          </w:p>
        </w:tc>
        <w:tc>
          <w:tcPr>
            <w:tcW w:w="567" w:type="dxa"/>
            <w:shd w:val="clear" w:color="auto" w:fill="auto"/>
          </w:tcPr>
          <w:p w:rsidR="000A1A88" w:rsidRPr="000A1A88" w:rsidRDefault="000A1A88" w:rsidP="00910EE1">
            <w:pPr>
              <w:widowControl w:val="0"/>
              <w:numPr>
                <w:ilvl w:val="0"/>
                <w:numId w:val="163"/>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1"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В</w:t>
            </w:r>
          </w:p>
        </w:tc>
        <w:tc>
          <w:tcPr>
            <w:tcW w:w="567" w:type="dxa"/>
            <w:shd w:val="clear" w:color="auto" w:fill="auto"/>
          </w:tcPr>
          <w:p w:rsidR="000A1A88" w:rsidRPr="000A1A88" w:rsidRDefault="000A1A88" w:rsidP="00910EE1">
            <w:pPr>
              <w:widowControl w:val="0"/>
              <w:numPr>
                <w:ilvl w:val="0"/>
                <w:numId w:val="164"/>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Б</w:t>
            </w:r>
          </w:p>
        </w:tc>
        <w:tc>
          <w:tcPr>
            <w:tcW w:w="567" w:type="dxa"/>
            <w:shd w:val="clear" w:color="auto" w:fill="auto"/>
          </w:tcPr>
          <w:p w:rsidR="000A1A88" w:rsidRPr="000A1A88" w:rsidRDefault="000A1A88" w:rsidP="00910EE1">
            <w:pPr>
              <w:widowControl w:val="0"/>
              <w:numPr>
                <w:ilvl w:val="0"/>
                <w:numId w:val="165"/>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Д</w:t>
            </w:r>
          </w:p>
        </w:tc>
      </w:tr>
      <w:tr w:rsidR="000A1A88" w:rsidRPr="000A1A88" w:rsidTr="00A210C2">
        <w:trPr>
          <w:trHeight w:val="381"/>
        </w:trPr>
        <w:tc>
          <w:tcPr>
            <w:tcW w:w="426" w:type="dxa"/>
            <w:shd w:val="clear" w:color="auto" w:fill="auto"/>
          </w:tcPr>
          <w:p w:rsidR="000A1A88" w:rsidRPr="000A1A88" w:rsidRDefault="000A1A88" w:rsidP="00910EE1">
            <w:pPr>
              <w:widowControl w:val="0"/>
              <w:numPr>
                <w:ilvl w:val="0"/>
                <w:numId w:val="159"/>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Г</w:t>
            </w:r>
          </w:p>
        </w:tc>
        <w:tc>
          <w:tcPr>
            <w:tcW w:w="567" w:type="dxa"/>
            <w:shd w:val="clear" w:color="auto" w:fill="auto"/>
          </w:tcPr>
          <w:p w:rsidR="000A1A88" w:rsidRPr="000A1A88" w:rsidRDefault="000A1A88" w:rsidP="00910EE1">
            <w:pPr>
              <w:widowControl w:val="0"/>
              <w:numPr>
                <w:ilvl w:val="0"/>
                <w:numId w:val="160"/>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1"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В</w:t>
            </w:r>
          </w:p>
        </w:tc>
        <w:tc>
          <w:tcPr>
            <w:tcW w:w="567" w:type="dxa"/>
            <w:shd w:val="clear" w:color="auto" w:fill="auto"/>
          </w:tcPr>
          <w:p w:rsidR="000A1A88" w:rsidRPr="000A1A88" w:rsidRDefault="000A1A88" w:rsidP="00910EE1">
            <w:pPr>
              <w:widowControl w:val="0"/>
              <w:numPr>
                <w:ilvl w:val="0"/>
                <w:numId w:val="161"/>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В</w:t>
            </w:r>
          </w:p>
        </w:tc>
        <w:tc>
          <w:tcPr>
            <w:tcW w:w="567" w:type="dxa"/>
            <w:shd w:val="clear" w:color="auto" w:fill="auto"/>
          </w:tcPr>
          <w:p w:rsidR="000A1A88" w:rsidRPr="000A1A88" w:rsidRDefault="000A1A88" w:rsidP="00910EE1">
            <w:pPr>
              <w:widowControl w:val="0"/>
              <w:numPr>
                <w:ilvl w:val="0"/>
                <w:numId w:val="162"/>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1"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В</w:t>
            </w:r>
          </w:p>
        </w:tc>
        <w:tc>
          <w:tcPr>
            <w:tcW w:w="567" w:type="dxa"/>
            <w:shd w:val="clear" w:color="auto" w:fill="auto"/>
          </w:tcPr>
          <w:p w:rsidR="000A1A88" w:rsidRPr="000A1A88" w:rsidRDefault="000A1A88" w:rsidP="00910EE1">
            <w:pPr>
              <w:widowControl w:val="0"/>
              <w:numPr>
                <w:ilvl w:val="0"/>
                <w:numId w:val="163"/>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1"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Б</w:t>
            </w:r>
          </w:p>
        </w:tc>
        <w:tc>
          <w:tcPr>
            <w:tcW w:w="567" w:type="dxa"/>
            <w:shd w:val="clear" w:color="auto" w:fill="auto"/>
          </w:tcPr>
          <w:p w:rsidR="000A1A88" w:rsidRPr="000A1A88" w:rsidRDefault="000A1A88" w:rsidP="00910EE1">
            <w:pPr>
              <w:widowControl w:val="0"/>
              <w:numPr>
                <w:ilvl w:val="0"/>
                <w:numId w:val="164"/>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В</w:t>
            </w:r>
          </w:p>
        </w:tc>
        <w:tc>
          <w:tcPr>
            <w:tcW w:w="567" w:type="dxa"/>
            <w:shd w:val="clear" w:color="auto" w:fill="auto"/>
          </w:tcPr>
          <w:p w:rsidR="000A1A88" w:rsidRPr="000A1A88" w:rsidRDefault="000A1A88" w:rsidP="00910EE1">
            <w:pPr>
              <w:widowControl w:val="0"/>
              <w:numPr>
                <w:ilvl w:val="0"/>
                <w:numId w:val="165"/>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Д</w:t>
            </w:r>
          </w:p>
        </w:tc>
      </w:tr>
      <w:tr w:rsidR="000A1A88" w:rsidRPr="000A1A88" w:rsidTr="00A210C2">
        <w:trPr>
          <w:trHeight w:val="381"/>
        </w:trPr>
        <w:tc>
          <w:tcPr>
            <w:tcW w:w="426" w:type="dxa"/>
            <w:shd w:val="clear" w:color="auto" w:fill="auto"/>
          </w:tcPr>
          <w:p w:rsidR="000A1A88" w:rsidRPr="000A1A88" w:rsidRDefault="000A1A88" w:rsidP="00910EE1">
            <w:pPr>
              <w:widowControl w:val="0"/>
              <w:numPr>
                <w:ilvl w:val="0"/>
                <w:numId w:val="159"/>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А</w:t>
            </w:r>
          </w:p>
        </w:tc>
        <w:tc>
          <w:tcPr>
            <w:tcW w:w="567" w:type="dxa"/>
            <w:shd w:val="clear" w:color="auto" w:fill="auto"/>
          </w:tcPr>
          <w:p w:rsidR="000A1A88" w:rsidRPr="000A1A88" w:rsidRDefault="000A1A88" w:rsidP="00910EE1">
            <w:pPr>
              <w:widowControl w:val="0"/>
              <w:numPr>
                <w:ilvl w:val="0"/>
                <w:numId w:val="160"/>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1"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А</w:t>
            </w:r>
          </w:p>
        </w:tc>
        <w:tc>
          <w:tcPr>
            <w:tcW w:w="567" w:type="dxa"/>
            <w:shd w:val="clear" w:color="auto" w:fill="auto"/>
          </w:tcPr>
          <w:p w:rsidR="000A1A88" w:rsidRPr="000A1A88" w:rsidRDefault="000A1A88" w:rsidP="00910EE1">
            <w:pPr>
              <w:widowControl w:val="0"/>
              <w:numPr>
                <w:ilvl w:val="0"/>
                <w:numId w:val="161"/>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Г</w:t>
            </w:r>
          </w:p>
        </w:tc>
        <w:tc>
          <w:tcPr>
            <w:tcW w:w="567" w:type="dxa"/>
            <w:shd w:val="clear" w:color="auto" w:fill="auto"/>
          </w:tcPr>
          <w:p w:rsidR="000A1A88" w:rsidRPr="000A1A88" w:rsidRDefault="000A1A88" w:rsidP="00910EE1">
            <w:pPr>
              <w:widowControl w:val="0"/>
              <w:numPr>
                <w:ilvl w:val="0"/>
                <w:numId w:val="162"/>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1"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А</w:t>
            </w:r>
          </w:p>
        </w:tc>
        <w:tc>
          <w:tcPr>
            <w:tcW w:w="567" w:type="dxa"/>
            <w:shd w:val="clear" w:color="auto" w:fill="auto"/>
          </w:tcPr>
          <w:p w:rsidR="000A1A88" w:rsidRPr="000A1A88" w:rsidRDefault="000A1A88" w:rsidP="00910EE1">
            <w:pPr>
              <w:widowControl w:val="0"/>
              <w:numPr>
                <w:ilvl w:val="0"/>
                <w:numId w:val="163"/>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1"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В</w:t>
            </w:r>
          </w:p>
        </w:tc>
        <w:tc>
          <w:tcPr>
            <w:tcW w:w="567" w:type="dxa"/>
            <w:shd w:val="clear" w:color="auto" w:fill="auto"/>
          </w:tcPr>
          <w:p w:rsidR="000A1A88" w:rsidRPr="000A1A88" w:rsidRDefault="000A1A88" w:rsidP="00910EE1">
            <w:pPr>
              <w:widowControl w:val="0"/>
              <w:numPr>
                <w:ilvl w:val="0"/>
                <w:numId w:val="164"/>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Г</w:t>
            </w:r>
          </w:p>
        </w:tc>
        <w:tc>
          <w:tcPr>
            <w:tcW w:w="567" w:type="dxa"/>
            <w:shd w:val="clear" w:color="auto" w:fill="auto"/>
          </w:tcPr>
          <w:p w:rsidR="000A1A88" w:rsidRPr="000A1A88" w:rsidRDefault="000A1A88" w:rsidP="00910EE1">
            <w:pPr>
              <w:widowControl w:val="0"/>
              <w:numPr>
                <w:ilvl w:val="0"/>
                <w:numId w:val="165"/>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Д</w:t>
            </w:r>
          </w:p>
        </w:tc>
      </w:tr>
      <w:tr w:rsidR="000A1A88" w:rsidRPr="000A1A88" w:rsidTr="00A210C2">
        <w:trPr>
          <w:trHeight w:val="397"/>
        </w:trPr>
        <w:tc>
          <w:tcPr>
            <w:tcW w:w="426" w:type="dxa"/>
            <w:shd w:val="clear" w:color="auto" w:fill="auto"/>
          </w:tcPr>
          <w:p w:rsidR="000A1A88" w:rsidRPr="000A1A88" w:rsidRDefault="000A1A88" w:rsidP="00910EE1">
            <w:pPr>
              <w:widowControl w:val="0"/>
              <w:numPr>
                <w:ilvl w:val="0"/>
                <w:numId w:val="159"/>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Д</w:t>
            </w:r>
          </w:p>
        </w:tc>
        <w:tc>
          <w:tcPr>
            <w:tcW w:w="567" w:type="dxa"/>
            <w:shd w:val="clear" w:color="auto" w:fill="auto"/>
          </w:tcPr>
          <w:p w:rsidR="000A1A88" w:rsidRPr="000A1A88" w:rsidRDefault="000A1A88" w:rsidP="00910EE1">
            <w:pPr>
              <w:widowControl w:val="0"/>
              <w:numPr>
                <w:ilvl w:val="0"/>
                <w:numId w:val="160"/>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1"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Г</w:t>
            </w:r>
          </w:p>
        </w:tc>
        <w:tc>
          <w:tcPr>
            <w:tcW w:w="567" w:type="dxa"/>
            <w:shd w:val="clear" w:color="auto" w:fill="auto"/>
          </w:tcPr>
          <w:p w:rsidR="000A1A88" w:rsidRPr="000A1A88" w:rsidRDefault="000A1A88" w:rsidP="00910EE1">
            <w:pPr>
              <w:widowControl w:val="0"/>
              <w:numPr>
                <w:ilvl w:val="0"/>
                <w:numId w:val="161"/>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Б</w:t>
            </w:r>
          </w:p>
        </w:tc>
        <w:tc>
          <w:tcPr>
            <w:tcW w:w="567" w:type="dxa"/>
            <w:shd w:val="clear" w:color="auto" w:fill="auto"/>
          </w:tcPr>
          <w:p w:rsidR="000A1A88" w:rsidRPr="000A1A88" w:rsidRDefault="000A1A88" w:rsidP="00910EE1">
            <w:pPr>
              <w:widowControl w:val="0"/>
              <w:numPr>
                <w:ilvl w:val="0"/>
                <w:numId w:val="162"/>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1"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Г</w:t>
            </w:r>
          </w:p>
        </w:tc>
        <w:tc>
          <w:tcPr>
            <w:tcW w:w="567" w:type="dxa"/>
            <w:shd w:val="clear" w:color="auto" w:fill="auto"/>
          </w:tcPr>
          <w:p w:rsidR="000A1A88" w:rsidRPr="000A1A88" w:rsidRDefault="000A1A88" w:rsidP="00910EE1">
            <w:pPr>
              <w:widowControl w:val="0"/>
              <w:numPr>
                <w:ilvl w:val="0"/>
                <w:numId w:val="163"/>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1"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А</w:t>
            </w:r>
          </w:p>
        </w:tc>
        <w:tc>
          <w:tcPr>
            <w:tcW w:w="567" w:type="dxa"/>
            <w:shd w:val="clear" w:color="auto" w:fill="auto"/>
          </w:tcPr>
          <w:p w:rsidR="000A1A88" w:rsidRPr="000A1A88" w:rsidRDefault="000A1A88" w:rsidP="00910EE1">
            <w:pPr>
              <w:widowControl w:val="0"/>
              <w:numPr>
                <w:ilvl w:val="0"/>
                <w:numId w:val="164"/>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В</w:t>
            </w:r>
          </w:p>
        </w:tc>
        <w:tc>
          <w:tcPr>
            <w:tcW w:w="567" w:type="dxa"/>
            <w:shd w:val="clear" w:color="auto" w:fill="auto"/>
          </w:tcPr>
          <w:p w:rsidR="000A1A88" w:rsidRPr="000A1A88" w:rsidRDefault="000A1A88" w:rsidP="00910EE1">
            <w:pPr>
              <w:widowControl w:val="0"/>
              <w:numPr>
                <w:ilvl w:val="0"/>
                <w:numId w:val="165"/>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Г</w:t>
            </w:r>
          </w:p>
        </w:tc>
      </w:tr>
      <w:tr w:rsidR="000A1A88" w:rsidRPr="000A1A88" w:rsidTr="00A210C2">
        <w:trPr>
          <w:trHeight w:val="381"/>
        </w:trPr>
        <w:tc>
          <w:tcPr>
            <w:tcW w:w="426" w:type="dxa"/>
            <w:shd w:val="clear" w:color="auto" w:fill="auto"/>
          </w:tcPr>
          <w:p w:rsidR="000A1A88" w:rsidRPr="000A1A88" w:rsidRDefault="000A1A88" w:rsidP="00910EE1">
            <w:pPr>
              <w:widowControl w:val="0"/>
              <w:numPr>
                <w:ilvl w:val="0"/>
                <w:numId w:val="159"/>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Д</w:t>
            </w:r>
          </w:p>
        </w:tc>
        <w:tc>
          <w:tcPr>
            <w:tcW w:w="567" w:type="dxa"/>
            <w:shd w:val="clear" w:color="auto" w:fill="auto"/>
          </w:tcPr>
          <w:p w:rsidR="000A1A88" w:rsidRPr="000A1A88" w:rsidRDefault="000A1A88" w:rsidP="00910EE1">
            <w:pPr>
              <w:widowControl w:val="0"/>
              <w:numPr>
                <w:ilvl w:val="0"/>
                <w:numId w:val="160"/>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1"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А</w:t>
            </w:r>
          </w:p>
        </w:tc>
        <w:tc>
          <w:tcPr>
            <w:tcW w:w="567" w:type="dxa"/>
            <w:shd w:val="clear" w:color="auto" w:fill="auto"/>
          </w:tcPr>
          <w:p w:rsidR="000A1A88" w:rsidRPr="000A1A88" w:rsidRDefault="000A1A88" w:rsidP="00910EE1">
            <w:pPr>
              <w:widowControl w:val="0"/>
              <w:numPr>
                <w:ilvl w:val="0"/>
                <w:numId w:val="161"/>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А</w:t>
            </w:r>
          </w:p>
        </w:tc>
        <w:tc>
          <w:tcPr>
            <w:tcW w:w="567" w:type="dxa"/>
            <w:shd w:val="clear" w:color="auto" w:fill="auto"/>
          </w:tcPr>
          <w:p w:rsidR="000A1A88" w:rsidRPr="000A1A88" w:rsidRDefault="000A1A88" w:rsidP="00910EE1">
            <w:pPr>
              <w:widowControl w:val="0"/>
              <w:numPr>
                <w:ilvl w:val="0"/>
                <w:numId w:val="162"/>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1"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В</w:t>
            </w:r>
          </w:p>
        </w:tc>
        <w:tc>
          <w:tcPr>
            <w:tcW w:w="567" w:type="dxa"/>
            <w:shd w:val="clear" w:color="auto" w:fill="auto"/>
          </w:tcPr>
          <w:p w:rsidR="000A1A88" w:rsidRPr="000A1A88" w:rsidRDefault="000A1A88" w:rsidP="00910EE1">
            <w:pPr>
              <w:widowControl w:val="0"/>
              <w:numPr>
                <w:ilvl w:val="0"/>
                <w:numId w:val="163"/>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1"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Г</w:t>
            </w:r>
          </w:p>
        </w:tc>
        <w:tc>
          <w:tcPr>
            <w:tcW w:w="567" w:type="dxa"/>
            <w:shd w:val="clear" w:color="auto" w:fill="auto"/>
          </w:tcPr>
          <w:p w:rsidR="000A1A88" w:rsidRPr="000A1A88" w:rsidRDefault="000A1A88" w:rsidP="00910EE1">
            <w:pPr>
              <w:widowControl w:val="0"/>
              <w:numPr>
                <w:ilvl w:val="0"/>
                <w:numId w:val="164"/>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А</w:t>
            </w:r>
          </w:p>
        </w:tc>
        <w:tc>
          <w:tcPr>
            <w:tcW w:w="567" w:type="dxa"/>
            <w:shd w:val="clear" w:color="auto" w:fill="auto"/>
          </w:tcPr>
          <w:p w:rsidR="000A1A88" w:rsidRPr="000A1A88" w:rsidRDefault="000A1A88" w:rsidP="00910EE1">
            <w:pPr>
              <w:widowControl w:val="0"/>
              <w:numPr>
                <w:ilvl w:val="0"/>
                <w:numId w:val="165"/>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Д</w:t>
            </w:r>
          </w:p>
        </w:tc>
      </w:tr>
      <w:tr w:rsidR="000A1A88" w:rsidRPr="000A1A88" w:rsidTr="00A210C2">
        <w:trPr>
          <w:trHeight w:val="381"/>
        </w:trPr>
        <w:tc>
          <w:tcPr>
            <w:tcW w:w="426" w:type="dxa"/>
            <w:shd w:val="clear" w:color="auto" w:fill="auto"/>
          </w:tcPr>
          <w:p w:rsidR="000A1A88" w:rsidRPr="000A1A88" w:rsidRDefault="000A1A88" w:rsidP="00910EE1">
            <w:pPr>
              <w:widowControl w:val="0"/>
              <w:numPr>
                <w:ilvl w:val="0"/>
                <w:numId w:val="159"/>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Б</w:t>
            </w:r>
          </w:p>
        </w:tc>
        <w:tc>
          <w:tcPr>
            <w:tcW w:w="567" w:type="dxa"/>
            <w:shd w:val="clear" w:color="auto" w:fill="auto"/>
          </w:tcPr>
          <w:p w:rsidR="000A1A88" w:rsidRPr="000A1A88" w:rsidRDefault="000A1A88" w:rsidP="00910EE1">
            <w:pPr>
              <w:widowControl w:val="0"/>
              <w:numPr>
                <w:ilvl w:val="0"/>
                <w:numId w:val="160"/>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1"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А</w:t>
            </w:r>
          </w:p>
        </w:tc>
        <w:tc>
          <w:tcPr>
            <w:tcW w:w="567" w:type="dxa"/>
            <w:shd w:val="clear" w:color="auto" w:fill="auto"/>
          </w:tcPr>
          <w:p w:rsidR="000A1A88" w:rsidRPr="000A1A88" w:rsidRDefault="000A1A88" w:rsidP="00910EE1">
            <w:pPr>
              <w:widowControl w:val="0"/>
              <w:numPr>
                <w:ilvl w:val="0"/>
                <w:numId w:val="161"/>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В</w:t>
            </w:r>
          </w:p>
        </w:tc>
        <w:tc>
          <w:tcPr>
            <w:tcW w:w="567" w:type="dxa"/>
            <w:shd w:val="clear" w:color="auto" w:fill="auto"/>
          </w:tcPr>
          <w:p w:rsidR="000A1A88" w:rsidRPr="000A1A88" w:rsidRDefault="000A1A88" w:rsidP="00910EE1">
            <w:pPr>
              <w:widowControl w:val="0"/>
              <w:numPr>
                <w:ilvl w:val="0"/>
                <w:numId w:val="162"/>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1"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Г</w:t>
            </w:r>
          </w:p>
        </w:tc>
        <w:tc>
          <w:tcPr>
            <w:tcW w:w="567" w:type="dxa"/>
            <w:shd w:val="clear" w:color="auto" w:fill="auto"/>
          </w:tcPr>
          <w:p w:rsidR="000A1A88" w:rsidRPr="000A1A88" w:rsidRDefault="000A1A88" w:rsidP="00910EE1">
            <w:pPr>
              <w:widowControl w:val="0"/>
              <w:numPr>
                <w:ilvl w:val="0"/>
                <w:numId w:val="163"/>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1"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Б</w:t>
            </w:r>
          </w:p>
        </w:tc>
        <w:tc>
          <w:tcPr>
            <w:tcW w:w="567" w:type="dxa"/>
            <w:shd w:val="clear" w:color="auto" w:fill="auto"/>
          </w:tcPr>
          <w:p w:rsidR="000A1A88" w:rsidRPr="000A1A88" w:rsidRDefault="000A1A88" w:rsidP="00910EE1">
            <w:pPr>
              <w:widowControl w:val="0"/>
              <w:numPr>
                <w:ilvl w:val="0"/>
                <w:numId w:val="164"/>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Б</w:t>
            </w:r>
          </w:p>
        </w:tc>
        <w:tc>
          <w:tcPr>
            <w:tcW w:w="567" w:type="dxa"/>
            <w:shd w:val="clear" w:color="auto" w:fill="auto"/>
          </w:tcPr>
          <w:p w:rsidR="000A1A88" w:rsidRPr="000A1A88" w:rsidRDefault="000A1A88" w:rsidP="00910EE1">
            <w:pPr>
              <w:widowControl w:val="0"/>
              <w:numPr>
                <w:ilvl w:val="0"/>
                <w:numId w:val="165"/>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А</w:t>
            </w:r>
          </w:p>
        </w:tc>
      </w:tr>
      <w:tr w:rsidR="000A1A88" w:rsidRPr="000A1A88" w:rsidTr="00A210C2">
        <w:trPr>
          <w:trHeight w:val="381"/>
        </w:trPr>
        <w:tc>
          <w:tcPr>
            <w:tcW w:w="426" w:type="dxa"/>
            <w:shd w:val="clear" w:color="auto" w:fill="auto"/>
          </w:tcPr>
          <w:p w:rsidR="000A1A88" w:rsidRPr="000A1A88" w:rsidRDefault="000A1A88" w:rsidP="00910EE1">
            <w:pPr>
              <w:widowControl w:val="0"/>
              <w:numPr>
                <w:ilvl w:val="0"/>
                <w:numId w:val="159"/>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Д</w:t>
            </w:r>
          </w:p>
        </w:tc>
        <w:tc>
          <w:tcPr>
            <w:tcW w:w="567" w:type="dxa"/>
            <w:shd w:val="clear" w:color="auto" w:fill="auto"/>
          </w:tcPr>
          <w:p w:rsidR="000A1A88" w:rsidRPr="000A1A88" w:rsidRDefault="000A1A88" w:rsidP="00910EE1">
            <w:pPr>
              <w:widowControl w:val="0"/>
              <w:numPr>
                <w:ilvl w:val="0"/>
                <w:numId w:val="160"/>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1"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Б</w:t>
            </w:r>
          </w:p>
        </w:tc>
        <w:tc>
          <w:tcPr>
            <w:tcW w:w="567" w:type="dxa"/>
            <w:shd w:val="clear" w:color="auto" w:fill="auto"/>
          </w:tcPr>
          <w:p w:rsidR="000A1A88" w:rsidRPr="000A1A88" w:rsidRDefault="000A1A88" w:rsidP="00910EE1">
            <w:pPr>
              <w:widowControl w:val="0"/>
              <w:numPr>
                <w:ilvl w:val="0"/>
                <w:numId w:val="161"/>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В</w:t>
            </w:r>
          </w:p>
        </w:tc>
        <w:tc>
          <w:tcPr>
            <w:tcW w:w="567" w:type="dxa"/>
            <w:shd w:val="clear" w:color="auto" w:fill="auto"/>
          </w:tcPr>
          <w:p w:rsidR="000A1A88" w:rsidRPr="000A1A88" w:rsidRDefault="000A1A88" w:rsidP="00910EE1">
            <w:pPr>
              <w:widowControl w:val="0"/>
              <w:numPr>
                <w:ilvl w:val="0"/>
                <w:numId w:val="162"/>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1"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А</w:t>
            </w:r>
          </w:p>
        </w:tc>
        <w:tc>
          <w:tcPr>
            <w:tcW w:w="567" w:type="dxa"/>
            <w:shd w:val="clear" w:color="auto" w:fill="auto"/>
          </w:tcPr>
          <w:p w:rsidR="000A1A88" w:rsidRPr="000A1A88" w:rsidRDefault="000A1A88" w:rsidP="00910EE1">
            <w:pPr>
              <w:widowControl w:val="0"/>
              <w:numPr>
                <w:ilvl w:val="0"/>
                <w:numId w:val="163"/>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1"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В</w:t>
            </w:r>
          </w:p>
        </w:tc>
        <w:tc>
          <w:tcPr>
            <w:tcW w:w="567" w:type="dxa"/>
            <w:shd w:val="clear" w:color="auto" w:fill="auto"/>
          </w:tcPr>
          <w:p w:rsidR="000A1A88" w:rsidRPr="000A1A88" w:rsidRDefault="000A1A88" w:rsidP="00910EE1">
            <w:pPr>
              <w:widowControl w:val="0"/>
              <w:numPr>
                <w:ilvl w:val="0"/>
                <w:numId w:val="164"/>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Г</w:t>
            </w:r>
          </w:p>
        </w:tc>
        <w:tc>
          <w:tcPr>
            <w:tcW w:w="567" w:type="dxa"/>
            <w:shd w:val="clear" w:color="auto" w:fill="auto"/>
          </w:tcPr>
          <w:p w:rsidR="000A1A88" w:rsidRPr="000A1A88" w:rsidRDefault="000A1A88" w:rsidP="00910EE1">
            <w:pPr>
              <w:widowControl w:val="0"/>
              <w:numPr>
                <w:ilvl w:val="0"/>
                <w:numId w:val="165"/>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В</w:t>
            </w:r>
          </w:p>
        </w:tc>
      </w:tr>
      <w:tr w:rsidR="000A1A88" w:rsidRPr="000A1A88" w:rsidTr="00A210C2">
        <w:trPr>
          <w:trHeight w:val="397"/>
        </w:trPr>
        <w:tc>
          <w:tcPr>
            <w:tcW w:w="426" w:type="dxa"/>
            <w:shd w:val="clear" w:color="auto" w:fill="auto"/>
          </w:tcPr>
          <w:p w:rsidR="000A1A88" w:rsidRPr="000A1A88" w:rsidRDefault="000A1A88" w:rsidP="00910EE1">
            <w:pPr>
              <w:widowControl w:val="0"/>
              <w:numPr>
                <w:ilvl w:val="0"/>
                <w:numId w:val="159"/>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В</w:t>
            </w:r>
          </w:p>
        </w:tc>
        <w:tc>
          <w:tcPr>
            <w:tcW w:w="567" w:type="dxa"/>
            <w:shd w:val="clear" w:color="auto" w:fill="auto"/>
          </w:tcPr>
          <w:p w:rsidR="000A1A88" w:rsidRPr="000A1A88" w:rsidRDefault="000A1A88" w:rsidP="00910EE1">
            <w:pPr>
              <w:widowControl w:val="0"/>
              <w:numPr>
                <w:ilvl w:val="0"/>
                <w:numId w:val="160"/>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1"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А</w:t>
            </w:r>
          </w:p>
        </w:tc>
        <w:tc>
          <w:tcPr>
            <w:tcW w:w="567" w:type="dxa"/>
            <w:shd w:val="clear" w:color="auto" w:fill="auto"/>
          </w:tcPr>
          <w:p w:rsidR="000A1A88" w:rsidRPr="000A1A88" w:rsidRDefault="000A1A88" w:rsidP="00910EE1">
            <w:pPr>
              <w:widowControl w:val="0"/>
              <w:numPr>
                <w:ilvl w:val="0"/>
                <w:numId w:val="161"/>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Г</w:t>
            </w:r>
          </w:p>
        </w:tc>
        <w:tc>
          <w:tcPr>
            <w:tcW w:w="567" w:type="dxa"/>
            <w:shd w:val="clear" w:color="auto" w:fill="auto"/>
          </w:tcPr>
          <w:p w:rsidR="000A1A88" w:rsidRPr="000A1A88" w:rsidRDefault="000A1A88" w:rsidP="00910EE1">
            <w:pPr>
              <w:widowControl w:val="0"/>
              <w:numPr>
                <w:ilvl w:val="0"/>
                <w:numId w:val="162"/>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1"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Б</w:t>
            </w:r>
          </w:p>
        </w:tc>
        <w:tc>
          <w:tcPr>
            <w:tcW w:w="567" w:type="dxa"/>
            <w:shd w:val="clear" w:color="auto" w:fill="auto"/>
          </w:tcPr>
          <w:p w:rsidR="000A1A88" w:rsidRPr="000A1A88" w:rsidRDefault="000A1A88" w:rsidP="00910EE1">
            <w:pPr>
              <w:widowControl w:val="0"/>
              <w:numPr>
                <w:ilvl w:val="0"/>
                <w:numId w:val="163"/>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1"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А</w:t>
            </w:r>
          </w:p>
        </w:tc>
        <w:tc>
          <w:tcPr>
            <w:tcW w:w="567" w:type="dxa"/>
            <w:shd w:val="clear" w:color="auto" w:fill="auto"/>
          </w:tcPr>
          <w:p w:rsidR="000A1A88" w:rsidRPr="000A1A88" w:rsidRDefault="000A1A88" w:rsidP="00910EE1">
            <w:pPr>
              <w:widowControl w:val="0"/>
              <w:numPr>
                <w:ilvl w:val="0"/>
                <w:numId w:val="164"/>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В</w:t>
            </w:r>
          </w:p>
        </w:tc>
        <w:tc>
          <w:tcPr>
            <w:tcW w:w="567" w:type="dxa"/>
            <w:shd w:val="clear" w:color="auto" w:fill="auto"/>
          </w:tcPr>
          <w:p w:rsidR="000A1A88" w:rsidRPr="000A1A88" w:rsidRDefault="000A1A88" w:rsidP="00910EE1">
            <w:pPr>
              <w:widowControl w:val="0"/>
              <w:numPr>
                <w:ilvl w:val="0"/>
                <w:numId w:val="165"/>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В</w:t>
            </w:r>
          </w:p>
        </w:tc>
      </w:tr>
      <w:tr w:rsidR="000A1A88" w:rsidRPr="000A1A88" w:rsidTr="00A210C2">
        <w:trPr>
          <w:trHeight w:val="381"/>
        </w:trPr>
        <w:tc>
          <w:tcPr>
            <w:tcW w:w="426" w:type="dxa"/>
            <w:shd w:val="clear" w:color="auto" w:fill="auto"/>
          </w:tcPr>
          <w:p w:rsidR="000A1A88" w:rsidRPr="000A1A88" w:rsidRDefault="000A1A88" w:rsidP="00910EE1">
            <w:pPr>
              <w:widowControl w:val="0"/>
              <w:numPr>
                <w:ilvl w:val="0"/>
                <w:numId w:val="159"/>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В</w:t>
            </w:r>
          </w:p>
        </w:tc>
        <w:tc>
          <w:tcPr>
            <w:tcW w:w="567" w:type="dxa"/>
            <w:shd w:val="clear" w:color="auto" w:fill="auto"/>
          </w:tcPr>
          <w:p w:rsidR="000A1A88" w:rsidRPr="000A1A88" w:rsidRDefault="000A1A88" w:rsidP="00910EE1">
            <w:pPr>
              <w:widowControl w:val="0"/>
              <w:numPr>
                <w:ilvl w:val="0"/>
                <w:numId w:val="160"/>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1"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Д</w:t>
            </w:r>
          </w:p>
        </w:tc>
        <w:tc>
          <w:tcPr>
            <w:tcW w:w="567" w:type="dxa"/>
            <w:shd w:val="clear" w:color="auto" w:fill="auto"/>
          </w:tcPr>
          <w:p w:rsidR="000A1A88" w:rsidRPr="000A1A88" w:rsidRDefault="000A1A88" w:rsidP="00910EE1">
            <w:pPr>
              <w:widowControl w:val="0"/>
              <w:numPr>
                <w:ilvl w:val="0"/>
                <w:numId w:val="161"/>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А</w:t>
            </w:r>
          </w:p>
        </w:tc>
        <w:tc>
          <w:tcPr>
            <w:tcW w:w="567" w:type="dxa"/>
            <w:shd w:val="clear" w:color="auto" w:fill="auto"/>
          </w:tcPr>
          <w:p w:rsidR="000A1A88" w:rsidRPr="000A1A88" w:rsidRDefault="000A1A88" w:rsidP="00910EE1">
            <w:pPr>
              <w:widowControl w:val="0"/>
              <w:numPr>
                <w:ilvl w:val="0"/>
                <w:numId w:val="162"/>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1"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Б</w:t>
            </w:r>
          </w:p>
        </w:tc>
        <w:tc>
          <w:tcPr>
            <w:tcW w:w="567" w:type="dxa"/>
            <w:shd w:val="clear" w:color="auto" w:fill="auto"/>
          </w:tcPr>
          <w:p w:rsidR="000A1A88" w:rsidRPr="000A1A88" w:rsidRDefault="000A1A88" w:rsidP="00910EE1">
            <w:pPr>
              <w:widowControl w:val="0"/>
              <w:numPr>
                <w:ilvl w:val="0"/>
                <w:numId w:val="163"/>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1"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В</w:t>
            </w:r>
          </w:p>
        </w:tc>
        <w:tc>
          <w:tcPr>
            <w:tcW w:w="567" w:type="dxa"/>
            <w:shd w:val="clear" w:color="auto" w:fill="auto"/>
          </w:tcPr>
          <w:p w:rsidR="000A1A88" w:rsidRPr="000A1A88" w:rsidRDefault="000A1A88" w:rsidP="00910EE1">
            <w:pPr>
              <w:widowControl w:val="0"/>
              <w:numPr>
                <w:ilvl w:val="0"/>
                <w:numId w:val="164"/>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Д</w:t>
            </w:r>
          </w:p>
        </w:tc>
        <w:tc>
          <w:tcPr>
            <w:tcW w:w="567" w:type="dxa"/>
            <w:shd w:val="clear" w:color="auto" w:fill="auto"/>
          </w:tcPr>
          <w:p w:rsidR="000A1A88" w:rsidRPr="000A1A88" w:rsidRDefault="000A1A88" w:rsidP="000A1A88">
            <w:pPr>
              <w:widowControl w:val="0"/>
              <w:autoSpaceDE w:val="0"/>
              <w:autoSpaceDN w:val="0"/>
              <w:adjustRightInd w:val="0"/>
              <w:spacing w:before="62" w:after="0" w:line="240" w:lineRule="auto"/>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r>
      <w:tr w:rsidR="000A1A88" w:rsidRPr="000A1A88" w:rsidTr="00A210C2">
        <w:trPr>
          <w:trHeight w:val="381"/>
        </w:trPr>
        <w:tc>
          <w:tcPr>
            <w:tcW w:w="426" w:type="dxa"/>
            <w:shd w:val="clear" w:color="auto" w:fill="auto"/>
          </w:tcPr>
          <w:p w:rsidR="000A1A88" w:rsidRPr="000A1A88" w:rsidRDefault="000A1A88" w:rsidP="00910EE1">
            <w:pPr>
              <w:widowControl w:val="0"/>
              <w:numPr>
                <w:ilvl w:val="0"/>
                <w:numId w:val="159"/>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Г</w:t>
            </w:r>
          </w:p>
        </w:tc>
        <w:tc>
          <w:tcPr>
            <w:tcW w:w="567" w:type="dxa"/>
            <w:shd w:val="clear" w:color="auto" w:fill="auto"/>
          </w:tcPr>
          <w:p w:rsidR="000A1A88" w:rsidRPr="000A1A88" w:rsidRDefault="000A1A88" w:rsidP="00910EE1">
            <w:pPr>
              <w:widowControl w:val="0"/>
              <w:numPr>
                <w:ilvl w:val="0"/>
                <w:numId w:val="160"/>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1"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А</w:t>
            </w:r>
          </w:p>
        </w:tc>
        <w:tc>
          <w:tcPr>
            <w:tcW w:w="567" w:type="dxa"/>
            <w:shd w:val="clear" w:color="auto" w:fill="auto"/>
          </w:tcPr>
          <w:p w:rsidR="000A1A88" w:rsidRPr="000A1A88" w:rsidRDefault="000A1A88" w:rsidP="00910EE1">
            <w:pPr>
              <w:widowControl w:val="0"/>
              <w:numPr>
                <w:ilvl w:val="0"/>
                <w:numId w:val="161"/>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Б</w:t>
            </w:r>
          </w:p>
        </w:tc>
        <w:tc>
          <w:tcPr>
            <w:tcW w:w="567" w:type="dxa"/>
            <w:shd w:val="clear" w:color="auto" w:fill="auto"/>
          </w:tcPr>
          <w:p w:rsidR="000A1A88" w:rsidRPr="000A1A88" w:rsidRDefault="000A1A88" w:rsidP="00910EE1">
            <w:pPr>
              <w:widowControl w:val="0"/>
              <w:numPr>
                <w:ilvl w:val="0"/>
                <w:numId w:val="162"/>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1"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Г</w:t>
            </w:r>
          </w:p>
        </w:tc>
        <w:tc>
          <w:tcPr>
            <w:tcW w:w="567" w:type="dxa"/>
            <w:shd w:val="clear" w:color="auto" w:fill="auto"/>
          </w:tcPr>
          <w:p w:rsidR="000A1A88" w:rsidRPr="000A1A88" w:rsidRDefault="000A1A88" w:rsidP="00910EE1">
            <w:pPr>
              <w:widowControl w:val="0"/>
              <w:numPr>
                <w:ilvl w:val="0"/>
                <w:numId w:val="163"/>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1"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Г</w:t>
            </w:r>
          </w:p>
        </w:tc>
        <w:tc>
          <w:tcPr>
            <w:tcW w:w="567" w:type="dxa"/>
            <w:shd w:val="clear" w:color="auto" w:fill="auto"/>
          </w:tcPr>
          <w:p w:rsidR="000A1A88" w:rsidRPr="000A1A88" w:rsidRDefault="000A1A88" w:rsidP="00910EE1">
            <w:pPr>
              <w:widowControl w:val="0"/>
              <w:numPr>
                <w:ilvl w:val="0"/>
                <w:numId w:val="164"/>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В</w:t>
            </w:r>
          </w:p>
        </w:tc>
        <w:tc>
          <w:tcPr>
            <w:tcW w:w="567" w:type="dxa"/>
            <w:shd w:val="clear" w:color="auto" w:fill="auto"/>
          </w:tcPr>
          <w:p w:rsidR="000A1A88" w:rsidRPr="000A1A88" w:rsidRDefault="000A1A88" w:rsidP="000A1A88">
            <w:pPr>
              <w:widowControl w:val="0"/>
              <w:autoSpaceDE w:val="0"/>
              <w:autoSpaceDN w:val="0"/>
              <w:adjustRightInd w:val="0"/>
              <w:spacing w:before="62" w:after="0" w:line="240" w:lineRule="auto"/>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r>
      <w:tr w:rsidR="000A1A88" w:rsidRPr="000A1A88" w:rsidTr="00A210C2">
        <w:trPr>
          <w:trHeight w:val="381"/>
        </w:trPr>
        <w:tc>
          <w:tcPr>
            <w:tcW w:w="426" w:type="dxa"/>
            <w:shd w:val="clear" w:color="auto" w:fill="auto"/>
          </w:tcPr>
          <w:p w:rsidR="000A1A88" w:rsidRPr="000A1A88" w:rsidRDefault="000A1A88" w:rsidP="00910EE1">
            <w:pPr>
              <w:widowControl w:val="0"/>
              <w:numPr>
                <w:ilvl w:val="0"/>
                <w:numId w:val="159"/>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В</w:t>
            </w:r>
          </w:p>
        </w:tc>
        <w:tc>
          <w:tcPr>
            <w:tcW w:w="567" w:type="dxa"/>
            <w:shd w:val="clear" w:color="auto" w:fill="auto"/>
          </w:tcPr>
          <w:p w:rsidR="000A1A88" w:rsidRPr="000A1A88" w:rsidRDefault="000A1A88" w:rsidP="00910EE1">
            <w:pPr>
              <w:widowControl w:val="0"/>
              <w:numPr>
                <w:ilvl w:val="0"/>
                <w:numId w:val="160"/>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1"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Б</w:t>
            </w:r>
          </w:p>
        </w:tc>
        <w:tc>
          <w:tcPr>
            <w:tcW w:w="567" w:type="dxa"/>
            <w:shd w:val="clear" w:color="auto" w:fill="auto"/>
          </w:tcPr>
          <w:p w:rsidR="000A1A88" w:rsidRPr="000A1A88" w:rsidRDefault="000A1A88" w:rsidP="00910EE1">
            <w:pPr>
              <w:widowControl w:val="0"/>
              <w:numPr>
                <w:ilvl w:val="0"/>
                <w:numId w:val="161"/>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Д</w:t>
            </w:r>
          </w:p>
        </w:tc>
        <w:tc>
          <w:tcPr>
            <w:tcW w:w="567" w:type="dxa"/>
            <w:shd w:val="clear" w:color="auto" w:fill="auto"/>
          </w:tcPr>
          <w:p w:rsidR="000A1A88" w:rsidRPr="000A1A88" w:rsidRDefault="000A1A88" w:rsidP="00910EE1">
            <w:pPr>
              <w:widowControl w:val="0"/>
              <w:numPr>
                <w:ilvl w:val="0"/>
                <w:numId w:val="162"/>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1"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Б</w:t>
            </w:r>
          </w:p>
        </w:tc>
        <w:tc>
          <w:tcPr>
            <w:tcW w:w="567" w:type="dxa"/>
            <w:shd w:val="clear" w:color="auto" w:fill="auto"/>
          </w:tcPr>
          <w:p w:rsidR="000A1A88" w:rsidRPr="000A1A88" w:rsidRDefault="000A1A88" w:rsidP="00910EE1">
            <w:pPr>
              <w:widowControl w:val="0"/>
              <w:numPr>
                <w:ilvl w:val="0"/>
                <w:numId w:val="163"/>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1"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Б</w:t>
            </w:r>
          </w:p>
        </w:tc>
        <w:tc>
          <w:tcPr>
            <w:tcW w:w="567" w:type="dxa"/>
            <w:shd w:val="clear" w:color="auto" w:fill="auto"/>
          </w:tcPr>
          <w:p w:rsidR="000A1A88" w:rsidRPr="000A1A88" w:rsidRDefault="000A1A88" w:rsidP="00910EE1">
            <w:pPr>
              <w:widowControl w:val="0"/>
              <w:numPr>
                <w:ilvl w:val="0"/>
                <w:numId w:val="164"/>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В</w:t>
            </w:r>
          </w:p>
        </w:tc>
        <w:tc>
          <w:tcPr>
            <w:tcW w:w="567" w:type="dxa"/>
            <w:shd w:val="clear" w:color="auto" w:fill="auto"/>
          </w:tcPr>
          <w:p w:rsidR="000A1A88" w:rsidRPr="000A1A88" w:rsidRDefault="000A1A88" w:rsidP="000A1A88">
            <w:pPr>
              <w:widowControl w:val="0"/>
              <w:autoSpaceDE w:val="0"/>
              <w:autoSpaceDN w:val="0"/>
              <w:adjustRightInd w:val="0"/>
              <w:spacing w:before="62" w:after="0" w:line="240" w:lineRule="auto"/>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r>
      <w:tr w:rsidR="000A1A88" w:rsidRPr="000A1A88" w:rsidTr="00A210C2">
        <w:trPr>
          <w:trHeight w:val="397"/>
        </w:trPr>
        <w:tc>
          <w:tcPr>
            <w:tcW w:w="426" w:type="dxa"/>
            <w:shd w:val="clear" w:color="auto" w:fill="auto"/>
          </w:tcPr>
          <w:p w:rsidR="000A1A88" w:rsidRPr="000A1A88" w:rsidRDefault="000A1A88" w:rsidP="00910EE1">
            <w:pPr>
              <w:widowControl w:val="0"/>
              <w:numPr>
                <w:ilvl w:val="0"/>
                <w:numId w:val="159"/>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Б</w:t>
            </w:r>
          </w:p>
        </w:tc>
        <w:tc>
          <w:tcPr>
            <w:tcW w:w="567" w:type="dxa"/>
            <w:shd w:val="clear" w:color="auto" w:fill="auto"/>
          </w:tcPr>
          <w:p w:rsidR="000A1A88" w:rsidRPr="000A1A88" w:rsidRDefault="000A1A88" w:rsidP="00910EE1">
            <w:pPr>
              <w:widowControl w:val="0"/>
              <w:numPr>
                <w:ilvl w:val="0"/>
                <w:numId w:val="160"/>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1"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Б</w:t>
            </w:r>
          </w:p>
        </w:tc>
        <w:tc>
          <w:tcPr>
            <w:tcW w:w="567" w:type="dxa"/>
            <w:shd w:val="clear" w:color="auto" w:fill="auto"/>
          </w:tcPr>
          <w:p w:rsidR="000A1A88" w:rsidRPr="000A1A88" w:rsidRDefault="000A1A88" w:rsidP="00910EE1">
            <w:pPr>
              <w:widowControl w:val="0"/>
              <w:numPr>
                <w:ilvl w:val="0"/>
                <w:numId w:val="161"/>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Г</w:t>
            </w:r>
          </w:p>
        </w:tc>
        <w:tc>
          <w:tcPr>
            <w:tcW w:w="567" w:type="dxa"/>
            <w:shd w:val="clear" w:color="auto" w:fill="auto"/>
          </w:tcPr>
          <w:p w:rsidR="000A1A88" w:rsidRPr="000A1A88" w:rsidRDefault="000A1A88" w:rsidP="00910EE1">
            <w:pPr>
              <w:widowControl w:val="0"/>
              <w:numPr>
                <w:ilvl w:val="0"/>
                <w:numId w:val="162"/>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1"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Г</w:t>
            </w:r>
          </w:p>
        </w:tc>
        <w:tc>
          <w:tcPr>
            <w:tcW w:w="567" w:type="dxa"/>
            <w:shd w:val="clear" w:color="auto" w:fill="auto"/>
          </w:tcPr>
          <w:p w:rsidR="000A1A88" w:rsidRPr="000A1A88" w:rsidRDefault="000A1A88" w:rsidP="00910EE1">
            <w:pPr>
              <w:widowControl w:val="0"/>
              <w:numPr>
                <w:ilvl w:val="0"/>
                <w:numId w:val="163"/>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1"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В</w:t>
            </w:r>
          </w:p>
        </w:tc>
        <w:tc>
          <w:tcPr>
            <w:tcW w:w="567" w:type="dxa"/>
            <w:shd w:val="clear" w:color="auto" w:fill="auto"/>
          </w:tcPr>
          <w:p w:rsidR="000A1A88" w:rsidRPr="000A1A88" w:rsidRDefault="000A1A88" w:rsidP="00910EE1">
            <w:pPr>
              <w:widowControl w:val="0"/>
              <w:numPr>
                <w:ilvl w:val="0"/>
                <w:numId w:val="164"/>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А</w:t>
            </w:r>
          </w:p>
        </w:tc>
        <w:tc>
          <w:tcPr>
            <w:tcW w:w="567" w:type="dxa"/>
            <w:shd w:val="clear" w:color="auto" w:fill="auto"/>
          </w:tcPr>
          <w:p w:rsidR="000A1A88" w:rsidRPr="000A1A88" w:rsidRDefault="000A1A88" w:rsidP="000A1A88">
            <w:pPr>
              <w:widowControl w:val="0"/>
              <w:autoSpaceDE w:val="0"/>
              <w:autoSpaceDN w:val="0"/>
              <w:adjustRightInd w:val="0"/>
              <w:spacing w:before="62" w:after="0" w:line="240" w:lineRule="auto"/>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r>
      <w:tr w:rsidR="000A1A88" w:rsidRPr="000A1A88" w:rsidTr="00A210C2">
        <w:trPr>
          <w:trHeight w:val="397"/>
        </w:trPr>
        <w:tc>
          <w:tcPr>
            <w:tcW w:w="426" w:type="dxa"/>
            <w:shd w:val="clear" w:color="auto" w:fill="auto"/>
          </w:tcPr>
          <w:p w:rsidR="000A1A88" w:rsidRPr="000A1A88" w:rsidRDefault="000A1A88" w:rsidP="00910EE1">
            <w:pPr>
              <w:widowControl w:val="0"/>
              <w:numPr>
                <w:ilvl w:val="0"/>
                <w:numId w:val="159"/>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Д</w:t>
            </w:r>
          </w:p>
        </w:tc>
        <w:tc>
          <w:tcPr>
            <w:tcW w:w="567" w:type="dxa"/>
            <w:shd w:val="clear" w:color="auto" w:fill="auto"/>
          </w:tcPr>
          <w:p w:rsidR="000A1A88" w:rsidRPr="000A1A88" w:rsidRDefault="000A1A88" w:rsidP="00910EE1">
            <w:pPr>
              <w:widowControl w:val="0"/>
              <w:numPr>
                <w:ilvl w:val="0"/>
                <w:numId w:val="160"/>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1"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Д</w:t>
            </w:r>
          </w:p>
        </w:tc>
        <w:tc>
          <w:tcPr>
            <w:tcW w:w="567" w:type="dxa"/>
            <w:shd w:val="clear" w:color="auto" w:fill="auto"/>
          </w:tcPr>
          <w:p w:rsidR="000A1A88" w:rsidRPr="000A1A88" w:rsidRDefault="000A1A88" w:rsidP="00910EE1">
            <w:pPr>
              <w:widowControl w:val="0"/>
              <w:numPr>
                <w:ilvl w:val="0"/>
                <w:numId w:val="161"/>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Г</w:t>
            </w:r>
          </w:p>
        </w:tc>
        <w:tc>
          <w:tcPr>
            <w:tcW w:w="567" w:type="dxa"/>
            <w:shd w:val="clear" w:color="auto" w:fill="auto"/>
          </w:tcPr>
          <w:p w:rsidR="000A1A88" w:rsidRPr="000A1A88" w:rsidRDefault="000A1A88" w:rsidP="00910EE1">
            <w:pPr>
              <w:widowControl w:val="0"/>
              <w:numPr>
                <w:ilvl w:val="0"/>
                <w:numId w:val="162"/>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1"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Б</w:t>
            </w:r>
          </w:p>
        </w:tc>
        <w:tc>
          <w:tcPr>
            <w:tcW w:w="567" w:type="dxa"/>
            <w:shd w:val="clear" w:color="auto" w:fill="auto"/>
          </w:tcPr>
          <w:p w:rsidR="000A1A88" w:rsidRPr="000A1A88" w:rsidRDefault="000A1A88" w:rsidP="00910EE1">
            <w:pPr>
              <w:widowControl w:val="0"/>
              <w:numPr>
                <w:ilvl w:val="0"/>
                <w:numId w:val="163"/>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1"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Г</w:t>
            </w:r>
          </w:p>
        </w:tc>
        <w:tc>
          <w:tcPr>
            <w:tcW w:w="567" w:type="dxa"/>
            <w:shd w:val="clear" w:color="auto" w:fill="auto"/>
          </w:tcPr>
          <w:p w:rsidR="000A1A88" w:rsidRPr="000A1A88" w:rsidRDefault="000A1A88" w:rsidP="00910EE1">
            <w:pPr>
              <w:widowControl w:val="0"/>
              <w:numPr>
                <w:ilvl w:val="0"/>
                <w:numId w:val="164"/>
              </w:numPr>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eastAsia="ru-RU"/>
              </w:rPr>
            </w:pPr>
            <w:r w:rsidRPr="000A1A88">
              <w:rPr>
                <w:rFonts w:ascii="Times New Roman" w:eastAsia="Times New Roman" w:hAnsi="Times New Roman" w:cs="Times New Roman"/>
                <w:sz w:val="20"/>
                <w:szCs w:val="20"/>
                <w:lang w:eastAsia="ru-RU"/>
              </w:rPr>
              <w:t>В</w:t>
            </w:r>
          </w:p>
        </w:tc>
        <w:tc>
          <w:tcPr>
            <w:tcW w:w="567" w:type="dxa"/>
            <w:shd w:val="clear" w:color="auto" w:fill="auto"/>
          </w:tcPr>
          <w:p w:rsidR="000A1A88" w:rsidRPr="000A1A88" w:rsidRDefault="000A1A88" w:rsidP="000A1A88">
            <w:pPr>
              <w:widowControl w:val="0"/>
              <w:autoSpaceDE w:val="0"/>
              <w:autoSpaceDN w:val="0"/>
              <w:adjustRightInd w:val="0"/>
              <w:spacing w:before="62" w:after="0" w:line="240" w:lineRule="auto"/>
              <w:rPr>
                <w:rFonts w:ascii="Times New Roman" w:eastAsia="Times New Roman" w:hAnsi="Times New Roman" w:cs="Times New Roman"/>
                <w:sz w:val="20"/>
                <w:szCs w:val="20"/>
                <w:lang w:val="en-US" w:eastAsia="ru-RU"/>
              </w:rPr>
            </w:pPr>
          </w:p>
        </w:tc>
        <w:tc>
          <w:tcPr>
            <w:tcW w:w="850" w:type="dxa"/>
            <w:shd w:val="clear" w:color="auto" w:fill="auto"/>
          </w:tcPr>
          <w:p w:rsidR="000A1A88" w:rsidRPr="000A1A88" w:rsidRDefault="000A1A88" w:rsidP="000A1A88">
            <w:pPr>
              <w:widowControl w:val="0"/>
              <w:autoSpaceDE w:val="0"/>
              <w:autoSpaceDN w:val="0"/>
              <w:adjustRightInd w:val="0"/>
              <w:spacing w:before="62" w:after="0" w:line="240" w:lineRule="auto"/>
              <w:jc w:val="center"/>
              <w:rPr>
                <w:rFonts w:ascii="Times New Roman" w:eastAsia="Times New Roman" w:hAnsi="Times New Roman" w:cs="Times New Roman"/>
                <w:sz w:val="20"/>
                <w:szCs w:val="20"/>
                <w:lang w:val="en-US" w:eastAsia="ru-RU"/>
              </w:rPr>
            </w:pPr>
          </w:p>
        </w:tc>
      </w:tr>
    </w:tbl>
    <w:p w:rsidR="000A1A88" w:rsidRPr="000A1A88" w:rsidRDefault="000A1A88" w:rsidP="000A1A88"/>
    <w:p w:rsidR="000A1A88" w:rsidRPr="000A1A88" w:rsidRDefault="000A1A88" w:rsidP="000A1A88"/>
    <w:p w:rsidR="007921D9" w:rsidRDefault="007921D9" w:rsidP="007921D9">
      <w:pPr>
        <w:widowControl w:val="0"/>
        <w:shd w:val="clear" w:color="auto" w:fill="FFFFFF"/>
        <w:autoSpaceDE w:val="0"/>
        <w:autoSpaceDN w:val="0"/>
        <w:adjustRightInd w:val="0"/>
        <w:spacing w:after="0" w:line="240" w:lineRule="auto"/>
        <w:jc w:val="center"/>
        <w:rPr>
          <w:rFonts w:ascii="Times New Roman" w:eastAsiaTheme="minorEastAsia" w:hAnsi="Times New Roman" w:cs="Times New Roman"/>
          <w:b/>
          <w:sz w:val="28"/>
          <w:szCs w:val="28"/>
          <w:lang w:eastAsia="ru-RU"/>
        </w:rPr>
      </w:pPr>
    </w:p>
    <w:p w:rsidR="00467A28" w:rsidRPr="00A210C2" w:rsidRDefault="00467A28" w:rsidP="00A210C2">
      <w:pPr>
        <w:widowControl w:val="0"/>
        <w:shd w:val="clear" w:color="auto" w:fill="FFFFFF"/>
        <w:autoSpaceDE w:val="0"/>
        <w:autoSpaceDN w:val="0"/>
        <w:adjustRightInd w:val="0"/>
        <w:spacing w:before="6600" w:after="0" w:line="360" w:lineRule="auto"/>
        <w:ind w:right="2"/>
        <w:jc w:val="center"/>
        <w:rPr>
          <w:rFonts w:ascii="Times New Roman" w:eastAsia="Times New Roman" w:hAnsi="Times New Roman" w:cs="Times New Roman"/>
          <w:b/>
          <w:sz w:val="28"/>
          <w:szCs w:val="28"/>
          <w:lang w:eastAsia="ru-RU"/>
        </w:rPr>
      </w:pPr>
      <w:r w:rsidRPr="00A210C2">
        <w:rPr>
          <w:rFonts w:ascii="Times New Roman" w:eastAsia="Times New Roman" w:hAnsi="Times New Roman" w:cs="Times New Roman"/>
          <w:b/>
          <w:sz w:val="28"/>
          <w:szCs w:val="28"/>
          <w:lang w:eastAsia="ru-RU"/>
        </w:rPr>
        <w:lastRenderedPageBreak/>
        <w:t xml:space="preserve">СИТУАЦИОННЫЕ ЗАДАЧИ </w:t>
      </w:r>
    </w:p>
    <w:p w:rsidR="00467A28" w:rsidRPr="00AE185E" w:rsidRDefault="00467A28" w:rsidP="00AE185E">
      <w:pPr>
        <w:widowControl w:val="0"/>
        <w:shd w:val="clear" w:color="auto" w:fill="FFFFFF"/>
        <w:tabs>
          <w:tab w:val="left" w:pos="528"/>
        </w:tabs>
        <w:autoSpaceDE w:val="0"/>
        <w:autoSpaceDN w:val="0"/>
        <w:adjustRightInd w:val="0"/>
        <w:spacing w:after="120" w:line="240" w:lineRule="auto"/>
        <w:ind w:right="23"/>
        <w:jc w:val="both"/>
        <w:rPr>
          <w:rFonts w:ascii="Times New Roman" w:eastAsia="Times New Roman" w:hAnsi="Times New Roman" w:cs="Times New Roman"/>
          <w:spacing w:val="-11"/>
          <w:sz w:val="28"/>
          <w:szCs w:val="28"/>
          <w:lang w:eastAsia="ru-RU"/>
        </w:rPr>
      </w:pPr>
    </w:p>
    <w:p w:rsidR="00467A28" w:rsidRPr="00467A28" w:rsidRDefault="00467A28" w:rsidP="00454C27">
      <w:pPr>
        <w:widowControl w:val="0"/>
        <w:numPr>
          <w:ilvl w:val="0"/>
          <w:numId w:val="205"/>
        </w:numPr>
        <w:shd w:val="clear" w:color="auto" w:fill="FFFFFF"/>
        <w:tabs>
          <w:tab w:val="left" w:pos="528"/>
        </w:tabs>
        <w:autoSpaceDE w:val="0"/>
        <w:autoSpaceDN w:val="0"/>
        <w:adjustRightInd w:val="0"/>
        <w:spacing w:after="0" w:line="360" w:lineRule="auto"/>
        <w:ind w:left="426" w:right="24"/>
        <w:jc w:val="both"/>
        <w:rPr>
          <w:rFonts w:ascii="Times New Roman" w:eastAsia="Times New Roman" w:hAnsi="Times New Roman" w:cs="Times New Roman"/>
          <w:spacing w:val="-10"/>
          <w:sz w:val="28"/>
          <w:szCs w:val="28"/>
          <w:lang w:eastAsia="ru-RU"/>
        </w:rPr>
      </w:pPr>
      <w:r w:rsidRPr="00467A28">
        <w:rPr>
          <w:rFonts w:ascii="Times New Roman" w:eastAsia="Times New Roman" w:hAnsi="Times New Roman" w:cs="Times New Roman"/>
          <w:sz w:val="28"/>
          <w:szCs w:val="28"/>
          <w:lang w:eastAsia="ru-RU"/>
        </w:rPr>
        <w:t>При определении группы крови у больного циррозом печени агглютинировали стандартные эритроциты 0(</w:t>
      </w:r>
      <w:r w:rsidRPr="00467A28">
        <w:rPr>
          <w:rFonts w:ascii="Times New Roman" w:eastAsia="Times New Roman" w:hAnsi="Times New Roman" w:cs="Times New Roman"/>
          <w:sz w:val="28"/>
          <w:szCs w:val="28"/>
          <w:lang w:val="en-US" w:eastAsia="ru-RU"/>
        </w:rPr>
        <w:t>I</w:t>
      </w:r>
      <w:r w:rsidRPr="00467A28">
        <w:rPr>
          <w:rFonts w:ascii="Times New Roman" w:eastAsia="Times New Roman" w:hAnsi="Times New Roman" w:cs="Times New Roman"/>
          <w:sz w:val="28"/>
          <w:szCs w:val="28"/>
          <w:lang w:eastAsia="ru-RU"/>
        </w:rPr>
        <w:t xml:space="preserve">), </w:t>
      </w:r>
      <w:r w:rsidRPr="00467A28">
        <w:rPr>
          <w:rFonts w:ascii="Times New Roman" w:eastAsia="Times New Roman" w:hAnsi="Times New Roman" w:cs="Times New Roman"/>
          <w:spacing w:val="-2"/>
          <w:sz w:val="28"/>
          <w:szCs w:val="28"/>
          <w:lang w:eastAsia="ru-RU"/>
        </w:rPr>
        <w:t>А(</w:t>
      </w:r>
      <w:r w:rsidRPr="00467A28">
        <w:rPr>
          <w:rFonts w:ascii="Times New Roman" w:eastAsia="Times New Roman" w:hAnsi="Times New Roman" w:cs="Times New Roman"/>
          <w:spacing w:val="-2"/>
          <w:sz w:val="28"/>
          <w:szCs w:val="28"/>
          <w:lang w:val="en-US" w:eastAsia="ru-RU"/>
        </w:rPr>
        <w:t>II</w:t>
      </w:r>
      <w:r w:rsidRPr="00467A28">
        <w:rPr>
          <w:rFonts w:ascii="Times New Roman" w:eastAsia="Times New Roman" w:hAnsi="Times New Roman" w:cs="Times New Roman"/>
          <w:spacing w:val="-2"/>
          <w:sz w:val="28"/>
          <w:szCs w:val="28"/>
          <w:lang w:eastAsia="ru-RU"/>
        </w:rPr>
        <w:t>), В(</w:t>
      </w:r>
      <w:r w:rsidRPr="00467A28">
        <w:rPr>
          <w:rFonts w:ascii="Times New Roman" w:eastAsia="Times New Roman" w:hAnsi="Times New Roman" w:cs="Times New Roman"/>
          <w:spacing w:val="-2"/>
          <w:sz w:val="28"/>
          <w:szCs w:val="28"/>
          <w:lang w:val="en-US" w:eastAsia="ru-RU"/>
        </w:rPr>
        <w:t>III</w:t>
      </w:r>
      <w:r w:rsidRPr="00467A28">
        <w:rPr>
          <w:rFonts w:ascii="Times New Roman" w:eastAsia="Times New Roman" w:hAnsi="Times New Roman" w:cs="Times New Roman"/>
          <w:spacing w:val="-2"/>
          <w:sz w:val="28"/>
          <w:szCs w:val="28"/>
          <w:lang w:eastAsia="ru-RU"/>
        </w:rPr>
        <w:t xml:space="preserve">) групп. </w:t>
      </w:r>
    </w:p>
    <w:p w:rsidR="00467A28" w:rsidRPr="00467A28" w:rsidRDefault="00467A28" w:rsidP="00454C27">
      <w:pPr>
        <w:pStyle w:val="a8"/>
        <w:widowControl w:val="0"/>
        <w:shd w:val="clear" w:color="auto" w:fill="FFFFFF"/>
        <w:tabs>
          <w:tab w:val="left" w:pos="528"/>
        </w:tabs>
        <w:autoSpaceDE w:val="0"/>
        <w:autoSpaceDN w:val="0"/>
        <w:adjustRightInd w:val="0"/>
        <w:spacing w:after="0" w:line="360" w:lineRule="auto"/>
        <w:ind w:left="426" w:right="24"/>
        <w:jc w:val="both"/>
        <w:rPr>
          <w:rFonts w:ascii="Times New Roman" w:eastAsia="Times New Roman" w:hAnsi="Times New Roman" w:cs="Times New Roman"/>
          <w:spacing w:val="-1"/>
          <w:sz w:val="28"/>
          <w:szCs w:val="28"/>
          <w:lang w:eastAsia="ru-RU"/>
        </w:rPr>
      </w:pPr>
      <w:r w:rsidRPr="00467A28">
        <w:rPr>
          <w:rFonts w:ascii="Times New Roman" w:eastAsia="Times New Roman" w:hAnsi="Times New Roman" w:cs="Times New Roman"/>
          <w:spacing w:val="-2"/>
          <w:sz w:val="28"/>
          <w:szCs w:val="28"/>
          <w:lang w:eastAsia="ru-RU"/>
        </w:rPr>
        <w:t xml:space="preserve">В </w:t>
      </w:r>
      <w:r w:rsidRPr="00467A28">
        <w:rPr>
          <w:rFonts w:ascii="Times New Roman" w:eastAsia="Times New Roman" w:hAnsi="Times New Roman" w:cs="Times New Roman"/>
          <w:spacing w:val="-1"/>
          <w:sz w:val="28"/>
          <w:szCs w:val="28"/>
          <w:lang w:eastAsia="ru-RU"/>
        </w:rPr>
        <w:t xml:space="preserve">ЧЕМ ПРИЧИНА ПОДОБНОГО РЕЗУЛЬТАТА? </w:t>
      </w:r>
    </w:p>
    <w:p w:rsidR="00467A28" w:rsidRPr="00467A28" w:rsidRDefault="00467A28" w:rsidP="00454C27">
      <w:pPr>
        <w:pStyle w:val="a8"/>
        <w:widowControl w:val="0"/>
        <w:shd w:val="clear" w:color="auto" w:fill="FFFFFF"/>
        <w:tabs>
          <w:tab w:val="left" w:pos="528"/>
        </w:tabs>
        <w:autoSpaceDE w:val="0"/>
        <w:autoSpaceDN w:val="0"/>
        <w:adjustRightInd w:val="0"/>
        <w:spacing w:after="120" w:line="360" w:lineRule="auto"/>
        <w:ind w:left="426" w:right="24"/>
        <w:jc w:val="both"/>
        <w:rPr>
          <w:rFonts w:ascii="Times New Roman" w:eastAsia="Times New Roman" w:hAnsi="Times New Roman" w:cs="Times New Roman"/>
          <w:spacing w:val="-10"/>
          <w:sz w:val="28"/>
          <w:szCs w:val="28"/>
          <w:lang w:eastAsia="ru-RU"/>
        </w:rPr>
      </w:pPr>
    </w:p>
    <w:p w:rsidR="00467A28" w:rsidRPr="00467A28" w:rsidRDefault="00467A28" w:rsidP="00454C27">
      <w:pPr>
        <w:widowControl w:val="0"/>
        <w:numPr>
          <w:ilvl w:val="0"/>
          <w:numId w:val="205"/>
        </w:numPr>
        <w:shd w:val="clear" w:color="auto" w:fill="FFFFFF"/>
        <w:tabs>
          <w:tab w:val="left" w:pos="528"/>
        </w:tabs>
        <w:autoSpaceDE w:val="0"/>
        <w:autoSpaceDN w:val="0"/>
        <w:adjustRightInd w:val="0"/>
        <w:spacing w:before="120" w:after="0" w:line="360" w:lineRule="auto"/>
        <w:ind w:left="426" w:right="10"/>
        <w:jc w:val="both"/>
        <w:rPr>
          <w:rFonts w:ascii="Times New Roman" w:eastAsia="Times New Roman" w:hAnsi="Times New Roman" w:cs="Times New Roman"/>
          <w:spacing w:val="-10"/>
          <w:sz w:val="28"/>
          <w:szCs w:val="28"/>
          <w:lang w:eastAsia="ru-RU"/>
        </w:rPr>
      </w:pPr>
      <w:r w:rsidRPr="00467A28">
        <w:rPr>
          <w:rFonts w:ascii="Times New Roman" w:eastAsia="Times New Roman" w:hAnsi="Times New Roman" w:cs="Times New Roman"/>
          <w:spacing w:val="-1"/>
          <w:sz w:val="28"/>
          <w:szCs w:val="28"/>
          <w:lang w:eastAsia="ru-RU"/>
        </w:rPr>
        <w:t xml:space="preserve">Больному сепсисом  </w:t>
      </w:r>
      <w:r w:rsidRPr="00467A28">
        <w:rPr>
          <w:rFonts w:ascii="Times New Roman" w:eastAsia="Times New Roman" w:hAnsi="Times New Roman" w:cs="Times New Roman"/>
          <w:spacing w:val="-3"/>
          <w:sz w:val="28"/>
          <w:szCs w:val="28"/>
          <w:lang w:eastAsia="ru-RU"/>
        </w:rPr>
        <w:t>многократно переливалась одногруппная</w:t>
      </w:r>
      <w:proofErr w:type="gramStart"/>
      <w:r w:rsidRPr="00467A28">
        <w:rPr>
          <w:rFonts w:ascii="Times New Roman" w:eastAsia="Times New Roman" w:hAnsi="Times New Roman" w:cs="Times New Roman"/>
          <w:spacing w:val="-3"/>
          <w:sz w:val="28"/>
          <w:szCs w:val="28"/>
          <w:lang w:eastAsia="ru-RU"/>
        </w:rPr>
        <w:t xml:space="preserve"> </w:t>
      </w:r>
      <w:r w:rsidR="00D571A2">
        <w:rPr>
          <w:rFonts w:ascii="Times New Roman" w:eastAsia="Times New Roman" w:hAnsi="Times New Roman" w:cs="Times New Roman"/>
          <w:spacing w:val="-3"/>
          <w:sz w:val="28"/>
          <w:szCs w:val="28"/>
          <w:lang w:eastAsia="ru-RU"/>
        </w:rPr>
        <w:t>А</w:t>
      </w:r>
      <w:proofErr w:type="gramEnd"/>
      <w:r w:rsidR="00D571A2">
        <w:rPr>
          <w:rFonts w:ascii="Times New Roman" w:eastAsia="Times New Roman" w:hAnsi="Times New Roman" w:cs="Times New Roman"/>
          <w:spacing w:val="-3"/>
          <w:sz w:val="28"/>
          <w:szCs w:val="28"/>
          <w:lang w:eastAsia="ru-RU"/>
        </w:rPr>
        <w:t xml:space="preserve"> (11) </w:t>
      </w:r>
      <w:r w:rsidRPr="00467A28">
        <w:rPr>
          <w:rFonts w:ascii="Times New Roman" w:eastAsia="Times New Roman" w:hAnsi="Times New Roman" w:cs="Times New Roman"/>
          <w:spacing w:val="-3"/>
          <w:sz w:val="28"/>
          <w:szCs w:val="28"/>
          <w:lang w:eastAsia="ru-RU"/>
        </w:rPr>
        <w:t xml:space="preserve">эритромасса. </w:t>
      </w:r>
      <w:r w:rsidR="00D571A2">
        <w:rPr>
          <w:rFonts w:ascii="Times New Roman" w:eastAsia="Times New Roman" w:hAnsi="Times New Roman" w:cs="Times New Roman"/>
          <w:spacing w:val="-3"/>
          <w:sz w:val="28"/>
          <w:szCs w:val="28"/>
          <w:lang w:eastAsia="ru-RU"/>
        </w:rPr>
        <w:t xml:space="preserve"> </w:t>
      </w:r>
      <w:r w:rsidRPr="00467A28">
        <w:rPr>
          <w:rFonts w:ascii="Times New Roman" w:eastAsia="Times New Roman" w:hAnsi="Times New Roman" w:cs="Times New Roman"/>
          <w:spacing w:val="-3"/>
          <w:sz w:val="28"/>
          <w:szCs w:val="28"/>
          <w:lang w:eastAsia="ru-RU"/>
        </w:rPr>
        <w:t>При</w:t>
      </w:r>
      <w:r w:rsidR="00D571A2">
        <w:rPr>
          <w:rFonts w:ascii="Times New Roman" w:eastAsia="Times New Roman" w:hAnsi="Times New Roman" w:cs="Times New Roman"/>
          <w:spacing w:val="-3"/>
          <w:sz w:val="28"/>
          <w:szCs w:val="28"/>
          <w:lang w:eastAsia="ru-RU"/>
        </w:rPr>
        <w:t xml:space="preserve"> очередном</w:t>
      </w:r>
      <w:r w:rsidRPr="00467A28">
        <w:rPr>
          <w:rFonts w:ascii="Times New Roman" w:eastAsia="Times New Roman" w:hAnsi="Times New Roman" w:cs="Times New Roman"/>
          <w:spacing w:val="-3"/>
          <w:sz w:val="28"/>
          <w:szCs w:val="28"/>
          <w:lang w:eastAsia="ru-RU"/>
        </w:rPr>
        <w:t xml:space="preserve"> </w:t>
      </w:r>
      <w:r w:rsidRPr="00467A28">
        <w:rPr>
          <w:rFonts w:ascii="Times New Roman" w:eastAsia="Times New Roman" w:hAnsi="Times New Roman" w:cs="Times New Roman"/>
          <w:spacing w:val="-2"/>
          <w:sz w:val="28"/>
          <w:szCs w:val="28"/>
          <w:lang w:eastAsia="ru-RU"/>
        </w:rPr>
        <w:t xml:space="preserve">определении  группы крови произошла агглютинация с </w:t>
      </w:r>
      <w:r w:rsidRPr="00467A28">
        <w:rPr>
          <w:rFonts w:ascii="Times New Roman" w:eastAsia="Times New Roman" w:hAnsi="Times New Roman" w:cs="Times New Roman"/>
          <w:sz w:val="28"/>
          <w:szCs w:val="28"/>
          <w:lang w:eastAsia="ru-RU"/>
        </w:rPr>
        <w:t>сыворотками 0(</w:t>
      </w:r>
      <w:r w:rsidRPr="00467A28">
        <w:rPr>
          <w:rFonts w:ascii="Times New Roman" w:eastAsia="Times New Roman" w:hAnsi="Times New Roman" w:cs="Times New Roman"/>
          <w:sz w:val="28"/>
          <w:szCs w:val="28"/>
          <w:lang w:val="en-US" w:eastAsia="ru-RU"/>
        </w:rPr>
        <w:t>I</w:t>
      </w:r>
      <w:r w:rsidRPr="00467A28">
        <w:rPr>
          <w:rFonts w:ascii="Times New Roman" w:eastAsia="Times New Roman" w:hAnsi="Times New Roman" w:cs="Times New Roman"/>
          <w:sz w:val="28"/>
          <w:szCs w:val="28"/>
          <w:lang w:eastAsia="ru-RU"/>
        </w:rPr>
        <w:t>), А(</w:t>
      </w:r>
      <w:r w:rsidRPr="00467A28">
        <w:rPr>
          <w:rFonts w:ascii="Times New Roman" w:eastAsia="Times New Roman" w:hAnsi="Times New Roman" w:cs="Times New Roman"/>
          <w:sz w:val="28"/>
          <w:szCs w:val="28"/>
          <w:lang w:val="en-US" w:eastAsia="ru-RU"/>
        </w:rPr>
        <w:t>II</w:t>
      </w:r>
      <w:r w:rsidRPr="00467A28">
        <w:rPr>
          <w:rFonts w:ascii="Times New Roman" w:eastAsia="Times New Roman" w:hAnsi="Times New Roman" w:cs="Times New Roman"/>
          <w:sz w:val="28"/>
          <w:szCs w:val="28"/>
          <w:lang w:eastAsia="ru-RU"/>
        </w:rPr>
        <w:t xml:space="preserve">), </w:t>
      </w:r>
      <w:proofErr w:type="gramStart"/>
      <w:r w:rsidRPr="00467A28">
        <w:rPr>
          <w:rFonts w:ascii="Times New Roman" w:eastAsia="Times New Roman" w:hAnsi="Times New Roman" w:cs="Times New Roman"/>
          <w:sz w:val="28"/>
          <w:szCs w:val="28"/>
          <w:lang w:eastAsia="ru-RU"/>
        </w:rPr>
        <w:t>В(</w:t>
      </w:r>
      <w:proofErr w:type="gramEnd"/>
      <w:r w:rsidRPr="00467A28">
        <w:rPr>
          <w:rFonts w:ascii="Times New Roman" w:eastAsia="Times New Roman" w:hAnsi="Times New Roman" w:cs="Times New Roman"/>
          <w:sz w:val="28"/>
          <w:szCs w:val="28"/>
          <w:lang w:eastAsia="ru-RU"/>
        </w:rPr>
        <w:t>Ш) групп.</w:t>
      </w:r>
    </w:p>
    <w:p w:rsidR="00467A28" w:rsidRPr="00467A28" w:rsidRDefault="00467A28" w:rsidP="00454C27">
      <w:pPr>
        <w:pStyle w:val="a8"/>
        <w:widowControl w:val="0"/>
        <w:shd w:val="clear" w:color="auto" w:fill="FFFFFF"/>
        <w:tabs>
          <w:tab w:val="left" w:pos="528"/>
        </w:tabs>
        <w:autoSpaceDE w:val="0"/>
        <w:autoSpaceDN w:val="0"/>
        <w:adjustRightInd w:val="0"/>
        <w:spacing w:after="0" w:line="240" w:lineRule="auto"/>
        <w:ind w:left="426" w:right="11"/>
        <w:jc w:val="both"/>
        <w:rPr>
          <w:rFonts w:ascii="Times New Roman" w:eastAsia="Times New Roman" w:hAnsi="Times New Roman" w:cs="Times New Roman"/>
          <w:sz w:val="28"/>
          <w:szCs w:val="28"/>
          <w:lang w:eastAsia="ru-RU"/>
        </w:rPr>
      </w:pPr>
      <w:r w:rsidRPr="00467A28">
        <w:rPr>
          <w:rFonts w:ascii="Times New Roman" w:eastAsia="Times New Roman" w:hAnsi="Times New Roman" w:cs="Times New Roman"/>
          <w:sz w:val="28"/>
          <w:szCs w:val="28"/>
          <w:lang w:eastAsia="ru-RU"/>
        </w:rPr>
        <w:t xml:space="preserve">КАК ОЦЕНИТЬ ЭТО ЯВЛЕНИЕ? </w:t>
      </w:r>
    </w:p>
    <w:p w:rsidR="00467A28" w:rsidRPr="00467A28" w:rsidRDefault="00467A28" w:rsidP="00454C27">
      <w:pPr>
        <w:pStyle w:val="a8"/>
        <w:widowControl w:val="0"/>
        <w:shd w:val="clear" w:color="auto" w:fill="FFFFFF"/>
        <w:tabs>
          <w:tab w:val="left" w:pos="528"/>
        </w:tabs>
        <w:autoSpaceDE w:val="0"/>
        <w:autoSpaceDN w:val="0"/>
        <w:adjustRightInd w:val="0"/>
        <w:spacing w:after="120" w:line="240" w:lineRule="auto"/>
        <w:ind w:left="426" w:right="11"/>
        <w:jc w:val="both"/>
        <w:rPr>
          <w:rFonts w:ascii="Times New Roman" w:eastAsia="Times New Roman" w:hAnsi="Times New Roman" w:cs="Times New Roman"/>
          <w:spacing w:val="-10"/>
          <w:sz w:val="28"/>
          <w:szCs w:val="28"/>
          <w:lang w:eastAsia="ru-RU"/>
        </w:rPr>
      </w:pPr>
      <w:r w:rsidRPr="00467A28">
        <w:rPr>
          <w:rFonts w:ascii="Times New Roman" w:eastAsia="Times New Roman" w:hAnsi="Times New Roman" w:cs="Times New Roman"/>
          <w:sz w:val="28"/>
          <w:szCs w:val="28"/>
          <w:lang w:eastAsia="ru-RU"/>
        </w:rPr>
        <w:t>КАК ОБЕСПЕЧИТЬ БОЛЬНОМУ НЕОБХОДИМУЮ ТРАНСФУЗИЮ?</w:t>
      </w:r>
    </w:p>
    <w:p w:rsidR="00467A28" w:rsidRPr="00467A28" w:rsidRDefault="00467A28" w:rsidP="00A210C2">
      <w:pPr>
        <w:widowControl w:val="0"/>
        <w:numPr>
          <w:ilvl w:val="0"/>
          <w:numId w:val="205"/>
        </w:numPr>
        <w:shd w:val="clear" w:color="auto" w:fill="FFFFFF"/>
        <w:autoSpaceDE w:val="0"/>
        <w:autoSpaceDN w:val="0"/>
        <w:adjustRightInd w:val="0"/>
        <w:spacing w:after="120" w:line="360" w:lineRule="auto"/>
        <w:ind w:left="425" w:hanging="357"/>
        <w:jc w:val="both"/>
        <w:rPr>
          <w:rFonts w:ascii="Times New Roman" w:eastAsia="Times New Roman" w:hAnsi="Times New Roman" w:cs="Times New Roman"/>
          <w:sz w:val="28"/>
          <w:szCs w:val="28"/>
          <w:lang w:eastAsia="ru-RU"/>
        </w:rPr>
      </w:pPr>
      <w:r w:rsidRPr="00467A28">
        <w:rPr>
          <w:rFonts w:ascii="Times New Roman" w:eastAsia="Times New Roman" w:hAnsi="Times New Roman" w:cs="Times New Roman"/>
          <w:sz w:val="28"/>
          <w:szCs w:val="28"/>
          <w:lang w:eastAsia="ru-RU"/>
        </w:rPr>
        <w:t xml:space="preserve">Родился желтушный ребенок, у </w:t>
      </w:r>
      <w:r w:rsidR="00D571A2">
        <w:rPr>
          <w:rFonts w:ascii="Times New Roman" w:eastAsia="Times New Roman" w:hAnsi="Times New Roman" w:cs="Times New Roman"/>
          <w:sz w:val="28"/>
          <w:szCs w:val="28"/>
          <w:lang w:eastAsia="ru-RU"/>
        </w:rPr>
        <w:t xml:space="preserve">родильницы </w:t>
      </w:r>
      <w:r w:rsidRPr="00467A28">
        <w:rPr>
          <w:rFonts w:ascii="Times New Roman" w:eastAsia="Times New Roman" w:hAnsi="Times New Roman" w:cs="Times New Roman"/>
          <w:sz w:val="28"/>
          <w:szCs w:val="28"/>
          <w:lang w:eastAsia="ru-RU"/>
        </w:rPr>
        <w:t xml:space="preserve">массивная </w:t>
      </w:r>
      <w:r w:rsidRPr="00467A28">
        <w:rPr>
          <w:rFonts w:ascii="Times New Roman" w:eastAsia="Times New Roman" w:hAnsi="Times New Roman" w:cs="Times New Roman"/>
          <w:spacing w:val="-1"/>
          <w:sz w:val="28"/>
          <w:szCs w:val="28"/>
          <w:lang w:eastAsia="ru-RU"/>
        </w:rPr>
        <w:t>кровопотеря</w:t>
      </w:r>
      <w:r w:rsidR="00D571A2">
        <w:rPr>
          <w:rFonts w:ascii="Times New Roman" w:eastAsia="Times New Roman" w:hAnsi="Times New Roman" w:cs="Times New Roman"/>
          <w:spacing w:val="-1"/>
          <w:sz w:val="28"/>
          <w:szCs w:val="28"/>
          <w:lang w:eastAsia="ru-RU"/>
        </w:rPr>
        <w:t xml:space="preserve">, требующая её возмещения. </w:t>
      </w:r>
      <w:r w:rsidRPr="00467A28">
        <w:rPr>
          <w:rFonts w:ascii="Times New Roman" w:eastAsia="Times New Roman" w:hAnsi="Times New Roman" w:cs="Times New Roman"/>
          <w:spacing w:val="-1"/>
          <w:sz w:val="28"/>
          <w:szCs w:val="28"/>
          <w:lang w:eastAsia="ru-RU"/>
        </w:rPr>
        <w:t xml:space="preserve"> При пробе на </w:t>
      </w:r>
      <w:r w:rsidRPr="00467A28">
        <w:rPr>
          <w:rFonts w:ascii="Times New Roman" w:eastAsia="Times New Roman" w:hAnsi="Times New Roman" w:cs="Times New Roman"/>
          <w:sz w:val="28"/>
          <w:szCs w:val="28"/>
          <w:lang w:eastAsia="ru-RU"/>
        </w:rPr>
        <w:t xml:space="preserve">индивидуальную совместимость с эритроцитами выбранной крови агглютинации нет. ВОЗМОЖНО ЛИ ПЕРЕЛИВАНИЕ? </w:t>
      </w:r>
    </w:p>
    <w:p w:rsidR="00467A28" w:rsidRPr="00467A28" w:rsidRDefault="00467A28" w:rsidP="00454C27">
      <w:pPr>
        <w:widowControl w:val="0"/>
        <w:numPr>
          <w:ilvl w:val="0"/>
          <w:numId w:val="205"/>
        </w:numPr>
        <w:shd w:val="clear" w:color="auto" w:fill="FFFFFF"/>
        <w:tabs>
          <w:tab w:val="left" w:pos="509"/>
        </w:tabs>
        <w:autoSpaceDE w:val="0"/>
        <w:autoSpaceDN w:val="0"/>
        <w:adjustRightInd w:val="0"/>
        <w:spacing w:after="0" w:line="360" w:lineRule="auto"/>
        <w:ind w:left="426" w:right="10"/>
        <w:jc w:val="both"/>
        <w:rPr>
          <w:rFonts w:ascii="Times New Roman" w:eastAsia="Times New Roman" w:hAnsi="Times New Roman" w:cs="Times New Roman"/>
          <w:spacing w:val="-25"/>
          <w:sz w:val="28"/>
          <w:szCs w:val="28"/>
          <w:lang w:eastAsia="ru-RU"/>
        </w:rPr>
      </w:pPr>
      <w:r w:rsidRPr="00467A28">
        <w:rPr>
          <w:rFonts w:ascii="Times New Roman" w:eastAsia="Times New Roman" w:hAnsi="Times New Roman" w:cs="Times New Roman"/>
          <w:sz w:val="28"/>
          <w:szCs w:val="28"/>
          <w:lang w:eastAsia="ru-RU"/>
        </w:rPr>
        <w:t>По поводу</w:t>
      </w:r>
      <w:r w:rsidR="00D571A2">
        <w:rPr>
          <w:rFonts w:ascii="Times New Roman" w:eastAsia="Times New Roman" w:hAnsi="Times New Roman" w:cs="Times New Roman"/>
          <w:sz w:val="28"/>
          <w:szCs w:val="28"/>
          <w:lang w:eastAsia="ru-RU"/>
        </w:rPr>
        <w:t xml:space="preserve"> профузного</w:t>
      </w:r>
      <w:r w:rsidRPr="00467A28">
        <w:rPr>
          <w:rFonts w:ascii="Times New Roman" w:eastAsia="Times New Roman" w:hAnsi="Times New Roman" w:cs="Times New Roman"/>
          <w:sz w:val="28"/>
          <w:szCs w:val="28"/>
          <w:lang w:eastAsia="ru-RU"/>
        </w:rPr>
        <w:t xml:space="preserve"> тяжелого</w:t>
      </w:r>
      <w:r w:rsidR="00D571A2">
        <w:rPr>
          <w:rFonts w:ascii="Times New Roman" w:eastAsia="Times New Roman" w:hAnsi="Times New Roman" w:cs="Times New Roman"/>
          <w:sz w:val="28"/>
          <w:szCs w:val="28"/>
          <w:lang w:eastAsia="ru-RU"/>
        </w:rPr>
        <w:t xml:space="preserve"> гастродуоденального  кровотечения </w:t>
      </w:r>
      <w:r w:rsidRPr="00467A28">
        <w:rPr>
          <w:rFonts w:ascii="Times New Roman" w:eastAsia="Times New Roman" w:hAnsi="Times New Roman" w:cs="Times New Roman"/>
          <w:sz w:val="28"/>
          <w:szCs w:val="28"/>
          <w:lang w:eastAsia="ru-RU"/>
        </w:rPr>
        <w:t xml:space="preserve">больному </w:t>
      </w:r>
      <w:r w:rsidRPr="00467A28">
        <w:rPr>
          <w:rFonts w:ascii="Times New Roman" w:eastAsia="Times New Roman" w:hAnsi="Times New Roman" w:cs="Times New Roman"/>
          <w:sz w:val="28"/>
          <w:szCs w:val="28"/>
          <w:lang w:val="en-US" w:eastAsia="ru-RU"/>
        </w:rPr>
        <w:t>AB</w:t>
      </w:r>
      <w:r w:rsidRPr="00467A28">
        <w:rPr>
          <w:rFonts w:ascii="Times New Roman" w:eastAsia="Times New Roman" w:hAnsi="Times New Roman" w:cs="Times New Roman"/>
          <w:sz w:val="28"/>
          <w:szCs w:val="28"/>
          <w:lang w:eastAsia="ru-RU"/>
        </w:rPr>
        <w:t>(</w:t>
      </w:r>
      <w:r w:rsidRPr="00467A28">
        <w:rPr>
          <w:rFonts w:ascii="Times New Roman" w:eastAsia="Times New Roman" w:hAnsi="Times New Roman" w:cs="Times New Roman"/>
          <w:sz w:val="28"/>
          <w:szCs w:val="28"/>
          <w:lang w:val="en-US" w:eastAsia="ru-RU"/>
        </w:rPr>
        <w:t>IV</w:t>
      </w:r>
      <w:r w:rsidRPr="00467A28">
        <w:rPr>
          <w:rFonts w:ascii="Times New Roman" w:eastAsia="Times New Roman" w:hAnsi="Times New Roman" w:cs="Times New Roman"/>
          <w:sz w:val="28"/>
          <w:szCs w:val="28"/>
          <w:lang w:eastAsia="ru-RU"/>
        </w:rPr>
        <w:t xml:space="preserve">) </w:t>
      </w:r>
      <w:r w:rsidRPr="00467A28">
        <w:rPr>
          <w:rFonts w:ascii="Times New Roman" w:eastAsia="Times New Roman" w:hAnsi="Times New Roman" w:cs="Times New Roman"/>
          <w:spacing w:val="-1"/>
          <w:sz w:val="28"/>
          <w:szCs w:val="28"/>
          <w:lang w:eastAsia="ru-RU"/>
        </w:rPr>
        <w:t>группы крови перелито 2000 мл крови</w:t>
      </w:r>
      <w:proofErr w:type="gramStart"/>
      <w:r w:rsidRPr="00467A28">
        <w:rPr>
          <w:rFonts w:ascii="Times New Roman" w:eastAsia="Times New Roman" w:hAnsi="Times New Roman" w:cs="Times New Roman"/>
          <w:spacing w:val="-1"/>
          <w:sz w:val="28"/>
          <w:szCs w:val="28"/>
          <w:lang w:eastAsia="ru-RU"/>
        </w:rPr>
        <w:t xml:space="preserve"> А</w:t>
      </w:r>
      <w:proofErr w:type="gramEnd"/>
      <w:r w:rsidR="00D571A2">
        <w:rPr>
          <w:rFonts w:ascii="Times New Roman" w:eastAsia="Times New Roman" w:hAnsi="Times New Roman" w:cs="Times New Roman"/>
          <w:spacing w:val="-1"/>
          <w:sz w:val="28"/>
          <w:szCs w:val="28"/>
          <w:lang w:eastAsia="ru-RU"/>
        </w:rPr>
        <w:t xml:space="preserve"> </w:t>
      </w:r>
      <w:r w:rsidRPr="00467A28">
        <w:rPr>
          <w:rFonts w:ascii="Times New Roman" w:eastAsia="Times New Roman" w:hAnsi="Times New Roman" w:cs="Times New Roman"/>
          <w:spacing w:val="-1"/>
          <w:sz w:val="28"/>
          <w:szCs w:val="28"/>
          <w:lang w:eastAsia="ru-RU"/>
        </w:rPr>
        <w:t>(</w:t>
      </w:r>
      <w:r w:rsidRPr="00467A28">
        <w:rPr>
          <w:rFonts w:ascii="Times New Roman" w:eastAsia="Times New Roman" w:hAnsi="Times New Roman" w:cs="Times New Roman"/>
          <w:spacing w:val="-1"/>
          <w:sz w:val="28"/>
          <w:szCs w:val="28"/>
          <w:lang w:val="en-US" w:eastAsia="ru-RU"/>
        </w:rPr>
        <w:t>II</w:t>
      </w:r>
      <w:r w:rsidRPr="00467A28">
        <w:rPr>
          <w:rFonts w:ascii="Times New Roman" w:eastAsia="Times New Roman" w:hAnsi="Times New Roman" w:cs="Times New Roman"/>
          <w:spacing w:val="-1"/>
          <w:sz w:val="28"/>
          <w:szCs w:val="28"/>
          <w:lang w:eastAsia="ru-RU"/>
        </w:rPr>
        <w:t xml:space="preserve">) группы. Через 2 дня необходимо вновь перелить кровь. </w:t>
      </w:r>
    </w:p>
    <w:p w:rsidR="00467A28" w:rsidRPr="00467A28" w:rsidRDefault="00467A28" w:rsidP="00A210C2">
      <w:pPr>
        <w:pStyle w:val="a8"/>
        <w:widowControl w:val="0"/>
        <w:shd w:val="clear" w:color="auto" w:fill="FFFFFF"/>
        <w:tabs>
          <w:tab w:val="left" w:pos="509"/>
        </w:tabs>
        <w:autoSpaceDE w:val="0"/>
        <w:autoSpaceDN w:val="0"/>
        <w:adjustRightInd w:val="0"/>
        <w:spacing w:after="120" w:line="240" w:lineRule="auto"/>
        <w:ind w:left="425" w:right="11"/>
        <w:jc w:val="both"/>
        <w:rPr>
          <w:rFonts w:ascii="Times New Roman" w:eastAsia="Times New Roman" w:hAnsi="Times New Roman" w:cs="Times New Roman"/>
          <w:spacing w:val="-25"/>
          <w:sz w:val="28"/>
          <w:szCs w:val="28"/>
          <w:lang w:eastAsia="ru-RU"/>
        </w:rPr>
      </w:pPr>
      <w:r w:rsidRPr="00467A28">
        <w:rPr>
          <w:rFonts w:ascii="Times New Roman" w:eastAsia="Times New Roman" w:hAnsi="Times New Roman" w:cs="Times New Roman"/>
          <w:spacing w:val="-1"/>
          <w:sz w:val="28"/>
          <w:szCs w:val="28"/>
          <w:lang w:eastAsia="ru-RU"/>
        </w:rPr>
        <w:t xml:space="preserve">ВО ИЗБЕЖАНИЕ </w:t>
      </w:r>
      <w:r w:rsidRPr="00467A28">
        <w:rPr>
          <w:rFonts w:ascii="Times New Roman" w:eastAsia="Times New Roman" w:hAnsi="Times New Roman" w:cs="Times New Roman"/>
          <w:sz w:val="28"/>
          <w:szCs w:val="28"/>
          <w:lang w:eastAsia="ru-RU"/>
        </w:rPr>
        <w:t>НЕСОВМЕСТИМОСТИ КАК СЛЕДУЕТ ПОСТУПИТЬ?</w:t>
      </w:r>
    </w:p>
    <w:p w:rsidR="00467A28" w:rsidRPr="00467A28" w:rsidRDefault="00D571A2" w:rsidP="00454C27">
      <w:pPr>
        <w:widowControl w:val="0"/>
        <w:numPr>
          <w:ilvl w:val="0"/>
          <w:numId w:val="205"/>
        </w:numPr>
        <w:shd w:val="clear" w:color="auto" w:fill="FFFFFF"/>
        <w:tabs>
          <w:tab w:val="left" w:pos="509"/>
        </w:tabs>
        <w:autoSpaceDE w:val="0"/>
        <w:autoSpaceDN w:val="0"/>
        <w:adjustRightInd w:val="0"/>
        <w:spacing w:after="0" w:line="360" w:lineRule="auto"/>
        <w:ind w:left="426" w:right="5"/>
        <w:jc w:val="both"/>
        <w:rPr>
          <w:rFonts w:ascii="Times New Roman" w:eastAsia="Times New Roman" w:hAnsi="Times New Roman" w:cs="Times New Roman"/>
          <w:spacing w:val="-26"/>
          <w:sz w:val="28"/>
          <w:szCs w:val="28"/>
          <w:lang w:eastAsia="ru-RU"/>
        </w:rPr>
      </w:pPr>
      <w:r>
        <w:rPr>
          <w:rFonts w:ascii="Times New Roman" w:eastAsia="Times New Roman" w:hAnsi="Times New Roman" w:cs="Times New Roman"/>
          <w:spacing w:val="-1"/>
          <w:sz w:val="28"/>
          <w:szCs w:val="28"/>
          <w:lang w:eastAsia="ru-RU"/>
        </w:rPr>
        <w:t>Неделю назад в результате третьей беременности (две предыдущие завершились выкидышем)</w:t>
      </w:r>
      <w:r w:rsidR="00467A28" w:rsidRPr="00467A28">
        <w:rPr>
          <w:rFonts w:ascii="Times New Roman" w:eastAsia="Times New Roman" w:hAnsi="Times New Roman" w:cs="Times New Roman"/>
          <w:spacing w:val="-1"/>
          <w:sz w:val="28"/>
          <w:szCs w:val="28"/>
          <w:lang w:eastAsia="ru-RU"/>
        </w:rPr>
        <w:t xml:space="preserve"> роды желтушного ребенка. Матери показано переливание крови. Пробы на </w:t>
      </w:r>
      <w:proofErr w:type="gramStart"/>
      <w:r w:rsidR="00467A28" w:rsidRPr="00467A28">
        <w:rPr>
          <w:rFonts w:ascii="Times New Roman" w:eastAsia="Times New Roman" w:hAnsi="Times New Roman" w:cs="Times New Roman"/>
          <w:spacing w:val="-1"/>
          <w:sz w:val="28"/>
          <w:szCs w:val="28"/>
          <w:lang w:eastAsia="ru-RU"/>
        </w:rPr>
        <w:t>индивидуальную</w:t>
      </w:r>
      <w:proofErr w:type="gramEnd"/>
      <w:r w:rsidR="00467A28" w:rsidRPr="00467A28">
        <w:rPr>
          <w:rFonts w:ascii="Times New Roman" w:eastAsia="Times New Roman" w:hAnsi="Times New Roman" w:cs="Times New Roman"/>
          <w:spacing w:val="-1"/>
          <w:sz w:val="28"/>
          <w:szCs w:val="28"/>
          <w:lang w:eastAsia="ru-RU"/>
        </w:rPr>
        <w:t xml:space="preserve"> и резус-</w:t>
      </w:r>
      <w:r w:rsidR="00467A28" w:rsidRPr="00467A28">
        <w:rPr>
          <w:rFonts w:ascii="Times New Roman" w:eastAsia="Times New Roman" w:hAnsi="Times New Roman" w:cs="Times New Roman"/>
          <w:spacing w:val="-2"/>
          <w:sz w:val="28"/>
          <w:szCs w:val="28"/>
          <w:lang w:eastAsia="ru-RU"/>
        </w:rPr>
        <w:t xml:space="preserve">совместимость отрицательны. При переливании этой </w:t>
      </w:r>
      <w:r w:rsidR="00467A28" w:rsidRPr="00467A28">
        <w:rPr>
          <w:rFonts w:ascii="Times New Roman" w:eastAsia="Times New Roman" w:hAnsi="Times New Roman" w:cs="Times New Roman"/>
          <w:sz w:val="28"/>
          <w:szCs w:val="28"/>
          <w:lang w:eastAsia="ru-RU"/>
        </w:rPr>
        <w:t>совместимой крови возникло осложнение.</w:t>
      </w:r>
    </w:p>
    <w:p w:rsidR="00467A28" w:rsidRPr="00AE185E" w:rsidRDefault="00467A28" w:rsidP="00AE185E">
      <w:pPr>
        <w:pStyle w:val="a8"/>
        <w:widowControl w:val="0"/>
        <w:shd w:val="clear" w:color="auto" w:fill="FFFFFF"/>
        <w:tabs>
          <w:tab w:val="left" w:pos="509"/>
        </w:tabs>
        <w:autoSpaceDE w:val="0"/>
        <w:autoSpaceDN w:val="0"/>
        <w:adjustRightInd w:val="0"/>
        <w:spacing w:after="120" w:line="240" w:lineRule="auto"/>
        <w:ind w:left="426" w:right="6"/>
        <w:jc w:val="both"/>
        <w:rPr>
          <w:rFonts w:ascii="Times New Roman" w:eastAsia="Times New Roman" w:hAnsi="Times New Roman" w:cs="Times New Roman"/>
          <w:spacing w:val="-26"/>
          <w:sz w:val="28"/>
          <w:szCs w:val="28"/>
          <w:lang w:eastAsia="ru-RU"/>
        </w:rPr>
      </w:pPr>
      <w:r w:rsidRPr="00467A28">
        <w:rPr>
          <w:rFonts w:ascii="Times New Roman" w:eastAsia="Times New Roman" w:hAnsi="Times New Roman" w:cs="Times New Roman"/>
          <w:sz w:val="28"/>
          <w:szCs w:val="28"/>
          <w:lang w:eastAsia="ru-RU"/>
        </w:rPr>
        <w:t xml:space="preserve">КАКОЙ ВИД </w:t>
      </w:r>
      <w:r w:rsidRPr="00467A28">
        <w:rPr>
          <w:rFonts w:ascii="Times New Roman" w:eastAsia="Times New Roman" w:hAnsi="Times New Roman" w:cs="Times New Roman"/>
          <w:spacing w:val="-2"/>
          <w:sz w:val="28"/>
          <w:szCs w:val="28"/>
          <w:lang w:eastAsia="ru-RU"/>
        </w:rPr>
        <w:t>АНТИТЕЛ МОЖНО ЗАПОДОЗРИТЬ И КАК ИХ ОБНАРУЖИТЬ?</w:t>
      </w:r>
    </w:p>
    <w:p w:rsidR="00467A28" w:rsidRPr="00467A28" w:rsidRDefault="005546D1" w:rsidP="00454C27">
      <w:pPr>
        <w:widowControl w:val="0"/>
        <w:numPr>
          <w:ilvl w:val="0"/>
          <w:numId w:val="205"/>
        </w:numPr>
        <w:shd w:val="clear" w:color="auto" w:fill="FFFFFF"/>
        <w:tabs>
          <w:tab w:val="left" w:pos="408"/>
        </w:tabs>
        <w:autoSpaceDE w:val="0"/>
        <w:autoSpaceDN w:val="0"/>
        <w:adjustRightInd w:val="0"/>
        <w:spacing w:after="0" w:line="360" w:lineRule="auto"/>
        <w:ind w:left="426" w:right="5"/>
        <w:jc w:val="both"/>
        <w:rPr>
          <w:rFonts w:ascii="Times New Roman" w:eastAsia="Times New Roman" w:hAnsi="Times New Roman" w:cs="Times New Roman"/>
          <w:spacing w:val="-16"/>
          <w:sz w:val="28"/>
          <w:szCs w:val="28"/>
          <w:lang w:eastAsia="ru-RU"/>
        </w:rPr>
      </w:pPr>
      <w:r>
        <w:rPr>
          <w:rFonts w:ascii="Times New Roman" w:eastAsia="Times New Roman" w:hAnsi="Times New Roman" w:cs="Times New Roman"/>
          <w:sz w:val="28"/>
          <w:szCs w:val="28"/>
          <w:lang w:eastAsia="ru-RU"/>
        </w:rPr>
        <w:t xml:space="preserve">В условиях боевых действия </w:t>
      </w:r>
      <w:r w:rsidR="00467A28" w:rsidRPr="00467A28">
        <w:rPr>
          <w:rFonts w:ascii="Times New Roman" w:eastAsia="Times New Roman" w:hAnsi="Times New Roman" w:cs="Times New Roman"/>
          <w:sz w:val="28"/>
          <w:szCs w:val="28"/>
          <w:lang w:eastAsia="ru-RU"/>
        </w:rPr>
        <w:t xml:space="preserve"> </w:t>
      </w:r>
      <w:r w:rsidR="00467A28" w:rsidRPr="00467A28">
        <w:rPr>
          <w:rFonts w:ascii="Times New Roman" w:eastAsia="Times New Roman" w:hAnsi="Times New Roman" w:cs="Times New Roman"/>
          <w:spacing w:val="-1"/>
          <w:sz w:val="28"/>
          <w:szCs w:val="28"/>
          <w:lang w:eastAsia="ru-RU"/>
        </w:rPr>
        <w:t xml:space="preserve"> возникла необходимость перелить кровь тяжелораненому</w:t>
      </w:r>
      <w:r w:rsidR="00D571A2">
        <w:rPr>
          <w:rFonts w:ascii="Times New Roman" w:eastAsia="Times New Roman" w:hAnsi="Times New Roman" w:cs="Times New Roman"/>
          <w:spacing w:val="-1"/>
          <w:sz w:val="28"/>
          <w:szCs w:val="28"/>
          <w:lang w:eastAsia="ru-RU"/>
        </w:rPr>
        <w:t xml:space="preserve"> в результате тяжелого ранения в живот</w:t>
      </w:r>
      <w:r>
        <w:rPr>
          <w:rFonts w:ascii="Times New Roman" w:eastAsia="Times New Roman" w:hAnsi="Times New Roman" w:cs="Times New Roman"/>
          <w:spacing w:val="-1"/>
          <w:sz w:val="28"/>
          <w:szCs w:val="28"/>
          <w:lang w:eastAsia="ru-RU"/>
        </w:rPr>
        <w:t>. У медсестры</w:t>
      </w:r>
      <w:r w:rsidR="00467A28" w:rsidRPr="00467A28">
        <w:rPr>
          <w:rFonts w:ascii="Times New Roman" w:eastAsia="Times New Roman" w:hAnsi="Times New Roman" w:cs="Times New Roman"/>
          <w:spacing w:val="-1"/>
          <w:sz w:val="28"/>
          <w:szCs w:val="28"/>
          <w:lang w:eastAsia="ru-RU"/>
        </w:rPr>
        <w:t xml:space="preserve"> с мертворождением в анамнезе та же группа крови (по ее словам). </w:t>
      </w:r>
      <w:r w:rsidR="00467A28" w:rsidRPr="00467A28">
        <w:rPr>
          <w:rFonts w:ascii="Times New Roman" w:eastAsia="Times New Roman" w:hAnsi="Times New Roman" w:cs="Times New Roman"/>
          <w:spacing w:val="-1"/>
          <w:sz w:val="28"/>
          <w:szCs w:val="28"/>
          <w:lang w:eastAsia="ru-RU"/>
        </w:rPr>
        <w:lastRenderedPageBreak/>
        <w:t xml:space="preserve">Стандартных </w:t>
      </w:r>
      <w:r w:rsidR="00467A28" w:rsidRPr="00467A28">
        <w:rPr>
          <w:rFonts w:ascii="Times New Roman" w:eastAsia="Times New Roman" w:hAnsi="Times New Roman" w:cs="Times New Roman"/>
          <w:sz w:val="28"/>
          <w:szCs w:val="28"/>
          <w:lang w:eastAsia="ru-RU"/>
        </w:rPr>
        <w:t xml:space="preserve">сывороток нет. </w:t>
      </w:r>
    </w:p>
    <w:p w:rsidR="00467A28" w:rsidRPr="00467A28" w:rsidRDefault="005546D1" w:rsidP="00454C27">
      <w:pPr>
        <w:pStyle w:val="a8"/>
        <w:widowControl w:val="0"/>
        <w:shd w:val="clear" w:color="auto" w:fill="FFFFFF"/>
        <w:tabs>
          <w:tab w:val="left" w:pos="408"/>
        </w:tabs>
        <w:autoSpaceDE w:val="0"/>
        <w:autoSpaceDN w:val="0"/>
        <w:adjustRightInd w:val="0"/>
        <w:spacing w:after="120" w:line="240" w:lineRule="auto"/>
        <w:ind w:left="426" w:right="6"/>
        <w:jc w:val="both"/>
        <w:rPr>
          <w:rFonts w:ascii="Times New Roman" w:eastAsia="Times New Roman" w:hAnsi="Times New Roman" w:cs="Times New Roman"/>
          <w:spacing w:val="-16"/>
          <w:sz w:val="28"/>
          <w:szCs w:val="28"/>
          <w:lang w:eastAsia="ru-RU"/>
        </w:rPr>
      </w:pPr>
      <w:r>
        <w:rPr>
          <w:rFonts w:ascii="Times New Roman" w:eastAsia="Times New Roman" w:hAnsi="Times New Roman" w:cs="Times New Roman"/>
          <w:sz w:val="28"/>
          <w:szCs w:val="28"/>
          <w:lang w:eastAsia="ru-RU"/>
        </w:rPr>
        <w:t>МОЖНО ЛИ ПЕРЕЛИТЬ ЕЕ КРОВЬ БЕЗ ПРОВЕДЕНИЯ НЕОБХОДИМЫХ ИССЛЕДОВАНИЙ?</w:t>
      </w:r>
    </w:p>
    <w:p w:rsidR="00467A28" w:rsidRPr="00467A28" w:rsidRDefault="00467A28" w:rsidP="00454C27">
      <w:pPr>
        <w:widowControl w:val="0"/>
        <w:numPr>
          <w:ilvl w:val="0"/>
          <w:numId w:val="205"/>
        </w:numPr>
        <w:shd w:val="clear" w:color="auto" w:fill="FFFFFF"/>
        <w:tabs>
          <w:tab w:val="left" w:pos="408"/>
        </w:tabs>
        <w:autoSpaceDE w:val="0"/>
        <w:autoSpaceDN w:val="0"/>
        <w:adjustRightInd w:val="0"/>
        <w:spacing w:after="0" w:line="360" w:lineRule="auto"/>
        <w:ind w:left="426" w:right="10"/>
        <w:jc w:val="both"/>
        <w:rPr>
          <w:rFonts w:ascii="Times New Roman" w:eastAsia="Times New Roman" w:hAnsi="Times New Roman" w:cs="Times New Roman"/>
          <w:spacing w:val="-16"/>
          <w:sz w:val="28"/>
          <w:szCs w:val="28"/>
          <w:lang w:eastAsia="ru-RU"/>
        </w:rPr>
      </w:pPr>
      <w:r w:rsidRPr="00467A28">
        <w:rPr>
          <w:rFonts w:ascii="Times New Roman" w:eastAsia="Times New Roman" w:hAnsi="Times New Roman" w:cs="Times New Roman"/>
          <w:spacing w:val="-2"/>
          <w:sz w:val="28"/>
          <w:szCs w:val="28"/>
          <w:lang w:eastAsia="ru-RU"/>
        </w:rPr>
        <w:t xml:space="preserve">При повторном определении группы крови больному </w:t>
      </w:r>
      <w:r w:rsidR="005546D1">
        <w:rPr>
          <w:rFonts w:ascii="Times New Roman" w:eastAsia="Times New Roman" w:hAnsi="Times New Roman" w:cs="Times New Roman"/>
          <w:spacing w:val="-2"/>
          <w:sz w:val="28"/>
          <w:szCs w:val="28"/>
          <w:lang w:eastAsia="ru-RU"/>
        </w:rPr>
        <w:t xml:space="preserve">стандартными </w:t>
      </w:r>
      <w:r w:rsidR="005546D1">
        <w:rPr>
          <w:rFonts w:ascii="Times New Roman" w:eastAsia="Times New Roman" w:hAnsi="Times New Roman" w:cs="Times New Roman"/>
          <w:spacing w:val="-1"/>
          <w:sz w:val="28"/>
          <w:szCs w:val="28"/>
          <w:lang w:eastAsia="ru-RU"/>
        </w:rPr>
        <w:t xml:space="preserve"> сыворотками </w:t>
      </w:r>
      <w:r w:rsidRPr="00467A28">
        <w:rPr>
          <w:rFonts w:ascii="Times New Roman" w:eastAsia="Times New Roman" w:hAnsi="Times New Roman" w:cs="Times New Roman"/>
          <w:spacing w:val="-1"/>
          <w:sz w:val="28"/>
          <w:szCs w:val="28"/>
          <w:lang w:eastAsia="ru-RU"/>
        </w:rPr>
        <w:t xml:space="preserve"> </w:t>
      </w:r>
      <w:r w:rsidR="005546D1">
        <w:rPr>
          <w:rFonts w:ascii="Times New Roman" w:eastAsia="Times New Roman" w:hAnsi="Times New Roman" w:cs="Times New Roman"/>
          <w:spacing w:val="-1"/>
          <w:sz w:val="28"/>
          <w:szCs w:val="28"/>
          <w:lang w:eastAsia="ru-RU"/>
        </w:rPr>
        <w:t>с</w:t>
      </w:r>
      <w:r w:rsidRPr="00467A28">
        <w:rPr>
          <w:rFonts w:ascii="Times New Roman" w:eastAsia="Times New Roman" w:hAnsi="Times New Roman" w:cs="Times New Roman"/>
          <w:spacing w:val="-1"/>
          <w:sz w:val="28"/>
          <w:szCs w:val="28"/>
          <w:lang w:eastAsia="ru-RU"/>
        </w:rPr>
        <w:t xml:space="preserve"> сыворотк</w:t>
      </w:r>
      <w:r w:rsidR="005546D1">
        <w:rPr>
          <w:rFonts w:ascii="Times New Roman" w:eastAsia="Times New Roman" w:hAnsi="Times New Roman" w:cs="Times New Roman"/>
          <w:spacing w:val="-1"/>
          <w:sz w:val="28"/>
          <w:szCs w:val="28"/>
          <w:lang w:eastAsia="ru-RU"/>
        </w:rPr>
        <w:t>ой</w:t>
      </w:r>
      <w:r w:rsidRPr="00467A28">
        <w:rPr>
          <w:rFonts w:ascii="Times New Roman" w:eastAsia="Times New Roman" w:hAnsi="Times New Roman" w:cs="Times New Roman"/>
          <w:spacing w:val="-1"/>
          <w:sz w:val="28"/>
          <w:szCs w:val="28"/>
          <w:lang w:eastAsia="ru-RU"/>
        </w:rPr>
        <w:t xml:space="preserve"> 0(</w:t>
      </w:r>
      <w:r w:rsidRPr="00467A28">
        <w:rPr>
          <w:rFonts w:ascii="Times New Roman" w:eastAsia="Times New Roman" w:hAnsi="Times New Roman" w:cs="Times New Roman"/>
          <w:spacing w:val="-1"/>
          <w:sz w:val="28"/>
          <w:szCs w:val="28"/>
          <w:lang w:val="en-US" w:eastAsia="ru-RU"/>
        </w:rPr>
        <w:t>I</w:t>
      </w:r>
      <w:r w:rsidRPr="00467A28">
        <w:rPr>
          <w:rFonts w:ascii="Times New Roman" w:eastAsia="Times New Roman" w:hAnsi="Times New Roman" w:cs="Times New Roman"/>
          <w:spacing w:val="-1"/>
          <w:sz w:val="28"/>
          <w:szCs w:val="28"/>
          <w:lang w:eastAsia="ru-RU"/>
        </w:rPr>
        <w:t xml:space="preserve">) группы одной </w:t>
      </w:r>
      <w:r w:rsidRPr="00467A28">
        <w:rPr>
          <w:rFonts w:ascii="Times New Roman" w:eastAsia="Times New Roman" w:hAnsi="Times New Roman" w:cs="Times New Roman"/>
          <w:sz w:val="28"/>
          <w:szCs w:val="28"/>
          <w:lang w:eastAsia="ru-RU"/>
        </w:rPr>
        <w:t xml:space="preserve">из серий повторяется агглютинация. При осмотре </w:t>
      </w:r>
      <w:r w:rsidRPr="00467A28">
        <w:rPr>
          <w:rFonts w:ascii="Times New Roman" w:eastAsia="Times New Roman" w:hAnsi="Times New Roman" w:cs="Times New Roman"/>
          <w:spacing w:val="-2"/>
          <w:sz w:val="28"/>
          <w:szCs w:val="28"/>
          <w:lang w:eastAsia="ru-RU"/>
        </w:rPr>
        <w:t xml:space="preserve">сыворотка - мутная с хлопьями. </w:t>
      </w:r>
    </w:p>
    <w:p w:rsidR="00467A28" w:rsidRPr="00467A28" w:rsidRDefault="00467A28" w:rsidP="00454C27">
      <w:pPr>
        <w:pStyle w:val="a8"/>
        <w:widowControl w:val="0"/>
        <w:shd w:val="clear" w:color="auto" w:fill="FFFFFF"/>
        <w:tabs>
          <w:tab w:val="left" w:pos="408"/>
        </w:tabs>
        <w:autoSpaceDE w:val="0"/>
        <w:autoSpaceDN w:val="0"/>
        <w:adjustRightInd w:val="0"/>
        <w:spacing w:after="0" w:line="240" w:lineRule="auto"/>
        <w:ind w:left="426" w:right="11"/>
        <w:jc w:val="both"/>
        <w:rPr>
          <w:rFonts w:ascii="Times New Roman" w:eastAsia="Times New Roman" w:hAnsi="Times New Roman" w:cs="Times New Roman"/>
          <w:sz w:val="28"/>
          <w:szCs w:val="28"/>
          <w:lang w:eastAsia="ru-RU"/>
        </w:rPr>
      </w:pPr>
      <w:r w:rsidRPr="00467A28">
        <w:rPr>
          <w:rFonts w:ascii="Times New Roman" w:eastAsia="Times New Roman" w:hAnsi="Times New Roman" w:cs="Times New Roman"/>
          <w:spacing w:val="-2"/>
          <w:sz w:val="28"/>
          <w:szCs w:val="28"/>
          <w:lang w:eastAsia="ru-RU"/>
        </w:rPr>
        <w:t xml:space="preserve">В ЧЕМ ВОЗМОЖНАЯ ПРИЧИНА </w:t>
      </w:r>
      <w:r w:rsidRPr="00467A28">
        <w:rPr>
          <w:rFonts w:ascii="Times New Roman" w:eastAsia="Times New Roman" w:hAnsi="Times New Roman" w:cs="Times New Roman"/>
          <w:sz w:val="28"/>
          <w:szCs w:val="28"/>
          <w:lang w:eastAsia="ru-RU"/>
        </w:rPr>
        <w:t xml:space="preserve">АГГЛЮТИНАЦИИ? </w:t>
      </w:r>
    </w:p>
    <w:p w:rsidR="00467A28" w:rsidRPr="00467A28" w:rsidRDefault="00467A28" w:rsidP="00454C27">
      <w:pPr>
        <w:pStyle w:val="a8"/>
        <w:widowControl w:val="0"/>
        <w:shd w:val="clear" w:color="auto" w:fill="FFFFFF"/>
        <w:tabs>
          <w:tab w:val="left" w:pos="408"/>
        </w:tabs>
        <w:autoSpaceDE w:val="0"/>
        <w:autoSpaceDN w:val="0"/>
        <w:adjustRightInd w:val="0"/>
        <w:spacing w:after="120" w:line="240" w:lineRule="auto"/>
        <w:ind w:left="426" w:right="11"/>
        <w:jc w:val="both"/>
        <w:rPr>
          <w:rFonts w:ascii="Times New Roman" w:eastAsia="Times New Roman" w:hAnsi="Times New Roman" w:cs="Times New Roman"/>
          <w:spacing w:val="-16"/>
          <w:sz w:val="28"/>
          <w:szCs w:val="28"/>
          <w:lang w:eastAsia="ru-RU"/>
        </w:rPr>
      </w:pPr>
      <w:r w:rsidRPr="00467A28">
        <w:rPr>
          <w:rFonts w:ascii="Times New Roman" w:eastAsia="Times New Roman" w:hAnsi="Times New Roman" w:cs="Times New Roman"/>
          <w:sz w:val="28"/>
          <w:szCs w:val="28"/>
          <w:lang w:eastAsia="ru-RU"/>
        </w:rPr>
        <w:t>ЧТО СЛЕДУЕТ СДЕЛАТЬ ДЛЯ УТОЧНЕНИЯ РЕЗУЛЬТАТА?</w:t>
      </w:r>
    </w:p>
    <w:p w:rsidR="00467A28" w:rsidRPr="00467A28" w:rsidRDefault="00467A28" w:rsidP="00454C27">
      <w:pPr>
        <w:widowControl w:val="0"/>
        <w:numPr>
          <w:ilvl w:val="0"/>
          <w:numId w:val="205"/>
        </w:numPr>
        <w:shd w:val="clear" w:color="auto" w:fill="FFFFFF"/>
        <w:tabs>
          <w:tab w:val="left" w:pos="408"/>
        </w:tabs>
        <w:autoSpaceDE w:val="0"/>
        <w:autoSpaceDN w:val="0"/>
        <w:adjustRightInd w:val="0"/>
        <w:spacing w:after="0" w:line="360" w:lineRule="auto"/>
        <w:ind w:left="426" w:right="10"/>
        <w:jc w:val="both"/>
        <w:rPr>
          <w:rFonts w:ascii="Times New Roman" w:eastAsia="Times New Roman" w:hAnsi="Times New Roman" w:cs="Times New Roman"/>
          <w:spacing w:val="-14"/>
          <w:sz w:val="28"/>
          <w:szCs w:val="28"/>
          <w:lang w:eastAsia="ru-RU"/>
        </w:rPr>
      </w:pPr>
      <w:r w:rsidRPr="00467A28">
        <w:rPr>
          <w:rFonts w:ascii="Times New Roman" w:eastAsia="Times New Roman" w:hAnsi="Times New Roman" w:cs="Times New Roman"/>
          <w:spacing w:val="-2"/>
          <w:sz w:val="28"/>
          <w:szCs w:val="28"/>
          <w:lang w:eastAsia="ru-RU"/>
        </w:rPr>
        <w:t xml:space="preserve">Больному с тяжелой анемией </w:t>
      </w:r>
      <w:r w:rsidR="005546D1">
        <w:rPr>
          <w:rFonts w:ascii="Times New Roman" w:eastAsia="Times New Roman" w:hAnsi="Times New Roman" w:cs="Times New Roman"/>
          <w:spacing w:val="-2"/>
          <w:sz w:val="28"/>
          <w:szCs w:val="28"/>
          <w:lang w:eastAsia="ru-RU"/>
        </w:rPr>
        <w:t xml:space="preserve">показана </w:t>
      </w:r>
      <w:r w:rsidRPr="00467A28">
        <w:rPr>
          <w:rFonts w:ascii="Times New Roman" w:eastAsia="Times New Roman" w:hAnsi="Times New Roman" w:cs="Times New Roman"/>
          <w:spacing w:val="-2"/>
          <w:sz w:val="28"/>
          <w:szCs w:val="28"/>
          <w:lang w:eastAsia="ru-RU"/>
        </w:rPr>
        <w:t xml:space="preserve">гемотрансфузия. Родственница-женщина той же группы крови и </w:t>
      </w:r>
      <w:proofErr w:type="gramStart"/>
      <w:r w:rsidRPr="00467A28">
        <w:rPr>
          <w:rFonts w:ascii="Times New Roman" w:eastAsia="Times New Roman" w:hAnsi="Times New Roman" w:cs="Times New Roman"/>
          <w:spacing w:val="-2"/>
          <w:sz w:val="28"/>
          <w:szCs w:val="28"/>
          <w:lang w:eastAsia="ru-RU"/>
        </w:rPr>
        <w:t>резус-</w:t>
      </w:r>
      <w:r w:rsidRPr="00467A28">
        <w:rPr>
          <w:rFonts w:ascii="Times New Roman" w:eastAsia="Times New Roman" w:hAnsi="Times New Roman" w:cs="Times New Roman"/>
          <w:sz w:val="28"/>
          <w:szCs w:val="28"/>
          <w:lang w:eastAsia="ru-RU"/>
        </w:rPr>
        <w:t>принадлежности</w:t>
      </w:r>
      <w:proofErr w:type="gramEnd"/>
      <w:r w:rsidRPr="00467A28">
        <w:rPr>
          <w:rFonts w:ascii="Times New Roman" w:eastAsia="Times New Roman" w:hAnsi="Times New Roman" w:cs="Times New Roman"/>
          <w:sz w:val="28"/>
          <w:szCs w:val="28"/>
          <w:lang w:eastAsia="ru-RU"/>
        </w:rPr>
        <w:t xml:space="preserve"> сдала для него кровь. </w:t>
      </w:r>
    </w:p>
    <w:p w:rsidR="00467A28" w:rsidRPr="00467A28" w:rsidRDefault="00467A28" w:rsidP="00454C27">
      <w:pPr>
        <w:pStyle w:val="a8"/>
        <w:widowControl w:val="0"/>
        <w:shd w:val="clear" w:color="auto" w:fill="FFFFFF"/>
        <w:tabs>
          <w:tab w:val="left" w:pos="408"/>
        </w:tabs>
        <w:autoSpaceDE w:val="0"/>
        <w:autoSpaceDN w:val="0"/>
        <w:adjustRightInd w:val="0"/>
        <w:spacing w:after="0" w:line="240" w:lineRule="auto"/>
        <w:ind w:left="426" w:right="11"/>
        <w:jc w:val="both"/>
        <w:rPr>
          <w:rFonts w:ascii="Times New Roman" w:eastAsia="Times New Roman" w:hAnsi="Times New Roman" w:cs="Times New Roman"/>
          <w:sz w:val="28"/>
          <w:szCs w:val="28"/>
          <w:lang w:eastAsia="ru-RU"/>
        </w:rPr>
      </w:pPr>
      <w:r w:rsidRPr="00467A28">
        <w:rPr>
          <w:rFonts w:ascii="Times New Roman" w:eastAsia="Times New Roman" w:hAnsi="Times New Roman" w:cs="Times New Roman"/>
          <w:sz w:val="28"/>
          <w:szCs w:val="28"/>
          <w:lang w:eastAsia="ru-RU"/>
        </w:rPr>
        <w:t xml:space="preserve">ВОЗМОЖНО ЛИ ПЕРЕЛИВАНИЕ ЕЕ КРОВИ ПАЦИЕНТУ? </w:t>
      </w:r>
    </w:p>
    <w:p w:rsidR="00467A28" w:rsidRPr="00467A28" w:rsidRDefault="00467A28" w:rsidP="00454C27">
      <w:pPr>
        <w:pStyle w:val="a8"/>
        <w:widowControl w:val="0"/>
        <w:shd w:val="clear" w:color="auto" w:fill="FFFFFF"/>
        <w:tabs>
          <w:tab w:val="left" w:pos="408"/>
        </w:tabs>
        <w:autoSpaceDE w:val="0"/>
        <w:autoSpaceDN w:val="0"/>
        <w:adjustRightInd w:val="0"/>
        <w:spacing w:after="120" w:line="240" w:lineRule="auto"/>
        <w:ind w:left="426" w:right="11"/>
        <w:jc w:val="both"/>
        <w:rPr>
          <w:rFonts w:ascii="Times New Roman" w:eastAsia="Times New Roman" w:hAnsi="Times New Roman" w:cs="Times New Roman"/>
          <w:spacing w:val="-14"/>
          <w:sz w:val="28"/>
          <w:szCs w:val="28"/>
          <w:lang w:eastAsia="ru-RU"/>
        </w:rPr>
      </w:pPr>
      <w:r w:rsidRPr="00467A28">
        <w:rPr>
          <w:rFonts w:ascii="Times New Roman" w:eastAsia="Times New Roman" w:hAnsi="Times New Roman" w:cs="Times New Roman"/>
          <w:sz w:val="28"/>
          <w:szCs w:val="28"/>
          <w:lang w:eastAsia="ru-RU"/>
        </w:rPr>
        <w:t xml:space="preserve">ЧТО ЕЩЕ СЛЕДУЕТ ЗНАТЬ О </w:t>
      </w:r>
      <w:r w:rsidRPr="00467A28">
        <w:rPr>
          <w:rFonts w:ascii="Times New Roman" w:eastAsia="Times New Roman" w:hAnsi="Times New Roman" w:cs="Times New Roman"/>
          <w:spacing w:val="-1"/>
          <w:sz w:val="28"/>
          <w:szCs w:val="28"/>
          <w:lang w:eastAsia="ru-RU"/>
        </w:rPr>
        <w:t xml:space="preserve">ДОНОРЕ ДЛЯ УВЕРЕННОСТИ, ЧТО ТРАНСФУЗИЯ </w:t>
      </w:r>
      <w:r w:rsidR="005546D1">
        <w:rPr>
          <w:rFonts w:ascii="Times New Roman" w:eastAsia="Times New Roman" w:hAnsi="Times New Roman" w:cs="Times New Roman"/>
          <w:spacing w:val="-1"/>
          <w:sz w:val="28"/>
          <w:szCs w:val="28"/>
          <w:lang w:eastAsia="ru-RU"/>
        </w:rPr>
        <w:t>БЕЗ</w:t>
      </w:r>
      <w:r w:rsidRPr="00467A28">
        <w:rPr>
          <w:rFonts w:ascii="Times New Roman" w:eastAsia="Times New Roman" w:hAnsi="Times New Roman" w:cs="Times New Roman"/>
          <w:spacing w:val="-1"/>
          <w:sz w:val="28"/>
          <w:szCs w:val="28"/>
          <w:lang w:eastAsia="ru-RU"/>
        </w:rPr>
        <w:t>ОПАСНА?</w:t>
      </w:r>
    </w:p>
    <w:p w:rsidR="00467A28" w:rsidRPr="00467A28" w:rsidRDefault="005546D1" w:rsidP="00454C27">
      <w:pPr>
        <w:widowControl w:val="0"/>
        <w:numPr>
          <w:ilvl w:val="0"/>
          <w:numId w:val="205"/>
        </w:numPr>
        <w:shd w:val="clear" w:color="auto" w:fill="FFFFFF"/>
        <w:tabs>
          <w:tab w:val="left" w:pos="408"/>
        </w:tabs>
        <w:autoSpaceDE w:val="0"/>
        <w:autoSpaceDN w:val="0"/>
        <w:adjustRightInd w:val="0"/>
        <w:spacing w:after="0" w:line="360" w:lineRule="auto"/>
        <w:ind w:left="426"/>
        <w:jc w:val="both"/>
        <w:rPr>
          <w:rFonts w:ascii="Times New Roman" w:eastAsia="Times New Roman" w:hAnsi="Times New Roman" w:cs="Times New Roman"/>
          <w:spacing w:val="-11"/>
          <w:sz w:val="28"/>
          <w:szCs w:val="28"/>
          <w:lang w:eastAsia="ru-RU"/>
        </w:rPr>
      </w:pPr>
      <w:r>
        <w:rPr>
          <w:rFonts w:ascii="Times New Roman" w:eastAsia="Times New Roman" w:hAnsi="Times New Roman" w:cs="Times New Roman"/>
          <w:sz w:val="28"/>
          <w:szCs w:val="28"/>
          <w:lang w:eastAsia="ru-RU"/>
        </w:rPr>
        <w:t xml:space="preserve">Много </w:t>
      </w:r>
      <w:r w:rsidR="00467A28" w:rsidRPr="00467A28">
        <w:rPr>
          <w:rFonts w:ascii="Times New Roman" w:eastAsia="Times New Roman" w:hAnsi="Times New Roman" w:cs="Times New Roman"/>
          <w:sz w:val="28"/>
          <w:szCs w:val="28"/>
          <w:lang w:eastAsia="ru-RU"/>
        </w:rPr>
        <w:t xml:space="preserve">лет назад больному переливалась кровь. Последнее </w:t>
      </w:r>
      <w:r w:rsidR="00467A28" w:rsidRPr="00467A28">
        <w:rPr>
          <w:rFonts w:ascii="Times New Roman" w:eastAsia="Times New Roman" w:hAnsi="Times New Roman" w:cs="Times New Roman"/>
          <w:spacing w:val="-1"/>
          <w:sz w:val="28"/>
          <w:szCs w:val="28"/>
          <w:lang w:eastAsia="ru-RU"/>
        </w:rPr>
        <w:t>переливание сопровождалось ознобом, легкой желтухой, микрогематурией, определялась ли в прошлом резус-</w:t>
      </w:r>
      <w:r w:rsidR="00467A28" w:rsidRPr="00467A28">
        <w:rPr>
          <w:rFonts w:ascii="Times New Roman" w:eastAsia="Times New Roman" w:hAnsi="Times New Roman" w:cs="Times New Roman"/>
          <w:sz w:val="28"/>
          <w:szCs w:val="28"/>
          <w:lang w:eastAsia="ru-RU"/>
        </w:rPr>
        <w:t xml:space="preserve">принадлежность, не знает. При ее определении больной </w:t>
      </w:r>
      <w:r w:rsidR="00467A28" w:rsidRPr="00467A28">
        <w:rPr>
          <w:rFonts w:ascii="Times New Roman" w:eastAsia="Times New Roman" w:hAnsi="Times New Roman" w:cs="Times New Roman"/>
          <w:spacing w:val="-2"/>
          <w:sz w:val="28"/>
          <w:szCs w:val="28"/>
          <w:lang w:eastAsia="ru-RU"/>
        </w:rPr>
        <w:t xml:space="preserve">оказался резус-отрицательным. Проба на индивидуальную </w:t>
      </w:r>
      <w:r w:rsidR="00467A28" w:rsidRPr="00467A28">
        <w:rPr>
          <w:rFonts w:ascii="Times New Roman" w:eastAsia="Times New Roman" w:hAnsi="Times New Roman" w:cs="Times New Roman"/>
          <w:spacing w:val="-1"/>
          <w:sz w:val="28"/>
          <w:szCs w:val="28"/>
          <w:lang w:eastAsia="ru-RU"/>
        </w:rPr>
        <w:t xml:space="preserve">совместимость сомнительна. </w:t>
      </w:r>
    </w:p>
    <w:p w:rsidR="00467A28" w:rsidRPr="00467A28" w:rsidRDefault="00467A28" w:rsidP="00454C27">
      <w:pPr>
        <w:pStyle w:val="a8"/>
        <w:widowControl w:val="0"/>
        <w:shd w:val="clear" w:color="auto" w:fill="FFFFFF"/>
        <w:tabs>
          <w:tab w:val="left" w:pos="408"/>
        </w:tabs>
        <w:autoSpaceDE w:val="0"/>
        <w:autoSpaceDN w:val="0"/>
        <w:adjustRightInd w:val="0"/>
        <w:spacing w:after="0" w:line="240" w:lineRule="auto"/>
        <w:ind w:left="426"/>
        <w:jc w:val="both"/>
        <w:rPr>
          <w:rFonts w:ascii="Times New Roman" w:eastAsia="Times New Roman" w:hAnsi="Times New Roman" w:cs="Times New Roman"/>
          <w:sz w:val="28"/>
          <w:szCs w:val="28"/>
          <w:lang w:eastAsia="ru-RU"/>
        </w:rPr>
      </w:pPr>
      <w:r w:rsidRPr="00467A28">
        <w:rPr>
          <w:rFonts w:ascii="Times New Roman" w:eastAsia="Times New Roman" w:hAnsi="Times New Roman" w:cs="Times New Roman"/>
          <w:spacing w:val="-1"/>
          <w:sz w:val="28"/>
          <w:szCs w:val="28"/>
          <w:lang w:eastAsia="ru-RU"/>
        </w:rPr>
        <w:t xml:space="preserve">ДОПУСТИМО ЛИ ПЕРЕЛИВАНИЕ </w:t>
      </w:r>
      <w:r w:rsidRPr="00467A28">
        <w:rPr>
          <w:rFonts w:ascii="Times New Roman" w:eastAsia="Times New Roman" w:hAnsi="Times New Roman" w:cs="Times New Roman"/>
          <w:sz w:val="28"/>
          <w:szCs w:val="28"/>
          <w:lang w:eastAsia="ru-RU"/>
        </w:rPr>
        <w:t xml:space="preserve">КРОВИ? </w:t>
      </w:r>
    </w:p>
    <w:p w:rsidR="00467A28" w:rsidRPr="00467A28" w:rsidRDefault="00467A28" w:rsidP="00454C27">
      <w:pPr>
        <w:pStyle w:val="a8"/>
        <w:widowControl w:val="0"/>
        <w:shd w:val="clear" w:color="auto" w:fill="FFFFFF"/>
        <w:tabs>
          <w:tab w:val="left" w:pos="408"/>
        </w:tabs>
        <w:autoSpaceDE w:val="0"/>
        <w:autoSpaceDN w:val="0"/>
        <w:adjustRightInd w:val="0"/>
        <w:spacing w:after="120" w:line="240" w:lineRule="auto"/>
        <w:ind w:left="426"/>
        <w:jc w:val="both"/>
        <w:rPr>
          <w:rFonts w:ascii="Times New Roman" w:eastAsia="Times New Roman" w:hAnsi="Times New Roman" w:cs="Times New Roman"/>
          <w:spacing w:val="-11"/>
          <w:sz w:val="28"/>
          <w:szCs w:val="28"/>
          <w:lang w:eastAsia="ru-RU"/>
        </w:rPr>
      </w:pPr>
      <w:r w:rsidRPr="00467A28">
        <w:rPr>
          <w:rFonts w:ascii="Times New Roman" w:eastAsia="Times New Roman" w:hAnsi="Times New Roman" w:cs="Times New Roman"/>
          <w:sz w:val="28"/>
          <w:szCs w:val="28"/>
          <w:lang w:eastAsia="ru-RU"/>
        </w:rPr>
        <w:t>КАКАЯ ЧУВСТВИТЕЛЬНАЯ ПРОБА МОЖЕТ ПРОЯСНИТЬ ВОПРОС О НАЛИЧИИ У РЕЦИПИЕНТА АНТИТЕЛ К ЭРИТРОЦИТАМ ДОНОРА?</w:t>
      </w:r>
    </w:p>
    <w:p w:rsidR="00467A28" w:rsidRPr="00467A28" w:rsidRDefault="00467A28" w:rsidP="00454C27">
      <w:pPr>
        <w:widowControl w:val="0"/>
        <w:numPr>
          <w:ilvl w:val="0"/>
          <w:numId w:val="205"/>
        </w:numPr>
        <w:shd w:val="clear" w:color="auto" w:fill="FFFFFF"/>
        <w:tabs>
          <w:tab w:val="left" w:pos="523"/>
        </w:tabs>
        <w:autoSpaceDE w:val="0"/>
        <w:autoSpaceDN w:val="0"/>
        <w:adjustRightInd w:val="0"/>
        <w:spacing w:after="0" w:line="360" w:lineRule="auto"/>
        <w:ind w:left="426" w:right="38"/>
        <w:jc w:val="both"/>
        <w:rPr>
          <w:rFonts w:ascii="Times New Roman" w:eastAsia="Times New Roman" w:hAnsi="Times New Roman" w:cs="Times New Roman"/>
          <w:spacing w:val="-16"/>
          <w:sz w:val="28"/>
          <w:szCs w:val="28"/>
          <w:lang w:eastAsia="ru-RU"/>
        </w:rPr>
      </w:pPr>
      <w:r w:rsidRPr="00467A28">
        <w:rPr>
          <w:rFonts w:ascii="Times New Roman" w:eastAsia="Times New Roman" w:hAnsi="Times New Roman" w:cs="Times New Roman"/>
          <w:sz w:val="28"/>
          <w:szCs w:val="28"/>
          <w:lang w:eastAsia="ru-RU"/>
        </w:rPr>
        <w:t>Больному с группой крови</w:t>
      </w:r>
      <w:proofErr w:type="gramStart"/>
      <w:r w:rsidRPr="00467A28">
        <w:rPr>
          <w:rFonts w:ascii="Times New Roman" w:eastAsia="Times New Roman" w:hAnsi="Times New Roman" w:cs="Times New Roman"/>
          <w:sz w:val="28"/>
          <w:szCs w:val="28"/>
          <w:lang w:eastAsia="ru-RU"/>
        </w:rPr>
        <w:t xml:space="preserve"> А</w:t>
      </w:r>
      <w:proofErr w:type="gramEnd"/>
      <w:r w:rsidRPr="00467A28">
        <w:rPr>
          <w:rFonts w:ascii="Times New Roman" w:eastAsia="Times New Roman" w:hAnsi="Times New Roman" w:cs="Times New Roman"/>
          <w:sz w:val="28"/>
          <w:szCs w:val="28"/>
          <w:lang w:eastAsia="ru-RU"/>
        </w:rPr>
        <w:t>(</w:t>
      </w:r>
      <w:r w:rsidRPr="00467A28">
        <w:rPr>
          <w:rFonts w:ascii="Times New Roman" w:eastAsia="Times New Roman" w:hAnsi="Times New Roman" w:cs="Times New Roman"/>
          <w:sz w:val="28"/>
          <w:szCs w:val="28"/>
          <w:lang w:val="en-US" w:eastAsia="ru-RU"/>
        </w:rPr>
        <w:t>II</w:t>
      </w:r>
      <w:r w:rsidRPr="00467A28">
        <w:rPr>
          <w:rFonts w:ascii="Times New Roman" w:eastAsia="Times New Roman" w:hAnsi="Times New Roman" w:cs="Times New Roman"/>
          <w:sz w:val="28"/>
          <w:szCs w:val="28"/>
          <w:lang w:eastAsia="ru-RU"/>
        </w:rPr>
        <w:t xml:space="preserve">), </w:t>
      </w:r>
      <w:r w:rsidRPr="00467A28">
        <w:rPr>
          <w:rFonts w:ascii="Times New Roman" w:eastAsia="Times New Roman" w:hAnsi="Times New Roman" w:cs="Times New Roman"/>
          <w:sz w:val="28"/>
          <w:szCs w:val="28"/>
          <w:lang w:val="en-US" w:eastAsia="ru-RU"/>
        </w:rPr>
        <w:t>Rh</w:t>
      </w:r>
      <w:r w:rsidRPr="00467A28">
        <w:rPr>
          <w:rFonts w:ascii="Times New Roman" w:eastAsia="Times New Roman" w:hAnsi="Times New Roman" w:cs="Times New Roman"/>
          <w:sz w:val="28"/>
          <w:szCs w:val="28"/>
          <w:lang w:eastAsia="ru-RU"/>
        </w:rPr>
        <w:t xml:space="preserve">+ многократно переливалась кровь донора с той же </w:t>
      </w:r>
      <w:r w:rsidR="005546D1">
        <w:rPr>
          <w:rFonts w:ascii="Times New Roman" w:eastAsia="Times New Roman" w:hAnsi="Times New Roman" w:cs="Times New Roman"/>
          <w:sz w:val="28"/>
          <w:szCs w:val="28"/>
          <w:lang w:eastAsia="ru-RU"/>
        </w:rPr>
        <w:t xml:space="preserve">группой крови </w:t>
      </w:r>
      <w:r w:rsidRPr="00467A28">
        <w:rPr>
          <w:rFonts w:ascii="Times New Roman" w:eastAsia="Times New Roman" w:hAnsi="Times New Roman" w:cs="Times New Roman"/>
          <w:sz w:val="28"/>
          <w:szCs w:val="28"/>
          <w:lang w:eastAsia="ru-RU"/>
        </w:rPr>
        <w:t xml:space="preserve">без реакций. </w:t>
      </w:r>
    </w:p>
    <w:p w:rsidR="00467A28" w:rsidRPr="00467A28" w:rsidRDefault="00467A28" w:rsidP="00454C27">
      <w:pPr>
        <w:pStyle w:val="a8"/>
        <w:widowControl w:val="0"/>
        <w:shd w:val="clear" w:color="auto" w:fill="FFFFFF"/>
        <w:tabs>
          <w:tab w:val="left" w:pos="523"/>
        </w:tabs>
        <w:autoSpaceDE w:val="0"/>
        <w:autoSpaceDN w:val="0"/>
        <w:adjustRightInd w:val="0"/>
        <w:spacing w:after="120" w:line="240" w:lineRule="auto"/>
        <w:ind w:left="426" w:right="40"/>
        <w:jc w:val="both"/>
        <w:rPr>
          <w:rFonts w:ascii="Times New Roman" w:eastAsia="Times New Roman" w:hAnsi="Times New Roman" w:cs="Times New Roman"/>
          <w:spacing w:val="-16"/>
          <w:sz w:val="28"/>
          <w:szCs w:val="28"/>
          <w:lang w:eastAsia="ru-RU"/>
        </w:rPr>
      </w:pPr>
      <w:r w:rsidRPr="00467A28">
        <w:rPr>
          <w:rFonts w:ascii="Times New Roman" w:eastAsia="Times New Roman" w:hAnsi="Times New Roman" w:cs="Times New Roman"/>
          <w:sz w:val="28"/>
          <w:szCs w:val="28"/>
          <w:lang w:eastAsia="ru-RU"/>
        </w:rPr>
        <w:t xml:space="preserve">ДЛЯ ОЧЕРЕДНОГО ПЕРЕЛИВАНИЯ КРОВИ ТОГО ЖЕ ДОНОРА СЛЕДУЕТ ЛИ ТЕРЯТЬ ВРЕМЯ ДЛЯ ПРОБ НА СОВМЕСТИМОСТЬ? </w:t>
      </w:r>
    </w:p>
    <w:p w:rsidR="00467A28" w:rsidRPr="00467A28" w:rsidRDefault="005546D1" w:rsidP="00454C27">
      <w:pPr>
        <w:widowControl w:val="0"/>
        <w:numPr>
          <w:ilvl w:val="0"/>
          <w:numId w:val="205"/>
        </w:numPr>
        <w:shd w:val="clear" w:color="auto" w:fill="FFFFFF"/>
        <w:tabs>
          <w:tab w:val="left" w:pos="523"/>
        </w:tabs>
        <w:autoSpaceDE w:val="0"/>
        <w:autoSpaceDN w:val="0"/>
        <w:adjustRightInd w:val="0"/>
        <w:spacing w:after="0" w:line="360" w:lineRule="auto"/>
        <w:ind w:left="426" w:right="38"/>
        <w:jc w:val="both"/>
        <w:rPr>
          <w:rFonts w:ascii="Times New Roman" w:eastAsia="Times New Roman" w:hAnsi="Times New Roman" w:cs="Times New Roman"/>
          <w:spacing w:val="-6"/>
          <w:sz w:val="28"/>
          <w:szCs w:val="28"/>
          <w:lang w:eastAsia="ru-RU"/>
        </w:rPr>
      </w:pPr>
      <w:r>
        <w:rPr>
          <w:rFonts w:ascii="Times New Roman" w:eastAsia="Times New Roman" w:hAnsi="Times New Roman" w:cs="Times New Roman"/>
          <w:spacing w:val="-1"/>
          <w:sz w:val="28"/>
          <w:szCs w:val="28"/>
          <w:lang w:eastAsia="ru-RU"/>
        </w:rPr>
        <w:t>Больной оперирован год назад по – поводу кровоточащей язвы желудка</w:t>
      </w:r>
      <w:r w:rsidR="00467A28" w:rsidRPr="00467A28">
        <w:rPr>
          <w:rFonts w:ascii="Times New Roman" w:eastAsia="Times New Roman" w:hAnsi="Times New Roman" w:cs="Times New Roman"/>
          <w:spacing w:val="-1"/>
          <w:sz w:val="28"/>
          <w:szCs w:val="28"/>
          <w:lang w:eastAsia="ru-RU"/>
        </w:rPr>
        <w:t>.</w:t>
      </w:r>
      <w:r>
        <w:rPr>
          <w:rFonts w:ascii="Times New Roman" w:eastAsia="Times New Roman" w:hAnsi="Times New Roman" w:cs="Times New Roman"/>
          <w:spacing w:val="-1"/>
          <w:sz w:val="28"/>
          <w:szCs w:val="28"/>
          <w:lang w:eastAsia="ru-RU"/>
        </w:rPr>
        <w:t xml:space="preserve"> Проведенную гемотрансфузию </w:t>
      </w:r>
      <w:proofErr w:type="gramStart"/>
      <w:r>
        <w:rPr>
          <w:rFonts w:ascii="Times New Roman" w:eastAsia="Times New Roman" w:hAnsi="Times New Roman" w:cs="Times New Roman"/>
          <w:spacing w:val="-1"/>
          <w:sz w:val="28"/>
          <w:szCs w:val="28"/>
          <w:lang w:eastAsia="ru-RU"/>
        </w:rPr>
        <w:t>перенес хорошо</w:t>
      </w:r>
      <w:r w:rsidR="00467A28" w:rsidRPr="00467A28">
        <w:rPr>
          <w:rFonts w:ascii="Times New Roman" w:eastAsia="Times New Roman" w:hAnsi="Times New Roman" w:cs="Times New Roman"/>
          <w:spacing w:val="-1"/>
          <w:sz w:val="28"/>
          <w:szCs w:val="28"/>
          <w:lang w:eastAsia="ru-RU"/>
        </w:rPr>
        <w:t xml:space="preserve"> </w:t>
      </w:r>
      <w:r w:rsidR="00467A28" w:rsidRPr="00467A28">
        <w:rPr>
          <w:rFonts w:ascii="Times New Roman" w:eastAsia="Times New Roman" w:hAnsi="Times New Roman" w:cs="Times New Roman"/>
          <w:sz w:val="28"/>
          <w:szCs w:val="28"/>
          <w:lang w:eastAsia="ru-RU"/>
        </w:rPr>
        <w:t>Осложнений не было</w:t>
      </w:r>
      <w:proofErr w:type="gramEnd"/>
      <w:r w:rsidR="00467A28" w:rsidRPr="00467A28">
        <w:rPr>
          <w:rFonts w:ascii="Times New Roman" w:eastAsia="Times New Roman" w:hAnsi="Times New Roman" w:cs="Times New Roman"/>
          <w:sz w:val="28"/>
          <w:szCs w:val="28"/>
          <w:lang w:eastAsia="ru-RU"/>
        </w:rPr>
        <w:t xml:space="preserve">. В истории болезни сохранилась запись о группе и </w:t>
      </w:r>
      <w:proofErr w:type="gramStart"/>
      <w:r w:rsidR="00467A28" w:rsidRPr="00467A28">
        <w:rPr>
          <w:rFonts w:ascii="Times New Roman" w:eastAsia="Times New Roman" w:hAnsi="Times New Roman" w:cs="Times New Roman"/>
          <w:sz w:val="28"/>
          <w:szCs w:val="28"/>
          <w:lang w:eastAsia="ru-RU"/>
        </w:rPr>
        <w:t>резус-принадлежности</w:t>
      </w:r>
      <w:proofErr w:type="gramEnd"/>
      <w:r w:rsidR="00467A28" w:rsidRPr="00467A28">
        <w:rPr>
          <w:rFonts w:ascii="Times New Roman" w:eastAsia="Times New Roman" w:hAnsi="Times New Roman" w:cs="Times New Roman"/>
          <w:sz w:val="28"/>
          <w:szCs w:val="28"/>
          <w:lang w:eastAsia="ru-RU"/>
        </w:rPr>
        <w:t xml:space="preserve"> больного. В </w:t>
      </w:r>
      <w:r w:rsidR="00467A28" w:rsidRPr="00467A28">
        <w:rPr>
          <w:rFonts w:ascii="Times New Roman" w:eastAsia="Times New Roman" w:hAnsi="Times New Roman" w:cs="Times New Roman"/>
          <w:spacing w:val="-1"/>
          <w:sz w:val="28"/>
          <w:szCs w:val="28"/>
          <w:lang w:eastAsia="ru-RU"/>
        </w:rPr>
        <w:t>этой же больнице предстоит повторная гемотрансфузия</w:t>
      </w:r>
      <w:r>
        <w:rPr>
          <w:rFonts w:ascii="Times New Roman" w:eastAsia="Times New Roman" w:hAnsi="Times New Roman" w:cs="Times New Roman"/>
          <w:spacing w:val="-1"/>
          <w:sz w:val="28"/>
          <w:szCs w:val="28"/>
          <w:lang w:eastAsia="ru-RU"/>
        </w:rPr>
        <w:t xml:space="preserve"> из кровоточащей острой язвы гастроэнтероанастомоза</w:t>
      </w:r>
      <w:r w:rsidR="00467A28" w:rsidRPr="00467A28">
        <w:rPr>
          <w:rFonts w:ascii="Times New Roman" w:eastAsia="Times New Roman" w:hAnsi="Times New Roman" w:cs="Times New Roman"/>
          <w:spacing w:val="-1"/>
          <w:sz w:val="28"/>
          <w:szCs w:val="28"/>
          <w:lang w:eastAsia="ru-RU"/>
        </w:rPr>
        <w:t xml:space="preserve">. </w:t>
      </w:r>
    </w:p>
    <w:p w:rsidR="00467A28" w:rsidRPr="00AE185E" w:rsidRDefault="00467A28" w:rsidP="00AE185E">
      <w:pPr>
        <w:pStyle w:val="a8"/>
        <w:widowControl w:val="0"/>
        <w:shd w:val="clear" w:color="auto" w:fill="FFFFFF"/>
        <w:tabs>
          <w:tab w:val="left" w:pos="523"/>
        </w:tabs>
        <w:autoSpaceDE w:val="0"/>
        <w:autoSpaceDN w:val="0"/>
        <w:adjustRightInd w:val="0"/>
        <w:spacing w:after="0" w:line="240" w:lineRule="auto"/>
        <w:ind w:left="426" w:right="40"/>
        <w:jc w:val="both"/>
        <w:rPr>
          <w:rFonts w:ascii="Times New Roman" w:eastAsia="Times New Roman" w:hAnsi="Times New Roman" w:cs="Times New Roman"/>
          <w:spacing w:val="-6"/>
          <w:sz w:val="28"/>
          <w:szCs w:val="28"/>
          <w:lang w:eastAsia="ru-RU"/>
        </w:rPr>
      </w:pPr>
      <w:r w:rsidRPr="00467A28">
        <w:rPr>
          <w:rFonts w:ascii="Times New Roman" w:eastAsia="Times New Roman" w:hAnsi="Times New Roman" w:cs="Times New Roman"/>
          <w:sz w:val="28"/>
          <w:szCs w:val="28"/>
          <w:lang w:eastAsia="ru-RU"/>
        </w:rPr>
        <w:lastRenderedPageBreak/>
        <w:t>СЛЕДУЕТ ЛИ ПОВТОРНО ОПРЕДЕЛЯТЬ ЕГО</w:t>
      </w:r>
      <w:r w:rsidR="005546D1">
        <w:rPr>
          <w:rFonts w:ascii="Times New Roman" w:eastAsia="Times New Roman" w:hAnsi="Times New Roman" w:cs="Times New Roman"/>
          <w:sz w:val="28"/>
          <w:szCs w:val="28"/>
          <w:lang w:eastAsia="ru-RU"/>
        </w:rPr>
        <w:t xml:space="preserve"> ГРУУПУ КРОВИ И</w:t>
      </w:r>
      <w:r w:rsidRPr="00467A28">
        <w:rPr>
          <w:rFonts w:ascii="Times New Roman" w:eastAsia="Times New Roman" w:hAnsi="Times New Roman" w:cs="Times New Roman"/>
          <w:sz w:val="28"/>
          <w:szCs w:val="28"/>
          <w:lang w:eastAsia="ru-RU"/>
        </w:rPr>
        <w:t xml:space="preserve"> РЕЗУС-ПРИНАДЛЕЖНОСТЬ?</w:t>
      </w:r>
    </w:p>
    <w:p w:rsidR="00467A28" w:rsidRPr="00467A28" w:rsidRDefault="00467A28" w:rsidP="00A210C2">
      <w:pPr>
        <w:widowControl w:val="0"/>
        <w:numPr>
          <w:ilvl w:val="0"/>
          <w:numId w:val="205"/>
        </w:numPr>
        <w:shd w:val="clear" w:color="auto" w:fill="FFFFFF"/>
        <w:tabs>
          <w:tab w:val="left" w:pos="523"/>
        </w:tabs>
        <w:autoSpaceDE w:val="0"/>
        <w:autoSpaceDN w:val="0"/>
        <w:adjustRightInd w:val="0"/>
        <w:spacing w:before="120" w:after="0" w:line="360" w:lineRule="auto"/>
        <w:ind w:left="426" w:right="29"/>
        <w:jc w:val="both"/>
        <w:rPr>
          <w:rFonts w:ascii="Times New Roman" w:eastAsia="Times New Roman" w:hAnsi="Times New Roman" w:cs="Times New Roman"/>
          <w:spacing w:val="-8"/>
          <w:sz w:val="28"/>
          <w:szCs w:val="28"/>
          <w:lang w:eastAsia="ru-RU"/>
        </w:rPr>
      </w:pPr>
      <w:r w:rsidRPr="00467A28">
        <w:rPr>
          <w:rFonts w:ascii="Times New Roman" w:eastAsia="Times New Roman" w:hAnsi="Times New Roman" w:cs="Times New Roman"/>
          <w:spacing w:val="-1"/>
          <w:sz w:val="28"/>
          <w:szCs w:val="28"/>
          <w:lang w:eastAsia="ru-RU"/>
        </w:rPr>
        <w:t xml:space="preserve">У женщины одной с реципиентом групповой и резус принадлежности год назад родился желтушный ребенок. </w:t>
      </w:r>
    </w:p>
    <w:p w:rsidR="00467A28" w:rsidRPr="00467A28" w:rsidRDefault="00467A28" w:rsidP="00A210C2">
      <w:pPr>
        <w:pStyle w:val="a8"/>
        <w:widowControl w:val="0"/>
        <w:shd w:val="clear" w:color="auto" w:fill="FFFFFF"/>
        <w:tabs>
          <w:tab w:val="left" w:pos="523"/>
        </w:tabs>
        <w:autoSpaceDE w:val="0"/>
        <w:autoSpaceDN w:val="0"/>
        <w:adjustRightInd w:val="0"/>
        <w:spacing w:after="120" w:line="240" w:lineRule="auto"/>
        <w:ind w:left="426" w:right="28"/>
        <w:jc w:val="both"/>
        <w:rPr>
          <w:rFonts w:ascii="Times New Roman" w:eastAsia="Times New Roman" w:hAnsi="Times New Roman" w:cs="Times New Roman"/>
          <w:spacing w:val="-8"/>
          <w:sz w:val="28"/>
          <w:szCs w:val="28"/>
          <w:lang w:eastAsia="ru-RU"/>
        </w:rPr>
      </w:pPr>
      <w:r w:rsidRPr="00467A28">
        <w:rPr>
          <w:rFonts w:ascii="Times New Roman" w:eastAsia="Times New Roman" w:hAnsi="Times New Roman" w:cs="Times New Roman"/>
          <w:spacing w:val="-1"/>
          <w:sz w:val="28"/>
          <w:szCs w:val="28"/>
          <w:lang w:eastAsia="ru-RU"/>
        </w:rPr>
        <w:t xml:space="preserve">МОЖЕТ ЛИ ЭТА ЖЕНЩИНА ОСТАВАТЬСЯ ДЛЯ ЭТОГО РЕЦИПИЕНТА </w:t>
      </w:r>
      <w:r w:rsidRPr="00467A28">
        <w:rPr>
          <w:rFonts w:ascii="Times New Roman" w:eastAsia="Times New Roman" w:hAnsi="Times New Roman" w:cs="Times New Roman"/>
          <w:sz w:val="28"/>
          <w:szCs w:val="28"/>
          <w:lang w:eastAsia="ru-RU"/>
        </w:rPr>
        <w:t>ДОНОРОМ?</w:t>
      </w:r>
    </w:p>
    <w:p w:rsidR="00467A28" w:rsidRPr="00467A28" w:rsidRDefault="00467A28" w:rsidP="00A210C2">
      <w:pPr>
        <w:widowControl w:val="0"/>
        <w:numPr>
          <w:ilvl w:val="0"/>
          <w:numId w:val="205"/>
        </w:numPr>
        <w:shd w:val="clear" w:color="auto" w:fill="FFFFFF"/>
        <w:tabs>
          <w:tab w:val="left" w:pos="523"/>
        </w:tabs>
        <w:autoSpaceDE w:val="0"/>
        <w:autoSpaceDN w:val="0"/>
        <w:adjustRightInd w:val="0"/>
        <w:spacing w:before="120" w:after="0" w:line="360" w:lineRule="auto"/>
        <w:ind w:left="426" w:right="24"/>
        <w:jc w:val="both"/>
        <w:rPr>
          <w:rFonts w:ascii="Times New Roman" w:eastAsia="Times New Roman" w:hAnsi="Times New Roman" w:cs="Times New Roman"/>
          <w:spacing w:val="-7"/>
          <w:sz w:val="28"/>
          <w:szCs w:val="28"/>
          <w:lang w:eastAsia="ru-RU"/>
        </w:rPr>
      </w:pPr>
      <w:r w:rsidRPr="00467A28">
        <w:rPr>
          <w:rFonts w:ascii="Times New Roman" w:eastAsia="Times New Roman" w:hAnsi="Times New Roman" w:cs="Times New Roman"/>
          <w:sz w:val="28"/>
          <w:szCs w:val="28"/>
          <w:lang w:eastAsia="ru-RU"/>
        </w:rPr>
        <w:t>Больному с болезнью крови и критическими цифрами анемии необходимо перелить  эритроцитную массу. В</w:t>
      </w:r>
      <w:r w:rsidR="005025E3">
        <w:rPr>
          <w:rFonts w:ascii="Times New Roman" w:eastAsia="Times New Roman" w:hAnsi="Times New Roman" w:cs="Times New Roman"/>
          <w:sz w:val="28"/>
          <w:szCs w:val="28"/>
          <w:lang w:eastAsia="ru-RU"/>
        </w:rPr>
        <w:t xml:space="preserve"> проведенных</w:t>
      </w:r>
      <w:r w:rsidRPr="00467A28">
        <w:rPr>
          <w:rFonts w:ascii="Times New Roman" w:eastAsia="Times New Roman" w:hAnsi="Times New Roman" w:cs="Times New Roman"/>
          <w:sz w:val="28"/>
          <w:szCs w:val="28"/>
          <w:lang w:eastAsia="ru-RU"/>
        </w:rPr>
        <w:t xml:space="preserve"> пробах агглютинация со всеми сыворотками, в </w:t>
      </w:r>
      <w:r w:rsidRPr="00467A28">
        <w:rPr>
          <w:rFonts w:ascii="Times New Roman" w:eastAsia="Times New Roman" w:hAnsi="Times New Roman" w:cs="Times New Roman"/>
          <w:spacing w:val="-1"/>
          <w:sz w:val="28"/>
          <w:szCs w:val="28"/>
          <w:lang w:eastAsia="ru-RU"/>
        </w:rPr>
        <w:t xml:space="preserve">том числе и </w:t>
      </w:r>
      <w:r w:rsidRPr="00467A28">
        <w:rPr>
          <w:rFonts w:ascii="Times New Roman" w:eastAsia="Times New Roman" w:hAnsi="Times New Roman" w:cs="Times New Roman"/>
          <w:spacing w:val="-1"/>
          <w:sz w:val="28"/>
          <w:szCs w:val="28"/>
          <w:lang w:val="en-US" w:eastAsia="ru-RU"/>
        </w:rPr>
        <w:t>AB</w:t>
      </w:r>
      <w:r w:rsidRPr="00467A28">
        <w:rPr>
          <w:rFonts w:ascii="Times New Roman" w:eastAsia="Times New Roman" w:hAnsi="Times New Roman" w:cs="Times New Roman"/>
          <w:spacing w:val="-1"/>
          <w:sz w:val="28"/>
          <w:szCs w:val="28"/>
          <w:lang w:eastAsia="ru-RU"/>
        </w:rPr>
        <w:t>(</w:t>
      </w:r>
      <w:r w:rsidRPr="00467A28">
        <w:rPr>
          <w:rFonts w:ascii="Times New Roman" w:eastAsia="Times New Roman" w:hAnsi="Times New Roman" w:cs="Times New Roman"/>
          <w:spacing w:val="-1"/>
          <w:sz w:val="28"/>
          <w:szCs w:val="28"/>
          <w:lang w:val="en-US" w:eastAsia="ru-RU"/>
        </w:rPr>
        <w:t>IV</w:t>
      </w:r>
      <w:r w:rsidRPr="00467A28">
        <w:rPr>
          <w:rFonts w:ascii="Times New Roman" w:eastAsia="Times New Roman" w:hAnsi="Times New Roman" w:cs="Times New Roman"/>
          <w:spacing w:val="-1"/>
          <w:sz w:val="28"/>
          <w:szCs w:val="28"/>
          <w:lang w:eastAsia="ru-RU"/>
        </w:rPr>
        <w:t xml:space="preserve">) группы. </w:t>
      </w:r>
    </w:p>
    <w:p w:rsidR="00467A28" w:rsidRPr="00467A28" w:rsidRDefault="00467A28" w:rsidP="00454C27">
      <w:pPr>
        <w:pStyle w:val="a8"/>
        <w:widowControl w:val="0"/>
        <w:shd w:val="clear" w:color="auto" w:fill="FFFFFF"/>
        <w:tabs>
          <w:tab w:val="left" w:pos="523"/>
        </w:tabs>
        <w:autoSpaceDE w:val="0"/>
        <w:autoSpaceDN w:val="0"/>
        <w:adjustRightInd w:val="0"/>
        <w:spacing w:after="0" w:line="360" w:lineRule="auto"/>
        <w:ind w:left="426" w:right="24"/>
        <w:jc w:val="both"/>
        <w:rPr>
          <w:rFonts w:ascii="Times New Roman" w:eastAsia="Times New Roman" w:hAnsi="Times New Roman" w:cs="Times New Roman"/>
          <w:spacing w:val="-7"/>
          <w:sz w:val="28"/>
          <w:szCs w:val="28"/>
          <w:lang w:eastAsia="ru-RU"/>
        </w:rPr>
      </w:pPr>
      <w:r w:rsidRPr="00467A28">
        <w:rPr>
          <w:rFonts w:ascii="Times New Roman" w:eastAsia="Times New Roman" w:hAnsi="Times New Roman" w:cs="Times New Roman"/>
          <w:spacing w:val="-1"/>
          <w:sz w:val="28"/>
          <w:szCs w:val="28"/>
          <w:lang w:eastAsia="ru-RU"/>
        </w:rPr>
        <w:t>ЧТО СЛЕДУЕТ ПРЕДПРИНЯТЬ?</w:t>
      </w:r>
    </w:p>
    <w:p w:rsidR="00467A28" w:rsidRPr="00467A28" w:rsidRDefault="00467A28" w:rsidP="00454C27">
      <w:pPr>
        <w:widowControl w:val="0"/>
        <w:numPr>
          <w:ilvl w:val="0"/>
          <w:numId w:val="205"/>
        </w:numPr>
        <w:shd w:val="clear" w:color="auto" w:fill="FFFFFF"/>
        <w:tabs>
          <w:tab w:val="left" w:pos="523"/>
        </w:tabs>
        <w:autoSpaceDE w:val="0"/>
        <w:autoSpaceDN w:val="0"/>
        <w:adjustRightInd w:val="0"/>
        <w:spacing w:after="0" w:line="360" w:lineRule="auto"/>
        <w:ind w:left="426" w:right="19"/>
        <w:jc w:val="both"/>
        <w:rPr>
          <w:rFonts w:ascii="Times New Roman" w:eastAsia="Times New Roman" w:hAnsi="Times New Roman" w:cs="Times New Roman"/>
          <w:spacing w:val="-7"/>
          <w:sz w:val="28"/>
          <w:szCs w:val="28"/>
          <w:lang w:eastAsia="ru-RU"/>
        </w:rPr>
      </w:pPr>
      <w:r w:rsidRPr="00467A28">
        <w:rPr>
          <w:rFonts w:ascii="Times New Roman" w:eastAsia="Times New Roman" w:hAnsi="Times New Roman" w:cs="Times New Roman"/>
          <w:spacing w:val="-1"/>
          <w:sz w:val="28"/>
          <w:szCs w:val="28"/>
          <w:lang w:eastAsia="ru-RU"/>
        </w:rPr>
        <w:t xml:space="preserve">У больного </w:t>
      </w:r>
      <w:proofErr w:type="gramStart"/>
      <w:r w:rsidRPr="00467A28">
        <w:rPr>
          <w:rFonts w:ascii="Times New Roman" w:eastAsia="Times New Roman" w:hAnsi="Times New Roman" w:cs="Times New Roman"/>
          <w:spacing w:val="-1"/>
          <w:sz w:val="28"/>
          <w:szCs w:val="28"/>
          <w:lang w:eastAsia="ru-RU"/>
        </w:rPr>
        <w:t>острый</w:t>
      </w:r>
      <w:proofErr w:type="gramEnd"/>
      <w:r w:rsidRPr="00467A28">
        <w:rPr>
          <w:rFonts w:ascii="Times New Roman" w:eastAsia="Times New Roman" w:hAnsi="Times New Roman" w:cs="Times New Roman"/>
          <w:spacing w:val="-1"/>
          <w:sz w:val="28"/>
          <w:szCs w:val="28"/>
          <w:lang w:eastAsia="ru-RU"/>
        </w:rPr>
        <w:t xml:space="preserve"> геморрагический тромбоваскулит. </w:t>
      </w:r>
    </w:p>
    <w:p w:rsidR="00467A28" w:rsidRPr="00467A28" w:rsidRDefault="00467A28" w:rsidP="00454C27">
      <w:pPr>
        <w:pStyle w:val="a8"/>
        <w:widowControl w:val="0"/>
        <w:shd w:val="clear" w:color="auto" w:fill="FFFFFF"/>
        <w:tabs>
          <w:tab w:val="left" w:pos="523"/>
        </w:tabs>
        <w:autoSpaceDE w:val="0"/>
        <w:autoSpaceDN w:val="0"/>
        <w:adjustRightInd w:val="0"/>
        <w:spacing w:after="0" w:line="240" w:lineRule="auto"/>
        <w:ind w:left="426" w:right="17"/>
        <w:jc w:val="both"/>
        <w:rPr>
          <w:rFonts w:ascii="Times New Roman" w:eastAsia="Times New Roman" w:hAnsi="Times New Roman" w:cs="Times New Roman"/>
          <w:spacing w:val="-1"/>
          <w:sz w:val="28"/>
          <w:szCs w:val="28"/>
          <w:lang w:eastAsia="ru-RU"/>
        </w:rPr>
      </w:pPr>
      <w:r w:rsidRPr="00467A28">
        <w:rPr>
          <w:rFonts w:ascii="Times New Roman" w:eastAsia="Times New Roman" w:hAnsi="Times New Roman" w:cs="Times New Roman"/>
          <w:spacing w:val="-1"/>
          <w:sz w:val="28"/>
          <w:szCs w:val="28"/>
          <w:lang w:eastAsia="ru-RU"/>
        </w:rPr>
        <w:t xml:space="preserve">ВОЗМОЖНО ЛИ ПЕРЕЛИВАНИЕ КРОВИ? </w:t>
      </w:r>
    </w:p>
    <w:p w:rsidR="00467A28" w:rsidRPr="00467A28" w:rsidRDefault="005025E3" w:rsidP="00A210C2">
      <w:pPr>
        <w:widowControl w:val="0"/>
        <w:numPr>
          <w:ilvl w:val="0"/>
          <w:numId w:val="205"/>
        </w:numPr>
        <w:shd w:val="clear" w:color="auto" w:fill="FFFFFF"/>
        <w:tabs>
          <w:tab w:val="left" w:pos="523"/>
        </w:tabs>
        <w:autoSpaceDE w:val="0"/>
        <w:autoSpaceDN w:val="0"/>
        <w:adjustRightInd w:val="0"/>
        <w:spacing w:before="120" w:after="0" w:line="360" w:lineRule="auto"/>
        <w:ind w:left="426" w:right="10"/>
        <w:jc w:val="both"/>
        <w:rPr>
          <w:rFonts w:ascii="Times New Roman" w:eastAsia="Times New Roman" w:hAnsi="Times New Roman" w:cs="Times New Roman"/>
          <w:spacing w:val="-8"/>
          <w:sz w:val="28"/>
          <w:szCs w:val="28"/>
          <w:lang w:eastAsia="ru-RU"/>
        </w:rPr>
      </w:pPr>
      <w:r>
        <w:rPr>
          <w:rFonts w:ascii="Times New Roman" w:eastAsia="Times New Roman" w:hAnsi="Times New Roman" w:cs="Times New Roman"/>
          <w:spacing w:val="-3"/>
          <w:sz w:val="28"/>
          <w:szCs w:val="28"/>
          <w:lang w:eastAsia="ru-RU"/>
        </w:rPr>
        <w:t>Больной 23</w:t>
      </w:r>
      <w:r w:rsidR="00467A28" w:rsidRPr="00467A28">
        <w:rPr>
          <w:rFonts w:ascii="Times New Roman" w:eastAsia="Times New Roman" w:hAnsi="Times New Roman" w:cs="Times New Roman"/>
          <w:spacing w:val="-3"/>
          <w:sz w:val="28"/>
          <w:szCs w:val="28"/>
          <w:lang w:eastAsia="ru-RU"/>
        </w:rPr>
        <w:t xml:space="preserve"> лет</w:t>
      </w:r>
      <w:r>
        <w:rPr>
          <w:rFonts w:ascii="Times New Roman" w:eastAsia="Times New Roman" w:hAnsi="Times New Roman" w:cs="Times New Roman"/>
          <w:spacing w:val="-3"/>
          <w:sz w:val="28"/>
          <w:szCs w:val="28"/>
          <w:lang w:eastAsia="ru-RU"/>
        </w:rPr>
        <w:t xml:space="preserve"> во время обследования в терапевтическом стационаре почувствовал слабость, головокружение, рвоту</w:t>
      </w:r>
      <w:r w:rsidR="00467A28" w:rsidRPr="00467A28">
        <w:rPr>
          <w:rFonts w:ascii="Times New Roman" w:eastAsia="Times New Roman" w:hAnsi="Times New Roman" w:cs="Times New Roman"/>
          <w:spacing w:val="-3"/>
          <w:sz w:val="28"/>
          <w:szCs w:val="28"/>
          <w:lang w:eastAsia="ru-RU"/>
        </w:rPr>
        <w:t xml:space="preserve"> желудочным </w:t>
      </w:r>
      <w:r>
        <w:rPr>
          <w:rFonts w:ascii="Times New Roman" w:eastAsia="Times New Roman" w:hAnsi="Times New Roman" w:cs="Times New Roman"/>
          <w:spacing w:val="-3"/>
          <w:sz w:val="28"/>
          <w:szCs w:val="28"/>
          <w:lang w:eastAsia="ru-RU"/>
        </w:rPr>
        <w:t xml:space="preserve">содержимым с примесью свежей </w:t>
      </w:r>
      <w:r w:rsidR="00467A28" w:rsidRPr="00467A28">
        <w:rPr>
          <w:rFonts w:ascii="Times New Roman" w:eastAsia="Times New Roman" w:hAnsi="Times New Roman" w:cs="Times New Roman"/>
          <w:spacing w:val="-3"/>
          <w:sz w:val="28"/>
          <w:szCs w:val="28"/>
          <w:lang w:eastAsia="ru-RU"/>
        </w:rPr>
        <w:t>крови.</w:t>
      </w:r>
      <w:r>
        <w:rPr>
          <w:rFonts w:ascii="Times New Roman" w:eastAsia="Times New Roman" w:hAnsi="Times New Roman" w:cs="Times New Roman"/>
          <w:spacing w:val="-3"/>
          <w:sz w:val="28"/>
          <w:szCs w:val="28"/>
          <w:lang w:eastAsia="ru-RU"/>
        </w:rPr>
        <w:t xml:space="preserve"> При осмотре: г</w:t>
      </w:r>
      <w:r w:rsidR="00467A28" w:rsidRPr="00467A28">
        <w:rPr>
          <w:rFonts w:ascii="Times New Roman" w:eastAsia="Times New Roman" w:hAnsi="Times New Roman" w:cs="Times New Roman"/>
          <w:spacing w:val="-2"/>
          <w:sz w:val="28"/>
          <w:szCs w:val="28"/>
          <w:lang w:eastAsia="ru-RU"/>
        </w:rPr>
        <w:t xml:space="preserve">еморрагии на коже конечностей, количество тромбоцитов </w:t>
      </w:r>
      <w:r w:rsidR="00467A28" w:rsidRPr="00467A28">
        <w:rPr>
          <w:rFonts w:ascii="Times New Roman" w:eastAsia="Times New Roman" w:hAnsi="Times New Roman" w:cs="Times New Roman"/>
          <w:sz w:val="28"/>
          <w:szCs w:val="28"/>
          <w:lang w:eastAsia="ru-RU"/>
        </w:rPr>
        <w:t>в периферической крови 10х10</w:t>
      </w:r>
      <w:r w:rsidR="00467A28" w:rsidRPr="00467A28">
        <w:rPr>
          <w:rFonts w:ascii="Times New Roman" w:eastAsia="Times New Roman" w:hAnsi="Times New Roman" w:cs="Times New Roman"/>
          <w:sz w:val="28"/>
          <w:szCs w:val="28"/>
          <w:vertAlign w:val="superscript"/>
          <w:lang w:eastAsia="ru-RU"/>
        </w:rPr>
        <w:t>9</w:t>
      </w:r>
      <w:r w:rsidR="00467A28" w:rsidRPr="00467A28">
        <w:rPr>
          <w:rFonts w:ascii="Times New Roman" w:eastAsia="Times New Roman" w:hAnsi="Times New Roman" w:cs="Times New Roman"/>
          <w:sz w:val="28"/>
          <w:szCs w:val="28"/>
          <w:lang w:eastAsia="ru-RU"/>
        </w:rPr>
        <w:t xml:space="preserve">/л. </w:t>
      </w:r>
    </w:p>
    <w:p w:rsidR="00467A28" w:rsidRPr="00467A28" w:rsidRDefault="00467A28" w:rsidP="00454C27">
      <w:pPr>
        <w:pStyle w:val="a8"/>
        <w:widowControl w:val="0"/>
        <w:shd w:val="clear" w:color="auto" w:fill="FFFFFF"/>
        <w:tabs>
          <w:tab w:val="left" w:pos="523"/>
        </w:tabs>
        <w:autoSpaceDE w:val="0"/>
        <w:autoSpaceDN w:val="0"/>
        <w:adjustRightInd w:val="0"/>
        <w:spacing w:after="120" w:line="240" w:lineRule="auto"/>
        <w:ind w:left="426" w:right="11"/>
        <w:jc w:val="both"/>
        <w:rPr>
          <w:rFonts w:ascii="Times New Roman" w:eastAsia="Times New Roman" w:hAnsi="Times New Roman" w:cs="Times New Roman"/>
          <w:spacing w:val="-8"/>
          <w:sz w:val="28"/>
          <w:szCs w:val="28"/>
          <w:lang w:eastAsia="ru-RU"/>
        </w:rPr>
      </w:pPr>
      <w:r w:rsidRPr="00467A28">
        <w:rPr>
          <w:rFonts w:ascii="Times New Roman" w:eastAsia="Times New Roman" w:hAnsi="Times New Roman" w:cs="Times New Roman"/>
          <w:sz w:val="28"/>
          <w:szCs w:val="28"/>
          <w:lang w:eastAsia="ru-RU"/>
        </w:rPr>
        <w:t xml:space="preserve">ПОКАЗАНО ЛИ ПЕРЕЛИВАНИЕ КРОВИ ИЛИ ЕЕ КОМПОНЕНТОВ? </w:t>
      </w:r>
    </w:p>
    <w:p w:rsidR="00467A28" w:rsidRPr="00467A28" w:rsidRDefault="00467A28" w:rsidP="00A210C2">
      <w:pPr>
        <w:widowControl w:val="0"/>
        <w:numPr>
          <w:ilvl w:val="0"/>
          <w:numId w:val="205"/>
        </w:numPr>
        <w:shd w:val="clear" w:color="auto" w:fill="FFFFFF"/>
        <w:tabs>
          <w:tab w:val="left" w:pos="523"/>
        </w:tabs>
        <w:autoSpaceDE w:val="0"/>
        <w:autoSpaceDN w:val="0"/>
        <w:adjustRightInd w:val="0"/>
        <w:spacing w:before="240" w:after="0" w:line="360" w:lineRule="auto"/>
        <w:ind w:left="426"/>
        <w:jc w:val="both"/>
        <w:rPr>
          <w:rFonts w:ascii="Times New Roman" w:eastAsia="Times New Roman" w:hAnsi="Times New Roman" w:cs="Times New Roman"/>
          <w:sz w:val="28"/>
          <w:szCs w:val="28"/>
          <w:lang w:eastAsia="ru-RU"/>
        </w:rPr>
      </w:pPr>
      <w:r w:rsidRPr="00467A28">
        <w:rPr>
          <w:rFonts w:ascii="Times New Roman" w:eastAsia="Times New Roman" w:hAnsi="Times New Roman" w:cs="Times New Roman"/>
          <w:spacing w:val="-2"/>
          <w:sz w:val="28"/>
          <w:szCs w:val="28"/>
          <w:lang w:eastAsia="ru-RU"/>
        </w:rPr>
        <w:t xml:space="preserve">Больная </w:t>
      </w:r>
      <w:r w:rsidR="005025E3">
        <w:rPr>
          <w:rFonts w:ascii="Times New Roman" w:eastAsia="Times New Roman" w:hAnsi="Times New Roman" w:cs="Times New Roman"/>
          <w:spacing w:val="-2"/>
          <w:sz w:val="28"/>
          <w:szCs w:val="28"/>
          <w:lang w:eastAsia="ru-RU"/>
        </w:rPr>
        <w:t>С. 36</w:t>
      </w:r>
      <w:r w:rsidRPr="00467A28">
        <w:rPr>
          <w:rFonts w:ascii="Times New Roman" w:eastAsia="Times New Roman" w:hAnsi="Times New Roman" w:cs="Times New Roman"/>
          <w:spacing w:val="-2"/>
          <w:sz w:val="28"/>
          <w:szCs w:val="28"/>
          <w:lang w:eastAsia="ru-RU"/>
        </w:rPr>
        <w:t xml:space="preserve"> лет с гематогенным остеомиелитом и тяжелым </w:t>
      </w:r>
      <w:r w:rsidRPr="00467A28">
        <w:rPr>
          <w:rFonts w:ascii="Times New Roman" w:eastAsia="Times New Roman" w:hAnsi="Times New Roman" w:cs="Times New Roman"/>
          <w:sz w:val="28"/>
          <w:szCs w:val="28"/>
          <w:lang w:eastAsia="ru-RU"/>
        </w:rPr>
        <w:t xml:space="preserve">сепсисом. Кожа и склеры иктеричны, билирубин крови - </w:t>
      </w:r>
      <w:r w:rsidRPr="00467A28">
        <w:rPr>
          <w:rFonts w:ascii="Times New Roman" w:eastAsia="Times New Roman" w:hAnsi="Times New Roman" w:cs="Times New Roman"/>
          <w:spacing w:val="-2"/>
          <w:sz w:val="28"/>
          <w:szCs w:val="28"/>
          <w:lang w:eastAsia="ru-RU"/>
        </w:rPr>
        <w:t>40 ммоль/л, непрямой. В моче: протеин и цилиндрурия, лейкоциты. В общем анализе крови лейкоцитов 0,4x10</w:t>
      </w:r>
      <w:r w:rsidRPr="00467A28">
        <w:rPr>
          <w:rFonts w:ascii="Times New Roman" w:eastAsia="Times New Roman" w:hAnsi="Times New Roman" w:cs="Times New Roman"/>
          <w:spacing w:val="-2"/>
          <w:sz w:val="28"/>
          <w:szCs w:val="28"/>
          <w:vertAlign w:val="superscript"/>
          <w:lang w:eastAsia="ru-RU"/>
        </w:rPr>
        <w:t>9</w:t>
      </w:r>
      <w:r w:rsidRPr="00467A28">
        <w:rPr>
          <w:rFonts w:ascii="Times New Roman" w:eastAsia="Times New Roman" w:hAnsi="Times New Roman" w:cs="Times New Roman"/>
          <w:spacing w:val="-2"/>
          <w:sz w:val="28"/>
          <w:szCs w:val="28"/>
          <w:lang w:eastAsia="ru-RU"/>
        </w:rPr>
        <w:t>/л. Проводимая антибактериальная терапия неэффективна.</w:t>
      </w:r>
    </w:p>
    <w:p w:rsidR="00467A28" w:rsidRPr="00467A28" w:rsidRDefault="00467A28" w:rsidP="00454C27">
      <w:pPr>
        <w:pStyle w:val="a8"/>
        <w:widowControl w:val="0"/>
        <w:shd w:val="clear" w:color="auto" w:fill="FFFFFF"/>
        <w:tabs>
          <w:tab w:val="left" w:pos="-3686"/>
        </w:tabs>
        <w:autoSpaceDE w:val="0"/>
        <w:autoSpaceDN w:val="0"/>
        <w:adjustRightInd w:val="0"/>
        <w:spacing w:after="0" w:line="360" w:lineRule="auto"/>
        <w:ind w:left="426"/>
        <w:jc w:val="both"/>
        <w:rPr>
          <w:rFonts w:ascii="Times New Roman" w:eastAsia="Times New Roman" w:hAnsi="Times New Roman" w:cs="Times New Roman"/>
          <w:sz w:val="28"/>
          <w:szCs w:val="28"/>
          <w:lang w:eastAsia="ru-RU"/>
        </w:rPr>
      </w:pPr>
      <w:r w:rsidRPr="00467A28">
        <w:rPr>
          <w:rFonts w:ascii="Times New Roman" w:eastAsia="Times New Roman" w:hAnsi="Times New Roman" w:cs="Times New Roman"/>
          <w:spacing w:val="-2"/>
          <w:sz w:val="28"/>
          <w:szCs w:val="28"/>
          <w:lang w:eastAsia="ru-RU"/>
        </w:rPr>
        <w:t xml:space="preserve">ПОКАЗАНО ЛИ В ЭТОЙ СИТУАЦИИ ПЕРЕЛИВАНИЕ КРОВИ ИЛИ ЕЕ </w:t>
      </w:r>
      <w:r w:rsidRPr="00467A28">
        <w:rPr>
          <w:rFonts w:ascii="Times New Roman" w:eastAsia="Times New Roman" w:hAnsi="Times New Roman" w:cs="Times New Roman"/>
          <w:sz w:val="28"/>
          <w:szCs w:val="28"/>
          <w:lang w:eastAsia="ru-RU"/>
        </w:rPr>
        <w:t>КОМПОНЕНТОВ?</w:t>
      </w:r>
    </w:p>
    <w:p w:rsidR="00467A28" w:rsidRPr="00467A28" w:rsidRDefault="00467A28" w:rsidP="00A210C2">
      <w:pPr>
        <w:pStyle w:val="a8"/>
        <w:widowControl w:val="0"/>
        <w:numPr>
          <w:ilvl w:val="0"/>
          <w:numId w:val="205"/>
        </w:numPr>
        <w:shd w:val="clear" w:color="auto" w:fill="FFFFFF"/>
        <w:tabs>
          <w:tab w:val="left" w:pos="480"/>
        </w:tabs>
        <w:autoSpaceDE w:val="0"/>
        <w:autoSpaceDN w:val="0"/>
        <w:adjustRightInd w:val="0"/>
        <w:spacing w:before="240" w:after="120" w:line="360" w:lineRule="auto"/>
        <w:ind w:left="426" w:right="24"/>
        <w:jc w:val="both"/>
        <w:rPr>
          <w:rFonts w:ascii="Times New Roman" w:eastAsia="Times New Roman" w:hAnsi="Times New Roman" w:cs="Times New Roman"/>
          <w:sz w:val="28"/>
          <w:szCs w:val="28"/>
          <w:lang w:eastAsia="ru-RU"/>
        </w:rPr>
      </w:pPr>
      <w:r w:rsidRPr="00467A28">
        <w:rPr>
          <w:rFonts w:ascii="Times New Roman" w:eastAsia="Times New Roman" w:hAnsi="Times New Roman" w:cs="Times New Roman"/>
          <w:sz w:val="28"/>
          <w:szCs w:val="28"/>
          <w:lang w:eastAsia="ru-RU"/>
        </w:rPr>
        <w:t xml:space="preserve">После удаления зуба </w:t>
      </w:r>
      <w:proofErr w:type="gramStart"/>
      <w:r w:rsidRPr="00467A28">
        <w:rPr>
          <w:rFonts w:ascii="Times New Roman" w:eastAsia="Times New Roman" w:hAnsi="Times New Roman" w:cs="Times New Roman"/>
          <w:sz w:val="28"/>
          <w:szCs w:val="28"/>
          <w:lang w:eastAsia="ru-RU"/>
        </w:rPr>
        <w:t>в</w:t>
      </w:r>
      <w:proofErr w:type="gramEnd"/>
      <w:r w:rsidRPr="00467A28">
        <w:rPr>
          <w:rFonts w:ascii="Times New Roman" w:eastAsia="Times New Roman" w:hAnsi="Times New Roman" w:cs="Times New Roman"/>
          <w:sz w:val="28"/>
          <w:szCs w:val="28"/>
          <w:lang w:eastAsia="ru-RU"/>
        </w:rPr>
        <w:t xml:space="preserve"> </w:t>
      </w:r>
      <w:proofErr w:type="gramStart"/>
      <w:r w:rsidR="005025E3">
        <w:rPr>
          <w:rFonts w:ascii="Times New Roman" w:eastAsia="Times New Roman" w:hAnsi="Times New Roman" w:cs="Times New Roman"/>
          <w:sz w:val="28"/>
          <w:szCs w:val="28"/>
          <w:lang w:eastAsia="ru-RU"/>
        </w:rPr>
        <w:t>у</w:t>
      </w:r>
      <w:proofErr w:type="gramEnd"/>
      <w:r w:rsidR="005025E3">
        <w:rPr>
          <w:rFonts w:ascii="Times New Roman" w:eastAsia="Times New Roman" w:hAnsi="Times New Roman" w:cs="Times New Roman"/>
          <w:sz w:val="28"/>
          <w:szCs w:val="28"/>
          <w:lang w:eastAsia="ru-RU"/>
        </w:rPr>
        <w:t xml:space="preserve"> ребёнка 12 лет в стоматологическом кабинете поликлиники</w:t>
      </w:r>
      <w:r w:rsidRPr="00467A28">
        <w:rPr>
          <w:rFonts w:ascii="Times New Roman" w:eastAsia="Times New Roman" w:hAnsi="Times New Roman" w:cs="Times New Roman"/>
          <w:sz w:val="28"/>
          <w:szCs w:val="28"/>
          <w:lang w:eastAsia="ru-RU"/>
        </w:rPr>
        <w:t xml:space="preserve"> много часов не удается остановить кровотечение ни введением </w:t>
      </w:r>
      <w:r w:rsidRPr="00467A28">
        <w:rPr>
          <w:rFonts w:ascii="Times New Roman" w:eastAsia="Times New Roman" w:hAnsi="Times New Roman" w:cs="Times New Roman"/>
          <w:spacing w:val="-1"/>
          <w:sz w:val="28"/>
          <w:szCs w:val="28"/>
          <w:lang w:eastAsia="ru-RU"/>
        </w:rPr>
        <w:t xml:space="preserve">лекарственных средств, ни тампонадой. В анамнезе частое </w:t>
      </w:r>
      <w:r w:rsidRPr="00467A28">
        <w:rPr>
          <w:rFonts w:ascii="Times New Roman" w:eastAsia="Times New Roman" w:hAnsi="Times New Roman" w:cs="Times New Roman"/>
          <w:sz w:val="28"/>
          <w:szCs w:val="28"/>
          <w:lang w:eastAsia="ru-RU"/>
        </w:rPr>
        <w:t>появление «синяков» и гематом после легких ушибов.</w:t>
      </w:r>
      <w:r w:rsidRPr="00467A28">
        <w:rPr>
          <w:rFonts w:ascii="Times New Roman" w:eastAsia="Times New Roman" w:hAnsi="Times New Roman" w:cs="Times New Roman"/>
          <w:sz w:val="28"/>
          <w:szCs w:val="28"/>
          <w:lang w:eastAsia="ru-RU"/>
        </w:rPr>
        <w:br/>
      </w:r>
      <w:r w:rsidR="005025E3">
        <w:rPr>
          <w:rFonts w:ascii="Times New Roman" w:eastAsia="Times New Roman" w:hAnsi="Times New Roman" w:cs="Times New Roman"/>
          <w:spacing w:val="-1"/>
          <w:sz w:val="28"/>
          <w:szCs w:val="28"/>
          <w:lang w:eastAsia="ru-RU"/>
        </w:rPr>
        <w:t xml:space="preserve">ВАШ ДИАГНОЗ? </w:t>
      </w:r>
      <w:r w:rsidRPr="00467A28">
        <w:rPr>
          <w:rFonts w:ascii="Times New Roman" w:eastAsia="Times New Roman" w:hAnsi="Times New Roman" w:cs="Times New Roman"/>
          <w:spacing w:val="-1"/>
          <w:sz w:val="28"/>
          <w:szCs w:val="28"/>
          <w:lang w:eastAsia="ru-RU"/>
        </w:rPr>
        <w:t xml:space="preserve">ПОКАЗАНО ЛИ ПЕРЕЛИВАНИЕ КРОВИ ИЛИ ЕЕ </w:t>
      </w:r>
      <w:r w:rsidRPr="00467A28">
        <w:rPr>
          <w:rFonts w:ascii="Times New Roman" w:eastAsia="Times New Roman" w:hAnsi="Times New Roman" w:cs="Times New Roman"/>
          <w:spacing w:val="-1"/>
          <w:sz w:val="28"/>
          <w:szCs w:val="28"/>
          <w:lang w:eastAsia="ru-RU"/>
        </w:rPr>
        <w:lastRenderedPageBreak/>
        <w:t>КОМПОНЕНТОВ?</w:t>
      </w:r>
    </w:p>
    <w:p w:rsidR="00467A28" w:rsidRPr="00AE185E" w:rsidRDefault="00467A28" w:rsidP="00AE185E">
      <w:pPr>
        <w:pStyle w:val="a8"/>
        <w:widowControl w:val="0"/>
        <w:numPr>
          <w:ilvl w:val="0"/>
          <w:numId w:val="205"/>
        </w:numPr>
        <w:shd w:val="clear" w:color="auto" w:fill="FFFFFF"/>
        <w:tabs>
          <w:tab w:val="left" w:pos="567"/>
        </w:tabs>
        <w:autoSpaceDE w:val="0"/>
        <w:autoSpaceDN w:val="0"/>
        <w:adjustRightInd w:val="0"/>
        <w:spacing w:after="0" w:line="360" w:lineRule="auto"/>
        <w:ind w:left="426"/>
        <w:jc w:val="both"/>
        <w:rPr>
          <w:rFonts w:ascii="Times New Roman" w:eastAsia="Times New Roman" w:hAnsi="Times New Roman" w:cs="Times New Roman"/>
          <w:spacing w:val="-2"/>
          <w:sz w:val="28"/>
          <w:szCs w:val="28"/>
          <w:lang w:eastAsia="ru-RU"/>
        </w:rPr>
      </w:pPr>
      <w:r w:rsidRPr="00AE185E">
        <w:rPr>
          <w:rFonts w:ascii="Times New Roman" w:eastAsia="Times New Roman" w:hAnsi="Times New Roman" w:cs="Times New Roman"/>
          <w:sz w:val="28"/>
          <w:szCs w:val="28"/>
          <w:lang w:eastAsia="ru-RU"/>
        </w:rPr>
        <w:t xml:space="preserve"> У больного ревматическая болезнь</w:t>
      </w:r>
      <w:r w:rsidR="005025E3">
        <w:rPr>
          <w:rFonts w:ascii="Times New Roman" w:eastAsia="Times New Roman" w:hAnsi="Times New Roman" w:cs="Times New Roman"/>
          <w:sz w:val="28"/>
          <w:szCs w:val="28"/>
          <w:lang w:eastAsia="ru-RU"/>
        </w:rPr>
        <w:t xml:space="preserve"> сердца с субкомпенсированным течением митрального стеноза.</w:t>
      </w:r>
      <w:r w:rsidRPr="00AE185E">
        <w:rPr>
          <w:rFonts w:ascii="Times New Roman" w:eastAsia="Times New Roman" w:hAnsi="Times New Roman" w:cs="Times New Roman"/>
          <w:sz w:val="28"/>
          <w:szCs w:val="28"/>
          <w:lang w:eastAsia="ru-RU"/>
        </w:rPr>
        <w:t xml:space="preserve"> Выраженных проявлений гипоксии нет. В течение </w:t>
      </w:r>
      <w:r w:rsidRPr="00AE185E">
        <w:rPr>
          <w:rFonts w:ascii="Times New Roman" w:eastAsia="Times New Roman" w:hAnsi="Times New Roman" w:cs="Times New Roman"/>
          <w:spacing w:val="-2"/>
          <w:sz w:val="28"/>
          <w:szCs w:val="28"/>
          <w:lang w:eastAsia="ru-RU"/>
        </w:rPr>
        <w:t xml:space="preserve">последнего года гемоглобин не повышался выше 45 г/л. </w:t>
      </w:r>
    </w:p>
    <w:p w:rsidR="00467A28" w:rsidRPr="00467A28" w:rsidRDefault="00467A28" w:rsidP="00454C27">
      <w:pPr>
        <w:pStyle w:val="a8"/>
        <w:widowControl w:val="0"/>
        <w:shd w:val="clear" w:color="auto" w:fill="FFFFFF"/>
        <w:tabs>
          <w:tab w:val="left" w:pos="480"/>
        </w:tabs>
        <w:autoSpaceDE w:val="0"/>
        <w:autoSpaceDN w:val="0"/>
        <w:adjustRightInd w:val="0"/>
        <w:spacing w:after="0" w:line="240" w:lineRule="auto"/>
        <w:ind w:left="426" w:right="119"/>
        <w:jc w:val="both"/>
        <w:rPr>
          <w:rFonts w:ascii="Times New Roman" w:eastAsia="Times New Roman" w:hAnsi="Times New Roman" w:cs="Times New Roman"/>
          <w:spacing w:val="-1"/>
          <w:sz w:val="28"/>
          <w:szCs w:val="28"/>
          <w:lang w:eastAsia="ru-RU"/>
        </w:rPr>
      </w:pPr>
      <w:r w:rsidRPr="00467A28">
        <w:rPr>
          <w:rFonts w:ascii="Times New Roman" w:eastAsia="Times New Roman" w:hAnsi="Times New Roman" w:cs="Times New Roman"/>
          <w:spacing w:val="-1"/>
          <w:sz w:val="28"/>
          <w:szCs w:val="28"/>
          <w:lang w:eastAsia="ru-RU"/>
        </w:rPr>
        <w:t xml:space="preserve">ПОКАЗАНО ЛИ ПЕРЕЛИВАНИЕ КОМПОНЕНТОВ КРОВИ? </w:t>
      </w:r>
    </w:p>
    <w:p w:rsidR="00467A28" w:rsidRPr="00467A28" w:rsidRDefault="00467A28" w:rsidP="00454C27">
      <w:pPr>
        <w:pStyle w:val="a8"/>
        <w:widowControl w:val="0"/>
        <w:shd w:val="clear" w:color="auto" w:fill="FFFFFF"/>
        <w:tabs>
          <w:tab w:val="left" w:pos="480"/>
        </w:tabs>
        <w:autoSpaceDE w:val="0"/>
        <w:autoSpaceDN w:val="0"/>
        <w:adjustRightInd w:val="0"/>
        <w:spacing w:after="120" w:line="240" w:lineRule="auto"/>
        <w:ind w:left="426" w:right="119"/>
        <w:jc w:val="both"/>
        <w:rPr>
          <w:rFonts w:ascii="Times New Roman" w:eastAsia="Times New Roman" w:hAnsi="Times New Roman" w:cs="Times New Roman"/>
          <w:spacing w:val="-11"/>
          <w:sz w:val="28"/>
          <w:szCs w:val="28"/>
          <w:lang w:eastAsia="ru-RU"/>
        </w:rPr>
      </w:pPr>
    </w:p>
    <w:p w:rsidR="00467A28" w:rsidRPr="00467A28" w:rsidRDefault="005025E3" w:rsidP="005025E3">
      <w:pPr>
        <w:widowControl w:val="0"/>
        <w:numPr>
          <w:ilvl w:val="0"/>
          <w:numId w:val="205"/>
        </w:numPr>
        <w:shd w:val="clear" w:color="auto" w:fill="FFFFFF"/>
        <w:tabs>
          <w:tab w:val="left" w:pos="523"/>
        </w:tabs>
        <w:autoSpaceDE w:val="0"/>
        <w:autoSpaceDN w:val="0"/>
        <w:adjustRightInd w:val="0"/>
        <w:spacing w:after="0" w:line="360" w:lineRule="auto"/>
        <w:ind w:left="426" w:right="29"/>
        <w:rPr>
          <w:rFonts w:ascii="Times New Roman" w:eastAsia="Times New Roman" w:hAnsi="Times New Roman" w:cs="Times New Roman"/>
          <w:spacing w:val="-8"/>
          <w:sz w:val="28"/>
          <w:szCs w:val="28"/>
          <w:lang w:eastAsia="ru-RU"/>
        </w:rPr>
      </w:pPr>
      <w:r>
        <w:rPr>
          <w:rFonts w:ascii="Times New Roman" w:eastAsia="Times New Roman" w:hAnsi="Times New Roman" w:cs="Times New Roman"/>
          <w:spacing w:val="-8"/>
          <w:sz w:val="28"/>
          <w:szCs w:val="28"/>
          <w:lang w:eastAsia="ru-RU"/>
        </w:rPr>
        <w:t>В отделение реанимации доставлена б</w:t>
      </w:r>
      <w:r w:rsidR="00467A28" w:rsidRPr="00467A28">
        <w:rPr>
          <w:rFonts w:ascii="Times New Roman" w:eastAsia="Times New Roman" w:hAnsi="Times New Roman" w:cs="Times New Roman"/>
          <w:spacing w:val="-8"/>
          <w:sz w:val="28"/>
          <w:szCs w:val="28"/>
          <w:lang w:eastAsia="ru-RU"/>
        </w:rPr>
        <w:t xml:space="preserve">ольная </w:t>
      </w:r>
      <w:r>
        <w:rPr>
          <w:rFonts w:ascii="Times New Roman" w:eastAsia="Times New Roman" w:hAnsi="Times New Roman" w:cs="Times New Roman"/>
          <w:spacing w:val="-8"/>
          <w:sz w:val="28"/>
          <w:szCs w:val="28"/>
          <w:lang w:eastAsia="ru-RU"/>
        </w:rPr>
        <w:t>18</w:t>
      </w:r>
      <w:r w:rsidR="00467A28" w:rsidRPr="00467A28">
        <w:rPr>
          <w:rFonts w:ascii="Times New Roman" w:eastAsia="Times New Roman" w:hAnsi="Times New Roman" w:cs="Times New Roman"/>
          <w:spacing w:val="-8"/>
          <w:sz w:val="28"/>
          <w:szCs w:val="28"/>
          <w:lang w:eastAsia="ru-RU"/>
        </w:rPr>
        <w:t xml:space="preserve"> лет с отравлением угарным газом. Сознание </w:t>
      </w:r>
      <w:r w:rsidR="00467A28" w:rsidRPr="00467A28">
        <w:rPr>
          <w:rFonts w:ascii="Times New Roman" w:eastAsia="Times New Roman" w:hAnsi="Times New Roman" w:cs="Times New Roman"/>
          <w:spacing w:val="-2"/>
          <w:sz w:val="28"/>
          <w:szCs w:val="28"/>
          <w:lang w:eastAsia="ru-RU"/>
        </w:rPr>
        <w:t>затемнено.</w:t>
      </w:r>
    </w:p>
    <w:p w:rsidR="00467A28" w:rsidRPr="00467A28" w:rsidRDefault="00467A28" w:rsidP="00A210C2">
      <w:pPr>
        <w:pStyle w:val="a8"/>
        <w:widowControl w:val="0"/>
        <w:shd w:val="clear" w:color="auto" w:fill="FFFFFF"/>
        <w:tabs>
          <w:tab w:val="left" w:pos="523"/>
        </w:tabs>
        <w:autoSpaceDE w:val="0"/>
        <w:autoSpaceDN w:val="0"/>
        <w:adjustRightInd w:val="0"/>
        <w:spacing w:after="120" w:line="240" w:lineRule="auto"/>
        <w:ind w:left="425" w:right="28"/>
        <w:jc w:val="both"/>
        <w:rPr>
          <w:rFonts w:ascii="Times New Roman" w:eastAsia="Times New Roman" w:hAnsi="Times New Roman" w:cs="Times New Roman"/>
          <w:spacing w:val="-8"/>
          <w:sz w:val="28"/>
          <w:szCs w:val="28"/>
          <w:lang w:eastAsia="ru-RU"/>
        </w:rPr>
      </w:pPr>
      <w:r w:rsidRPr="00467A28">
        <w:rPr>
          <w:rFonts w:ascii="Times New Roman" w:eastAsia="Times New Roman" w:hAnsi="Times New Roman" w:cs="Times New Roman"/>
          <w:spacing w:val="-2"/>
          <w:sz w:val="28"/>
          <w:szCs w:val="28"/>
          <w:lang w:eastAsia="ru-RU"/>
        </w:rPr>
        <w:t>ИМЕЮТСЯ ЛИ ПОКАЗАНИЯ К ГЕМОТРАНСФУЗИИ?</w:t>
      </w:r>
      <w:r w:rsidR="005025E3">
        <w:rPr>
          <w:rFonts w:ascii="Times New Roman" w:eastAsia="Times New Roman" w:hAnsi="Times New Roman" w:cs="Times New Roman"/>
          <w:spacing w:val="-2"/>
          <w:sz w:val="28"/>
          <w:szCs w:val="28"/>
          <w:lang w:eastAsia="ru-RU"/>
        </w:rPr>
        <w:t xml:space="preserve"> ВАШИ НЕОТЛОЖНЫЕ МЕРОПРИЯТИЯ</w:t>
      </w:r>
      <w:r w:rsidR="00D809A1">
        <w:rPr>
          <w:rFonts w:ascii="Times New Roman" w:eastAsia="Times New Roman" w:hAnsi="Times New Roman" w:cs="Times New Roman"/>
          <w:spacing w:val="-2"/>
          <w:sz w:val="28"/>
          <w:szCs w:val="28"/>
          <w:lang w:eastAsia="ru-RU"/>
        </w:rPr>
        <w:t>?</w:t>
      </w:r>
    </w:p>
    <w:p w:rsidR="00467A28" w:rsidRPr="00467A28" w:rsidRDefault="00D809A1" w:rsidP="00A210C2">
      <w:pPr>
        <w:widowControl w:val="0"/>
        <w:numPr>
          <w:ilvl w:val="0"/>
          <w:numId w:val="205"/>
        </w:numPr>
        <w:shd w:val="clear" w:color="auto" w:fill="FFFFFF"/>
        <w:tabs>
          <w:tab w:val="left" w:pos="523"/>
        </w:tabs>
        <w:autoSpaceDE w:val="0"/>
        <w:autoSpaceDN w:val="0"/>
        <w:adjustRightInd w:val="0"/>
        <w:spacing w:before="240" w:after="0" w:line="360" w:lineRule="auto"/>
        <w:ind w:left="426" w:right="34"/>
        <w:jc w:val="both"/>
        <w:rPr>
          <w:rFonts w:ascii="Times New Roman" w:eastAsia="Times New Roman" w:hAnsi="Times New Roman" w:cs="Times New Roman"/>
          <w:spacing w:val="-10"/>
          <w:sz w:val="28"/>
          <w:szCs w:val="28"/>
          <w:lang w:eastAsia="ru-RU"/>
        </w:rPr>
      </w:pPr>
      <w:r>
        <w:rPr>
          <w:rFonts w:ascii="Times New Roman" w:eastAsia="Times New Roman" w:hAnsi="Times New Roman" w:cs="Times New Roman"/>
          <w:spacing w:val="-2"/>
          <w:sz w:val="28"/>
          <w:szCs w:val="28"/>
          <w:lang w:eastAsia="ru-RU"/>
        </w:rPr>
        <w:t>У больного, страдающего</w:t>
      </w:r>
      <w:r w:rsidR="00467A28" w:rsidRPr="00467A28">
        <w:rPr>
          <w:rFonts w:ascii="Times New Roman" w:eastAsia="Times New Roman" w:hAnsi="Times New Roman" w:cs="Times New Roman"/>
          <w:spacing w:val="-2"/>
          <w:sz w:val="28"/>
          <w:szCs w:val="28"/>
          <w:lang w:eastAsia="ru-RU"/>
        </w:rPr>
        <w:t xml:space="preserve"> бронхиальной астм</w:t>
      </w:r>
      <w:r>
        <w:rPr>
          <w:rFonts w:ascii="Times New Roman" w:eastAsia="Times New Roman" w:hAnsi="Times New Roman" w:cs="Times New Roman"/>
          <w:spacing w:val="-2"/>
          <w:sz w:val="28"/>
          <w:szCs w:val="28"/>
          <w:lang w:eastAsia="ru-RU"/>
        </w:rPr>
        <w:t>ой,</w:t>
      </w:r>
      <w:r w:rsidR="00467A28" w:rsidRPr="00467A28">
        <w:rPr>
          <w:rFonts w:ascii="Times New Roman" w:eastAsia="Times New Roman" w:hAnsi="Times New Roman" w:cs="Times New Roman"/>
          <w:spacing w:val="-2"/>
          <w:sz w:val="28"/>
          <w:szCs w:val="28"/>
          <w:lang w:eastAsia="ru-RU"/>
        </w:rPr>
        <w:t xml:space="preserve"> </w:t>
      </w:r>
      <w:r>
        <w:rPr>
          <w:rFonts w:ascii="Times New Roman" w:eastAsia="Times New Roman" w:hAnsi="Times New Roman" w:cs="Times New Roman"/>
          <w:spacing w:val="-2"/>
          <w:sz w:val="28"/>
          <w:szCs w:val="28"/>
          <w:lang w:eastAsia="ru-RU"/>
        </w:rPr>
        <w:t>автодорожная травма с открытым оскольчатым переломом</w:t>
      </w:r>
      <w:r w:rsidR="00467A28" w:rsidRPr="00467A28">
        <w:rPr>
          <w:rFonts w:ascii="Times New Roman" w:eastAsia="Times New Roman" w:hAnsi="Times New Roman" w:cs="Times New Roman"/>
          <w:spacing w:val="-2"/>
          <w:sz w:val="28"/>
          <w:szCs w:val="28"/>
          <w:lang w:eastAsia="ru-RU"/>
        </w:rPr>
        <w:t xml:space="preserve"> бедра</w:t>
      </w:r>
      <w:r>
        <w:rPr>
          <w:rFonts w:ascii="Times New Roman" w:eastAsia="Times New Roman" w:hAnsi="Times New Roman" w:cs="Times New Roman"/>
          <w:spacing w:val="-2"/>
          <w:sz w:val="28"/>
          <w:szCs w:val="28"/>
          <w:lang w:eastAsia="ru-RU"/>
        </w:rPr>
        <w:t>, наружным кровотечением</w:t>
      </w:r>
      <w:r w:rsidR="00467A28" w:rsidRPr="00467A28">
        <w:rPr>
          <w:rFonts w:ascii="Times New Roman" w:eastAsia="Times New Roman" w:hAnsi="Times New Roman" w:cs="Times New Roman"/>
          <w:spacing w:val="-2"/>
          <w:sz w:val="28"/>
          <w:szCs w:val="28"/>
          <w:lang w:eastAsia="ru-RU"/>
        </w:rPr>
        <w:t xml:space="preserve"> и шок </w:t>
      </w:r>
      <w:r w:rsidR="00467A28" w:rsidRPr="00467A28">
        <w:rPr>
          <w:rFonts w:ascii="Times New Roman" w:eastAsia="Times New Roman" w:hAnsi="Times New Roman" w:cs="Times New Roman"/>
          <w:spacing w:val="-2"/>
          <w:sz w:val="28"/>
          <w:szCs w:val="28"/>
          <w:lang w:val="en-US" w:eastAsia="ru-RU"/>
        </w:rPr>
        <w:t>III</w:t>
      </w:r>
      <w:r w:rsidR="00467A28" w:rsidRPr="00467A28">
        <w:rPr>
          <w:rFonts w:ascii="Times New Roman" w:eastAsia="Times New Roman" w:hAnsi="Times New Roman" w:cs="Times New Roman"/>
          <w:spacing w:val="-2"/>
          <w:sz w:val="28"/>
          <w:szCs w:val="28"/>
          <w:lang w:eastAsia="ru-RU"/>
        </w:rPr>
        <w:t xml:space="preserve"> ст. </w:t>
      </w:r>
    </w:p>
    <w:p w:rsidR="00467A28" w:rsidRPr="00467A28" w:rsidRDefault="00467A28" w:rsidP="00454C27">
      <w:pPr>
        <w:pStyle w:val="a8"/>
        <w:widowControl w:val="0"/>
        <w:shd w:val="clear" w:color="auto" w:fill="FFFFFF"/>
        <w:tabs>
          <w:tab w:val="left" w:pos="523"/>
        </w:tabs>
        <w:autoSpaceDE w:val="0"/>
        <w:autoSpaceDN w:val="0"/>
        <w:adjustRightInd w:val="0"/>
        <w:spacing w:after="0" w:line="240" w:lineRule="auto"/>
        <w:ind w:left="426" w:right="34"/>
        <w:jc w:val="both"/>
        <w:rPr>
          <w:rFonts w:ascii="Times New Roman" w:eastAsia="Times New Roman" w:hAnsi="Times New Roman" w:cs="Times New Roman"/>
          <w:spacing w:val="-2"/>
          <w:sz w:val="28"/>
          <w:szCs w:val="28"/>
          <w:lang w:eastAsia="ru-RU"/>
        </w:rPr>
      </w:pPr>
      <w:r w:rsidRPr="00467A28">
        <w:rPr>
          <w:rFonts w:ascii="Times New Roman" w:eastAsia="Times New Roman" w:hAnsi="Times New Roman" w:cs="Times New Roman"/>
          <w:spacing w:val="-2"/>
          <w:sz w:val="28"/>
          <w:szCs w:val="28"/>
          <w:lang w:eastAsia="ru-RU"/>
        </w:rPr>
        <w:t xml:space="preserve">ПОКАЗАНО ЛИ ПЕРЕЛИВАНИЕ КОМПОНЕНТОВ КРОВИ? </w:t>
      </w:r>
    </w:p>
    <w:p w:rsidR="00467A28" w:rsidRPr="00467A28" w:rsidRDefault="00467A28" w:rsidP="00A210C2">
      <w:pPr>
        <w:widowControl w:val="0"/>
        <w:numPr>
          <w:ilvl w:val="0"/>
          <w:numId w:val="205"/>
        </w:numPr>
        <w:shd w:val="clear" w:color="auto" w:fill="FFFFFF"/>
        <w:tabs>
          <w:tab w:val="left" w:pos="634"/>
        </w:tabs>
        <w:autoSpaceDE w:val="0"/>
        <w:autoSpaceDN w:val="0"/>
        <w:adjustRightInd w:val="0"/>
        <w:spacing w:before="240" w:after="0" w:line="360" w:lineRule="auto"/>
        <w:ind w:left="426" w:right="86"/>
        <w:jc w:val="both"/>
        <w:rPr>
          <w:rFonts w:ascii="Times New Roman" w:eastAsia="Times New Roman" w:hAnsi="Times New Roman" w:cs="Times New Roman"/>
          <w:spacing w:val="-7"/>
          <w:sz w:val="28"/>
          <w:szCs w:val="28"/>
          <w:lang w:eastAsia="ru-RU"/>
        </w:rPr>
      </w:pPr>
      <w:r w:rsidRPr="00467A28">
        <w:rPr>
          <w:rFonts w:ascii="Times New Roman" w:eastAsia="Times New Roman" w:hAnsi="Times New Roman" w:cs="Times New Roman"/>
          <w:sz w:val="28"/>
          <w:szCs w:val="28"/>
          <w:lang w:eastAsia="ru-RU"/>
        </w:rPr>
        <w:t xml:space="preserve">У </w:t>
      </w:r>
      <w:r w:rsidR="00D809A1">
        <w:rPr>
          <w:rFonts w:ascii="Times New Roman" w:eastAsia="Times New Roman" w:hAnsi="Times New Roman" w:cs="Times New Roman"/>
          <w:sz w:val="28"/>
          <w:szCs w:val="28"/>
          <w:lang w:eastAsia="ru-RU"/>
        </w:rPr>
        <w:t>пациента</w:t>
      </w:r>
      <w:r w:rsidRPr="00467A28">
        <w:rPr>
          <w:rFonts w:ascii="Times New Roman" w:eastAsia="Times New Roman" w:hAnsi="Times New Roman" w:cs="Times New Roman"/>
          <w:sz w:val="28"/>
          <w:szCs w:val="28"/>
          <w:lang w:eastAsia="ru-RU"/>
        </w:rPr>
        <w:t xml:space="preserve"> обширный ожог</w:t>
      </w:r>
      <w:r w:rsidR="00D809A1">
        <w:rPr>
          <w:rFonts w:ascii="Times New Roman" w:eastAsia="Times New Roman" w:hAnsi="Times New Roman" w:cs="Times New Roman"/>
          <w:sz w:val="28"/>
          <w:szCs w:val="28"/>
          <w:lang w:eastAsia="ru-RU"/>
        </w:rPr>
        <w:t xml:space="preserve">  пламенем верхних, нижних </w:t>
      </w:r>
      <w:r w:rsidRPr="00467A28">
        <w:rPr>
          <w:rFonts w:ascii="Times New Roman" w:eastAsia="Times New Roman" w:hAnsi="Times New Roman" w:cs="Times New Roman"/>
          <w:sz w:val="28"/>
          <w:szCs w:val="28"/>
          <w:lang w:eastAsia="ru-RU"/>
        </w:rPr>
        <w:t xml:space="preserve"> конечностей и шеи. </w:t>
      </w:r>
    </w:p>
    <w:p w:rsidR="00467A28" w:rsidRPr="00467A28" w:rsidRDefault="00D809A1" w:rsidP="00454C27">
      <w:pPr>
        <w:pStyle w:val="a8"/>
        <w:widowControl w:val="0"/>
        <w:shd w:val="clear" w:color="auto" w:fill="FFFFFF"/>
        <w:tabs>
          <w:tab w:val="left" w:pos="634"/>
        </w:tabs>
        <w:autoSpaceDE w:val="0"/>
        <w:autoSpaceDN w:val="0"/>
        <w:adjustRightInd w:val="0"/>
        <w:spacing w:after="120" w:line="240" w:lineRule="auto"/>
        <w:ind w:left="426" w:right="85"/>
        <w:jc w:val="both"/>
        <w:rPr>
          <w:rFonts w:ascii="Times New Roman" w:eastAsia="Times New Roman" w:hAnsi="Times New Roman" w:cs="Times New Roman"/>
          <w:spacing w:val="-7"/>
          <w:sz w:val="28"/>
          <w:szCs w:val="28"/>
          <w:lang w:eastAsia="ru-RU"/>
        </w:rPr>
      </w:pPr>
      <w:r>
        <w:rPr>
          <w:rFonts w:ascii="Times New Roman" w:eastAsia="Times New Roman" w:hAnsi="Times New Roman" w:cs="Times New Roman"/>
          <w:spacing w:val="-1"/>
          <w:sz w:val="28"/>
          <w:szCs w:val="28"/>
          <w:lang w:eastAsia="ru-RU"/>
        </w:rPr>
        <w:t xml:space="preserve">КУДА СЛЕДУЕТПРОВОДИТЬ ТРАНСФУЗИОННУЮ ТЕРАПИЮ? </w:t>
      </w:r>
    </w:p>
    <w:p w:rsidR="00467A28" w:rsidRPr="00467A28" w:rsidRDefault="00467A28" w:rsidP="00A210C2">
      <w:pPr>
        <w:widowControl w:val="0"/>
        <w:numPr>
          <w:ilvl w:val="0"/>
          <w:numId w:val="205"/>
        </w:numPr>
        <w:shd w:val="clear" w:color="auto" w:fill="FFFFFF"/>
        <w:tabs>
          <w:tab w:val="left" w:pos="634"/>
        </w:tabs>
        <w:autoSpaceDE w:val="0"/>
        <w:autoSpaceDN w:val="0"/>
        <w:adjustRightInd w:val="0"/>
        <w:spacing w:before="240" w:after="0" w:line="360" w:lineRule="auto"/>
        <w:ind w:left="426" w:right="102"/>
        <w:jc w:val="both"/>
        <w:rPr>
          <w:rFonts w:ascii="Times New Roman" w:eastAsia="Times New Roman" w:hAnsi="Times New Roman" w:cs="Times New Roman"/>
          <w:spacing w:val="-8"/>
          <w:sz w:val="28"/>
          <w:szCs w:val="28"/>
          <w:lang w:eastAsia="ru-RU"/>
        </w:rPr>
      </w:pPr>
      <w:r w:rsidRPr="00467A28">
        <w:rPr>
          <w:rFonts w:ascii="Times New Roman" w:eastAsia="Times New Roman" w:hAnsi="Times New Roman" w:cs="Times New Roman"/>
          <w:spacing w:val="-2"/>
          <w:sz w:val="28"/>
          <w:szCs w:val="28"/>
          <w:lang w:eastAsia="ru-RU"/>
        </w:rPr>
        <w:t>У больного высокий тонкокишечный свищ</w:t>
      </w:r>
      <w:r w:rsidR="00D809A1">
        <w:rPr>
          <w:rFonts w:ascii="Times New Roman" w:eastAsia="Times New Roman" w:hAnsi="Times New Roman" w:cs="Times New Roman"/>
          <w:spacing w:val="-2"/>
          <w:sz w:val="28"/>
          <w:szCs w:val="28"/>
          <w:lang w:eastAsia="ru-RU"/>
        </w:rPr>
        <w:t xml:space="preserve"> с выраженными белковыми и гидро – ионными нарушениями</w:t>
      </w:r>
      <w:r w:rsidRPr="00467A28">
        <w:rPr>
          <w:rFonts w:ascii="Times New Roman" w:eastAsia="Times New Roman" w:hAnsi="Times New Roman" w:cs="Times New Roman"/>
          <w:spacing w:val="-2"/>
          <w:sz w:val="28"/>
          <w:szCs w:val="28"/>
          <w:lang w:eastAsia="ru-RU"/>
        </w:rPr>
        <w:t xml:space="preserve">. Необходима </w:t>
      </w:r>
      <w:r w:rsidRPr="00467A28">
        <w:rPr>
          <w:rFonts w:ascii="Times New Roman" w:eastAsia="Times New Roman" w:hAnsi="Times New Roman" w:cs="Times New Roman"/>
          <w:sz w:val="28"/>
          <w:szCs w:val="28"/>
          <w:lang w:eastAsia="ru-RU"/>
        </w:rPr>
        <w:t xml:space="preserve">длительная и интенсивная коррекция обменных </w:t>
      </w:r>
      <w:r w:rsidRPr="00467A28">
        <w:rPr>
          <w:rFonts w:ascii="Times New Roman" w:eastAsia="Times New Roman" w:hAnsi="Times New Roman" w:cs="Times New Roman"/>
          <w:spacing w:val="-2"/>
          <w:sz w:val="28"/>
          <w:szCs w:val="28"/>
          <w:lang w:eastAsia="ru-RU"/>
        </w:rPr>
        <w:t xml:space="preserve">нарушений. </w:t>
      </w:r>
    </w:p>
    <w:p w:rsidR="00467A28" w:rsidRPr="00D809A1" w:rsidRDefault="007415CE" w:rsidP="00A210C2">
      <w:pPr>
        <w:widowControl w:val="0"/>
        <w:shd w:val="clear" w:color="auto" w:fill="FFFFFF"/>
        <w:tabs>
          <w:tab w:val="left" w:pos="634"/>
        </w:tabs>
        <w:autoSpaceDE w:val="0"/>
        <w:autoSpaceDN w:val="0"/>
        <w:adjustRightInd w:val="0"/>
        <w:spacing w:after="0" w:line="240" w:lineRule="auto"/>
        <w:ind w:right="102" w:firstLine="426"/>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t>ВАША ТРАНСФУЗИОННАЯ СТРАТЕГИЯ</w:t>
      </w:r>
      <w:proofErr w:type="gramStart"/>
      <w:r>
        <w:rPr>
          <w:rFonts w:ascii="Times New Roman" w:eastAsia="Times New Roman" w:hAnsi="Times New Roman" w:cs="Times New Roman"/>
          <w:spacing w:val="-2"/>
          <w:sz w:val="28"/>
          <w:szCs w:val="28"/>
          <w:lang w:eastAsia="ru-RU"/>
        </w:rPr>
        <w:t xml:space="preserve"> ?</w:t>
      </w:r>
      <w:proofErr w:type="gramEnd"/>
      <w:r w:rsidR="00467A28" w:rsidRPr="00D809A1">
        <w:rPr>
          <w:rFonts w:ascii="Times New Roman" w:eastAsia="Times New Roman" w:hAnsi="Times New Roman" w:cs="Times New Roman"/>
          <w:spacing w:val="-2"/>
          <w:sz w:val="28"/>
          <w:szCs w:val="28"/>
          <w:lang w:eastAsia="ru-RU"/>
        </w:rPr>
        <w:t xml:space="preserve"> </w:t>
      </w:r>
    </w:p>
    <w:p w:rsidR="00467A28" w:rsidRPr="00467A28" w:rsidRDefault="00467A28" w:rsidP="00A210C2">
      <w:pPr>
        <w:widowControl w:val="0"/>
        <w:numPr>
          <w:ilvl w:val="0"/>
          <w:numId w:val="205"/>
        </w:numPr>
        <w:shd w:val="clear" w:color="auto" w:fill="FFFFFF"/>
        <w:tabs>
          <w:tab w:val="left" w:pos="514"/>
        </w:tabs>
        <w:autoSpaceDE w:val="0"/>
        <w:autoSpaceDN w:val="0"/>
        <w:adjustRightInd w:val="0"/>
        <w:spacing w:before="240" w:after="120" w:line="360" w:lineRule="auto"/>
        <w:ind w:left="426" w:right="139"/>
        <w:jc w:val="both"/>
        <w:rPr>
          <w:rFonts w:ascii="Times New Roman" w:eastAsia="Times New Roman" w:hAnsi="Times New Roman" w:cs="Times New Roman"/>
          <w:spacing w:val="-7"/>
          <w:sz w:val="28"/>
          <w:szCs w:val="28"/>
          <w:lang w:eastAsia="ru-RU"/>
        </w:rPr>
      </w:pPr>
      <w:r w:rsidRPr="00467A28">
        <w:rPr>
          <w:rFonts w:ascii="Times New Roman" w:eastAsia="Times New Roman" w:hAnsi="Times New Roman" w:cs="Times New Roman"/>
          <w:spacing w:val="-2"/>
          <w:sz w:val="28"/>
          <w:szCs w:val="28"/>
          <w:lang w:eastAsia="ru-RU"/>
        </w:rPr>
        <w:t xml:space="preserve">Больной доставлен в стационар через </w:t>
      </w:r>
      <w:r w:rsidR="007415CE">
        <w:rPr>
          <w:rFonts w:ascii="Times New Roman" w:eastAsia="Times New Roman" w:hAnsi="Times New Roman" w:cs="Times New Roman"/>
          <w:spacing w:val="-2"/>
          <w:sz w:val="28"/>
          <w:szCs w:val="28"/>
          <w:lang w:eastAsia="ru-RU"/>
        </w:rPr>
        <w:t xml:space="preserve">3 </w:t>
      </w:r>
      <w:r w:rsidRPr="00467A28">
        <w:rPr>
          <w:rFonts w:ascii="Times New Roman" w:eastAsia="Times New Roman" w:hAnsi="Times New Roman" w:cs="Times New Roman"/>
          <w:spacing w:val="-2"/>
          <w:sz w:val="28"/>
          <w:szCs w:val="28"/>
          <w:lang w:eastAsia="ru-RU"/>
        </w:rPr>
        <w:t xml:space="preserve">часа с момента </w:t>
      </w:r>
      <w:r w:rsidRPr="00467A28">
        <w:rPr>
          <w:rFonts w:ascii="Times New Roman" w:eastAsia="Times New Roman" w:hAnsi="Times New Roman" w:cs="Times New Roman"/>
          <w:sz w:val="28"/>
          <w:szCs w:val="28"/>
          <w:lang w:eastAsia="ru-RU"/>
        </w:rPr>
        <w:t>заболевания с клиникой желудочного кровотечения. Кожный покров и слизистые бледные. Пульс слабый, 130 уд</w:t>
      </w:r>
      <w:proofErr w:type="gramStart"/>
      <w:r w:rsidRPr="00467A28">
        <w:rPr>
          <w:rFonts w:ascii="Times New Roman" w:eastAsia="Times New Roman" w:hAnsi="Times New Roman" w:cs="Times New Roman"/>
          <w:sz w:val="28"/>
          <w:szCs w:val="28"/>
          <w:lang w:eastAsia="ru-RU"/>
        </w:rPr>
        <w:t>.</w:t>
      </w:r>
      <w:proofErr w:type="gramEnd"/>
      <w:r w:rsidRPr="00467A28">
        <w:rPr>
          <w:rFonts w:ascii="Times New Roman" w:eastAsia="Times New Roman" w:hAnsi="Times New Roman" w:cs="Times New Roman"/>
          <w:sz w:val="28"/>
          <w:szCs w:val="28"/>
          <w:lang w:eastAsia="ru-RU"/>
        </w:rPr>
        <w:t xml:space="preserve"> </w:t>
      </w:r>
      <w:proofErr w:type="gramStart"/>
      <w:r w:rsidRPr="00467A28">
        <w:rPr>
          <w:rFonts w:ascii="Times New Roman" w:eastAsia="Times New Roman" w:hAnsi="Times New Roman" w:cs="Times New Roman"/>
          <w:sz w:val="28"/>
          <w:szCs w:val="28"/>
          <w:lang w:eastAsia="ru-RU"/>
        </w:rPr>
        <w:t>в</w:t>
      </w:r>
      <w:proofErr w:type="gramEnd"/>
      <w:r w:rsidRPr="00467A28">
        <w:rPr>
          <w:rFonts w:ascii="Times New Roman" w:eastAsia="Times New Roman" w:hAnsi="Times New Roman" w:cs="Times New Roman"/>
          <w:sz w:val="28"/>
          <w:szCs w:val="28"/>
          <w:lang w:eastAsia="ru-RU"/>
        </w:rPr>
        <w:t xml:space="preserve"> минуту. АД 70/30 мм рт. ст. </w:t>
      </w:r>
    </w:p>
    <w:p w:rsidR="00467A28" w:rsidRPr="00467A28" w:rsidRDefault="007415CE" w:rsidP="00454C27">
      <w:pPr>
        <w:pStyle w:val="a8"/>
        <w:widowControl w:val="0"/>
        <w:shd w:val="clear" w:color="auto" w:fill="FFFFFF"/>
        <w:tabs>
          <w:tab w:val="left" w:pos="514"/>
        </w:tabs>
        <w:autoSpaceDE w:val="0"/>
        <w:autoSpaceDN w:val="0"/>
        <w:adjustRightInd w:val="0"/>
        <w:spacing w:after="120" w:line="240" w:lineRule="auto"/>
        <w:ind w:left="426" w:right="142"/>
        <w:jc w:val="both"/>
        <w:rPr>
          <w:rFonts w:ascii="Times New Roman" w:eastAsia="Times New Roman" w:hAnsi="Times New Roman" w:cs="Times New Roman"/>
          <w:spacing w:val="-7"/>
          <w:sz w:val="28"/>
          <w:szCs w:val="28"/>
          <w:lang w:eastAsia="ru-RU"/>
        </w:rPr>
      </w:pPr>
      <w:r>
        <w:rPr>
          <w:rFonts w:ascii="Times New Roman" w:eastAsia="Times New Roman" w:hAnsi="Times New Roman" w:cs="Times New Roman"/>
          <w:sz w:val="28"/>
          <w:szCs w:val="28"/>
          <w:lang w:eastAsia="ru-RU"/>
        </w:rPr>
        <w:t xml:space="preserve">ТРАНСФУЗИОННАЯ ТЕРАПИЯ  </w:t>
      </w:r>
      <w:r w:rsidR="00467A28" w:rsidRPr="00467A28">
        <w:rPr>
          <w:rFonts w:ascii="Times New Roman" w:eastAsia="Times New Roman" w:hAnsi="Times New Roman" w:cs="Times New Roman"/>
          <w:sz w:val="28"/>
          <w:szCs w:val="28"/>
          <w:lang w:eastAsia="ru-RU"/>
        </w:rPr>
        <w:t>С</w:t>
      </w:r>
      <w:r w:rsidR="0029039D">
        <w:rPr>
          <w:rFonts w:ascii="Times New Roman" w:eastAsia="Times New Roman" w:hAnsi="Times New Roman" w:cs="Times New Roman"/>
          <w:sz w:val="28"/>
          <w:szCs w:val="28"/>
          <w:lang w:eastAsia="ru-RU"/>
        </w:rPr>
        <w:t xml:space="preserve"> </w:t>
      </w:r>
      <w:proofErr w:type="gramStart"/>
      <w:r w:rsidR="0029039D">
        <w:rPr>
          <w:rFonts w:ascii="Times New Roman" w:eastAsia="Times New Roman" w:hAnsi="Times New Roman" w:cs="Times New Roman"/>
          <w:sz w:val="28"/>
          <w:szCs w:val="28"/>
          <w:lang w:eastAsia="ru-RU"/>
        </w:rPr>
        <w:t>В</w:t>
      </w:r>
      <w:r w:rsidR="00467A28" w:rsidRPr="00467A28">
        <w:rPr>
          <w:rFonts w:ascii="Times New Roman" w:eastAsia="Times New Roman" w:hAnsi="Times New Roman" w:cs="Times New Roman"/>
          <w:sz w:val="28"/>
          <w:szCs w:val="28"/>
          <w:lang w:eastAsia="ru-RU"/>
        </w:rPr>
        <w:t>ВЕДЕНИЯ</w:t>
      </w:r>
      <w:proofErr w:type="gramEnd"/>
      <w:r w:rsidR="00467A28" w:rsidRPr="00467A28">
        <w:rPr>
          <w:rFonts w:ascii="Times New Roman" w:eastAsia="Times New Roman" w:hAnsi="Times New Roman" w:cs="Times New Roman"/>
          <w:sz w:val="28"/>
          <w:szCs w:val="28"/>
          <w:lang w:eastAsia="ru-RU"/>
        </w:rPr>
        <w:t xml:space="preserve"> КАКИХ КОМПО</w:t>
      </w:r>
      <w:r>
        <w:rPr>
          <w:rFonts w:ascii="Times New Roman" w:eastAsia="Times New Roman" w:hAnsi="Times New Roman" w:cs="Times New Roman"/>
          <w:sz w:val="28"/>
          <w:szCs w:val="28"/>
          <w:lang w:eastAsia="ru-RU"/>
        </w:rPr>
        <w:t>НЕНТОВ КРОВИ, КРОВЕЗАМЕНИТЕЛЕЙ</w:t>
      </w:r>
      <w:r w:rsidR="00467A28" w:rsidRPr="00467A28">
        <w:rPr>
          <w:rFonts w:ascii="Times New Roman" w:eastAsia="Times New Roman" w:hAnsi="Times New Roman" w:cs="Times New Roman"/>
          <w:sz w:val="28"/>
          <w:szCs w:val="28"/>
          <w:lang w:eastAsia="ru-RU"/>
        </w:rPr>
        <w:t>?</w:t>
      </w:r>
    </w:p>
    <w:p w:rsidR="00467A28" w:rsidRPr="00467A28" w:rsidRDefault="007415CE" w:rsidP="00A210C2">
      <w:pPr>
        <w:widowControl w:val="0"/>
        <w:numPr>
          <w:ilvl w:val="0"/>
          <w:numId w:val="205"/>
        </w:numPr>
        <w:shd w:val="clear" w:color="auto" w:fill="FFFFFF"/>
        <w:tabs>
          <w:tab w:val="left" w:pos="514"/>
        </w:tabs>
        <w:autoSpaceDE w:val="0"/>
        <w:autoSpaceDN w:val="0"/>
        <w:adjustRightInd w:val="0"/>
        <w:spacing w:before="240" w:after="0" w:line="360" w:lineRule="auto"/>
        <w:ind w:left="426" w:right="221"/>
        <w:jc w:val="both"/>
        <w:rPr>
          <w:rFonts w:ascii="Times New Roman" w:eastAsia="Times New Roman" w:hAnsi="Times New Roman" w:cs="Times New Roman"/>
          <w:spacing w:val="-9"/>
          <w:sz w:val="28"/>
          <w:szCs w:val="28"/>
          <w:lang w:eastAsia="ru-RU"/>
        </w:rPr>
      </w:pPr>
      <w:r>
        <w:rPr>
          <w:rFonts w:ascii="Times New Roman" w:eastAsia="Times New Roman" w:hAnsi="Times New Roman" w:cs="Times New Roman"/>
          <w:sz w:val="28"/>
          <w:szCs w:val="28"/>
          <w:lang w:eastAsia="ru-RU"/>
        </w:rPr>
        <w:t>В районной</w:t>
      </w:r>
      <w:r w:rsidR="00467A28" w:rsidRPr="00467A28">
        <w:rPr>
          <w:rFonts w:ascii="Times New Roman" w:eastAsia="Times New Roman" w:hAnsi="Times New Roman" w:cs="Times New Roman"/>
          <w:sz w:val="28"/>
          <w:szCs w:val="28"/>
          <w:lang w:eastAsia="ru-RU"/>
        </w:rPr>
        <w:t xml:space="preserve"> больнице при лапаротомии обнаружена </w:t>
      </w:r>
      <w:r>
        <w:rPr>
          <w:rFonts w:ascii="Times New Roman" w:eastAsia="Times New Roman" w:hAnsi="Times New Roman" w:cs="Times New Roman"/>
          <w:sz w:val="28"/>
          <w:szCs w:val="28"/>
          <w:lang w:eastAsia="ru-RU"/>
        </w:rPr>
        <w:t>значительная</w:t>
      </w:r>
      <w:r w:rsidR="00467A28" w:rsidRPr="00467A28">
        <w:rPr>
          <w:rFonts w:ascii="Times New Roman" w:eastAsia="Times New Roman" w:hAnsi="Times New Roman" w:cs="Times New Roman"/>
          <w:spacing w:val="-2"/>
          <w:sz w:val="28"/>
          <w:szCs w:val="28"/>
          <w:lang w:eastAsia="ru-RU"/>
        </w:rPr>
        <w:t xml:space="preserve"> </w:t>
      </w:r>
      <w:r w:rsidR="008A4700">
        <w:rPr>
          <w:rFonts w:ascii="Times New Roman" w:eastAsia="Times New Roman" w:hAnsi="Times New Roman" w:cs="Times New Roman"/>
          <w:spacing w:val="-2"/>
          <w:sz w:val="28"/>
          <w:szCs w:val="28"/>
          <w:lang w:eastAsia="ru-RU"/>
        </w:rPr>
        <w:t>кровопотеря в брюшную полость (травматический разрыв селезёнки</w:t>
      </w:r>
      <w:r w:rsidR="008A4700">
        <w:rPr>
          <w:rFonts w:ascii="Times New Roman" w:eastAsia="Times New Roman" w:hAnsi="Times New Roman" w:cs="Times New Roman"/>
          <w:spacing w:val="-3"/>
          <w:sz w:val="28"/>
          <w:szCs w:val="28"/>
          <w:lang w:eastAsia="ru-RU"/>
        </w:rPr>
        <w:t>). АД у больного</w:t>
      </w:r>
      <w:r>
        <w:rPr>
          <w:rFonts w:ascii="Times New Roman" w:eastAsia="Times New Roman" w:hAnsi="Times New Roman" w:cs="Times New Roman"/>
          <w:spacing w:val="-3"/>
          <w:sz w:val="28"/>
          <w:szCs w:val="28"/>
          <w:lang w:eastAsia="ru-RU"/>
        </w:rPr>
        <w:t xml:space="preserve"> 65</w:t>
      </w:r>
      <w:r w:rsidR="00467A28" w:rsidRPr="00467A28">
        <w:rPr>
          <w:rFonts w:ascii="Times New Roman" w:eastAsia="Times New Roman" w:hAnsi="Times New Roman" w:cs="Times New Roman"/>
          <w:spacing w:val="-3"/>
          <w:sz w:val="28"/>
          <w:szCs w:val="28"/>
          <w:lang w:eastAsia="ru-RU"/>
        </w:rPr>
        <w:t>/</w:t>
      </w:r>
      <w:r>
        <w:rPr>
          <w:rFonts w:ascii="Times New Roman" w:eastAsia="Times New Roman" w:hAnsi="Times New Roman" w:cs="Times New Roman"/>
          <w:spacing w:val="-3"/>
          <w:sz w:val="28"/>
          <w:szCs w:val="28"/>
          <w:lang w:eastAsia="ru-RU"/>
        </w:rPr>
        <w:t>2</w:t>
      </w:r>
      <w:r w:rsidR="00467A28" w:rsidRPr="00467A28">
        <w:rPr>
          <w:rFonts w:ascii="Times New Roman" w:eastAsia="Times New Roman" w:hAnsi="Times New Roman" w:cs="Times New Roman"/>
          <w:spacing w:val="-3"/>
          <w:sz w:val="28"/>
          <w:szCs w:val="28"/>
          <w:lang w:eastAsia="ru-RU"/>
        </w:rPr>
        <w:t xml:space="preserve">0 мм рт. </w:t>
      </w:r>
      <w:r w:rsidR="00467A28" w:rsidRPr="00467A28">
        <w:rPr>
          <w:rFonts w:ascii="Times New Roman" w:eastAsia="Times New Roman" w:hAnsi="Times New Roman" w:cs="Times New Roman"/>
          <w:sz w:val="28"/>
          <w:szCs w:val="28"/>
          <w:lang w:eastAsia="ru-RU"/>
        </w:rPr>
        <w:t>ст</w:t>
      </w:r>
      <w:r>
        <w:rPr>
          <w:rFonts w:ascii="Times New Roman" w:eastAsia="Times New Roman" w:hAnsi="Times New Roman" w:cs="Times New Roman"/>
          <w:sz w:val="28"/>
          <w:szCs w:val="28"/>
          <w:lang w:eastAsia="ru-RU"/>
        </w:rPr>
        <w:t xml:space="preserve">., срочно нужна гемотрансфузия,  </w:t>
      </w:r>
      <w:r w:rsidR="00467A28" w:rsidRPr="00467A28">
        <w:rPr>
          <w:rFonts w:ascii="Times New Roman" w:eastAsia="Times New Roman" w:hAnsi="Times New Roman" w:cs="Times New Roman"/>
          <w:sz w:val="28"/>
          <w:szCs w:val="28"/>
          <w:lang w:eastAsia="ru-RU"/>
        </w:rPr>
        <w:lastRenderedPageBreak/>
        <w:t xml:space="preserve">консервированной </w:t>
      </w:r>
      <w:r>
        <w:rPr>
          <w:rFonts w:ascii="Times New Roman" w:eastAsia="Times New Roman" w:hAnsi="Times New Roman" w:cs="Times New Roman"/>
          <w:spacing w:val="-1"/>
          <w:sz w:val="28"/>
          <w:szCs w:val="28"/>
          <w:lang w:eastAsia="ru-RU"/>
        </w:rPr>
        <w:t>крови в холодильнике не оказалось.</w:t>
      </w:r>
    </w:p>
    <w:p w:rsidR="00467A28" w:rsidRPr="00467A28" w:rsidRDefault="00467A28" w:rsidP="00454C27">
      <w:pPr>
        <w:pStyle w:val="a8"/>
        <w:widowControl w:val="0"/>
        <w:shd w:val="clear" w:color="auto" w:fill="FFFFFF"/>
        <w:tabs>
          <w:tab w:val="left" w:pos="514"/>
        </w:tabs>
        <w:autoSpaceDE w:val="0"/>
        <w:autoSpaceDN w:val="0"/>
        <w:adjustRightInd w:val="0"/>
        <w:spacing w:after="120" w:line="360" w:lineRule="auto"/>
        <w:ind w:left="426" w:right="221"/>
        <w:jc w:val="both"/>
        <w:rPr>
          <w:rFonts w:ascii="Times New Roman" w:eastAsia="Times New Roman" w:hAnsi="Times New Roman" w:cs="Times New Roman"/>
          <w:spacing w:val="-9"/>
          <w:sz w:val="28"/>
          <w:szCs w:val="28"/>
          <w:lang w:eastAsia="ru-RU"/>
        </w:rPr>
      </w:pPr>
      <w:r w:rsidRPr="00467A28">
        <w:rPr>
          <w:rFonts w:ascii="Times New Roman" w:eastAsia="Times New Roman" w:hAnsi="Times New Roman" w:cs="Times New Roman"/>
          <w:spacing w:val="-1"/>
          <w:sz w:val="28"/>
          <w:szCs w:val="28"/>
          <w:lang w:eastAsia="ru-RU"/>
        </w:rPr>
        <w:t>КАК ВЫЙТИ ИЗ ПОЛОЖЕНИЯ?</w:t>
      </w:r>
    </w:p>
    <w:p w:rsidR="00467A28" w:rsidRPr="00467A28" w:rsidRDefault="00467A28" w:rsidP="00454C27">
      <w:pPr>
        <w:widowControl w:val="0"/>
        <w:numPr>
          <w:ilvl w:val="0"/>
          <w:numId w:val="205"/>
        </w:numPr>
        <w:shd w:val="clear" w:color="auto" w:fill="FFFFFF"/>
        <w:tabs>
          <w:tab w:val="left" w:pos="523"/>
        </w:tabs>
        <w:autoSpaceDE w:val="0"/>
        <w:autoSpaceDN w:val="0"/>
        <w:adjustRightInd w:val="0"/>
        <w:spacing w:after="0" w:line="360" w:lineRule="auto"/>
        <w:ind w:left="426" w:right="34"/>
        <w:jc w:val="both"/>
        <w:rPr>
          <w:rFonts w:ascii="Times New Roman" w:eastAsia="Times New Roman" w:hAnsi="Times New Roman" w:cs="Times New Roman"/>
          <w:spacing w:val="-9"/>
          <w:sz w:val="28"/>
          <w:szCs w:val="28"/>
          <w:lang w:eastAsia="ru-RU"/>
        </w:rPr>
      </w:pPr>
      <w:r w:rsidRPr="00467A28">
        <w:rPr>
          <w:rFonts w:ascii="Times New Roman" w:eastAsia="Times New Roman" w:hAnsi="Times New Roman" w:cs="Times New Roman"/>
          <w:sz w:val="28"/>
          <w:szCs w:val="28"/>
          <w:lang w:eastAsia="ru-RU"/>
        </w:rPr>
        <w:t xml:space="preserve">Доставлен больной с ранением сердца. АД не определяется, дыхание поверхностное. </w:t>
      </w:r>
      <w:r w:rsidR="007415CE">
        <w:rPr>
          <w:rFonts w:ascii="Times New Roman" w:eastAsia="Times New Roman" w:hAnsi="Times New Roman" w:cs="Times New Roman"/>
          <w:sz w:val="28"/>
          <w:szCs w:val="28"/>
          <w:lang w:eastAsia="ru-RU"/>
        </w:rPr>
        <w:t xml:space="preserve"> Выполняется </w:t>
      </w:r>
      <w:r w:rsidRPr="00467A28">
        <w:rPr>
          <w:rFonts w:ascii="Times New Roman" w:eastAsia="Times New Roman" w:hAnsi="Times New Roman" w:cs="Times New Roman"/>
          <w:sz w:val="28"/>
          <w:szCs w:val="28"/>
          <w:lang w:eastAsia="ru-RU"/>
        </w:rPr>
        <w:t>неотложная торакотомия</w:t>
      </w:r>
      <w:r w:rsidR="007415CE">
        <w:rPr>
          <w:rFonts w:ascii="Times New Roman" w:eastAsia="Times New Roman" w:hAnsi="Times New Roman" w:cs="Times New Roman"/>
          <w:sz w:val="28"/>
          <w:szCs w:val="28"/>
          <w:lang w:eastAsia="ru-RU"/>
        </w:rPr>
        <w:t xml:space="preserve"> слева</w:t>
      </w:r>
      <w:r w:rsidRPr="00467A28">
        <w:rPr>
          <w:rFonts w:ascii="Times New Roman" w:eastAsia="Times New Roman" w:hAnsi="Times New Roman" w:cs="Times New Roman"/>
          <w:sz w:val="28"/>
          <w:szCs w:val="28"/>
          <w:lang w:eastAsia="ru-RU"/>
        </w:rPr>
        <w:t xml:space="preserve">. </w:t>
      </w:r>
    </w:p>
    <w:p w:rsidR="00467A28" w:rsidRPr="00467A28" w:rsidRDefault="007415CE" w:rsidP="00454C27">
      <w:pPr>
        <w:pStyle w:val="a8"/>
        <w:widowControl w:val="0"/>
        <w:shd w:val="clear" w:color="auto" w:fill="FFFFFF"/>
        <w:tabs>
          <w:tab w:val="left" w:pos="523"/>
        </w:tabs>
        <w:autoSpaceDE w:val="0"/>
        <w:autoSpaceDN w:val="0"/>
        <w:adjustRightInd w:val="0"/>
        <w:spacing w:after="0" w:line="240" w:lineRule="auto"/>
        <w:ind w:left="426" w:right="3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ОБЪЁМ И СКОРОСТЬ ВВЕДЕНИЯ ТРАНСФУЗИОННЫХ СРЕД </w:t>
      </w:r>
      <w:r w:rsidR="00467A28" w:rsidRPr="00467A28">
        <w:rPr>
          <w:rFonts w:ascii="Times New Roman" w:eastAsia="Times New Roman" w:hAnsi="Times New Roman" w:cs="Times New Roman"/>
          <w:sz w:val="28"/>
          <w:szCs w:val="28"/>
          <w:lang w:eastAsia="ru-RU"/>
        </w:rPr>
        <w:t xml:space="preserve"> ДО </w:t>
      </w:r>
      <w:r>
        <w:rPr>
          <w:rFonts w:ascii="Times New Roman" w:eastAsia="Times New Roman" w:hAnsi="Times New Roman" w:cs="Times New Roman"/>
          <w:sz w:val="28"/>
          <w:szCs w:val="28"/>
          <w:lang w:eastAsia="ru-RU"/>
        </w:rPr>
        <w:t xml:space="preserve">И ПОСЛЕ </w:t>
      </w:r>
      <w:r w:rsidR="00467A28" w:rsidRPr="00467A28">
        <w:rPr>
          <w:rFonts w:ascii="Times New Roman" w:eastAsia="Times New Roman" w:hAnsi="Times New Roman" w:cs="Times New Roman"/>
          <w:sz w:val="28"/>
          <w:szCs w:val="28"/>
          <w:lang w:eastAsia="ru-RU"/>
        </w:rPr>
        <w:t xml:space="preserve">УШИВАНИЯ РАНЫ СЕРДЦА? </w:t>
      </w:r>
    </w:p>
    <w:p w:rsidR="00467A28" w:rsidRPr="00467A28" w:rsidRDefault="00467A28" w:rsidP="00454C27">
      <w:pPr>
        <w:pStyle w:val="a8"/>
        <w:widowControl w:val="0"/>
        <w:shd w:val="clear" w:color="auto" w:fill="FFFFFF"/>
        <w:tabs>
          <w:tab w:val="left" w:pos="523"/>
        </w:tabs>
        <w:autoSpaceDE w:val="0"/>
        <w:autoSpaceDN w:val="0"/>
        <w:adjustRightInd w:val="0"/>
        <w:spacing w:after="120" w:line="240" w:lineRule="auto"/>
        <w:ind w:left="426" w:right="34"/>
        <w:jc w:val="both"/>
        <w:rPr>
          <w:rFonts w:ascii="Times New Roman" w:eastAsia="Times New Roman" w:hAnsi="Times New Roman" w:cs="Times New Roman"/>
          <w:spacing w:val="-9"/>
          <w:sz w:val="28"/>
          <w:szCs w:val="28"/>
          <w:lang w:eastAsia="ru-RU"/>
        </w:rPr>
      </w:pPr>
      <w:r w:rsidRPr="00467A28">
        <w:rPr>
          <w:rFonts w:ascii="Times New Roman" w:eastAsia="Times New Roman" w:hAnsi="Times New Roman" w:cs="Times New Roman"/>
          <w:sz w:val="28"/>
          <w:szCs w:val="28"/>
          <w:lang w:eastAsia="ru-RU"/>
        </w:rPr>
        <w:t xml:space="preserve"> </w:t>
      </w:r>
    </w:p>
    <w:p w:rsidR="00467A28" w:rsidRPr="00467A28" w:rsidRDefault="00467A28" w:rsidP="00454C27">
      <w:pPr>
        <w:widowControl w:val="0"/>
        <w:numPr>
          <w:ilvl w:val="0"/>
          <w:numId w:val="205"/>
        </w:numPr>
        <w:shd w:val="clear" w:color="auto" w:fill="FFFFFF"/>
        <w:tabs>
          <w:tab w:val="left" w:pos="523"/>
          <w:tab w:val="left" w:pos="2035"/>
          <w:tab w:val="left" w:pos="3557"/>
          <w:tab w:val="left" w:pos="4910"/>
        </w:tabs>
        <w:autoSpaceDE w:val="0"/>
        <w:autoSpaceDN w:val="0"/>
        <w:adjustRightInd w:val="0"/>
        <w:spacing w:after="0" w:line="360" w:lineRule="auto"/>
        <w:ind w:left="426" w:right="34"/>
        <w:jc w:val="both"/>
        <w:rPr>
          <w:rFonts w:ascii="Times New Roman" w:eastAsia="Times New Roman" w:hAnsi="Times New Roman" w:cs="Times New Roman"/>
          <w:spacing w:val="-9"/>
          <w:sz w:val="28"/>
          <w:szCs w:val="28"/>
          <w:lang w:eastAsia="ru-RU"/>
        </w:rPr>
      </w:pPr>
      <w:r w:rsidRPr="00467A28">
        <w:rPr>
          <w:rFonts w:ascii="Times New Roman" w:eastAsia="Times New Roman" w:hAnsi="Times New Roman" w:cs="Times New Roman"/>
          <w:spacing w:val="-3"/>
          <w:sz w:val="28"/>
          <w:szCs w:val="28"/>
          <w:lang w:eastAsia="ru-RU"/>
        </w:rPr>
        <w:t>Пациенту</w:t>
      </w:r>
      <w:r>
        <w:rPr>
          <w:rFonts w:ascii="Times New Roman" w:eastAsia="Times New Roman" w:hAnsi="Times New Roman" w:cs="Times New Roman"/>
          <w:spacing w:val="-3"/>
          <w:sz w:val="28"/>
          <w:szCs w:val="28"/>
          <w:lang w:eastAsia="ru-RU"/>
        </w:rPr>
        <w:t xml:space="preserve"> </w:t>
      </w:r>
      <w:r w:rsidRPr="00467A28">
        <w:rPr>
          <w:rFonts w:ascii="Times New Roman" w:eastAsia="Times New Roman" w:hAnsi="Times New Roman" w:cs="Times New Roman"/>
          <w:spacing w:val="-4"/>
          <w:sz w:val="28"/>
          <w:szCs w:val="28"/>
          <w:lang w:eastAsia="ru-RU"/>
        </w:rPr>
        <w:t>требуется</w:t>
      </w:r>
      <w:r>
        <w:rPr>
          <w:rFonts w:ascii="Times New Roman" w:eastAsia="Times New Roman" w:hAnsi="Times New Roman" w:cs="Times New Roman"/>
          <w:spacing w:val="-4"/>
          <w:sz w:val="28"/>
          <w:szCs w:val="28"/>
          <w:lang w:eastAsia="ru-RU"/>
        </w:rPr>
        <w:t xml:space="preserve"> </w:t>
      </w:r>
      <w:r w:rsidRPr="00467A28">
        <w:rPr>
          <w:rFonts w:ascii="Times New Roman" w:eastAsia="Times New Roman" w:hAnsi="Times New Roman" w:cs="Times New Roman"/>
          <w:spacing w:val="-5"/>
          <w:sz w:val="28"/>
          <w:szCs w:val="28"/>
          <w:lang w:eastAsia="ru-RU"/>
        </w:rPr>
        <w:t>срочное</w:t>
      </w:r>
      <w:r>
        <w:rPr>
          <w:rFonts w:ascii="Times New Roman" w:eastAsia="Times New Roman" w:hAnsi="Times New Roman" w:cs="Times New Roman"/>
          <w:spacing w:val="-5"/>
          <w:sz w:val="28"/>
          <w:szCs w:val="28"/>
          <w:lang w:eastAsia="ru-RU"/>
        </w:rPr>
        <w:t xml:space="preserve"> </w:t>
      </w:r>
      <w:r w:rsidRPr="00467A28">
        <w:rPr>
          <w:rFonts w:ascii="Times New Roman" w:eastAsia="Times New Roman" w:hAnsi="Times New Roman" w:cs="Times New Roman"/>
          <w:spacing w:val="-5"/>
          <w:sz w:val="28"/>
          <w:szCs w:val="28"/>
          <w:lang w:eastAsia="ru-RU"/>
        </w:rPr>
        <w:t xml:space="preserve">переливание </w:t>
      </w:r>
      <w:r w:rsidRPr="00467A28">
        <w:rPr>
          <w:rFonts w:ascii="Times New Roman" w:eastAsia="Times New Roman" w:hAnsi="Times New Roman" w:cs="Times New Roman"/>
          <w:sz w:val="28"/>
          <w:szCs w:val="28"/>
          <w:lang w:eastAsia="ru-RU"/>
        </w:rPr>
        <w:t xml:space="preserve">свежезамороженной плазмы. </w:t>
      </w:r>
    </w:p>
    <w:p w:rsidR="00467A28" w:rsidRPr="00467A28" w:rsidRDefault="00467A28" w:rsidP="00454C27">
      <w:pPr>
        <w:pStyle w:val="a8"/>
        <w:widowControl w:val="0"/>
        <w:shd w:val="clear" w:color="auto" w:fill="FFFFFF"/>
        <w:tabs>
          <w:tab w:val="left" w:pos="523"/>
          <w:tab w:val="left" w:pos="2035"/>
          <w:tab w:val="left" w:pos="3557"/>
          <w:tab w:val="left" w:pos="4910"/>
        </w:tabs>
        <w:autoSpaceDE w:val="0"/>
        <w:autoSpaceDN w:val="0"/>
        <w:adjustRightInd w:val="0"/>
        <w:spacing w:after="120" w:line="360" w:lineRule="auto"/>
        <w:ind w:left="426" w:right="34"/>
        <w:jc w:val="both"/>
        <w:rPr>
          <w:rFonts w:ascii="Times New Roman" w:eastAsia="Times New Roman" w:hAnsi="Times New Roman" w:cs="Times New Roman"/>
          <w:spacing w:val="-9"/>
          <w:sz w:val="28"/>
          <w:szCs w:val="28"/>
          <w:lang w:eastAsia="ru-RU"/>
        </w:rPr>
      </w:pPr>
      <w:r w:rsidRPr="00467A28">
        <w:rPr>
          <w:rFonts w:ascii="Times New Roman" w:eastAsia="Times New Roman" w:hAnsi="Times New Roman" w:cs="Times New Roman"/>
          <w:sz w:val="28"/>
          <w:szCs w:val="28"/>
          <w:lang w:eastAsia="ru-RU"/>
        </w:rPr>
        <w:t>КАК ОСУЩЕСТВИТЬ ЕЕ ПОДГОТОВКУ К ПЕРЕЛИВАНИЮ?</w:t>
      </w:r>
    </w:p>
    <w:p w:rsidR="00467A28" w:rsidRPr="00467A28" w:rsidRDefault="00467A28" w:rsidP="00454C27">
      <w:pPr>
        <w:widowControl w:val="0"/>
        <w:numPr>
          <w:ilvl w:val="0"/>
          <w:numId w:val="205"/>
        </w:numPr>
        <w:shd w:val="clear" w:color="auto" w:fill="FFFFFF"/>
        <w:tabs>
          <w:tab w:val="left" w:pos="523"/>
        </w:tabs>
        <w:autoSpaceDE w:val="0"/>
        <w:autoSpaceDN w:val="0"/>
        <w:adjustRightInd w:val="0"/>
        <w:spacing w:after="0" w:line="360" w:lineRule="auto"/>
        <w:ind w:left="426" w:right="14"/>
        <w:jc w:val="both"/>
        <w:rPr>
          <w:rFonts w:ascii="Times New Roman" w:eastAsia="Times New Roman" w:hAnsi="Times New Roman" w:cs="Times New Roman"/>
          <w:spacing w:val="-8"/>
          <w:sz w:val="28"/>
          <w:szCs w:val="28"/>
          <w:lang w:eastAsia="ru-RU"/>
        </w:rPr>
      </w:pPr>
      <w:r w:rsidRPr="00467A28">
        <w:rPr>
          <w:rFonts w:ascii="Times New Roman" w:eastAsia="Times New Roman" w:hAnsi="Times New Roman" w:cs="Times New Roman"/>
          <w:sz w:val="28"/>
          <w:szCs w:val="28"/>
          <w:lang w:eastAsia="ru-RU"/>
        </w:rPr>
        <w:t xml:space="preserve">Пострадавший доставлен в состоянии коллапса в </w:t>
      </w:r>
      <w:r w:rsidRPr="00467A28">
        <w:rPr>
          <w:rFonts w:ascii="Times New Roman" w:eastAsia="Times New Roman" w:hAnsi="Times New Roman" w:cs="Times New Roman"/>
          <w:spacing w:val="-2"/>
          <w:sz w:val="28"/>
          <w:szCs w:val="28"/>
          <w:lang w:eastAsia="ru-RU"/>
        </w:rPr>
        <w:t xml:space="preserve">центральную районную больницу с разрывом печени через </w:t>
      </w:r>
      <w:r w:rsidR="007415CE">
        <w:rPr>
          <w:rFonts w:ascii="Times New Roman" w:eastAsia="Times New Roman" w:hAnsi="Times New Roman" w:cs="Times New Roman"/>
          <w:spacing w:val="-1"/>
          <w:sz w:val="28"/>
          <w:szCs w:val="28"/>
          <w:lang w:eastAsia="ru-RU"/>
        </w:rPr>
        <w:t>6 часов после травмы</w:t>
      </w:r>
      <w:r w:rsidRPr="00467A28">
        <w:rPr>
          <w:rFonts w:ascii="Times New Roman" w:eastAsia="Times New Roman" w:hAnsi="Times New Roman" w:cs="Times New Roman"/>
          <w:spacing w:val="-1"/>
          <w:sz w:val="28"/>
          <w:szCs w:val="28"/>
          <w:lang w:eastAsia="ru-RU"/>
        </w:rPr>
        <w:t xml:space="preserve">. </w:t>
      </w:r>
      <w:r w:rsidRPr="00467A28">
        <w:rPr>
          <w:rFonts w:ascii="Times New Roman" w:eastAsia="Times New Roman" w:hAnsi="Times New Roman" w:cs="Times New Roman"/>
          <w:sz w:val="28"/>
          <w:szCs w:val="28"/>
          <w:lang w:eastAsia="ru-RU"/>
        </w:rPr>
        <w:t>Донорская кровь  отсутству</w:t>
      </w:r>
      <w:r w:rsidR="007415CE">
        <w:rPr>
          <w:rFonts w:ascii="Times New Roman" w:eastAsia="Times New Roman" w:hAnsi="Times New Roman" w:cs="Times New Roman"/>
          <w:sz w:val="28"/>
          <w:szCs w:val="28"/>
          <w:lang w:eastAsia="ru-RU"/>
        </w:rPr>
        <w:t>е</w:t>
      </w:r>
      <w:r w:rsidRPr="00467A28">
        <w:rPr>
          <w:rFonts w:ascii="Times New Roman" w:eastAsia="Times New Roman" w:hAnsi="Times New Roman" w:cs="Times New Roman"/>
          <w:sz w:val="28"/>
          <w:szCs w:val="28"/>
          <w:lang w:eastAsia="ru-RU"/>
        </w:rPr>
        <w:t xml:space="preserve">т. </w:t>
      </w:r>
    </w:p>
    <w:p w:rsidR="00467A28" w:rsidRPr="00467A28" w:rsidRDefault="007415CE" w:rsidP="00454C27">
      <w:pPr>
        <w:pStyle w:val="a8"/>
        <w:widowControl w:val="0"/>
        <w:shd w:val="clear" w:color="auto" w:fill="FFFFFF"/>
        <w:tabs>
          <w:tab w:val="left" w:pos="523"/>
        </w:tabs>
        <w:autoSpaceDE w:val="0"/>
        <w:autoSpaceDN w:val="0"/>
        <w:adjustRightInd w:val="0"/>
        <w:spacing w:after="120" w:line="240" w:lineRule="auto"/>
        <w:ind w:left="426" w:right="11"/>
        <w:jc w:val="both"/>
        <w:rPr>
          <w:rFonts w:ascii="Times New Roman" w:eastAsia="Times New Roman" w:hAnsi="Times New Roman" w:cs="Times New Roman"/>
          <w:spacing w:val="-8"/>
          <w:sz w:val="28"/>
          <w:szCs w:val="28"/>
          <w:lang w:eastAsia="ru-RU"/>
        </w:rPr>
      </w:pPr>
      <w:r>
        <w:rPr>
          <w:rFonts w:ascii="Times New Roman" w:eastAsia="Times New Roman" w:hAnsi="Times New Roman" w:cs="Times New Roman"/>
          <w:sz w:val="28"/>
          <w:szCs w:val="28"/>
          <w:lang w:eastAsia="ru-RU"/>
        </w:rPr>
        <w:t xml:space="preserve">КАК </w:t>
      </w:r>
      <w:r w:rsidR="00467A28" w:rsidRPr="00467A28">
        <w:rPr>
          <w:rFonts w:ascii="Times New Roman" w:eastAsia="Times New Roman" w:hAnsi="Times New Roman" w:cs="Times New Roman"/>
          <w:spacing w:val="-2"/>
          <w:sz w:val="28"/>
          <w:szCs w:val="28"/>
          <w:lang w:eastAsia="ru-RU"/>
        </w:rPr>
        <w:t xml:space="preserve"> ВОСПОЛНИТЬ КРОВОПОТЕРЮ?</w:t>
      </w:r>
    </w:p>
    <w:p w:rsidR="00467A28" w:rsidRPr="00467A28" w:rsidRDefault="00467A28" w:rsidP="00A210C2">
      <w:pPr>
        <w:widowControl w:val="0"/>
        <w:numPr>
          <w:ilvl w:val="0"/>
          <w:numId w:val="205"/>
        </w:numPr>
        <w:shd w:val="clear" w:color="auto" w:fill="FFFFFF"/>
        <w:tabs>
          <w:tab w:val="left" w:pos="523"/>
        </w:tabs>
        <w:autoSpaceDE w:val="0"/>
        <w:autoSpaceDN w:val="0"/>
        <w:adjustRightInd w:val="0"/>
        <w:spacing w:before="240" w:after="0" w:line="360" w:lineRule="auto"/>
        <w:ind w:left="426"/>
        <w:jc w:val="both"/>
        <w:rPr>
          <w:rFonts w:ascii="Times New Roman" w:eastAsia="Times New Roman" w:hAnsi="Times New Roman" w:cs="Times New Roman"/>
          <w:spacing w:val="-8"/>
          <w:sz w:val="28"/>
          <w:szCs w:val="28"/>
          <w:lang w:eastAsia="ru-RU"/>
        </w:rPr>
      </w:pPr>
      <w:r w:rsidRPr="00467A28">
        <w:rPr>
          <w:rFonts w:ascii="Times New Roman" w:eastAsia="Times New Roman" w:hAnsi="Times New Roman" w:cs="Times New Roman"/>
          <w:sz w:val="28"/>
          <w:szCs w:val="28"/>
          <w:lang w:eastAsia="ru-RU"/>
        </w:rPr>
        <w:t xml:space="preserve">В реанимационное отделение поступил больной с </w:t>
      </w:r>
      <w:r w:rsidRPr="00467A28">
        <w:rPr>
          <w:rFonts w:ascii="Times New Roman" w:eastAsia="Times New Roman" w:hAnsi="Times New Roman" w:cs="Times New Roman"/>
          <w:spacing w:val="-1"/>
          <w:sz w:val="28"/>
          <w:szCs w:val="28"/>
          <w:lang w:eastAsia="ru-RU"/>
        </w:rPr>
        <w:t xml:space="preserve">отравлением уксусной эссенцией. Обильный гемолиз и </w:t>
      </w:r>
      <w:r w:rsidRPr="00467A28">
        <w:rPr>
          <w:rFonts w:ascii="Times New Roman" w:eastAsia="Times New Roman" w:hAnsi="Times New Roman" w:cs="Times New Roman"/>
          <w:spacing w:val="-2"/>
          <w:sz w:val="28"/>
          <w:szCs w:val="28"/>
          <w:lang w:eastAsia="ru-RU"/>
        </w:rPr>
        <w:t xml:space="preserve">гемоглобинурия. </w:t>
      </w:r>
    </w:p>
    <w:p w:rsidR="00467A28" w:rsidRPr="00467A28" w:rsidRDefault="00467A28" w:rsidP="00454C27">
      <w:pPr>
        <w:pStyle w:val="a8"/>
        <w:widowControl w:val="0"/>
        <w:shd w:val="clear" w:color="auto" w:fill="FFFFFF"/>
        <w:tabs>
          <w:tab w:val="left" w:pos="523"/>
        </w:tabs>
        <w:autoSpaceDE w:val="0"/>
        <w:autoSpaceDN w:val="0"/>
        <w:adjustRightInd w:val="0"/>
        <w:spacing w:after="0" w:line="240" w:lineRule="auto"/>
        <w:ind w:left="426"/>
        <w:jc w:val="both"/>
        <w:rPr>
          <w:rFonts w:ascii="Times New Roman" w:eastAsia="Times New Roman" w:hAnsi="Times New Roman" w:cs="Times New Roman"/>
          <w:spacing w:val="-2"/>
          <w:sz w:val="28"/>
          <w:szCs w:val="28"/>
          <w:lang w:eastAsia="ru-RU"/>
        </w:rPr>
      </w:pPr>
      <w:r w:rsidRPr="00467A28">
        <w:rPr>
          <w:rFonts w:ascii="Times New Roman" w:eastAsia="Times New Roman" w:hAnsi="Times New Roman" w:cs="Times New Roman"/>
          <w:spacing w:val="-2"/>
          <w:sz w:val="28"/>
          <w:szCs w:val="28"/>
          <w:lang w:eastAsia="ru-RU"/>
        </w:rPr>
        <w:t xml:space="preserve">ПОКАЗАНО ЛИ ПЕРЕЛИВАНИЕ КОМПОНЕНТОВ КРОВИ? </w:t>
      </w:r>
    </w:p>
    <w:p w:rsidR="00467A28" w:rsidRDefault="007415CE" w:rsidP="00454C27">
      <w:pPr>
        <w:pStyle w:val="a8"/>
        <w:widowControl w:val="0"/>
        <w:shd w:val="clear" w:color="auto" w:fill="FFFFFF"/>
        <w:tabs>
          <w:tab w:val="left" w:pos="523"/>
        </w:tabs>
        <w:autoSpaceDE w:val="0"/>
        <w:autoSpaceDN w:val="0"/>
        <w:adjustRightInd w:val="0"/>
        <w:spacing w:before="120" w:after="120" w:line="240" w:lineRule="auto"/>
        <w:ind w:left="426"/>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t>ЧТО НЕОБХОДИМО ПРЕДПРИНЯТЬ ДЛЯ</w:t>
      </w:r>
      <w:r w:rsidR="00467A28" w:rsidRPr="00467A28">
        <w:rPr>
          <w:rFonts w:ascii="Times New Roman" w:eastAsia="Times New Roman" w:hAnsi="Times New Roman" w:cs="Times New Roman"/>
          <w:spacing w:val="-2"/>
          <w:sz w:val="28"/>
          <w:szCs w:val="28"/>
          <w:lang w:eastAsia="ru-RU"/>
        </w:rPr>
        <w:t xml:space="preserve"> СНИЖЕНИ</w:t>
      </w:r>
      <w:r>
        <w:rPr>
          <w:rFonts w:ascii="Times New Roman" w:eastAsia="Times New Roman" w:hAnsi="Times New Roman" w:cs="Times New Roman"/>
          <w:spacing w:val="-2"/>
          <w:sz w:val="28"/>
          <w:szCs w:val="28"/>
          <w:lang w:eastAsia="ru-RU"/>
        </w:rPr>
        <w:t>Я</w:t>
      </w:r>
      <w:r w:rsidR="00467A28" w:rsidRPr="00467A28">
        <w:rPr>
          <w:rFonts w:ascii="Times New Roman" w:eastAsia="Times New Roman" w:hAnsi="Times New Roman" w:cs="Times New Roman"/>
          <w:spacing w:val="-2"/>
          <w:sz w:val="28"/>
          <w:szCs w:val="28"/>
          <w:lang w:eastAsia="ru-RU"/>
        </w:rPr>
        <w:t xml:space="preserve"> ГЕМОЛИЗА?</w:t>
      </w:r>
      <w:r>
        <w:rPr>
          <w:rFonts w:ascii="Times New Roman" w:eastAsia="Times New Roman" w:hAnsi="Times New Roman" w:cs="Times New Roman"/>
          <w:spacing w:val="-2"/>
          <w:sz w:val="28"/>
          <w:szCs w:val="28"/>
          <w:lang w:eastAsia="ru-RU"/>
        </w:rPr>
        <w:t xml:space="preserve"> </w:t>
      </w:r>
    </w:p>
    <w:p w:rsidR="007415CE" w:rsidRPr="00467A28" w:rsidRDefault="007415CE" w:rsidP="00454C27">
      <w:pPr>
        <w:pStyle w:val="a8"/>
        <w:widowControl w:val="0"/>
        <w:shd w:val="clear" w:color="auto" w:fill="FFFFFF"/>
        <w:tabs>
          <w:tab w:val="left" w:pos="523"/>
        </w:tabs>
        <w:autoSpaceDE w:val="0"/>
        <w:autoSpaceDN w:val="0"/>
        <w:adjustRightInd w:val="0"/>
        <w:spacing w:before="120" w:after="120" w:line="240" w:lineRule="auto"/>
        <w:ind w:left="426"/>
        <w:jc w:val="both"/>
        <w:rPr>
          <w:rFonts w:ascii="Times New Roman" w:eastAsia="Times New Roman" w:hAnsi="Times New Roman" w:cs="Times New Roman"/>
          <w:spacing w:val="-8"/>
          <w:sz w:val="28"/>
          <w:szCs w:val="28"/>
          <w:lang w:eastAsia="ru-RU"/>
        </w:rPr>
      </w:pPr>
    </w:p>
    <w:p w:rsidR="00467A28" w:rsidRPr="00467A28" w:rsidRDefault="00467A28" w:rsidP="00454C27">
      <w:pPr>
        <w:pStyle w:val="a8"/>
        <w:widowControl w:val="0"/>
        <w:numPr>
          <w:ilvl w:val="0"/>
          <w:numId w:val="205"/>
        </w:numPr>
        <w:shd w:val="clear" w:color="auto" w:fill="FFFFFF"/>
        <w:tabs>
          <w:tab w:val="left" w:pos="567"/>
        </w:tabs>
        <w:autoSpaceDE w:val="0"/>
        <w:autoSpaceDN w:val="0"/>
        <w:adjustRightInd w:val="0"/>
        <w:spacing w:after="0" w:line="360" w:lineRule="auto"/>
        <w:ind w:left="426"/>
        <w:jc w:val="both"/>
        <w:rPr>
          <w:rFonts w:ascii="Times New Roman" w:eastAsia="Times New Roman" w:hAnsi="Times New Roman" w:cs="Times New Roman"/>
          <w:spacing w:val="-1"/>
          <w:sz w:val="28"/>
          <w:szCs w:val="28"/>
          <w:lang w:eastAsia="ru-RU"/>
        </w:rPr>
      </w:pPr>
      <w:r w:rsidRPr="00467A28">
        <w:rPr>
          <w:rFonts w:ascii="Times New Roman" w:eastAsia="Times New Roman" w:hAnsi="Times New Roman" w:cs="Times New Roman"/>
          <w:sz w:val="28"/>
          <w:szCs w:val="28"/>
          <w:lang w:eastAsia="ru-RU"/>
        </w:rPr>
        <w:t>Пациенту с</w:t>
      </w:r>
      <w:proofErr w:type="gramStart"/>
      <w:r w:rsidRPr="00467A28">
        <w:rPr>
          <w:rFonts w:ascii="Times New Roman" w:eastAsia="Times New Roman" w:hAnsi="Times New Roman" w:cs="Times New Roman"/>
          <w:sz w:val="28"/>
          <w:szCs w:val="28"/>
          <w:lang w:eastAsia="ru-RU"/>
        </w:rPr>
        <w:t xml:space="preserve"> </w:t>
      </w:r>
      <w:r w:rsidR="00422A4D">
        <w:rPr>
          <w:rFonts w:ascii="Times New Roman" w:eastAsia="Times New Roman" w:hAnsi="Times New Roman" w:cs="Times New Roman"/>
          <w:sz w:val="28"/>
          <w:szCs w:val="28"/>
          <w:lang w:eastAsia="ru-RU"/>
        </w:rPr>
        <w:t>А</w:t>
      </w:r>
      <w:proofErr w:type="gramEnd"/>
      <w:r w:rsidR="00422A4D">
        <w:rPr>
          <w:rFonts w:ascii="Times New Roman" w:eastAsia="Times New Roman" w:hAnsi="Times New Roman" w:cs="Times New Roman"/>
          <w:sz w:val="28"/>
          <w:szCs w:val="28"/>
          <w:lang w:eastAsia="ru-RU"/>
        </w:rPr>
        <w:t xml:space="preserve"> </w:t>
      </w:r>
      <w:r w:rsidRPr="00467A28">
        <w:rPr>
          <w:rFonts w:ascii="Times New Roman" w:eastAsia="Times New Roman" w:hAnsi="Times New Roman" w:cs="Times New Roman"/>
          <w:sz w:val="28"/>
          <w:szCs w:val="28"/>
          <w:lang w:eastAsia="ru-RU"/>
        </w:rPr>
        <w:t>(</w:t>
      </w:r>
      <w:r w:rsidRPr="00467A28">
        <w:rPr>
          <w:rFonts w:ascii="Times New Roman" w:eastAsia="Times New Roman" w:hAnsi="Times New Roman" w:cs="Times New Roman"/>
          <w:sz w:val="28"/>
          <w:szCs w:val="28"/>
          <w:lang w:val="en-US" w:eastAsia="ru-RU"/>
        </w:rPr>
        <w:t>I</w:t>
      </w:r>
      <w:r w:rsidR="00A210C2">
        <w:rPr>
          <w:rFonts w:ascii="Times New Roman" w:eastAsia="Times New Roman" w:hAnsi="Times New Roman" w:cs="Times New Roman"/>
          <w:sz w:val="28"/>
          <w:szCs w:val="28"/>
          <w:lang w:val="en-US" w:eastAsia="ru-RU"/>
        </w:rPr>
        <w:t>I</w:t>
      </w:r>
      <w:r w:rsidRPr="00467A28">
        <w:rPr>
          <w:rFonts w:ascii="Times New Roman" w:eastAsia="Times New Roman" w:hAnsi="Times New Roman" w:cs="Times New Roman"/>
          <w:sz w:val="28"/>
          <w:szCs w:val="28"/>
          <w:lang w:eastAsia="ru-RU"/>
        </w:rPr>
        <w:t xml:space="preserve">) и </w:t>
      </w:r>
      <w:r w:rsidRPr="00467A28">
        <w:rPr>
          <w:rFonts w:ascii="Times New Roman" w:eastAsia="Times New Roman" w:hAnsi="Times New Roman" w:cs="Times New Roman"/>
          <w:sz w:val="28"/>
          <w:szCs w:val="28"/>
          <w:lang w:val="en-US" w:eastAsia="ru-RU"/>
        </w:rPr>
        <w:t>Rh</w:t>
      </w:r>
      <w:r w:rsidRPr="00467A28">
        <w:rPr>
          <w:rFonts w:ascii="Times New Roman" w:eastAsia="Times New Roman" w:hAnsi="Times New Roman" w:cs="Times New Roman"/>
          <w:sz w:val="28"/>
          <w:szCs w:val="28"/>
          <w:lang w:eastAsia="ru-RU"/>
        </w:rPr>
        <w:t xml:space="preserve"> - отрицательной кровью</w:t>
      </w:r>
      <w:r w:rsidR="00422A4D">
        <w:rPr>
          <w:rFonts w:ascii="Times New Roman" w:eastAsia="Times New Roman" w:hAnsi="Times New Roman" w:cs="Times New Roman"/>
          <w:sz w:val="28"/>
          <w:szCs w:val="28"/>
          <w:lang w:eastAsia="ru-RU"/>
        </w:rPr>
        <w:t xml:space="preserve"> предстоит тяжелая плановая операция со значительной кровопотерей</w:t>
      </w:r>
      <w:r w:rsidRPr="00467A28">
        <w:rPr>
          <w:rFonts w:ascii="Times New Roman" w:eastAsia="Times New Roman" w:hAnsi="Times New Roman" w:cs="Times New Roman"/>
          <w:spacing w:val="-2"/>
          <w:sz w:val="28"/>
          <w:szCs w:val="28"/>
          <w:lang w:eastAsia="ru-RU"/>
        </w:rPr>
        <w:t xml:space="preserve">. Запасов </w:t>
      </w:r>
      <w:r w:rsidR="00422A4D">
        <w:rPr>
          <w:rFonts w:ascii="Times New Roman" w:eastAsia="Times New Roman" w:hAnsi="Times New Roman" w:cs="Times New Roman"/>
          <w:spacing w:val="-2"/>
          <w:sz w:val="28"/>
          <w:szCs w:val="28"/>
          <w:lang w:eastAsia="ru-RU"/>
        </w:rPr>
        <w:t>такой группы и резус</w:t>
      </w:r>
      <w:r w:rsidRPr="00467A28">
        <w:rPr>
          <w:rFonts w:ascii="Times New Roman" w:eastAsia="Times New Roman" w:hAnsi="Times New Roman" w:cs="Times New Roman"/>
          <w:spacing w:val="-2"/>
          <w:sz w:val="28"/>
          <w:szCs w:val="28"/>
          <w:lang w:eastAsia="ru-RU"/>
        </w:rPr>
        <w:t xml:space="preserve"> - </w:t>
      </w:r>
      <w:r w:rsidRPr="00467A28">
        <w:rPr>
          <w:rFonts w:ascii="Times New Roman" w:eastAsia="Times New Roman" w:hAnsi="Times New Roman" w:cs="Times New Roman"/>
          <w:spacing w:val="-1"/>
          <w:sz w:val="28"/>
          <w:szCs w:val="28"/>
          <w:lang w:eastAsia="ru-RU"/>
        </w:rPr>
        <w:t xml:space="preserve">отрицательной крови нет. </w:t>
      </w:r>
    </w:p>
    <w:p w:rsidR="00467A28" w:rsidRPr="002860DA" w:rsidRDefault="00422A4D" w:rsidP="00454C27">
      <w:pPr>
        <w:pStyle w:val="a8"/>
        <w:widowControl w:val="0"/>
        <w:shd w:val="clear" w:color="auto" w:fill="FFFFFF"/>
        <w:tabs>
          <w:tab w:val="left" w:pos="567"/>
        </w:tabs>
        <w:autoSpaceDE w:val="0"/>
        <w:autoSpaceDN w:val="0"/>
        <w:adjustRightInd w:val="0"/>
        <w:spacing w:after="120" w:line="240" w:lineRule="auto"/>
        <w:ind w:left="426"/>
        <w:jc w:val="both"/>
        <w:rPr>
          <w:rFonts w:ascii="Times New Roman" w:eastAsia="Times New Roman" w:hAnsi="Times New Roman" w:cs="Times New Roman"/>
          <w:spacing w:val="-1"/>
          <w:sz w:val="28"/>
          <w:szCs w:val="28"/>
          <w:lang w:eastAsia="ru-RU"/>
        </w:rPr>
      </w:pPr>
      <w:r>
        <w:rPr>
          <w:rFonts w:ascii="Times New Roman" w:eastAsia="Times New Roman" w:hAnsi="Times New Roman" w:cs="Times New Roman"/>
          <w:spacing w:val="-1"/>
          <w:sz w:val="28"/>
          <w:szCs w:val="28"/>
          <w:lang w:eastAsia="ru-RU"/>
        </w:rPr>
        <w:t>ПРЕДЛОЖИТЕ ВАШИ ДЕЙСТВИЯ ПРИ ЭТОЙ СИТУАЦИИ?</w:t>
      </w:r>
    </w:p>
    <w:p w:rsidR="00A210C2" w:rsidRPr="002860DA" w:rsidRDefault="00A210C2" w:rsidP="00454C27">
      <w:pPr>
        <w:pStyle w:val="a8"/>
        <w:widowControl w:val="0"/>
        <w:shd w:val="clear" w:color="auto" w:fill="FFFFFF"/>
        <w:tabs>
          <w:tab w:val="left" w:pos="567"/>
        </w:tabs>
        <w:autoSpaceDE w:val="0"/>
        <w:autoSpaceDN w:val="0"/>
        <w:adjustRightInd w:val="0"/>
        <w:spacing w:after="120" w:line="240" w:lineRule="auto"/>
        <w:ind w:left="426"/>
        <w:jc w:val="both"/>
        <w:rPr>
          <w:rFonts w:ascii="Times New Roman" w:eastAsia="Times New Roman" w:hAnsi="Times New Roman" w:cs="Times New Roman"/>
          <w:sz w:val="28"/>
          <w:szCs w:val="28"/>
          <w:lang w:eastAsia="ru-RU"/>
        </w:rPr>
      </w:pPr>
    </w:p>
    <w:p w:rsidR="00467A28" w:rsidRPr="00467A28" w:rsidRDefault="00467A28" w:rsidP="00A210C2">
      <w:pPr>
        <w:pStyle w:val="a8"/>
        <w:widowControl w:val="0"/>
        <w:numPr>
          <w:ilvl w:val="0"/>
          <w:numId w:val="205"/>
        </w:numPr>
        <w:shd w:val="clear" w:color="auto" w:fill="FFFFFF"/>
        <w:tabs>
          <w:tab w:val="left" w:pos="567"/>
        </w:tabs>
        <w:autoSpaceDE w:val="0"/>
        <w:autoSpaceDN w:val="0"/>
        <w:adjustRightInd w:val="0"/>
        <w:spacing w:before="240" w:after="240" w:line="360" w:lineRule="auto"/>
        <w:ind w:left="426" w:right="48"/>
        <w:jc w:val="both"/>
        <w:rPr>
          <w:rFonts w:ascii="Times New Roman" w:eastAsia="Times New Roman" w:hAnsi="Times New Roman" w:cs="Times New Roman"/>
          <w:sz w:val="28"/>
          <w:szCs w:val="28"/>
          <w:lang w:eastAsia="ru-RU"/>
        </w:rPr>
      </w:pPr>
      <w:r w:rsidRPr="00467A28">
        <w:rPr>
          <w:rFonts w:ascii="Times New Roman" w:eastAsia="Times New Roman" w:hAnsi="Times New Roman" w:cs="Times New Roman"/>
          <w:spacing w:val="-1"/>
          <w:sz w:val="28"/>
          <w:szCs w:val="28"/>
          <w:lang w:eastAsia="ru-RU"/>
        </w:rPr>
        <w:t xml:space="preserve">При осмотре флакона с кровью на поверхности </w:t>
      </w:r>
      <w:r w:rsidR="00422A4D">
        <w:rPr>
          <w:rFonts w:ascii="Times New Roman" w:eastAsia="Times New Roman" w:hAnsi="Times New Roman" w:cs="Times New Roman"/>
          <w:spacing w:val="-1"/>
          <w:sz w:val="28"/>
          <w:szCs w:val="28"/>
          <w:lang w:eastAsia="ru-RU"/>
        </w:rPr>
        <w:t xml:space="preserve">тонкого слоя опалесцируюшей </w:t>
      </w:r>
      <w:r w:rsidRPr="00467A28">
        <w:rPr>
          <w:rFonts w:ascii="Times New Roman" w:eastAsia="Times New Roman" w:hAnsi="Times New Roman" w:cs="Times New Roman"/>
          <w:spacing w:val="-1"/>
          <w:sz w:val="28"/>
          <w:szCs w:val="28"/>
          <w:lang w:eastAsia="ru-RU"/>
        </w:rPr>
        <w:t xml:space="preserve">плазмы </w:t>
      </w:r>
      <w:r w:rsidRPr="00467A28">
        <w:rPr>
          <w:rFonts w:ascii="Times New Roman" w:eastAsia="Times New Roman" w:hAnsi="Times New Roman" w:cs="Times New Roman"/>
          <w:sz w:val="28"/>
          <w:szCs w:val="28"/>
          <w:lang w:eastAsia="ru-RU"/>
        </w:rPr>
        <w:t xml:space="preserve">имеется желтоватая пленка. </w:t>
      </w:r>
    </w:p>
    <w:p w:rsidR="00467A28" w:rsidRPr="00467A28" w:rsidRDefault="00467A28" w:rsidP="00454C27">
      <w:pPr>
        <w:pStyle w:val="a8"/>
        <w:widowControl w:val="0"/>
        <w:shd w:val="clear" w:color="auto" w:fill="FFFFFF"/>
        <w:tabs>
          <w:tab w:val="left" w:pos="567"/>
        </w:tabs>
        <w:autoSpaceDE w:val="0"/>
        <w:autoSpaceDN w:val="0"/>
        <w:adjustRightInd w:val="0"/>
        <w:spacing w:after="0" w:line="240" w:lineRule="auto"/>
        <w:ind w:left="426" w:right="45"/>
        <w:jc w:val="both"/>
        <w:rPr>
          <w:rFonts w:ascii="Times New Roman" w:eastAsia="Times New Roman" w:hAnsi="Times New Roman" w:cs="Times New Roman"/>
          <w:sz w:val="28"/>
          <w:szCs w:val="28"/>
          <w:lang w:eastAsia="ru-RU"/>
        </w:rPr>
      </w:pPr>
      <w:r w:rsidRPr="00467A28">
        <w:rPr>
          <w:rFonts w:ascii="Times New Roman" w:eastAsia="Times New Roman" w:hAnsi="Times New Roman" w:cs="Times New Roman"/>
          <w:sz w:val="28"/>
          <w:szCs w:val="28"/>
          <w:lang w:eastAsia="ru-RU"/>
        </w:rPr>
        <w:t xml:space="preserve">КАК РАЗЛИЧИТЬ: «ЖИРНАЯ» ЛИ ЭТО КРОВЬ ИЛИ ИНФИЦИРОВАННАЯ? </w:t>
      </w:r>
    </w:p>
    <w:p w:rsidR="00467A28" w:rsidRPr="00467A28" w:rsidRDefault="00467A28" w:rsidP="00454C27">
      <w:pPr>
        <w:pStyle w:val="a8"/>
        <w:widowControl w:val="0"/>
        <w:shd w:val="clear" w:color="auto" w:fill="FFFFFF"/>
        <w:tabs>
          <w:tab w:val="left" w:pos="567"/>
        </w:tabs>
        <w:autoSpaceDE w:val="0"/>
        <w:autoSpaceDN w:val="0"/>
        <w:adjustRightInd w:val="0"/>
        <w:spacing w:after="120" w:line="240" w:lineRule="auto"/>
        <w:ind w:left="426" w:right="45"/>
        <w:jc w:val="both"/>
        <w:rPr>
          <w:rFonts w:ascii="Times New Roman" w:eastAsia="Times New Roman" w:hAnsi="Times New Roman" w:cs="Times New Roman"/>
          <w:sz w:val="28"/>
          <w:szCs w:val="28"/>
          <w:lang w:eastAsia="ru-RU"/>
        </w:rPr>
      </w:pPr>
    </w:p>
    <w:p w:rsidR="00467A28" w:rsidRPr="00467A28" w:rsidRDefault="00467A28" w:rsidP="00454C27">
      <w:pPr>
        <w:widowControl w:val="0"/>
        <w:numPr>
          <w:ilvl w:val="0"/>
          <w:numId w:val="205"/>
        </w:numPr>
        <w:shd w:val="clear" w:color="auto" w:fill="FFFFFF"/>
        <w:tabs>
          <w:tab w:val="left" w:pos="494"/>
        </w:tabs>
        <w:autoSpaceDE w:val="0"/>
        <w:autoSpaceDN w:val="0"/>
        <w:adjustRightInd w:val="0"/>
        <w:spacing w:after="0" w:line="360" w:lineRule="auto"/>
        <w:ind w:left="426" w:right="106"/>
        <w:jc w:val="both"/>
        <w:rPr>
          <w:rFonts w:ascii="Times New Roman" w:eastAsia="Times New Roman" w:hAnsi="Times New Roman" w:cs="Times New Roman"/>
          <w:spacing w:val="-12"/>
          <w:sz w:val="28"/>
          <w:szCs w:val="28"/>
          <w:lang w:eastAsia="ru-RU"/>
        </w:rPr>
      </w:pPr>
      <w:r w:rsidRPr="00467A28">
        <w:rPr>
          <w:rFonts w:ascii="Times New Roman" w:eastAsia="Times New Roman" w:hAnsi="Times New Roman" w:cs="Times New Roman"/>
          <w:spacing w:val="-2"/>
          <w:sz w:val="28"/>
          <w:szCs w:val="28"/>
          <w:lang w:eastAsia="ru-RU"/>
        </w:rPr>
        <w:t>В</w:t>
      </w:r>
      <w:r w:rsidR="00422A4D">
        <w:rPr>
          <w:rFonts w:ascii="Times New Roman" w:eastAsia="Times New Roman" w:hAnsi="Times New Roman" w:cs="Times New Roman"/>
          <w:spacing w:val="-2"/>
          <w:sz w:val="28"/>
          <w:szCs w:val="28"/>
          <w:lang w:eastAsia="ru-RU"/>
        </w:rPr>
        <w:t>ам необходимо перелить</w:t>
      </w:r>
      <w:r w:rsidRPr="00467A28">
        <w:rPr>
          <w:rFonts w:ascii="Times New Roman" w:eastAsia="Times New Roman" w:hAnsi="Times New Roman" w:cs="Times New Roman"/>
          <w:spacing w:val="-2"/>
          <w:sz w:val="28"/>
          <w:szCs w:val="28"/>
          <w:lang w:eastAsia="ru-RU"/>
        </w:rPr>
        <w:t xml:space="preserve"> дв</w:t>
      </w:r>
      <w:r w:rsidR="00422A4D">
        <w:rPr>
          <w:rFonts w:ascii="Times New Roman" w:eastAsia="Times New Roman" w:hAnsi="Times New Roman" w:cs="Times New Roman"/>
          <w:spacing w:val="-2"/>
          <w:sz w:val="28"/>
          <w:szCs w:val="28"/>
          <w:lang w:eastAsia="ru-RU"/>
        </w:rPr>
        <w:t>ум</w:t>
      </w:r>
      <w:r w:rsidRPr="00467A28">
        <w:rPr>
          <w:rFonts w:ascii="Times New Roman" w:eastAsia="Times New Roman" w:hAnsi="Times New Roman" w:cs="Times New Roman"/>
          <w:spacing w:val="-2"/>
          <w:sz w:val="28"/>
          <w:szCs w:val="28"/>
          <w:lang w:eastAsia="ru-RU"/>
        </w:rPr>
        <w:t xml:space="preserve"> резус</w:t>
      </w:r>
      <w:r w:rsidR="00422A4D">
        <w:rPr>
          <w:rFonts w:ascii="Times New Roman" w:eastAsia="Times New Roman" w:hAnsi="Times New Roman" w:cs="Times New Roman"/>
          <w:spacing w:val="-2"/>
          <w:sz w:val="28"/>
          <w:szCs w:val="28"/>
          <w:lang w:eastAsia="ru-RU"/>
        </w:rPr>
        <w:t xml:space="preserve"> -</w:t>
      </w:r>
      <w:r w:rsidRPr="00467A28">
        <w:rPr>
          <w:rFonts w:ascii="Times New Roman" w:eastAsia="Times New Roman" w:hAnsi="Times New Roman" w:cs="Times New Roman"/>
          <w:spacing w:val="-2"/>
          <w:sz w:val="28"/>
          <w:szCs w:val="28"/>
          <w:lang w:eastAsia="ru-RU"/>
        </w:rPr>
        <w:t xml:space="preserve"> отрицательны</w:t>
      </w:r>
      <w:r w:rsidR="00422A4D">
        <w:rPr>
          <w:rFonts w:ascii="Times New Roman" w:eastAsia="Times New Roman" w:hAnsi="Times New Roman" w:cs="Times New Roman"/>
          <w:spacing w:val="-2"/>
          <w:sz w:val="28"/>
          <w:szCs w:val="28"/>
          <w:lang w:eastAsia="ru-RU"/>
        </w:rPr>
        <w:t>м</w:t>
      </w:r>
      <w:r w:rsidRPr="00467A28">
        <w:rPr>
          <w:rFonts w:ascii="Times New Roman" w:eastAsia="Times New Roman" w:hAnsi="Times New Roman" w:cs="Times New Roman"/>
          <w:spacing w:val="-2"/>
          <w:sz w:val="28"/>
          <w:szCs w:val="28"/>
          <w:lang w:eastAsia="ru-RU"/>
        </w:rPr>
        <w:t xml:space="preserve"> больны</w:t>
      </w:r>
      <w:r w:rsidR="00422A4D">
        <w:rPr>
          <w:rFonts w:ascii="Times New Roman" w:eastAsia="Times New Roman" w:hAnsi="Times New Roman" w:cs="Times New Roman"/>
          <w:spacing w:val="-2"/>
          <w:sz w:val="28"/>
          <w:szCs w:val="28"/>
          <w:lang w:eastAsia="ru-RU"/>
        </w:rPr>
        <w:t>м, находящимся в отделении с тяжелой анемией</w:t>
      </w:r>
      <w:r w:rsidRPr="00467A28">
        <w:rPr>
          <w:rFonts w:ascii="Times New Roman" w:eastAsia="Times New Roman" w:hAnsi="Times New Roman" w:cs="Times New Roman"/>
          <w:spacing w:val="-1"/>
          <w:sz w:val="28"/>
          <w:szCs w:val="28"/>
          <w:lang w:eastAsia="ru-RU"/>
        </w:rPr>
        <w:t xml:space="preserve"> по 1</w:t>
      </w:r>
      <w:r w:rsidR="00422A4D">
        <w:rPr>
          <w:rFonts w:ascii="Times New Roman" w:eastAsia="Times New Roman" w:hAnsi="Times New Roman" w:cs="Times New Roman"/>
          <w:spacing w:val="-1"/>
          <w:sz w:val="28"/>
          <w:szCs w:val="28"/>
          <w:lang w:eastAsia="ru-RU"/>
        </w:rPr>
        <w:t>5</w:t>
      </w:r>
      <w:r w:rsidRPr="00467A28">
        <w:rPr>
          <w:rFonts w:ascii="Times New Roman" w:eastAsia="Times New Roman" w:hAnsi="Times New Roman" w:cs="Times New Roman"/>
          <w:spacing w:val="-1"/>
          <w:sz w:val="28"/>
          <w:szCs w:val="28"/>
          <w:lang w:eastAsia="ru-RU"/>
        </w:rPr>
        <w:t xml:space="preserve">0 мл эритроцитной массы. </w:t>
      </w:r>
      <w:r w:rsidR="00422A4D">
        <w:rPr>
          <w:rFonts w:ascii="Times New Roman" w:eastAsia="Times New Roman" w:hAnsi="Times New Roman" w:cs="Times New Roman"/>
          <w:spacing w:val="-1"/>
          <w:sz w:val="28"/>
          <w:szCs w:val="28"/>
          <w:lang w:eastAsia="ru-RU"/>
        </w:rPr>
        <w:t>В наличии и</w:t>
      </w:r>
      <w:r w:rsidRPr="00467A28">
        <w:rPr>
          <w:rFonts w:ascii="Times New Roman" w:eastAsia="Times New Roman" w:hAnsi="Times New Roman" w:cs="Times New Roman"/>
          <w:spacing w:val="-1"/>
          <w:sz w:val="28"/>
          <w:szCs w:val="28"/>
          <w:lang w:eastAsia="ru-RU"/>
        </w:rPr>
        <w:t xml:space="preserve">меется </w:t>
      </w:r>
      <w:r w:rsidR="00422A4D">
        <w:rPr>
          <w:rFonts w:ascii="Times New Roman" w:eastAsia="Times New Roman" w:hAnsi="Times New Roman" w:cs="Times New Roman"/>
          <w:spacing w:val="-1"/>
          <w:sz w:val="28"/>
          <w:szCs w:val="28"/>
          <w:lang w:eastAsia="ru-RU"/>
        </w:rPr>
        <w:t>только один</w:t>
      </w:r>
      <w:r w:rsidRPr="00467A28">
        <w:rPr>
          <w:rFonts w:ascii="Times New Roman" w:eastAsia="Times New Roman" w:hAnsi="Times New Roman" w:cs="Times New Roman"/>
          <w:spacing w:val="-1"/>
          <w:sz w:val="28"/>
          <w:szCs w:val="28"/>
          <w:lang w:eastAsia="ru-RU"/>
        </w:rPr>
        <w:t xml:space="preserve"> контейнер с </w:t>
      </w:r>
      <w:r w:rsidR="00422A4D">
        <w:rPr>
          <w:rFonts w:ascii="Times New Roman" w:eastAsia="Times New Roman" w:hAnsi="Times New Roman" w:cs="Times New Roman"/>
          <w:spacing w:val="-1"/>
          <w:sz w:val="28"/>
          <w:szCs w:val="28"/>
          <w:lang w:eastAsia="ru-RU"/>
        </w:rPr>
        <w:t>емкостью 4</w:t>
      </w:r>
      <w:r w:rsidRPr="00467A28">
        <w:rPr>
          <w:rFonts w:ascii="Times New Roman" w:eastAsia="Times New Roman" w:hAnsi="Times New Roman" w:cs="Times New Roman"/>
          <w:spacing w:val="-1"/>
          <w:sz w:val="28"/>
          <w:szCs w:val="28"/>
          <w:lang w:eastAsia="ru-RU"/>
        </w:rPr>
        <w:t>50 мл</w:t>
      </w:r>
      <w:proofErr w:type="gramStart"/>
      <w:r w:rsidRPr="00467A28">
        <w:rPr>
          <w:rFonts w:ascii="Times New Roman" w:eastAsia="Times New Roman" w:hAnsi="Times New Roman" w:cs="Times New Roman"/>
          <w:spacing w:val="-1"/>
          <w:sz w:val="28"/>
          <w:szCs w:val="28"/>
          <w:lang w:eastAsia="ru-RU"/>
        </w:rPr>
        <w:t>.</w:t>
      </w:r>
      <w:r w:rsidR="006C1D87">
        <w:rPr>
          <w:rFonts w:ascii="Times New Roman" w:eastAsia="Times New Roman" w:hAnsi="Times New Roman" w:cs="Times New Roman"/>
          <w:spacing w:val="-1"/>
          <w:sz w:val="28"/>
          <w:szCs w:val="28"/>
          <w:lang w:eastAsia="ru-RU"/>
        </w:rPr>
        <w:t>,</w:t>
      </w:r>
      <w:r w:rsidR="00422A4D">
        <w:rPr>
          <w:rFonts w:ascii="Times New Roman" w:eastAsia="Times New Roman" w:hAnsi="Times New Roman" w:cs="Times New Roman"/>
          <w:spacing w:val="-1"/>
          <w:sz w:val="28"/>
          <w:szCs w:val="28"/>
          <w:lang w:eastAsia="ru-RU"/>
        </w:rPr>
        <w:t xml:space="preserve"> </w:t>
      </w:r>
      <w:proofErr w:type="gramEnd"/>
      <w:r w:rsidR="00422A4D">
        <w:rPr>
          <w:rFonts w:ascii="Times New Roman" w:eastAsia="Times New Roman" w:hAnsi="Times New Roman" w:cs="Times New Roman"/>
          <w:spacing w:val="-1"/>
          <w:sz w:val="28"/>
          <w:szCs w:val="28"/>
          <w:lang w:eastAsia="ru-RU"/>
        </w:rPr>
        <w:lastRenderedPageBreak/>
        <w:t>полученный из ОСПК</w:t>
      </w:r>
      <w:r w:rsidR="006C1D87">
        <w:rPr>
          <w:rFonts w:ascii="Times New Roman" w:eastAsia="Times New Roman" w:hAnsi="Times New Roman" w:cs="Times New Roman"/>
          <w:spacing w:val="-1"/>
          <w:sz w:val="28"/>
          <w:szCs w:val="28"/>
          <w:lang w:eastAsia="ru-RU"/>
        </w:rPr>
        <w:t>.</w:t>
      </w:r>
      <w:r w:rsidRPr="00467A28">
        <w:rPr>
          <w:rFonts w:ascii="Times New Roman" w:eastAsia="Times New Roman" w:hAnsi="Times New Roman" w:cs="Times New Roman"/>
          <w:spacing w:val="-1"/>
          <w:sz w:val="28"/>
          <w:szCs w:val="28"/>
          <w:lang w:eastAsia="ru-RU"/>
        </w:rPr>
        <w:t xml:space="preserve"> </w:t>
      </w:r>
    </w:p>
    <w:p w:rsidR="00467A28" w:rsidRPr="00467A28" w:rsidRDefault="00467A28" w:rsidP="00454C27">
      <w:pPr>
        <w:pStyle w:val="a8"/>
        <w:widowControl w:val="0"/>
        <w:shd w:val="clear" w:color="auto" w:fill="FFFFFF"/>
        <w:tabs>
          <w:tab w:val="left" w:pos="494"/>
        </w:tabs>
        <w:autoSpaceDE w:val="0"/>
        <w:autoSpaceDN w:val="0"/>
        <w:adjustRightInd w:val="0"/>
        <w:spacing w:after="120" w:line="240" w:lineRule="auto"/>
        <w:ind w:left="426" w:right="108"/>
        <w:jc w:val="both"/>
        <w:rPr>
          <w:rFonts w:ascii="Times New Roman" w:eastAsia="Times New Roman" w:hAnsi="Times New Roman" w:cs="Times New Roman"/>
          <w:spacing w:val="-12"/>
          <w:sz w:val="28"/>
          <w:szCs w:val="28"/>
          <w:lang w:eastAsia="ru-RU"/>
        </w:rPr>
      </w:pPr>
      <w:r w:rsidRPr="00467A28">
        <w:rPr>
          <w:rFonts w:ascii="Times New Roman" w:eastAsia="Times New Roman" w:hAnsi="Times New Roman" w:cs="Times New Roman"/>
          <w:spacing w:val="-1"/>
          <w:sz w:val="28"/>
          <w:szCs w:val="28"/>
          <w:lang w:eastAsia="ru-RU"/>
        </w:rPr>
        <w:t>С ЦЕЛЬЮ ЭКОНОМИИ  МОЖНО ЛИ ПЕРЕЛИТЬ ЭРИТРОЦИТНУЮ МАССУ ОБОИМ ИЗ ОДНОГО ФЛАКОНА?</w:t>
      </w:r>
    </w:p>
    <w:p w:rsidR="00467A28" w:rsidRPr="00467A28" w:rsidRDefault="00467A28" w:rsidP="00A210C2">
      <w:pPr>
        <w:widowControl w:val="0"/>
        <w:numPr>
          <w:ilvl w:val="0"/>
          <w:numId w:val="205"/>
        </w:numPr>
        <w:shd w:val="clear" w:color="auto" w:fill="FFFFFF"/>
        <w:tabs>
          <w:tab w:val="left" w:pos="494"/>
        </w:tabs>
        <w:autoSpaceDE w:val="0"/>
        <w:autoSpaceDN w:val="0"/>
        <w:adjustRightInd w:val="0"/>
        <w:spacing w:before="240" w:after="0" w:line="360" w:lineRule="auto"/>
        <w:ind w:left="426" w:right="187"/>
        <w:jc w:val="both"/>
        <w:rPr>
          <w:rFonts w:ascii="Times New Roman" w:eastAsia="Times New Roman" w:hAnsi="Times New Roman" w:cs="Times New Roman"/>
          <w:spacing w:val="-11"/>
          <w:sz w:val="28"/>
          <w:szCs w:val="28"/>
          <w:lang w:eastAsia="ru-RU"/>
        </w:rPr>
      </w:pPr>
      <w:r w:rsidRPr="00467A28">
        <w:rPr>
          <w:rFonts w:ascii="Times New Roman" w:eastAsia="Times New Roman" w:hAnsi="Times New Roman" w:cs="Times New Roman"/>
          <w:spacing w:val="-1"/>
          <w:sz w:val="28"/>
          <w:szCs w:val="28"/>
          <w:lang w:eastAsia="ru-RU"/>
        </w:rPr>
        <w:t xml:space="preserve">В </w:t>
      </w:r>
      <w:r w:rsidR="006C1D87">
        <w:rPr>
          <w:rFonts w:ascii="Times New Roman" w:eastAsia="Times New Roman" w:hAnsi="Times New Roman" w:cs="Times New Roman"/>
          <w:spacing w:val="-1"/>
          <w:sz w:val="28"/>
          <w:szCs w:val="28"/>
          <w:lang w:eastAsia="ru-RU"/>
        </w:rPr>
        <w:t>больницу</w:t>
      </w:r>
      <w:r w:rsidRPr="00467A28">
        <w:rPr>
          <w:rFonts w:ascii="Times New Roman" w:eastAsia="Times New Roman" w:hAnsi="Times New Roman" w:cs="Times New Roman"/>
          <w:spacing w:val="-1"/>
          <w:sz w:val="28"/>
          <w:szCs w:val="28"/>
          <w:lang w:eastAsia="ru-RU"/>
        </w:rPr>
        <w:t xml:space="preserve"> доставлен больной </w:t>
      </w:r>
      <w:r w:rsidRPr="00467A28">
        <w:rPr>
          <w:rFonts w:ascii="Times New Roman" w:eastAsia="Times New Roman" w:hAnsi="Times New Roman" w:cs="Times New Roman"/>
          <w:sz w:val="28"/>
          <w:szCs w:val="28"/>
          <w:lang w:eastAsia="ru-RU"/>
        </w:rPr>
        <w:t xml:space="preserve">с желудочным кровотечением в крайне тяжелом </w:t>
      </w:r>
      <w:r w:rsidRPr="00467A28">
        <w:rPr>
          <w:rFonts w:ascii="Times New Roman" w:eastAsia="Times New Roman" w:hAnsi="Times New Roman" w:cs="Times New Roman"/>
          <w:spacing w:val="-2"/>
          <w:sz w:val="28"/>
          <w:szCs w:val="28"/>
          <w:lang w:eastAsia="ru-RU"/>
        </w:rPr>
        <w:t>состоянии: пульс 13</w:t>
      </w:r>
      <w:r w:rsidR="006C1D87">
        <w:rPr>
          <w:rFonts w:ascii="Times New Roman" w:eastAsia="Times New Roman" w:hAnsi="Times New Roman" w:cs="Times New Roman"/>
          <w:spacing w:val="-2"/>
          <w:sz w:val="28"/>
          <w:szCs w:val="28"/>
          <w:lang w:eastAsia="ru-RU"/>
        </w:rPr>
        <w:t>6</w:t>
      </w:r>
      <w:r w:rsidRPr="00467A28">
        <w:rPr>
          <w:rFonts w:ascii="Times New Roman" w:eastAsia="Times New Roman" w:hAnsi="Times New Roman" w:cs="Times New Roman"/>
          <w:spacing w:val="-2"/>
          <w:sz w:val="28"/>
          <w:szCs w:val="28"/>
          <w:lang w:eastAsia="ru-RU"/>
        </w:rPr>
        <w:t xml:space="preserve"> ударов в 1 мин, АД 60</w:t>
      </w:r>
      <w:r w:rsidR="006C1D87">
        <w:rPr>
          <w:rFonts w:ascii="Times New Roman" w:eastAsia="Times New Roman" w:hAnsi="Times New Roman" w:cs="Times New Roman"/>
          <w:spacing w:val="-2"/>
          <w:sz w:val="28"/>
          <w:szCs w:val="28"/>
          <w:lang w:eastAsia="ru-RU"/>
        </w:rPr>
        <w:t>/2</w:t>
      </w:r>
      <w:r w:rsidRPr="00467A28">
        <w:rPr>
          <w:rFonts w:ascii="Times New Roman" w:eastAsia="Times New Roman" w:hAnsi="Times New Roman" w:cs="Times New Roman"/>
          <w:spacing w:val="-2"/>
          <w:sz w:val="28"/>
          <w:szCs w:val="28"/>
          <w:lang w:eastAsia="ru-RU"/>
        </w:rPr>
        <w:t xml:space="preserve">0 мм рт ст </w:t>
      </w:r>
      <w:r w:rsidRPr="00467A28">
        <w:rPr>
          <w:rFonts w:ascii="Times New Roman" w:eastAsia="Times New Roman" w:hAnsi="Times New Roman" w:cs="Times New Roman"/>
          <w:spacing w:val="-1"/>
          <w:sz w:val="28"/>
          <w:szCs w:val="28"/>
          <w:lang w:eastAsia="ru-RU"/>
        </w:rPr>
        <w:t xml:space="preserve">сознание спутанное. Показано переливание эритроцитной </w:t>
      </w:r>
      <w:r w:rsidRPr="00467A28">
        <w:rPr>
          <w:rFonts w:ascii="Times New Roman" w:eastAsia="Times New Roman" w:hAnsi="Times New Roman" w:cs="Times New Roman"/>
          <w:sz w:val="28"/>
          <w:szCs w:val="28"/>
          <w:lang w:eastAsia="ru-RU"/>
        </w:rPr>
        <w:t xml:space="preserve">массы, но из-за тяжести состояния пациента получить от </w:t>
      </w:r>
      <w:r w:rsidRPr="00467A28">
        <w:rPr>
          <w:rFonts w:ascii="Times New Roman" w:eastAsia="Times New Roman" w:hAnsi="Times New Roman" w:cs="Times New Roman"/>
          <w:spacing w:val="-1"/>
          <w:sz w:val="28"/>
          <w:szCs w:val="28"/>
          <w:lang w:eastAsia="ru-RU"/>
        </w:rPr>
        <w:t xml:space="preserve">него согласие невозможно. </w:t>
      </w:r>
    </w:p>
    <w:p w:rsidR="00467A28" w:rsidRPr="00467A28" w:rsidRDefault="00467A28" w:rsidP="00454C27">
      <w:pPr>
        <w:pStyle w:val="a8"/>
        <w:widowControl w:val="0"/>
        <w:shd w:val="clear" w:color="auto" w:fill="FFFFFF"/>
        <w:tabs>
          <w:tab w:val="left" w:pos="494"/>
        </w:tabs>
        <w:autoSpaceDE w:val="0"/>
        <w:autoSpaceDN w:val="0"/>
        <w:adjustRightInd w:val="0"/>
        <w:spacing w:after="120" w:line="240" w:lineRule="auto"/>
        <w:ind w:left="426" w:right="187"/>
        <w:jc w:val="both"/>
        <w:rPr>
          <w:rFonts w:ascii="Times New Roman" w:eastAsia="Times New Roman" w:hAnsi="Times New Roman" w:cs="Times New Roman"/>
          <w:spacing w:val="-11"/>
          <w:sz w:val="28"/>
          <w:szCs w:val="28"/>
          <w:lang w:eastAsia="ru-RU"/>
        </w:rPr>
      </w:pPr>
      <w:r w:rsidRPr="00467A28">
        <w:rPr>
          <w:rFonts w:ascii="Times New Roman" w:eastAsia="Times New Roman" w:hAnsi="Times New Roman" w:cs="Times New Roman"/>
          <w:spacing w:val="-1"/>
          <w:sz w:val="28"/>
          <w:szCs w:val="28"/>
          <w:lang w:eastAsia="ru-RU"/>
        </w:rPr>
        <w:t xml:space="preserve">ВОЗМОЖНО ЛИ ПЕРЕЛИВАНИЕ </w:t>
      </w:r>
      <w:r w:rsidRPr="00467A28">
        <w:rPr>
          <w:rFonts w:ascii="Times New Roman" w:eastAsia="Times New Roman" w:hAnsi="Times New Roman" w:cs="Times New Roman"/>
          <w:sz w:val="28"/>
          <w:szCs w:val="28"/>
          <w:lang w:eastAsia="ru-RU"/>
        </w:rPr>
        <w:t>ЭРИТРОЦИТНОЙ МАССЫ БЕЗ ИНФОРМИРОВАННОГО СОГЛАСИЯ БОЛЬНОГО?</w:t>
      </w:r>
      <w:r w:rsidR="006C1D87">
        <w:rPr>
          <w:rFonts w:ascii="Times New Roman" w:eastAsia="Times New Roman" w:hAnsi="Times New Roman" w:cs="Times New Roman"/>
          <w:sz w:val="28"/>
          <w:szCs w:val="28"/>
          <w:lang w:eastAsia="ru-RU"/>
        </w:rPr>
        <w:t xml:space="preserve"> ВАШИ ДЕЙСТВИЯ В ДАННОЙ СИТУАЦИИ?</w:t>
      </w:r>
    </w:p>
    <w:p w:rsidR="00467A28" w:rsidRPr="00467A28" w:rsidRDefault="00467A28" w:rsidP="00A210C2">
      <w:pPr>
        <w:widowControl w:val="0"/>
        <w:numPr>
          <w:ilvl w:val="0"/>
          <w:numId w:val="205"/>
        </w:numPr>
        <w:shd w:val="clear" w:color="auto" w:fill="FFFFFF"/>
        <w:tabs>
          <w:tab w:val="left" w:pos="514"/>
        </w:tabs>
        <w:autoSpaceDE w:val="0"/>
        <w:autoSpaceDN w:val="0"/>
        <w:adjustRightInd w:val="0"/>
        <w:spacing w:before="240" w:after="0" w:line="360" w:lineRule="auto"/>
        <w:ind w:left="426" w:right="19"/>
        <w:jc w:val="both"/>
        <w:rPr>
          <w:rFonts w:ascii="Times New Roman" w:eastAsia="Times New Roman" w:hAnsi="Times New Roman" w:cs="Times New Roman"/>
          <w:spacing w:val="-13"/>
          <w:sz w:val="28"/>
          <w:szCs w:val="28"/>
          <w:lang w:eastAsia="ru-RU"/>
        </w:rPr>
      </w:pPr>
      <w:r w:rsidRPr="00467A28">
        <w:rPr>
          <w:rFonts w:ascii="Times New Roman" w:eastAsia="Times New Roman" w:hAnsi="Times New Roman" w:cs="Times New Roman"/>
          <w:sz w:val="28"/>
          <w:szCs w:val="28"/>
          <w:lang w:eastAsia="ru-RU"/>
        </w:rPr>
        <w:t xml:space="preserve">При осмотре крови </w:t>
      </w:r>
      <w:r w:rsidR="006C1D87">
        <w:rPr>
          <w:rFonts w:ascii="Times New Roman" w:eastAsia="Times New Roman" w:hAnsi="Times New Roman" w:cs="Times New Roman"/>
          <w:sz w:val="28"/>
          <w:szCs w:val="28"/>
          <w:lang w:eastAsia="ru-RU"/>
        </w:rPr>
        <w:t>на 5</w:t>
      </w:r>
      <w:r w:rsidRPr="00467A28">
        <w:rPr>
          <w:rFonts w:ascii="Times New Roman" w:eastAsia="Times New Roman" w:hAnsi="Times New Roman" w:cs="Times New Roman"/>
          <w:sz w:val="28"/>
          <w:szCs w:val="28"/>
          <w:lang w:eastAsia="ru-RU"/>
        </w:rPr>
        <w:t xml:space="preserve"> сутки ее хранения в ней обнаружено чуть заметное порозовение </w:t>
      </w:r>
      <w:r w:rsidR="006C1D87">
        <w:rPr>
          <w:rFonts w:ascii="Times New Roman" w:eastAsia="Times New Roman" w:hAnsi="Times New Roman" w:cs="Times New Roman"/>
          <w:sz w:val="28"/>
          <w:szCs w:val="28"/>
          <w:lang w:eastAsia="ru-RU"/>
        </w:rPr>
        <w:t xml:space="preserve">тонкого верхнего слоя </w:t>
      </w:r>
      <w:r w:rsidRPr="00467A28">
        <w:rPr>
          <w:rFonts w:ascii="Times New Roman" w:eastAsia="Times New Roman" w:hAnsi="Times New Roman" w:cs="Times New Roman"/>
          <w:sz w:val="28"/>
          <w:szCs w:val="28"/>
          <w:lang w:eastAsia="ru-RU"/>
        </w:rPr>
        <w:t xml:space="preserve">плазмы, </w:t>
      </w:r>
      <w:r w:rsidRPr="00467A28">
        <w:rPr>
          <w:rFonts w:ascii="Times New Roman" w:eastAsia="Times New Roman" w:hAnsi="Times New Roman" w:cs="Times New Roman"/>
          <w:spacing w:val="-1"/>
          <w:sz w:val="28"/>
          <w:szCs w:val="28"/>
          <w:lang w:eastAsia="ru-RU"/>
        </w:rPr>
        <w:t xml:space="preserve">образование крупных сгустков. </w:t>
      </w:r>
    </w:p>
    <w:p w:rsidR="00467A28" w:rsidRPr="00467A28" w:rsidRDefault="006C1D87" w:rsidP="00454C27">
      <w:pPr>
        <w:pStyle w:val="a8"/>
        <w:widowControl w:val="0"/>
        <w:shd w:val="clear" w:color="auto" w:fill="FFFFFF"/>
        <w:tabs>
          <w:tab w:val="left" w:pos="514"/>
        </w:tabs>
        <w:autoSpaceDE w:val="0"/>
        <w:autoSpaceDN w:val="0"/>
        <w:adjustRightInd w:val="0"/>
        <w:spacing w:after="120" w:line="240" w:lineRule="auto"/>
        <w:ind w:left="426" w:right="17"/>
        <w:jc w:val="both"/>
        <w:rPr>
          <w:rFonts w:ascii="Times New Roman" w:eastAsia="Times New Roman" w:hAnsi="Times New Roman" w:cs="Times New Roman"/>
          <w:spacing w:val="-13"/>
          <w:sz w:val="28"/>
          <w:szCs w:val="28"/>
          <w:lang w:eastAsia="ru-RU"/>
        </w:rPr>
      </w:pPr>
      <w:r>
        <w:rPr>
          <w:rFonts w:ascii="Times New Roman" w:eastAsia="Times New Roman" w:hAnsi="Times New Roman" w:cs="Times New Roman"/>
          <w:sz w:val="28"/>
          <w:szCs w:val="28"/>
          <w:lang w:eastAsia="ru-RU"/>
        </w:rPr>
        <w:t>ВАШЕ ЗАКЛЮЧЕНИЕ О ГОДНОСТИ ЕРОВИ</w:t>
      </w:r>
      <w:r w:rsidR="00467A28" w:rsidRPr="00467A2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ВАШИ ДЕЙСТВИЯ?</w:t>
      </w:r>
    </w:p>
    <w:p w:rsidR="00467A28" w:rsidRPr="00467A28" w:rsidRDefault="00467A28" w:rsidP="00454C27">
      <w:pPr>
        <w:pStyle w:val="a8"/>
        <w:widowControl w:val="0"/>
        <w:shd w:val="clear" w:color="auto" w:fill="FFFFFF"/>
        <w:tabs>
          <w:tab w:val="left" w:pos="514"/>
        </w:tabs>
        <w:autoSpaceDE w:val="0"/>
        <w:autoSpaceDN w:val="0"/>
        <w:adjustRightInd w:val="0"/>
        <w:spacing w:after="120" w:line="240" w:lineRule="auto"/>
        <w:ind w:left="426" w:right="17"/>
        <w:jc w:val="both"/>
        <w:rPr>
          <w:rFonts w:ascii="Times New Roman" w:eastAsia="Times New Roman" w:hAnsi="Times New Roman" w:cs="Times New Roman"/>
          <w:spacing w:val="-11"/>
          <w:sz w:val="28"/>
          <w:szCs w:val="28"/>
          <w:lang w:eastAsia="ru-RU"/>
        </w:rPr>
      </w:pPr>
    </w:p>
    <w:p w:rsidR="00467A28" w:rsidRPr="00467A28" w:rsidRDefault="006C1D87" w:rsidP="00454C27">
      <w:pPr>
        <w:widowControl w:val="0"/>
        <w:numPr>
          <w:ilvl w:val="0"/>
          <w:numId w:val="205"/>
        </w:numPr>
        <w:shd w:val="clear" w:color="auto" w:fill="FFFFFF"/>
        <w:tabs>
          <w:tab w:val="left" w:pos="514"/>
        </w:tabs>
        <w:autoSpaceDE w:val="0"/>
        <w:autoSpaceDN w:val="0"/>
        <w:adjustRightInd w:val="0"/>
        <w:spacing w:after="0" w:line="360" w:lineRule="auto"/>
        <w:ind w:left="426" w:right="10"/>
        <w:jc w:val="both"/>
        <w:rPr>
          <w:rFonts w:ascii="Times New Roman" w:eastAsia="Times New Roman" w:hAnsi="Times New Roman" w:cs="Times New Roman"/>
          <w:spacing w:val="-9"/>
          <w:sz w:val="28"/>
          <w:szCs w:val="28"/>
          <w:lang w:eastAsia="ru-RU"/>
        </w:rPr>
      </w:pPr>
      <w:r>
        <w:rPr>
          <w:rFonts w:ascii="Times New Roman" w:eastAsia="Times New Roman" w:hAnsi="Times New Roman" w:cs="Times New Roman"/>
          <w:spacing w:val="-1"/>
          <w:sz w:val="28"/>
          <w:szCs w:val="28"/>
          <w:lang w:eastAsia="ru-RU"/>
        </w:rPr>
        <w:t xml:space="preserve">После  </w:t>
      </w:r>
      <w:proofErr w:type="gramStart"/>
      <w:r>
        <w:rPr>
          <w:rFonts w:ascii="Times New Roman" w:eastAsia="Times New Roman" w:hAnsi="Times New Roman" w:cs="Times New Roman"/>
          <w:spacing w:val="-1"/>
          <w:sz w:val="28"/>
          <w:szCs w:val="28"/>
          <w:lang w:eastAsia="ru-RU"/>
        </w:rPr>
        <w:t>в</w:t>
      </w:r>
      <w:proofErr w:type="gramEnd"/>
      <w:r>
        <w:rPr>
          <w:rFonts w:ascii="Times New Roman" w:eastAsia="Times New Roman" w:hAnsi="Times New Roman" w:cs="Times New Roman"/>
          <w:spacing w:val="-1"/>
          <w:sz w:val="28"/>
          <w:szCs w:val="28"/>
          <w:lang w:eastAsia="ru-RU"/>
        </w:rPr>
        <w:t>/</w:t>
      </w:r>
      <w:proofErr w:type="gramStart"/>
      <w:r>
        <w:rPr>
          <w:rFonts w:ascii="Times New Roman" w:eastAsia="Times New Roman" w:hAnsi="Times New Roman" w:cs="Times New Roman"/>
          <w:spacing w:val="-1"/>
          <w:sz w:val="28"/>
          <w:szCs w:val="28"/>
          <w:lang w:eastAsia="ru-RU"/>
        </w:rPr>
        <w:t>в</w:t>
      </w:r>
      <w:proofErr w:type="gramEnd"/>
      <w:r>
        <w:rPr>
          <w:rFonts w:ascii="Times New Roman" w:eastAsia="Times New Roman" w:hAnsi="Times New Roman" w:cs="Times New Roman"/>
          <w:spacing w:val="-1"/>
          <w:sz w:val="28"/>
          <w:szCs w:val="28"/>
          <w:lang w:eastAsia="ru-RU"/>
        </w:rPr>
        <w:t xml:space="preserve"> переливания 1</w:t>
      </w:r>
      <w:r w:rsidR="00467A28" w:rsidRPr="00467A28">
        <w:rPr>
          <w:rFonts w:ascii="Times New Roman" w:eastAsia="Times New Roman" w:hAnsi="Times New Roman" w:cs="Times New Roman"/>
          <w:spacing w:val="-1"/>
          <w:sz w:val="28"/>
          <w:szCs w:val="28"/>
          <w:lang w:eastAsia="ru-RU"/>
        </w:rPr>
        <w:t>5 мл свежезамороженной плазмы больной</w:t>
      </w:r>
      <w:r>
        <w:rPr>
          <w:rFonts w:ascii="Times New Roman" w:eastAsia="Times New Roman" w:hAnsi="Times New Roman" w:cs="Times New Roman"/>
          <w:spacing w:val="-1"/>
          <w:sz w:val="28"/>
          <w:szCs w:val="28"/>
          <w:lang w:eastAsia="ru-RU"/>
        </w:rPr>
        <w:t xml:space="preserve"> стал </w:t>
      </w:r>
      <w:r w:rsidR="00467A28" w:rsidRPr="00467A28">
        <w:rPr>
          <w:rFonts w:ascii="Times New Roman" w:eastAsia="Times New Roman" w:hAnsi="Times New Roman" w:cs="Times New Roman"/>
          <w:spacing w:val="-1"/>
          <w:sz w:val="28"/>
          <w:szCs w:val="28"/>
          <w:lang w:eastAsia="ru-RU"/>
        </w:rPr>
        <w:t xml:space="preserve"> беспокоен, </w:t>
      </w:r>
      <w:r>
        <w:rPr>
          <w:rFonts w:ascii="Times New Roman" w:eastAsia="Times New Roman" w:hAnsi="Times New Roman" w:cs="Times New Roman"/>
          <w:spacing w:val="-1"/>
          <w:sz w:val="28"/>
          <w:szCs w:val="28"/>
          <w:lang w:eastAsia="ru-RU"/>
        </w:rPr>
        <w:t xml:space="preserve">появился </w:t>
      </w:r>
      <w:r w:rsidR="00467A28" w:rsidRPr="00467A28">
        <w:rPr>
          <w:rFonts w:ascii="Times New Roman" w:eastAsia="Times New Roman" w:hAnsi="Times New Roman" w:cs="Times New Roman"/>
          <w:spacing w:val="-1"/>
          <w:sz w:val="28"/>
          <w:szCs w:val="28"/>
          <w:lang w:eastAsia="ru-RU"/>
        </w:rPr>
        <w:t xml:space="preserve">приступ удушья, боли в животе, АД </w:t>
      </w:r>
      <w:r w:rsidR="00467A28" w:rsidRPr="00467A28">
        <w:rPr>
          <w:rFonts w:ascii="Times New Roman" w:eastAsia="Times New Roman" w:hAnsi="Times New Roman" w:cs="Times New Roman"/>
          <w:spacing w:val="-2"/>
          <w:sz w:val="28"/>
          <w:szCs w:val="28"/>
          <w:lang w:eastAsia="ru-RU"/>
        </w:rPr>
        <w:t xml:space="preserve">упало до 60-40 мм рт. ст., акроцианоз, температура тела </w:t>
      </w:r>
      <w:r w:rsidR="00467A28" w:rsidRPr="00467A28">
        <w:rPr>
          <w:rFonts w:ascii="Times New Roman" w:eastAsia="Times New Roman" w:hAnsi="Times New Roman" w:cs="Times New Roman"/>
          <w:sz w:val="28"/>
          <w:szCs w:val="28"/>
          <w:lang w:eastAsia="ru-RU"/>
        </w:rPr>
        <w:t>нормальная</w:t>
      </w:r>
      <w:r>
        <w:rPr>
          <w:rFonts w:ascii="Times New Roman" w:eastAsia="Times New Roman" w:hAnsi="Times New Roman" w:cs="Times New Roman"/>
          <w:sz w:val="28"/>
          <w:szCs w:val="28"/>
          <w:lang w:eastAsia="ru-RU"/>
        </w:rPr>
        <w:t>, уртикарная сыпь на коже.</w:t>
      </w:r>
      <w:r w:rsidR="00467A28" w:rsidRPr="00467A28">
        <w:rPr>
          <w:rFonts w:ascii="Times New Roman" w:eastAsia="Times New Roman" w:hAnsi="Times New Roman" w:cs="Times New Roman"/>
          <w:sz w:val="28"/>
          <w:szCs w:val="28"/>
          <w:lang w:eastAsia="ru-RU"/>
        </w:rPr>
        <w:t xml:space="preserve"> </w:t>
      </w:r>
    </w:p>
    <w:p w:rsidR="00467A28" w:rsidRPr="006C1D87" w:rsidRDefault="006C1D87" w:rsidP="006C1D87">
      <w:pPr>
        <w:widowControl w:val="0"/>
        <w:shd w:val="clear" w:color="auto" w:fill="FFFFFF"/>
        <w:tabs>
          <w:tab w:val="left" w:pos="514"/>
        </w:tabs>
        <w:autoSpaceDE w:val="0"/>
        <w:autoSpaceDN w:val="0"/>
        <w:adjustRightInd w:val="0"/>
        <w:spacing w:after="0" w:line="240" w:lineRule="auto"/>
        <w:ind w:left="426" w:right="1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 СЛУЧИЛОСЬ С БОЛЬНЫМ?</w:t>
      </w:r>
    </w:p>
    <w:p w:rsidR="00467A28" w:rsidRPr="00467A28" w:rsidRDefault="006C1D87" w:rsidP="00454C27">
      <w:pPr>
        <w:pStyle w:val="a8"/>
        <w:widowControl w:val="0"/>
        <w:shd w:val="clear" w:color="auto" w:fill="FFFFFF"/>
        <w:tabs>
          <w:tab w:val="left" w:pos="514"/>
        </w:tabs>
        <w:autoSpaceDE w:val="0"/>
        <w:autoSpaceDN w:val="0"/>
        <w:adjustRightInd w:val="0"/>
        <w:spacing w:after="120" w:line="240" w:lineRule="auto"/>
        <w:ind w:left="426" w:right="11"/>
        <w:jc w:val="both"/>
        <w:rPr>
          <w:rFonts w:ascii="Times New Roman" w:eastAsia="Times New Roman" w:hAnsi="Times New Roman" w:cs="Times New Roman"/>
          <w:spacing w:val="-9"/>
          <w:sz w:val="28"/>
          <w:szCs w:val="28"/>
          <w:lang w:eastAsia="ru-RU"/>
        </w:rPr>
      </w:pPr>
      <w:r>
        <w:rPr>
          <w:rFonts w:ascii="Times New Roman" w:eastAsia="Times New Roman" w:hAnsi="Times New Roman" w:cs="Times New Roman"/>
          <w:sz w:val="28"/>
          <w:szCs w:val="28"/>
          <w:lang w:eastAsia="ru-RU"/>
        </w:rPr>
        <w:t>ВАШИ НЕОТЛОЖНЫЕ МЕРЫ</w:t>
      </w:r>
      <w:r w:rsidR="00467A28" w:rsidRPr="00467A28">
        <w:rPr>
          <w:rFonts w:ascii="Times New Roman" w:eastAsia="Times New Roman" w:hAnsi="Times New Roman" w:cs="Times New Roman"/>
          <w:sz w:val="28"/>
          <w:szCs w:val="28"/>
          <w:lang w:eastAsia="ru-RU"/>
        </w:rPr>
        <w:t>?</w:t>
      </w:r>
    </w:p>
    <w:p w:rsidR="00467A28" w:rsidRPr="00467A28" w:rsidRDefault="00467A28" w:rsidP="00454C27">
      <w:pPr>
        <w:widowControl w:val="0"/>
        <w:numPr>
          <w:ilvl w:val="0"/>
          <w:numId w:val="205"/>
        </w:numPr>
        <w:shd w:val="clear" w:color="auto" w:fill="FFFFFF"/>
        <w:tabs>
          <w:tab w:val="left" w:pos="514"/>
        </w:tabs>
        <w:autoSpaceDE w:val="0"/>
        <w:autoSpaceDN w:val="0"/>
        <w:adjustRightInd w:val="0"/>
        <w:spacing w:after="120" w:line="360" w:lineRule="auto"/>
        <w:ind w:left="426" w:right="14"/>
        <w:jc w:val="both"/>
        <w:rPr>
          <w:rFonts w:ascii="Times New Roman" w:eastAsia="Times New Roman" w:hAnsi="Times New Roman" w:cs="Times New Roman"/>
          <w:spacing w:val="-9"/>
          <w:sz w:val="28"/>
          <w:szCs w:val="28"/>
          <w:lang w:eastAsia="ru-RU"/>
        </w:rPr>
      </w:pPr>
      <w:r w:rsidRPr="00467A28">
        <w:rPr>
          <w:rFonts w:ascii="Times New Roman" w:eastAsia="Times New Roman" w:hAnsi="Times New Roman" w:cs="Times New Roman"/>
          <w:spacing w:val="-2"/>
          <w:sz w:val="28"/>
          <w:szCs w:val="28"/>
          <w:lang w:eastAsia="ru-RU"/>
        </w:rPr>
        <w:t xml:space="preserve">По каким признакам можно отличить негемолитические </w:t>
      </w:r>
      <w:r w:rsidRPr="00467A28">
        <w:rPr>
          <w:rFonts w:ascii="Times New Roman" w:eastAsia="Times New Roman" w:hAnsi="Times New Roman" w:cs="Times New Roman"/>
          <w:spacing w:val="-1"/>
          <w:sz w:val="28"/>
          <w:szCs w:val="28"/>
          <w:lang w:eastAsia="ru-RU"/>
        </w:rPr>
        <w:t xml:space="preserve">осложнения от </w:t>
      </w:r>
      <w:proofErr w:type="gramStart"/>
      <w:r w:rsidRPr="00467A28">
        <w:rPr>
          <w:rFonts w:ascii="Times New Roman" w:eastAsia="Times New Roman" w:hAnsi="Times New Roman" w:cs="Times New Roman"/>
          <w:spacing w:val="-1"/>
          <w:sz w:val="28"/>
          <w:szCs w:val="28"/>
          <w:lang w:eastAsia="ru-RU"/>
        </w:rPr>
        <w:t>гемолитических</w:t>
      </w:r>
      <w:proofErr w:type="gramEnd"/>
      <w:r w:rsidRPr="00467A28">
        <w:rPr>
          <w:rFonts w:ascii="Times New Roman" w:eastAsia="Times New Roman" w:hAnsi="Times New Roman" w:cs="Times New Roman"/>
          <w:spacing w:val="-1"/>
          <w:sz w:val="28"/>
          <w:szCs w:val="28"/>
          <w:lang w:eastAsia="ru-RU"/>
        </w:rPr>
        <w:t xml:space="preserve"> в ранние </w:t>
      </w:r>
      <w:r w:rsidR="006C1D87">
        <w:rPr>
          <w:rFonts w:ascii="Times New Roman" w:eastAsia="Times New Roman" w:hAnsi="Times New Roman" w:cs="Times New Roman"/>
          <w:spacing w:val="-1"/>
          <w:sz w:val="28"/>
          <w:szCs w:val="28"/>
          <w:lang w:eastAsia="ru-RU"/>
        </w:rPr>
        <w:t xml:space="preserve">и поздние </w:t>
      </w:r>
      <w:r w:rsidRPr="00467A28">
        <w:rPr>
          <w:rFonts w:ascii="Times New Roman" w:eastAsia="Times New Roman" w:hAnsi="Times New Roman" w:cs="Times New Roman"/>
          <w:spacing w:val="-1"/>
          <w:sz w:val="28"/>
          <w:szCs w:val="28"/>
          <w:lang w:eastAsia="ru-RU"/>
        </w:rPr>
        <w:t xml:space="preserve">сроки после </w:t>
      </w:r>
      <w:r w:rsidRPr="00467A28">
        <w:rPr>
          <w:rFonts w:ascii="Times New Roman" w:eastAsia="Times New Roman" w:hAnsi="Times New Roman" w:cs="Times New Roman"/>
          <w:sz w:val="28"/>
          <w:szCs w:val="28"/>
          <w:lang w:eastAsia="ru-RU"/>
        </w:rPr>
        <w:t>переливания?</w:t>
      </w:r>
    </w:p>
    <w:p w:rsidR="00467A28" w:rsidRPr="00467A28" w:rsidRDefault="00467A28" w:rsidP="00454C27">
      <w:pPr>
        <w:widowControl w:val="0"/>
        <w:numPr>
          <w:ilvl w:val="0"/>
          <w:numId w:val="205"/>
        </w:numPr>
        <w:shd w:val="clear" w:color="auto" w:fill="FFFFFF"/>
        <w:tabs>
          <w:tab w:val="left" w:pos="514"/>
        </w:tabs>
        <w:autoSpaceDE w:val="0"/>
        <w:autoSpaceDN w:val="0"/>
        <w:adjustRightInd w:val="0"/>
        <w:spacing w:after="0" w:line="360" w:lineRule="auto"/>
        <w:ind w:left="426"/>
        <w:jc w:val="both"/>
        <w:rPr>
          <w:rFonts w:ascii="Times New Roman" w:eastAsia="Times New Roman" w:hAnsi="Times New Roman" w:cs="Times New Roman"/>
          <w:spacing w:val="-10"/>
          <w:sz w:val="28"/>
          <w:szCs w:val="28"/>
          <w:lang w:eastAsia="ru-RU"/>
        </w:rPr>
      </w:pPr>
      <w:r w:rsidRPr="00467A28">
        <w:rPr>
          <w:rFonts w:ascii="Times New Roman" w:eastAsia="Times New Roman" w:hAnsi="Times New Roman" w:cs="Times New Roman"/>
          <w:spacing w:val="-2"/>
          <w:sz w:val="28"/>
          <w:szCs w:val="28"/>
          <w:lang w:eastAsia="ru-RU"/>
        </w:rPr>
        <w:t xml:space="preserve">Через 30 мин. после гемотрансфузии у больного </w:t>
      </w:r>
      <w:r w:rsidR="006C1D87">
        <w:rPr>
          <w:rFonts w:ascii="Times New Roman" w:eastAsia="Times New Roman" w:hAnsi="Times New Roman" w:cs="Times New Roman"/>
          <w:spacing w:val="-2"/>
          <w:sz w:val="28"/>
          <w:szCs w:val="28"/>
          <w:lang w:eastAsia="ru-RU"/>
        </w:rPr>
        <w:t xml:space="preserve"> возник потрясающий </w:t>
      </w:r>
      <w:r w:rsidRPr="00467A28">
        <w:rPr>
          <w:rFonts w:ascii="Times New Roman" w:eastAsia="Times New Roman" w:hAnsi="Times New Roman" w:cs="Times New Roman"/>
          <w:spacing w:val="-2"/>
          <w:sz w:val="28"/>
          <w:szCs w:val="28"/>
          <w:lang w:eastAsia="ru-RU"/>
        </w:rPr>
        <w:t xml:space="preserve">озноб, </w:t>
      </w:r>
      <w:r w:rsidRPr="00467A28">
        <w:rPr>
          <w:rFonts w:ascii="Times New Roman" w:eastAsia="Times New Roman" w:hAnsi="Times New Roman" w:cs="Times New Roman"/>
          <w:spacing w:val="-1"/>
          <w:sz w:val="28"/>
          <w:szCs w:val="28"/>
          <w:lang w:eastAsia="ru-RU"/>
        </w:rPr>
        <w:t>гипертермия 40</w:t>
      </w:r>
      <w:proofErr w:type="gramStart"/>
      <w:r w:rsidRPr="00467A28">
        <w:rPr>
          <w:rFonts w:ascii="Times New Roman" w:eastAsia="Times New Roman" w:hAnsi="Times New Roman" w:cs="Times New Roman"/>
          <w:spacing w:val="-1"/>
          <w:sz w:val="28"/>
          <w:szCs w:val="28"/>
          <w:lang w:eastAsia="ru-RU"/>
        </w:rPr>
        <w:t>° С</w:t>
      </w:r>
      <w:proofErr w:type="gramEnd"/>
      <w:r w:rsidRPr="00467A28">
        <w:rPr>
          <w:rFonts w:ascii="Times New Roman" w:eastAsia="Times New Roman" w:hAnsi="Times New Roman" w:cs="Times New Roman"/>
          <w:spacing w:val="-1"/>
          <w:sz w:val="28"/>
          <w:szCs w:val="28"/>
          <w:lang w:eastAsia="ru-RU"/>
        </w:rPr>
        <w:t xml:space="preserve">, возбуждение, АД снизилось до </w:t>
      </w:r>
      <w:r w:rsidR="006C1D87">
        <w:rPr>
          <w:rFonts w:ascii="Times New Roman" w:eastAsia="Times New Roman" w:hAnsi="Times New Roman" w:cs="Times New Roman"/>
          <w:spacing w:val="-1"/>
          <w:sz w:val="28"/>
          <w:szCs w:val="28"/>
          <w:lang w:eastAsia="ru-RU"/>
        </w:rPr>
        <w:t>80</w:t>
      </w:r>
      <w:r w:rsidRPr="00467A28">
        <w:rPr>
          <w:rFonts w:ascii="Times New Roman" w:eastAsia="Times New Roman" w:hAnsi="Times New Roman" w:cs="Times New Roman"/>
          <w:spacing w:val="-1"/>
          <w:sz w:val="28"/>
          <w:szCs w:val="28"/>
          <w:lang w:eastAsia="ru-RU"/>
        </w:rPr>
        <w:t>/</w:t>
      </w:r>
      <w:r w:rsidR="006C1D87">
        <w:rPr>
          <w:rFonts w:ascii="Times New Roman" w:eastAsia="Times New Roman" w:hAnsi="Times New Roman" w:cs="Times New Roman"/>
          <w:spacing w:val="-1"/>
          <w:sz w:val="28"/>
          <w:szCs w:val="28"/>
          <w:lang w:eastAsia="ru-RU"/>
        </w:rPr>
        <w:t>3</w:t>
      </w:r>
      <w:r w:rsidRPr="00467A28">
        <w:rPr>
          <w:rFonts w:ascii="Times New Roman" w:eastAsia="Times New Roman" w:hAnsi="Times New Roman" w:cs="Times New Roman"/>
          <w:spacing w:val="-1"/>
          <w:sz w:val="28"/>
          <w:szCs w:val="28"/>
          <w:lang w:eastAsia="ru-RU"/>
        </w:rPr>
        <w:t xml:space="preserve">0 мм рт. ст. </w:t>
      </w:r>
    </w:p>
    <w:p w:rsidR="00467A28" w:rsidRPr="00467A28" w:rsidRDefault="00467A28" w:rsidP="00454C27">
      <w:pPr>
        <w:pStyle w:val="a8"/>
        <w:widowControl w:val="0"/>
        <w:shd w:val="clear" w:color="auto" w:fill="FFFFFF"/>
        <w:tabs>
          <w:tab w:val="left" w:pos="514"/>
        </w:tabs>
        <w:autoSpaceDE w:val="0"/>
        <w:autoSpaceDN w:val="0"/>
        <w:adjustRightInd w:val="0"/>
        <w:spacing w:after="120" w:line="240" w:lineRule="auto"/>
        <w:ind w:left="426"/>
        <w:jc w:val="both"/>
        <w:rPr>
          <w:rFonts w:ascii="Times New Roman" w:eastAsia="Times New Roman" w:hAnsi="Times New Roman" w:cs="Times New Roman"/>
          <w:spacing w:val="-10"/>
          <w:sz w:val="28"/>
          <w:szCs w:val="28"/>
          <w:lang w:eastAsia="ru-RU"/>
        </w:rPr>
      </w:pPr>
      <w:r w:rsidRPr="00467A28">
        <w:rPr>
          <w:rFonts w:ascii="Times New Roman" w:eastAsia="Times New Roman" w:hAnsi="Times New Roman" w:cs="Times New Roman"/>
          <w:spacing w:val="-1"/>
          <w:sz w:val="28"/>
          <w:szCs w:val="28"/>
          <w:lang w:eastAsia="ru-RU"/>
        </w:rPr>
        <w:t xml:space="preserve">КАК ОТЛИЧИТЬ ТЯЖЕЛУЮ ПОСТТРАНСФУЗИОННУЮ </w:t>
      </w:r>
      <w:r w:rsidRPr="00467A28">
        <w:rPr>
          <w:rFonts w:ascii="Times New Roman" w:eastAsia="Times New Roman" w:hAnsi="Times New Roman" w:cs="Times New Roman"/>
          <w:spacing w:val="-2"/>
          <w:sz w:val="28"/>
          <w:szCs w:val="28"/>
          <w:lang w:eastAsia="ru-RU"/>
        </w:rPr>
        <w:t xml:space="preserve">РЕАКЦИЮ ОТ ГЕМОЛИТИЧЕСКОГО ШОКА НА ПОЧВЕ АНТИГЕННОЙ </w:t>
      </w:r>
      <w:r w:rsidRPr="00467A28">
        <w:rPr>
          <w:rFonts w:ascii="Times New Roman" w:eastAsia="Times New Roman" w:hAnsi="Times New Roman" w:cs="Times New Roman"/>
          <w:sz w:val="28"/>
          <w:szCs w:val="28"/>
          <w:lang w:eastAsia="ru-RU"/>
        </w:rPr>
        <w:t>НЕСОВМЕСТИМОСТИ?</w:t>
      </w:r>
    </w:p>
    <w:p w:rsidR="00467A28" w:rsidRPr="00467A28" w:rsidRDefault="00467A28" w:rsidP="00A210C2">
      <w:pPr>
        <w:pStyle w:val="a8"/>
        <w:widowControl w:val="0"/>
        <w:shd w:val="clear" w:color="auto" w:fill="FFFFFF"/>
        <w:tabs>
          <w:tab w:val="left" w:pos="514"/>
        </w:tabs>
        <w:autoSpaceDE w:val="0"/>
        <w:autoSpaceDN w:val="0"/>
        <w:adjustRightInd w:val="0"/>
        <w:spacing w:after="0" w:line="240" w:lineRule="auto"/>
        <w:ind w:left="426"/>
        <w:jc w:val="both"/>
        <w:rPr>
          <w:rFonts w:ascii="Times New Roman" w:eastAsia="Times New Roman" w:hAnsi="Times New Roman" w:cs="Times New Roman"/>
          <w:sz w:val="28"/>
          <w:szCs w:val="28"/>
          <w:lang w:eastAsia="ru-RU"/>
        </w:rPr>
      </w:pPr>
      <w:r w:rsidRPr="00467A28">
        <w:rPr>
          <w:rFonts w:ascii="Times New Roman" w:eastAsia="Times New Roman" w:hAnsi="Times New Roman" w:cs="Times New Roman"/>
          <w:spacing w:val="-1"/>
          <w:sz w:val="28"/>
          <w:szCs w:val="28"/>
          <w:lang w:eastAsia="ru-RU"/>
        </w:rPr>
        <w:t xml:space="preserve"> </w:t>
      </w:r>
    </w:p>
    <w:p w:rsidR="00467A28" w:rsidRPr="006C1D87" w:rsidRDefault="00467A28" w:rsidP="00FF104E">
      <w:pPr>
        <w:widowControl w:val="0"/>
        <w:numPr>
          <w:ilvl w:val="0"/>
          <w:numId w:val="205"/>
        </w:numPr>
        <w:shd w:val="clear" w:color="auto" w:fill="FFFFFF"/>
        <w:tabs>
          <w:tab w:val="left" w:pos="523"/>
        </w:tabs>
        <w:autoSpaceDE w:val="0"/>
        <w:autoSpaceDN w:val="0"/>
        <w:adjustRightInd w:val="0"/>
        <w:spacing w:after="120" w:line="360" w:lineRule="auto"/>
        <w:ind w:left="426" w:right="58"/>
        <w:jc w:val="both"/>
        <w:rPr>
          <w:rFonts w:ascii="Times New Roman" w:eastAsia="Times New Roman" w:hAnsi="Times New Roman" w:cs="Times New Roman"/>
          <w:spacing w:val="-7"/>
          <w:sz w:val="28"/>
          <w:szCs w:val="28"/>
          <w:lang w:eastAsia="ru-RU"/>
        </w:rPr>
      </w:pPr>
      <w:r w:rsidRPr="00467A28">
        <w:rPr>
          <w:rFonts w:ascii="Times New Roman" w:eastAsia="Times New Roman" w:hAnsi="Times New Roman" w:cs="Times New Roman"/>
          <w:sz w:val="28"/>
          <w:szCs w:val="28"/>
          <w:lang w:eastAsia="ru-RU"/>
        </w:rPr>
        <w:t xml:space="preserve">Как предотвратить развитие острой почечной </w:t>
      </w:r>
      <w:r w:rsidRPr="00467A28">
        <w:rPr>
          <w:rFonts w:ascii="Times New Roman" w:eastAsia="Times New Roman" w:hAnsi="Times New Roman" w:cs="Times New Roman"/>
          <w:spacing w:val="-1"/>
          <w:sz w:val="28"/>
          <w:szCs w:val="28"/>
          <w:lang w:eastAsia="ru-RU"/>
        </w:rPr>
        <w:t xml:space="preserve">недостаточности у пациента с посттрансфузионным </w:t>
      </w:r>
      <w:r w:rsidRPr="00467A28">
        <w:rPr>
          <w:rFonts w:ascii="Times New Roman" w:eastAsia="Times New Roman" w:hAnsi="Times New Roman" w:cs="Times New Roman"/>
          <w:sz w:val="28"/>
          <w:szCs w:val="28"/>
          <w:lang w:eastAsia="ru-RU"/>
        </w:rPr>
        <w:t>гемолитическим осложнением?</w:t>
      </w:r>
    </w:p>
    <w:p w:rsidR="006C1D87" w:rsidRPr="00FF104E" w:rsidRDefault="006C1D87" w:rsidP="006C1D87">
      <w:pPr>
        <w:widowControl w:val="0"/>
        <w:shd w:val="clear" w:color="auto" w:fill="FFFFFF"/>
        <w:tabs>
          <w:tab w:val="left" w:pos="523"/>
        </w:tabs>
        <w:autoSpaceDE w:val="0"/>
        <w:autoSpaceDN w:val="0"/>
        <w:adjustRightInd w:val="0"/>
        <w:spacing w:after="120" w:line="360" w:lineRule="auto"/>
        <w:ind w:left="426" w:right="58"/>
        <w:jc w:val="both"/>
        <w:rPr>
          <w:rFonts w:ascii="Times New Roman" w:eastAsia="Times New Roman" w:hAnsi="Times New Roman" w:cs="Times New Roman"/>
          <w:spacing w:val="-7"/>
          <w:sz w:val="28"/>
          <w:szCs w:val="28"/>
          <w:lang w:eastAsia="ru-RU"/>
        </w:rPr>
      </w:pPr>
      <w:r>
        <w:rPr>
          <w:rFonts w:ascii="Times New Roman" w:eastAsia="Times New Roman" w:hAnsi="Times New Roman" w:cs="Times New Roman"/>
          <w:sz w:val="28"/>
          <w:szCs w:val="28"/>
          <w:lang w:eastAsia="ru-RU"/>
        </w:rPr>
        <w:lastRenderedPageBreak/>
        <w:t>ВАШИ ДЕЙСТВИЯ?</w:t>
      </w:r>
    </w:p>
    <w:p w:rsidR="00494FF1" w:rsidRPr="00494FF1" w:rsidRDefault="00467A28" w:rsidP="00454C27">
      <w:pPr>
        <w:widowControl w:val="0"/>
        <w:numPr>
          <w:ilvl w:val="0"/>
          <w:numId w:val="205"/>
        </w:numPr>
        <w:shd w:val="clear" w:color="auto" w:fill="FFFFFF"/>
        <w:tabs>
          <w:tab w:val="left" w:pos="523"/>
        </w:tabs>
        <w:autoSpaceDE w:val="0"/>
        <w:autoSpaceDN w:val="0"/>
        <w:adjustRightInd w:val="0"/>
        <w:spacing w:after="0" w:line="240" w:lineRule="auto"/>
        <w:ind w:left="426" w:right="62"/>
        <w:jc w:val="both"/>
        <w:rPr>
          <w:rFonts w:ascii="Times New Roman" w:eastAsia="Times New Roman" w:hAnsi="Times New Roman" w:cs="Times New Roman"/>
          <w:spacing w:val="-8"/>
          <w:sz w:val="28"/>
          <w:szCs w:val="28"/>
          <w:lang w:eastAsia="ru-RU"/>
        </w:rPr>
      </w:pPr>
      <w:r w:rsidRPr="00467A28">
        <w:rPr>
          <w:rFonts w:ascii="Times New Roman" w:eastAsia="Times New Roman" w:hAnsi="Times New Roman" w:cs="Times New Roman"/>
          <w:sz w:val="28"/>
          <w:szCs w:val="28"/>
          <w:lang w:eastAsia="ru-RU"/>
        </w:rPr>
        <w:t xml:space="preserve">Через 4 часа после гемотрансфузии у больного </w:t>
      </w:r>
      <w:r w:rsidR="00494FF1">
        <w:rPr>
          <w:rFonts w:ascii="Times New Roman" w:eastAsia="Times New Roman" w:hAnsi="Times New Roman" w:cs="Times New Roman"/>
          <w:sz w:val="28"/>
          <w:szCs w:val="28"/>
          <w:lang w:eastAsia="ru-RU"/>
        </w:rPr>
        <w:t xml:space="preserve">возникли </w:t>
      </w:r>
      <w:r w:rsidRPr="00467A28">
        <w:rPr>
          <w:rFonts w:ascii="Times New Roman" w:eastAsia="Times New Roman" w:hAnsi="Times New Roman" w:cs="Times New Roman"/>
          <w:sz w:val="28"/>
          <w:szCs w:val="28"/>
          <w:lang w:eastAsia="ru-RU"/>
        </w:rPr>
        <w:t xml:space="preserve">боли </w:t>
      </w:r>
      <w:r w:rsidRPr="00467A28">
        <w:rPr>
          <w:rFonts w:ascii="Times New Roman" w:eastAsia="Times New Roman" w:hAnsi="Times New Roman" w:cs="Times New Roman"/>
          <w:smallCaps/>
          <w:sz w:val="28"/>
          <w:szCs w:val="28"/>
          <w:lang w:eastAsia="ru-RU"/>
        </w:rPr>
        <w:t xml:space="preserve">в </w:t>
      </w:r>
      <w:r w:rsidRPr="00467A28">
        <w:rPr>
          <w:rFonts w:ascii="Times New Roman" w:eastAsia="Times New Roman" w:hAnsi="Times New Roman" w:cs="Times New Roman"/>
          <w:sz w:val="28"/>
          <w:szCs w:val="28"/>
          <w:lang w:eastAsia="ru-RU"/>
        </w:rPr>
        <w:t xml:space="preserve">правой половине грудной клетки, </w:t>
      </w:r>
      <w:r w:rsidR="00494FF1">
        <w:rPr>
          <w:rFonts w:ascii="Times New Roman" w:eastAsia="Times New Roman" w:hAnsi="Times New Roman" w:cs="Times New Roman"/>
          <w:sz w:val="28"/>
          <w:szCs w:val="28"/>
          <w:lang w:eastAsia="ru-RU"/>
        </w:rPr>
        <w:t xml:space="preserve">инспираторная  </w:t>
      </w:r>
      <w:r w:rsidRPr="00467A28">
        <w:rPr>
          <w:rFonts w:ascii="Times New Roman" w:eastAsia="Times New Roman" w:hAnsi="Times New Roman" w:cs="Times New Roman"/>
          <w:sz w:val="28"/>
          <w:szCs w:val="28"/>
          <w:lang w:eastAsia="ru-RU"/>
        </w:rPr>
        <w:t>одышка, кашель</w:t>
      </w:r>
      <w:r w:rsidR="00494FF1">
        <w:rPr>
          <w:rFonts w:ascii="Times New Roman" w:eastAsia="Times New Roman" w:hAnsi="Times New Roman" w:cs="Times New Roman"/>
          <w:sz w:val="28"/>
          <w:szCs w:val="28"/>
          <w:lang w:eastAsia="ru-RU"/>
        </w:rPr>
        <w:t xml:space="preserve"> с «ржавой мокротой»</w:t>
      </w:r>
      <w:r w:rsidRPr="00467A28">
        <w:rPr>
          <w:rFonts w:ascii="Times New Roman" w:eastAsia="Times New Roman" w:hAnsi="Times New Roman" w:cs="Times New Roman"/>
          <w:sz w:val="28"/>
          <w:szCs w:val="28"/>
          <w:lang w:eastAsia="ru-RU"/>
        </w:rPr>
        <w:t>.</w:t>
      </w:r>
    </w:p>
    <w:p w:rsidR="00467A28" w:rsidRPr="00467A28" w:rsidRDefault="00467A28" w:rsidP="00494FF1">
      <w:pPr>
        <w:widowControl w:val="0"/>
        <w:shd w:val="clear" w:color="auto" w:fill="FFFFFF"/>
        <w:tabs>
          <w:tab w:val="left" w:pos="523"/>
        </w:tabs>
        <w:autoSpaceDE w:val="0"/>
        <w:autoSpaceDN w:val="0"/>
        <w:adjustRightInd w:val="0"/>
        <w:spacing w:after="0" w:line="240" w:lineRule="auto"/>
        <w:ind w:left="426" w:right="62"/>
        <w:jc w:val="both"/>
        <w:rPr>
          <w:rFonts w:ascii="Times New Roman" w:eastAsia="Times New Roman" w:hAnsi="Times New Roman" w:cs="Times New Roman"/>
          <w:spacing w:val="-8"/>
          <w:sz w:val="28"/>
          <w:szCs w:val="28"/>
          <w:lang w:eastAsia="ru-RU"/>
        </w:rPr>
      </w:pPr>
      <w:r w:rsidRPr="00467A28">
        <w:rPr>
          <w:rFonts w:ascii="Times New Roman" w:eastAsia="Times New Roman" w:hAnsi="Times New Roman" w:cs="Times New Roman"/>
          <w:spacing w:val="-1"/>
          <w:sz w:val="28"/>
          <w:szCs w:val="28"/>
          <w:lang w:eastAsia="ru-RU"/>
        </w:rPr>
        <w:t xml:space="preserve"> КАКОЕ ОСЛОЖНЕНИЕ </w:t>
      </w:r>
      <w:r w:rsidRPr="00467A28">
        <w:rPr>
          <w:rFonts w:ascii="Times New Roman" w:eastAsia="Times New Roman" w:hAnsi="Times New Roman" w:cs="Times New Roman"/>
          <w:spacing w:val="-2"/>
          <w:sz w:val="28"/>
          <w:szCs w:val="28"/>
          <w:lang w:eastAsia="ru-RU"/>
        </w:rPr>
        <w:t xml:space="preserve">ВОЗНИКЛО? </w:t>
      </w:r>
    </w:p>
    <w:p w:rsidR="00467A28" w:rsidRPr="00467A28" w:rsidRDefault="00467A28" w:rsidP="00454C27">
      <w:pPr>
        <w:pStyle w:val="a8"/>
        <w:widowControl w:val="0"/>
        <w:shd w:val="clear" w:color="auto" w:fill="FFFFFF"/>
        <w:tabs>
          <w:tab w:val="left" w:pos="523"/>
        </w:tabs>
        <w:autoSpaceDE w:val="0"/>
        <w:autoSpaceDN w:val="0"/>
        <w:adjustRightInd w:val="0"/>
        <w:spacing w:after="120" w:line="240" w:lineRule="auto"/>
        <w:ind w:left="426" w:right="62"/>
        <w:jc w:val="both"/>
        <w:rPr>
          <w:rFonts w:ascii="Times New Roman" w:eastAsia="Times New Roman" w:hAnsi="Times New Roman" w:cs="Times New Roman"/>
          <w:spacing w:val="-8"/>
          <w:sz w:val="28"/>
          <w:szCs w:val="28"/>
          <w:lang w:eastAsia="ru-RU"/>
        </w:rPr>
      </w:pPr>
      <w:r w:rsidRPr="00467A28">
        <w:rPr>
          <w:rFonts w:ascii="Times New Roman" w:eastAsia="Times New Roman" w:hAnsi="Times New Roman" w:cs="Times New Roman"/>
          <w:spacing w:val="-2"/>
          <w:sz w:val="28"/>
          <w:szCs w:val="28"/>
          <w:lang w:eastAsia="ru-RU"/>
        </w:rPr>
        <w:t>КАКИЕ МЕТОДЫ ИССЛЕДОВАНИЯ НЕОБХОДИМЫ ДЛЯ ПОДТВЕРЖДЕНИЯ ДИАГНОЗА? КАКИЕ МЕРЫ ЛЕЧЕНИЯ?</w:t>
      </w:r>
    </w:p>
    <w:p w:rsidR="00467A28" w:rsidRPr="00467A28" w:rsidRDefault="00467A28" w:rsidP="00454C27">
      <w:pPr>
        <w:widowControl w:val="0"/>
        <w:numPr>
          <w:ilvl w:val="0"/>
          <w:numId w:val="205"/>
        </w:numPr>
        <w:shd w:val="clear" w:color="auto" w:fill="FFFFFF"/>
        <w:tabs>
          <w:tab w:val="left" w:pos="523"/>
        </w:tabs>
        <w:autoSpaceDE w:val="0"/>
        <w:autoSpaceDN w:val="0"/>
        <w:adjustRightInd w:val="0"/>
        <w:spacing w:after="0" w:line="360" w:lineRule="auto"/>
        <w:ind w:left="426" w:right="48"/>
        <w:jc w:val="both"/>
        <w:rPr>
          <w:rFonts w:ascii="Times New Roman" w:eastAsia="Times New Roman" w:hAnsi="Times New Roman" w:cs="Times New Roman"/>
          <w:spacing w:val="-8"/>
          <w:sz w:val="28"/>
          <w:szCs w:val="28"/>
          <w:lang w:eastAsia="ru-RU"/>
        </w:rPr>
      </w:pPr>
      <w:r w:rsidRPr="00467A28">
        <w:rPr>
          <w:rFonts w:ascii="Times New Roman" w:eastAsia="Times New Roman" w:hAnsi="Times New Roman" w:cs="Times New Roman"/>
          <w:spacing w:val="-2"/>
          <w:sz w:val="28"/>
          <w:szCs w:val="28"/>
          <w:lang w:eastAsia="ru-RU"/>
        </w:rPr>
        <w:t>Четыре месяца назад перелита кровь и плазма. У больного</w:t>
      </w:r>
      <w:r w:rsidR="00494FF1">
        <w:rPr>
          <w:rFonts w:ascii="Times New Roman" w:eastAsia="Times New Roman" w:hAnsi="Times New Roman" w:cs="Times New Roman"/>
          <w:spacing w:val="-2"/>
          <w:sz w:val="28"/>
          <w:szCs w:val="28"/>
          <w:lang w:eastAsia="ru-RU"/>
        </w:rPr>
        <w:t xml:space="preserve"> появилось нарастающее </w:t>
      </w:r>
      <w:r w:rsidRPr="00467A28">
        <w:rPr>
          <w:rFonts w:ascii="Times New Roman" w:eastAsia="Times New Roman" w:hAnsi="Times New Roman" w:cs="Times New Roman"/>
          <w:spacing w:val="-2"/>
          <w:sz w:val="28"/>
          <w:szCs w:val="28"/>
          <w:lang w:eastAsia="ru-RU"/>
        </w:rPr>
        <w:t xml:space="preserve"> </w:t>
      </w:r>
      <w:r w:rsidRPr="00467A28">
        <w:rPr>
          <w:rFonts w:ascii="Times New Roman" w:eastAsia="Times New Roman" w:hAnsi="Times New Roman" w:cs="Times New Roman"/>
          <w:sz w:val="28"/>
          <w:szCs w:val="28"/>
          <w:lang w:eastAsia="ru-RU"/>
        </w:rPr>
        <w:t>недомогание, желтушность</w:t>
      </w:r>
      <w:r w:rsidR="00494FF1">
        <w:rPr>
          <w:rFonts w:ascii="Times New Roman" w:eastAsia="Times New Roman" w:hAnsi="Times New Roman" w:cs="Times New Roman"/>
          <w:sz w:val="28"/>
          <w:szCs w:val="28"/>
          <w:lang w:eastAsia="ru-RU"/>
        </w:rPr>
        <w:t xml:space="preserve"> склер и кожных </w:t>
      </w:r>
      <w:r w:rsidRPr="00467A28">
        <w:rPr>
          <w:rFonts w:ascii="Times New Roman" w:eastAsia="Times New Roman" w:hAnsi="Times New Roman" w:cs="Times New Roman"/>
          <w:sz w:val="28"/>
          <w:szCs w:val="28"/>
          <w:lang w:eastAsia="ru-RU"/>
        </w:rPr>
        <w:t xml:space="preserve"> покровов, кал белый, увеличена печень. </w:t>
      </w:r>
    </w:p>
    <w:p w:rsidR="00467A28" w:rsidRPr="00467A28" w:rsidRDefault="00467A28" w:rsidP="00454C27">
      <w:pPr>
        <w:pStyle w:val="a8"/>
        <w:widowControl w:val="0"/>
        <w:shd w:val="clear" w:color="auto" w:fill="FFFFFF"/>
        <w:tabs>
          <w:tab w:val="left" w:pos="523"/>
        </w:tabs>
        <w:autoSpaceDE w:val="0"/>
        <w:autoSpaceDN w:val="0"/>
        <w:adjustRightInd w:val="0"/>
        <w:spacing w:after="0" w:line="240" w:lineRule="auto"/>
        <w:ind w:left="426" w:right="45"/>
        <w:jc w:val="both"/>
        <w:rPr>
          <w:rFonts w:ascii="Times New Roman" w:eastAsia="Times New Roman" w:hAnsi="Times New Roman" w:cs="Times New Roman"/>
          <w:sz w:val="28"/>
          <w:szCs w:val="28"/>
          <w:lang w:eastAsia="ru-RU"/>
        </w:rPr>
      </w:pPr>
      <w:r w:rsidRPr="00467A28">
        <w:rPr>
          <w:rFonts w:ascii="Times New Roman" w:eastAsia="Times New Roman" w:hAnsi="Times New Roman" w:cs="Times New Roman"/>
          <w:sz w:val="28"/>
          <w:szCs w:val="28"/>
          <w:lang w:eastAsia="ru-RU"/>
        </w:rPr>
        <w:t xml:space="preserve">ВАШ ДИАГНОЗ? </w:t>
      </w:r>
    </w:p>
    <w:p w:rsidR="00467A28" w:rsidRPr="00467A28" w:rsidRDefault="00467A28" w:rsidP="00454C27">
      <w:pPr>
        <w:pStyle w:val="a8"/>
        <w:widowControl w:val="0"/>
        <w:shd w:val="clear" w:color="auto" w:fill="FFFFFF"/>
        <w:tabs>
          <w:tab w:val="left" w:pos="523"/>
        </w:tabs>
        <w:autoSpaceDE w:val="0"/>
        <w:autoSpaceDN w:val="0"/>
        <w:adjustRightInd w:val="0"/>
        <w:spacing w:after="0" w:line="240" w:lineRule="auto"/>
        <w:ind w:left="426" w:right="45"/>
        <w:jc w:val="both"/>
        <w:rPr>
          <w:rFonts w:ascii="Times New Roman" w:eastAsia="Times New Roman" w:hAnsi="Times New Roman" w:cs="Times New Roman"/>
          <w:spacing w:val="-2"/>
          <w:sz w:val="28"/>
          <w:szCs w:val="28"/>
          <w:lang w:eastAsia="ru-RU"/>
        </w:rPr>
      </w:pPr>
      <w:r w:rsidRPr="00467A28">
        <w:rPr>
          <w:rFonts w:ascii="Times New Roman" w:eastAsia="Times New Roman" w:hAnsi="Times New Roman" w:cs="Times New Roman"/>
          <w:sz w:val="28"/>
          <w:szCs w:val="28"/>
          <w:lang w:eastAsia="ru-RU"/>
        </w:rPr>
        <w:t xml:space="preserve">ВОЗМОЖНА ЛИ СВЯЗЬ </w:t>
      </w:r>
      <w:r w:rsidRPr="00467A28">
        <w:rPr>
          <w:rFonts w:ascii="Times New Roman" w:eastAsia="Times New Roman" w:hAnsi="Times New Roman" w:cs="Times New Roman"/>
          <w:spacing w:val="-2"/>
          <w:sz w:val="28"/>
          <w:szCs w:val="28"/>
          <w:lang w:eastAsia="ru-RU"/>
        </w:rPr>
        <w:t xml:space="preserve">БОЛЕЗНИ С ТРАНСФУЗИЕЙ? </w:t>
      </w:r>
    </w:p>
    <w:p w:rsidR="00A210C2" w:rsidRPr="00A210C2" w:rsidRDefault="00A210C2" w:rsidP="00A210C2">
      <w:pPr>
        <w:pStyle w:val="a8"/>
        <w:widowControl w:val="0"/>
        <w:shd w:val="clear" w:color="auto" w:fill="FFFFFF"/>
        <w:tabs>
          <w:tab w:val="left" w:pos="581"/>
        </w:tabs>
        <w:autoSpaceDE w:val="0"/>
        <w:autoSpaceDN w:val="0"/>
        <w:adjustRightInd w:val="0"/>
        <w:spacing w:before="240" w:after="0" w:line="360" w:lineRule="auto"/>
        <w:ind w:left="426"/>
        <w:jc w:val="both"/>
        <w:rPr>
          <w:rFonts w:ascii="Times New Roman" w:eastAsia="Times New Roman" w:hAnsi="Times New Roman" w:cs="Times New Roman"/>
          <w:spacing w:val="-2"/>
          <w:sz w:val="28"/>
          <w:szCs w:val="28"/>
          <w:lang w:eastAsia="ru-RU"/>
        </w:rPr>
      </w:pPr>
    </w:p>
    <w:p w:rsidR="00467A28" w:rsidRPr="00467A28" w:rsidRDefault="00467A28" w:rsidP="00A210C2">
      <w:pPr>
        <w:pStyle w:val="a8"/>
        <w:widowControl w:val="0"/>
        <w:numPr>
          <w:ilvl w:val="0"/>
          <w:numId w:val="205"/>
        </w:numPr>
        <w:shd w:val="clear" w:color="auto" w:fill="FFFFFF"/>
        <w:tabs>
          <w:tab w:val="left" w:pos="581"/>
        </w:tabs>
        <w:autoSpaceDE w:val="0"/>
        <w:autoSpaceDN w:val="0"/>
        <w:adjustRightInd w:val="0"/>
        <w:spacing w:before="240" w:after="0" w:line="360" w:lineRule="auto"/>
        <w:ind w:left="426"/>
        <w:jc w:val="both"/>
        <w:rPr>
          <w:rFonts w:ascii="Times New Roman" w:eastAsia="Times New Roman" w:hAnsi="Times New Roman" w:cs="Times New Roman"/>
          <w:spacing w:val="-2"/>
          <w:sz w:val="28"/>
          <w:szCs w:val="28"/>
          <w:lang w:eastAsia="ru-RU"/>
        </w:rPr>
      </w:pPr>
      <w:r w:rsidRPr="00467A28">
        <w:rPr>
          <w:rFonts w:ascii="Times New Roman" w:eastAsia="Times New Roman" w:hAnsi="Times New Roman" w:cs="Times New Roman"/>
          <w:spacing w:val="-2"/>
          <w:sz w:val="28"/>
          <w:szCs w:val="28"/>
          <w:lang w:eastAsia="ru-RU"/>
        </w:rPr>
        <w:t xml:space="preserve">Больному под наркозом перелита кровь. Наряду с падение </w:t>
      </w:r>
      <w:r w:rsidRPr="00467A28">
        <w:rPr>
          <w:rFonts w:ascii="Times New Roman" w:eastAsia="Times New Roman" w:hAnsi="Times New Roman" w:cs="Times New Roman"/>
          <w:sz w:val="28"/>
          <w:szCs w:val="28"/>
          <w:lang w:eastAsia="ru-RU"/>
        </w:rPr>
        <w:t xml:space="preserve">АД с 150/90 до 100/70 мм рт. ст. в ране появилась диффузная кровоточивость, которую не удается </w:t>
      </w:r>
      <w:r w:rsidRPr="00467A28">
        <w:rPr>
          <w:rFonts w:ascii="Times New Roman" w:eastAsia="Times New Roman" w:hAnsi="Times New Roman" w:cs="Times New Roman"/>
          <w:spacing w:val="-2"/>
          <w:sz w:val="28"/>
          <w:szCs w:val="28"/>
          <w:lang w:eastAsia="ru-RU"/>
        </w:rPr>
        <w:t xml:space="preserve">остановить механическими методами. </w:t>
      </w:r>
    </w:p>
    <w:p w:rsidR="00467A28" w:rsidRPr="00467A28" w:rsidRDefault="00467A28" w:rsidP="00454C27">
      <w:pPr>
        <w:pStyle w:val="a8"/>
        <w:widowControl w:val="0"/>
        <w:shd w:val="clear" w:color="auto" w:fill="FFFFFF"/>
        <w:tabs>
          <w:tab w:val="left" w:pos="581"/>
        </w:tabs>
        <w:autoSpaceDE w:val="0"/>
        <w:autoSpaceDN w:val="0"/>
        <w:adjustRightInd w:val="0"/>
        <w:spacing w:after="0" w:line="240" w:lineRule="auto"/>
        <w:ind w:left="426"/>
        <w:jc w:val="both"/>
        <w:rPr>
          <w:rFonts w:ascii="Times New Roman" w:eastAsia="Times New Roman" w:hAnsi="Times New Roman" w:cs="Times New Roman"/>
          <w:spacing w:val="-1"/>
          <w:sz w:val="28"/>
          <w:szCs w:val="28"/>
          <w:lang w:eastAsia="ru-RU"/>
        </w:rPr>
      </w:pPr>
      <w:r w:rsidRPr="00467A28">
        <w:rPr>
          <w:rFonts w:ascii="Times New Roman" w:eastAsia="Times New Roman" w:hAnsi="Times New Roman" w:cs="Times New Roman"/>
          <w:spacing w:val="-2"/>
          <w:sz w:val="28"/>
          <w:szCs w:val="28"/>
          <w:lang w:eastAsia="ru-RU"/>
        </w:rPr>
        <w:t xml:space="preserve">КАКОЕ ОСЛОЖНЕНИЕ </w:t>
      </w:r>
      <w:r w:rsidRPr="00467A28">
        <w:rPr>
          <w:rFonts w:ascii="Times New Roman" w:eastAsia="Times New Roman" w:hAnsi="Times New Roman" w:cs="Times New Roman"/>
          <w:spacing w:val="-1"/>
          <w:sz w:val="28"/>
          <w:szCs w:val="28"/>
          <w:lang w:eastAsia="ru-RU"/>
        </w:rPr>
        <w:t xml:space="preserve">ВОЗМОЖНО? </w:t>
      </w:r>
    </w:p>
    <w:p w:rsidR="00467A28" w:rsidRDefault="00467A28" w:rsidP="00454C27">
      <w:pPr>
        <w:pStyle w:val="a8"/>
        <w:widowControl w:val="0"/>
        <w:shd w:val="clear" w:color="auto" w:fill="FFFFFF"/>
        <w:tabs>
          <w:tab w:val="left" w:pos="581"/>
        </w:tabs>
        <w:autoSpaceDE w:val="0"/>
        <w:autoSpaceDN w:val="0"/>
        <w:adjustRightInd w:val="0"/>
        <w:spacing w:after="0" w:line="240" w:lineRule="auto"/>
        <w:ind w:left="426"/>
        <w:jc w:val="both"/>
        <w:rPr>
          <w:rFonts w:ascii="Times New Roman" w:eastAsia="Times New Roman" w:hAnsi="Times New Roman" w:cs="Times New Roman"/>
          <w:sz w:val="28"/>
          <w:szCs w:val="28"/>
          <w:lang w:eastAsia="ru-RU"/>
        </w:rPr>
      </w:pPr>
      <w:r w:rsidRPr="00467A28">
        <w:rPr>
          <w:rFonts w:ascii="Times New Roman" w:eastAsia="Times New Roman" w:hAnsi="Times New Roman" w:cs="Times New Roman"/>
          <w:spacing w:val="-1"/>
          <w:sz w:val="28"/>
          <w:szCs w:val="28"/>
          <w:lang w:eastAsia="ru-RU"/>
        </w:rPr>
        <w:t xml:space="preserve">КАК ЕГО </w:t>
      </w:r>
      <w:r w:rsidRPr="00467A28">
        <w:rPr>
          <w:rFonts w:ascii="Times New Roman" w:eastAsia="Times New Roman" w:hAnsi="Times New Roman" w:cs="Times New Roman"/>
          <w:sz w:val="28"/>
          <w:szCs w:val="28"/>
          <w:lang w:eastAsia="ru-RU"/>
        </w:rPr>
        <w:t>ДИАГНОСТИРОВАТЬ И ЛЕЧИТЬ?</w:t>
      </w:r>
    </w:p>
    <w:p w:rsidR="00494FF1" w:rsidRPr="00467A28" w:rsidRDefault="00494FF1" w:rsidP="00454C27">
      <w:pPr>
        <w:pStyle w:val="a8"/>
        <w:widowControl w:val="0"/>
        <w:shd w:val="clear" w:color="auto" w:fill="FFFFFF"/>
        <w:tabs>
          <w:tab w:val="left" w:pos="581"/>
        </w:tabs>
        <w:autoSpaceDE w:val="0"/>
        <w:autoSpaceDN w:val="0"/>
        <w:adjustRightInd w:val="0"/>
        <w:spacing w:after="0" w:line="240" w:lineRule="auto"/>
        <w:ind w:left="426"/>
        <w:jc w:val="both"/>
        <w:rPr>
          <w:rFonts w:ascii="Times New Roman" w:eastAsia="Times New Roman" w:hAnsi="Times New Roman" w:cs="Times New Roman"/>
          <w:sz w:val="28"/>
          <w:szCs w:val="28"/>
          <w:lang w:eastAsia="ru-RU"/>
        </w:rPr>
      </w:pPr>
    </w:p>
    <w:p w:rsidR="00467A28" w:rsidRPr="00467A28" w:rsidRDefault="00467A28" w:rsidP="00454C27">
      <w:pPr>
        <w:pStyle w:val="a8"/>
        <w:widowControl w:val="0"/>
        <w:numPr>
          <w:ilvl w:val="0"/>
          <w:numId w:val="205"/>
        </w:numPr>
        <w:shd w:val="clear" w:color="auto" w:fill="FFFFFF"/>
        <w:autoSpaceDE w:val="0"/>
        <w:autoSpaceDN w:val="0"/>
        <w:adjustRightInd w:val="0"/>
        <w:spacing w:after="120" w:line="360" w:lineRule="auto"/>
        <w:ind w:left="426"/>
        <w:jc w:val="both"/>
        <w:rPr>
          <w:rFonts w:ascii="Times New Roman" w:eastAsia="Times New Roman" w:hAnsi="Times New Roman" w:cs="Times New Roman"/>
          <w:sz w:val="28"/>
          <w:szCs w:val="28"/>
          <w:lang w:eastAsia="ru-RU"/>
        </w:rPr>
      </w:pPr>
      <w:r w:rsidRPr="00467A28">
        <w:rPr>
          <w:rFonts w:ascii="Times New Roman" w:eastAsia="Times New Roman" w:hAnsi="Times New Roman" w:cs="Times New Roman"/>
          <w:sz w:val="28"/>
          <w:szCs w:val="28"/>
          <w:lang w:eastAsia="ru-RU"/>
        </w:rPr>
        <w:t xml:space="preserve">После выведения из гемолитического шока у больного анурия. </w:t>
      </w:r>
    </w:p>
    <w:p w:rsidR="00467A28" w:rsidRPr="00467A28" w:rsidRDefault="00467A28" w:rsidP="00454C27">
      <w:pPr>
        <w:pStyle w:val="a8"/>
        <w:widowControl w:val="0"/>
        <w:shd w:val="clear" w:color="auto" w:fill="FFFFFF"/>
        <w:autoSpaceDE w:val="0"/>
        <w:autoSpaceDN w:val="0"/>
        <w:adjustRightInd w:val="0"/>
        <w:spacing w:after="0" w:line="240" w:lineRule="auto"/>
        <w:ind w:left="426"/>
        <w:jc w:val="both"/>
        <w:rPr>
          <w:rFonts w:ascii="Times New Roman" w:eastAsia="Times New Roman" w:hAnsi="Times New Roman" w:cs="Times New Roman"/>
          <w:sz w:val="28"/>
          <w:szCs w:val="28"/>
          <w:lang w:eastAsia="ru-RU"/>
        </w:rPr>
      </w:pPr>
      <w:r w:rsidRPr="00467A28">
        <w:rPr>
          <w:rFonts w:ascii="Times New Roman" w:eastAsia="Times New Roman" w:hAnsi="Times New Roman" w:cs="Times New Roman"/>
          <w:sz w:val="28"/>
          <w:szCs w:val="28"/>
          <w:lang w:eastAsia="ru-RU"/>
        </w:rPr>
        <w:t xml:space="preserve">КАКОЕ СУТОЧНОЕ КОЛИЧЕСТВО ЖИДКОСТИ ЕМУ НЕОБХОДИМО? </w:t>
      </w:r>
    </w:p>
    <w:p w:rsidR="00467A28" w:rsidRPr="002860DA" w:rsidRDefault="00467A28" w:rsidP="00454C27">
      <w:pPr>
        <w:pStyle w:val="a8"/>
        <w:widowControl w:val="0"/>
        <w:shd w:val="clear" w:color="auto" w:fill="FFFFFF"/>
        <w:autoSpaceDE w:val="0"/>
        <w:autoSpaceDN w:val="0"/>
        <w:adjustRightInd w:val="0"/>
        <w:spacing w:after="0" w:line="240" w:lineRule="auto"/>
        <w:ind w:left="426"/>
        <w:jc w:val="both"/>
        <w:rPr>
          <w:rFonts w:ascii="Times New Roman" w:eastAsia="Times New Roman" w:hAnsi="Times New Roman" w:cs="Times New Roman"/>
          <w:sz w:val="28"/>
          <w:szCs w:val="28"/>
          <w:lang w:eastAsia="ru-RU"/>
        </w:rPr>
      </w:pPr>
      <w:r w:rsidRPr="00467A28">
        <w:rPr>
          <w:rFonts w:ascii="Times New Roman" w:eastAsia="Times New Roman" w:hAnsi="Times New Roman" w:cs="Times New Roman"/>
          <w:sz w:val="28"/>
          <w:szCs w:val="28"/>
          <w:lang w:eastAsia="ru-RU"/>
        </w:rPr>
        <w:t>КАК КОРРИГИРОВАТЬ ГИПЕРКАЛИЕМИЮ И ВЫСОКИЙ КАТАБОЛИЗМ БЕЛКОВ?</w:t>
      </w:r>
    </w:p>
    <w:p w:rsidR="00A210C2" w:rsidRPr="002860DA" w:rsidRDefault="00A210C2" w:rsidP="00454C27">
      <w:pPr>
        <w:pStyle w:val="a8"/>
        <w:widowControl w:val="0"/>
        <w:shd w:val="clear" w:color="auto" w:fill="FFFFFF"/>
        <w:autoSpaceDE w:val="0"/>
        <w:autoSpaceDN w:val="0"/>
        <w:adjustRightInd w:val="0"/>
        <w:spacing w:after="0" w:line="240" w:lineRule="auto"/>
        <w:ind w:left="426"/>
        <w:jc w:val="both"/>
        <w:rPr>
          <w:rFonts w:ascii="Times New Roman" w:eastAsia="Times New Roman" w:hAnsi="Times New Roman" w:cs="Times New Roman"/>
          <w:sz w:val="28"/>
          <w:szCs w:val="28"/>
          <w:lang w:eastAsia="ru-RU"/>
        </w:rPr>
      </w:pPr>
    </w:p>
    <w:p w:rsidR="00467A28" w:rsidRPr="00467A28" w:rsidRDefault="00467A28" w:rsidP="00A210C2">
      <w:pPr>
        <w:pStyle w:val="a8"/>
        <w:widowControl w:val="0"/>
        <w:numPr>
          <w:ilvl w:val="0"/>
          <w:numId w:val="205"/>
        </w:numPr>
        <w:shd w:val="clear" w:color="auto" w:fill="FFFFFF"/>
        <w:autoSpaceDE w:val="0"/>
        <w:autoSpaceDN w:val="0"/>
        <w:adjustRightInd w:val="0"/>
        <w:spacing w:before="240" w:after="240" w:line="240" w:lineRule="auto"/>
        <w:ind w:left="426" w:right="255"/>
        <w:jc w:val="both"/>
        <w:rPr>
          <w:rFonts w:ascii="Times New Roman" w:eastAsia="Times New Roman" w:hAnsi="Times New Roman" w:cs="Times New Roman"/>
          <w:sz w:val="28"/>
          <w:szCs w:val="28"/>
          <w:lang w:eastAsia="ru-RU"/>
        </w:rPr>
      </w:pPr>
      <w:r w:rsidRPr="00467A28">
        <w:rPr>
          <w:rFonts w:ascii="Times New Roman" w:eastAsia="Times New Roman" w:hAnsi="Times New Roman" w:cs="Times New Roman"/>
          <w:sz w:val="28"/>
          <w:szCs w:val="28"/>
          <w:lang w:eastAsia="ru-RU"/>
        </w:rPr>
        <w:t xml:space="preserve">Перелито </w:t>
      </w:r>
      <w:r w:rsidR="00494FF1">
        <w:rPr>
          <w:rFonts w:ascii="Times New Roman" w:eastAsia="Times New Roman" w:hAnsi="Times New Roman" w:cs="Times New Roman"/>
          <w:sz w:val="28"/>
          <w:szCs w:val="28"/>
          <w:lang w:eastAsia="ru-RU"/>
        </w:rPr>
        <w:t>220</w:t>
      </w:r>
      <w:r w:rsidRPr="00467A28">
        <w:rPr>
          <w:rFonts w:ascii="Times New Roman" w:eastAsia="Times New Roman" w:hAnsi="Times New Roman" w:cs="Times New Roman"/>
          <w:sz w:val="28"/>
          <w:szCs w:val="28"/>
          <w:lang w:eastAsia="ru-RU"/>
        </w:rPr>
        <w:t>мл одногруппной крови. У больного потрясающий озноб, гипертермия 40</w:t>
      </w:r>
      <w:proofErr w:type="gramStart"/>
      <w:r w:rsidRPr="00467A28">
        <w:rPr>
          <w:rFonts w:ascii="Times New Roman" w:eastAsia="Times New Roman" w:hAnsi="Times New Roman" w:cs="Times New Roman"/>
          <w:sz w:val="28"/>
          <w:szCs w:val="28"/>
          <w:lang w:eastAsia="ru-RU"/>
        </w:rPr>
        <w:t>° С</w:t>
      </w:r>
      <w:proofErr w:type="gramEnd"/>
      <w:r w:rsidRPr="00467A28">
        <w:rPr>
          <w:rFonts w:ascii="Times New Roman" w:eastAsia="Times New Roman" w:hAnsi="Times New Roman" w:cs="Times New Roman"/>
          <w:sz w:val="28"/>
          <w:szCs w:val="28"/>
          <w:lang w:eastAsia="ru-RU"/>
        </w:rPr>
        <w:t xml:space="preserve">, на лице </w:t>
      </w:r>
      <w:r w:rsidRPr="00467A28">
        <w:rPr>
          <w:rFonts w:ascii="Times New Roman" w:eastAsia="Times New Roman" w:hAnsi="Times New Roman" w:cs="Times New Roman"/>
          <w:spacing w:val="-2"/>
          <w:sz w:val="28"/>
          <w:szCs w:val="28"/>
          <w:lang w:eastAsia="ru-RU"/>
        </w:rPr>
        <w:t xml:space="preserve">герпетиформные обильные высыпания. КАКОВА ПРИЧИНА </w:t>
      </w:r>
      <w:r w:rsidRPr="00467A28">
        <w:rPr>
          <w:rFonts w:ascii="Times New Roman" w:eastAsia="Times New Roman" w:hAnsi="Times New Roman" w:cs="Times New Roman"/>
          <w:sz w:val="28"/>
          <w:szCs w:val="28"/>
          <w:lang w:eastAsia="ru-RU"/>
        </w:rPr>
        <w:t xml:space="preserve">ОСЛОЖНЕНИЯ? </w:t>
      </w:r>
    </w:p>
    <w:p w:rsidR="00467A28" w:rsidRDefault="00467A28" w:rsidP="00A210C2">
      <w:pPr>
        <w:pStyle w:val="a8"/>
        <w:widowControl w:val="0"/>
        <w:shd w:val="clear" w:color="auto" w:fill="FFFFFF"/>
        <w:autoSpaceDE w:val="0"/>
        <w:autoSpaceDN w:val="0"/>
        <w:adjustRightInd w:val="0"/>
        <w:spacing w:before="240" w:after="120" w:line="240" w:lineRule="auto"/>
        <w:ind w:left="426" w:right="255"/>
        <w:jc w:val="both"/>
        <w:rPr>
          <w:rFonts w:ascii="Times New Roman" w:eastAsia="Times New Roman" w:hAnsi="Times New Roman" w:cs="Times New Roman"/>
          <w:sz w:val="28"/>
          <w:szCs w:val="28"/>
          <w:lang w:val="en-US" w:eastAsia="ru-RU"/>
        </w:rPr>
      </w:pPr>
      <w:r w:rsidRPr="00467A28">
        <w:rPr>
          <w:rFonts w:ascii="Times New Roman" w:eastAsia="Times New Roman" w:hAnsi="Times New Roman" w:cs="Times New Roman"/>
          <w:sz w:val="28"/>
          <w:szCs w:val="28"/>
          <w:lang w:eastAsia="ru-RU"/>
        </w:rPr>
        <w:t>КАК ЛЕЧИТЬ ЭТО ОСЛОЖНЕНИЕ?</w:t>
      </w:r>
    </w:p>
    <w:p w:rsidR="00A210C2" w:rsidRPr="00A210C2" w:rsidRDefault="00A210C2" w:rsidP="00A210C2">
      <w:pPr>
        <w:pStyle w:val="a8"/>
        <w:widowControl w:val="0"/>
        <w:shd w:val="clear" w:color="auto" w:fill="FFFFFF"/>
        <w:autoSpaceDE w:val="0"/>
        <w:autoSpaceDN w:val="0"/>
        <w:adjustRightInd w:val="0"/>
        <w:spacing w:before="240" w:after="120" w:line="240" w:lineRule="auto"/>
        <w:ind w:left="426" w:right="255"/>
        <w:jc w:val="both"/>
        <w:rPr>
          <w:rFonts w:ascii="Times New Roman" w:eastAsia="Times New Roman" w:hAnsi="Times New Roman" w:cs="Times New Roman"/>
          <w:sz w:val="28"/>
          <w:szCs w:val="28"/>
          <w:lang w:val="en-US" w:eastAsia="ru-RU"/>
        </w:rPr>
      </w:pPr>
    </w:p>
    <w:p w:rsidR="00494FF1" w:rsidRDefault="00467A28" w:rsidP="00A210C2">
      <w:pPr>
        <w:pStyle w:val="a8"/>
        <w:widowControl w:val="0"/>
        <w:numPr>
          <w:ilvl w:val="0"/>
          <w:numId w:val="205"/>
        </w:numPr>
        <w:shd w:val="clear" w:color="auto" w:fill="FFFFFF"/>
        <w:tabs>
          <w:tab w:val="left" w:pos="547"/>
        </w:tabs>
        <w:autoSpaceDE w:val="0"/>
        <w:autoSpaceDN w:val="0"/>
        <w:adjustRightInd w:val="0"/>
        <w:spacing w:before="120" w:after="120" w:line="360" w:lineRule="auto"/>
        <w:ind w:left="426" w:right="370"/>
        <w:jc w:val="both"/>
        <w:rPr>
          <w:rFonts w:ascii="Times New Roman" w:eastAsia="Times New Roman" w:hAnsi="Times New Roman" w:cs="Times New Roman"/>
          <w:sz w:val="28"/>
          <w:szCs w:val="28"/>
          <w:lang w:eastAsia="ru-RU"/>
        </w:rPr>
      </w:pPr>
      <w:r w:rsidRPr="00494FF1">
        <w:rPr>
          <w:rFonts w:ascii="Times New Roman" w:eastAsia="Times New Roman" w:hAnsi="Times New Roman" w:cs="Times New Roman"/>
          <w:sz w:val="28"/>
          <w:szCs w:val="28"/>
          <w:lang w:eastAsia="ru-RU"/>
        </w:rPr>
        <w:t>У пациент</w:t>
      </w:r>
      <w:r w:rsidR="00494FF1" w:rsidRPr="00494FF1">
        <w:rPr>
          <w:rFonts w:ascii="Times New Roman" w:eastAsia="Times New Roman" w:hAnsi="Times New Roman" w:cs="Times New Roman"/>
          <w:sz w:val="28"/>
          <w:szCs w:val="28"/>
          <w:lang w:eastAsia="ru-RU"/>
        </w:rPr>
        <w:t>ки</w:t>
      </w:r>
      <w:r w:rsidRPr="00494FF1">
        <w:rPr>
          <w:rFonts w:ascii="Times New Roman" w:eastAsia="Times New Roman" w:hAnsi="Times New Roman" w:cs="Times New Roman"/>
          <w:sz w:val="28"/>
          <w:szCs w:val="28"/>
          <w:lang w:eastAsia="ru-RU"/>
        </w:rPr>
        <w:t xml:space="preserve"> </w:t>
      </w:r>
      <w:r w:rsidR="00494FF1" w:rsidRPr="00494FF1">
        <w:rPr>
          <w:rFonts w:ascii="Times New Roman" w:eastAsia="Times New Roman" w:hAnsi="Times New Roman" w:cs="Times New Roman"/>
          <w:sz w:val="28"/>
          <w:szCs w:val="28"/>
          <w:lang w:eastAsia="ru-RU"/>
        </w:rPr>
        <w:t>27</w:t>
      </w:r>
      <w:r w:rsidRPr="00494FF1">
        <w:rPr>
          <w:rFonts w:ascii="Times New Roman" w:eastAsia="Times New Roman" w:hAnsi="Times New Roman" w:cs="Times New Roman"/>
          <w:sz w:val="28"/>
          <w:szCs w:val="28"/>
          <w:lang w:eastAsia="ru-RU"/>
        </w:rPr>
        <w:t xml:space="preserve"> лет упорный фурункулез в течение </w:t>
      </w:r>
      <w:r w:rsidRPr="00494FF1">
        <w:rPr>
          <w:rFonts w:ascii="Times New Roman" w:eastAsia="Times New Roman" w:hAnsi="Times New Roman" w:cs="Times New Roman"/>
          <w:spacing w:val="-2"/>
          <w:sz w:val="28"/>
          <w:szCs w:val="28"/>
          <w:lang w:eastAsia="ru-RU"/>
        </w:rPr>
        <w:t>нескольких месяцев. Традиционная терапия неэффективна.</w:t>
      </w:r>
      <w:r w:rsidRPr="00494FF1">
        <w:rPr>
          <w:rFonts w:ascii="Times New Roman" w:eastAsia="Times New Roman" w:hAnsi="Times New Roman" w:cs="Times New Roman"/>
          <w:spacing w:val="-2"/>
          <w:sz w:val="28"/>
          <w:szCs w:val="28"/>
          <w:lang w:eastAsia="ru-RU"/>
        </w:rPr>
        <w:br/>
      </w:r>
      <w:r w:rsidRPr="00494FF1">
        <w:rPr>
          <w:rFonts w:ascii="Times New Roman" w:eastAsia="Times New Roman" w:hAnsi="Times New Roman" w:cs="Times New Roman"/>
          <w:sz w:val="28"/>
          <w:szCs w:val="28"/>
          <w:lang w:eastAsia="ru-RU"/>
        </w:rPr>
        <w:t>ВАШИ РЕКОМЕНДАЦИИ?</w:t>
      </w:r>
    </w:p>
    <w:p w:rsidR="00467A28" w:rsidRPr="00494FF1" w:rsidRDefault="00467A28" w:rsidP="00A210C2">
      <w:pPr>
        <w:pStyle w:val="a8"/>
        <w:widowControl w:val="0"/>
        <w:numPr>
          <w:ilvl w:val="0"/>
          <w:numId w:val="205"/>
        </w:numPr>
        <w:shd w:val="clear" w:color="auto" w:fill="FFFFFF"/>
        <w:tabs>
          <w:tab w:val="left" w:pos="547"/>
        </w:tabs>
        <w:autoSpaceDE w:val="0"/>
        <w:autoSpaceDN w:val="0"/>
        <w:adjustRightInd w:val="0"/>
        <w:spacing w:before="240" w:after="120" w:line="360" w:lineRule="auto"/>
        <w:ind w:left="426" w:right="370"/>
        <w:jc w:val="both"/>
        <w:rPr>
          <w:rFonts w:ascii="Times New Roman" w:eastAsia="Times New Roman" w:hAnsi="Times New Roman" w:cs="Times New Roman"/>
          <w:sz w:val="28"/>
          <w:szCs w:val="28"/>
          <w:lang w:eastAsia="ru-RU"/>
        </w:rPr>
      </w:pPr>
      <w:r w:rsidRPr="00494FF1">
        <w:rPr>
          <w:rFonts w:ascii="Times New Roman" w:eastAsia="Times New Roman" w:hAnsi="Times New Roman" w:cs="Times New Roman"/>
          <w:sz w:val="28"/>
          <w:szCs w:val="28"/>
          <w:lang w:eastAsia="ru-RU"/>
        </w:rPr>
        <w:t xml:space="preserve">У пациента после проведения курса химиотерапии </w:t>
      </w:r>
      <w:r w:rsidRPr="00494FF1">
        <w:rPr>
          <w:rFonts w:ascii="Times New Roman" w:eastAsia="Times New Roman" w:hAnsi="Times New Roman" w:cs="Times New Roman"/>
          <w:spacing w:val="-2"/>
          <w:sz w:val="28"/>
          <w:szCs w:val="28"/>
          <w:lang w:eastAsia="ru-RU"/>
        </w:rPr>
        <w:t xml:space="preserve">возникла необходимость в переливании тромбоцитного </w:t>
      </w:r>
      <w:r w:rsidRPr="00494FF1">
        <w:rPr>
          <w:rFonts w:ascii="Times New Roman" w:eastAsia="Times New Roman" w:hAnsi="Times New Roman" w:cs="Times New Roman"/>
          <w:sz w:val="28"/>
          <w:szCs w:val="28"/>
          <w:lang w:eastAsia="ru-RU"/>
        </w:rPr>
        <w:t xml:space="preserve">концентрата. Через 8 </w:t>
      </w:r>
      <w:r w:rsidRPr="00494FF1">
        <w:rPr>
          <w:rFonts w:ascii="Times New Roman" w:eastAsia="Times New Roman" w:hAnsi="Times New Roman" w:cs="Times New Roman"/>
          <w:sz w:val="28"/>
          <w:szCs w:val="28"/>
          <w:lang w:eastAsia="ru-RU"/>
        </w:rPr>
        <w:lastRenderedPageBreak/>
        <w:t xml:space="preserve">дней после его переливания состояние больного резко ухудшилось. Повысилась температура тела, наросли показатели мочевины, креатинина, снизился уровень тромбоцитов, появилась петехиальная сыпь на туловище и конечностях. </w:t>
      </w:r>
    </w:p>
    <w:p w:rsidR="00467A28" w:rsidRPr="00467A28" w:rsidRDefault="00467A28" w:rsidP="00454C27">
      <w:pPr>
        <w:pStyle w:val="a8"/>
        <w:widowControl w:val="0"/>
        <w:shd w:val="clear" w:color="auto" w:fill="FFFFFF"/>
        <w:tabs>
          <w:tab w:val="left" w:pos="475"/>
        </w:tabs>
        <w:autoSpaceDE w:val="0"/>
        <w:autoSpaceDN w:val="0"/>
        <w:adjustRightInd w:val="0"/>
        <w:spacing w:after="0" w:line="240" w:lineRule="auto"/>
        <w:ind w:left="426" w:right="369"/>
        <w:jc w:val="both"/>
        <w:rPr>
          <w:rFonts w:ascii="Times New Roman" w:eastAsia="Times New Roman" w:hAnsi="Times New Roman" w:cs="Times New Roman"/>
          <w:spacing w:val="-3"/>
          <w:sz w:val="28"/>
          <w:szCs w:val="28"/>
          <w:lang w:eastAsia="ru-RU"/>
        </w:rPr>
      </w:pPr>
      <w:r w:rsidRPr="00467A28">
        <w:rPr>
          <w:rFonts w:ascii="Times New Roman" w:eastAsia="Times New Roman" w:hAnsi="Times New Roman" w:cs="Times New Roman"/>
          <w:sz w:val="28"/>
          <w:szCs w:val="28"/>
          <w:lang w:eastAsia="ru-RU"/>
        </w:rPr>
        <w:t xml:space="preserve">В ЧЕМ </w:t>
      </w:r>
      <w:r w:rsidRPr="00467A28">
        <w:rPr>
          <w:rFonts w:ascii="Times New Roman" w:eastAsia="Times New Roman" w:hAnsi="Times New Roman" w:cs="Times New Roman"/>
          <w:spacing w:val="-3"/>
          <w:sz w:val="28"/>
          <w:szCs w:val="28"/>
          <w:lang w:eastAsia="ru-RU"/>
        </w:rPr>
        <w:t>ПРИЧИНА УХУДШЕНИЯ СОСТОЯНИЯ?</w:t>
      </w:r>
    </w:p>
    <w:p w:rsidR="00494FF1" w:rsidRDefault="00467A28" w:rsidP="00494FF1">
      <w:pPr>
        <w:pStyle w:val="a8"/>
        <w:widowControl w:val="0"/>
        <w:shd w:val="clear" w:color="auto" w:fill="FFFFFF"/>
        <w:tabs>
          <w:tab w:val="left" w:pos="475"/>
        </w:tabs>
        <w:autoSpaceDE w:val="0"/>
        <w:autoSpaceDN w:val="0"/>
        <w:adjustRightInd w:val="0"/>
        <w:spacing w:after="120" w:line="240" w:lineRule="auto"/>
        <w:ind w:left="426" w:right="369"/>
        <w:jc w:val="both"/>
        <w:rPr>
          <w:rFonts w:ascii="Times New Roman" w:eastAsia="Times New Roman" w:hAnsi="Times New Roman" w:cs="Times New Roman"/>
          <w:sz w:val="28"/>
          <w:szCs w:val="28"/>
          <w:lang w:eastAsia="ru-RU"/>
        </w:rPr>
      </w:pPr>
      <w:r w:rsidRPr="00467A28">
        <w:rPr>
          <w:rFonts w:ascii="Times New Roman" w:eastAsia="Times New Roman" w:hAnsi="Times New Roman" w:cs="Times New Roman"/>
          <w:spacing w:val="-3"/>
          <w:sz w:val="28"/>
          <w:szCs w:val="28"/>
          <w:lang w:eastAsia="ru-RU"/>
        </w:rPr>
        <w:t>КАКОЕ ПРОВОДИТЬ ЛЕЧЕНИЕ?</w:t>
      </w:r>
    </w:p>
    <w:p w:rsidR="00467A28" w:rsidRPr="00494FF1" w:rsidRDefault="00494FF1" w:rsidP="00A210C2">
      <w:pPr>
        <w:widowControl w:val="0"/>
        <w:shd w:val="clear" w:color="auto" w:fill="FFFFFF"/>
        <w:autoSpaceDE w:val="0"/>
        <w:autoSpaceDN w:val="0"/>
        <w:adjustRightInd w:val="0"/>
        <w:spacing w:after="120" w:line="360" w:lineRule="auto"/>
        <w:ind w:left="426" w:right="369" w:hanging="426"/>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t xml:space="preserve">45. </w:t>
      </w:r>
      <w:r w:rsidR="00467A28" w:rsidRPr="00494FF1">
        <w:rPr>
          <w:rFonts w:ascii="Times New Roman" w:eastAsia="Times New Roman" w:hAnsi="Times New Roman" w:cs="Times New Roman"/>
          <w:spacing w:val="-2"/>
          <w:sz w:val="28"/>
          <w:szCs w:val="28"/>
          <w:lang w:eastAsia="ru-RU"/>
        </w:rPr>
        <w:t xml:space="preserve">Повторные переливания крови больному с остеомиелитом </w:t>
      </w:r>
      <w:r w:rsidR="00467A28" w:rsidRPr="00494FF1">
        <w:rPr>
          <w:rFonts w:ascii="Times New Roman" w:eastAsia="Times New Roman" w:hAnsi="Times New Roman" w:cs="Times New Roman"/>
          <w:spacing w:val="-1"/>
          <w:sz w:val="28"/>
          <w:szCs w:val="28"/>
          <w:lang w:eastAsia="ru-RU"/>
        </w:rPr>
        <w:t xml:space="preserve">вызывают посттрансфузионные реакции. После </w:t>
      </w:r>
      <w:proofErr w:type="gramStart"/>
      <w:r w:rsidR="00467A28" w:rsidRPr="00494FF1">
        <w:rPr>
          <w:rFonts w:ascii="Times New Roman" w:eastAsia="Times New Roman" w:hAnsi="Times New Roman" w:cs="Times New Roman"/>
          <w:spacing w:val="-1"/>
          <w:sz w:val="28"/>
          <w:szCs w:val="28"/>
          <w:lang w:eastAsia="ru-RU"/>
        </w:rPr>
        <w:t>последней</w:t>
      </w:r>
      <w:proofErr w:type="gramEnd"/>
      <w:r w:rsidR="00467A28" w:rsidRPr="00494FF1">
        <w:rPr>
          <w:rFonts w:ascii="Times New Roman" w:eastAsia="Times New Roman" w:hAnsi="Times New Roman" w:cs="Times New Roman"/>
          <w:spacing w:val="-1"/>
          <w:sz w:val="28"/>
          <w:szCs w:val="28"/>
          <w:lang w:eastAsia="ru-RU"/>
        </w:rPr>
        <w:t xml:space="preserve"> </w:t>
      </w:r>
      <w:r w:rsidR="00467A28" w:rsidRPr="00494FF1">
        <w:rPr>
          <w:rFonts w:ascii="Times New Roman" w:eastAsia="Times New Roman" w:hAnsi="Times New Roman" w:cs="Times New Roman"/>
          <w:spacing w:val="-2"/>
          <w:sz w:val="28"/>
          <w:szCs w:val="28"/>
          <w:lang w:eastAsia="ru-RU"/>
        </w:rPr>
        <w:t xml:space="preserve">- развилась геморрагическая пурпура. Симптомы щипка, жгута, баночная пробы положительные. </w:t>
      </w:r>
    </w:p>
    <w:p w:rsidR="00467A28" w:rsidRPr="00467A28" w:rsidRDefault="00467A28" w:rsidP="00454C27">
      <w:pPr>
        <w:pStyle w:val="a8"/>
        <w:widowControl w:val="0"/>
        <w:shd w:val="clear" w:color="auto" w:fill="FFFFFF"/>
        <w:autoSpaceDE w:val="0"/>
        <w:autoSpaceDN w:val="0"/>
        <w:adjustRightInd w:val="0"/>
        <w:spacing w:after="120" w:line="240" w:lineRule="auto"/>
        <w:ind w:left="426" w:right="11"/>
        <w:jc w:val="both"/>
        <w:rPr>
          <w:rFonts w:ascii="Times New Roman" w:eastAsia="Times New Roman" w:hAnsi="Times New Roman" w:cs="Times New Roman"/>
          <w:spacing w:val="-1"/>
          <w:sz w:val="28"/>
          <w:szCs w:val="28"/>
          <w:lang w:eastAsia="ru-RU"/>
        </w:rPr>
      </w:pPr>
      <w:r w:rsidRPr="00467A28">
        <w:rPr>
          <w:rFonts w:ascii="Times New Roman" w:eastAsia="Times New Roman" w:hAnsi="Times New Roman" w:cs="Times New Roman"/>
          <w:spacing w:val="-2"/>
          <w:sz w:val="28"/>
          <w:szCs w:val="28"/>
          <w:lang w:eastAsia="ru-RU"/>
        </w:rPr>
        <w:t xml:space="preserve">В ЧЕМ ПРИЧИНА </w:t>
      </w:r>
      <w:r w:rsidRPr="00467A28">
        <w:rPr>
          <w:rFonts w:ascii="Times New Roman" w:eastAsia="Times New Roman" w:hAnsi="Times New Roman" w:cs="Times New Roman"/>
          <w:spacing w:val="-1"/>
          <w:sz w:val="28"/>
          <w:szCs w:val="28"/>
          <w:lang w:eastAsia="ru-RU"/>
        </w:rPr>
        <w:t xml:space="preserve">ПУРПУРЫ? </w:t>
      </w:r>
    </w:p>
    <w:p w:rsidR="00467A28" w:rsidRPr="00467A28" w:rsidRDefault="00467A28" w:rsidP="00454C27">
      <w:pPr>
        <w:pStyle w:val="a8"/>
        <w:widowControl w:val="0"/>
        <w:shd w:val="clear" w:color="auto" w:fill="FFFFFF"/>
        <w:tabs>
          <w:tab w:val="left" w:pos="499"/>
        </w:tabs>
        <w:autoSpaceDE w:val="0"/>
        <w:autoSpaceDN w:val="0"/>
        <w:adjustRightInd w:val="0"/>
        <w:spacing w:after="120" w:line="240" w:lineRule="auto"/>
        <w:ind w:left="426" w:right="11"/>
        <w:jc w:val="both"/>
        <w:rPr>
          <w:rFonts w:ascii="Times New Roman" w:eastAsia="Times New Roman" w:hAnsi="Times New Roman" w:cs="Times New Roman"/>
          <w:sz w:val="28"/>
          <w:szCs w:val="28"/>
          <w:lang w:eastAsia="ru-RU"/>
        </w:rPr>
      </w:pPr>
      <w:r w:rsidRPr="00467A28">
        <w:rPr>
          <w:rFonts w:ascii="Times New Roman" w:eastAsia="Times New Roman" w:hAnsi="Times New Roman" w:cs="Times New Roman"/>
          <w:spacing w:val="-1"/>
          <w:sz w:val="28"/>
          <w:szCs w:val="28"/>
          <w:lang w:eastAsia="ru-RU"/>
        </w:rPr>
        <w:t xml:space="preserve">КАКОЕ ЛАБОРАТОРНОЕ ИССЛЕДОВАНИЕ ПОДТВЕРДИТ </w:t>
      </w:r>
      <w:r w:rsidRPr="00467A28">
        <w:rPr>
          <w:rFonts w:ascii="Times New Roman" w:eastAsia="Times New Roman" w:hAnsi="Times New Roman" w:cs="Times New Roman"/>
          <w:sz w:val="28"/>
          <w:szCs w:val="28"/>
          <w:lang w:eastAsia="ru-RU"/>
        </w:rPr>
        <w:t>ДИАГНОЗ?</w:t>
      </w:r>
    </w:p>
    <w:p w:rsidR="00467A28" w:rsidRPr="00467A28" w:rsidRDefault="00494FF1" w:rsidP="00A210C2">
      <w:pPr>
        <w:widowControl w:val="0"/>
        <w:shd w:val="clear" w:color="auto" w:fill="FFFFFF"/>
        <w:autoSpaceDE w:val="0"/>
        <w:autoSpaceDN w:val="0"/>
        <w:adjustRightInd w:val="0"/>
        <w:spacing w:before="240" w:after="0" w:line="360" w:lineRule="auto"/>
        <w:ind w:left="426" w:right="96" w:hanging="426"/>
        <w:jc w:val="both"/>
        <w:rPr>
          <w:rFonts w:ascii="Times New Roman" w:eastAsia="Times New Roman" w:hAnsi="Times New Roman" w:cs="Times New Roman"/>
          <w:spacing w:val="-10"/>
          <w:sz w:val="28"/>
          <w:szCs w:val="28"/>
          <w:lang w:eastAsia="ru-RU"/>
        </w:rPr>
      </w:pPr>
      <w:r>
        <w:rPr>
          <w:rFonts w:ascii="Times New Roman" w:eastAsia="Times New Roman" w:hAnsi="Times New Roman" w:cs="Times New Roman"/>
          <w:spacing w:val="-2"/>
          <w:sz w:val="28"/>
          <w:szCs w:val="28"/>
          <w:lang w:eastAsia="ru-RU"/>
        </w:rPr>
        <w:t xml:space="preserve">46. </w:t>
      </w:r>
      <w:r w:rsidR="00467A28" w:rsidRPr="00467A28">
        <w:rPr>
          <w:rFonts w:ascii="Times New Roman" w:eastAsia="Times New Roman" w:hAnsi="Times New Roman" w:cs="Times New Roman"/>
          <w:spacing w:val="-2"/>
          <w:sz w:val="28"/>
          <w:szCs w:val="28"/>
          <w:lang w:eastAsia="ru-RU"/>
        </w:rPr>
        <w:t xml:space="preserve">При осмотре крови сроком хранения </w:t>
      </w:r>
      <w:r>
        <w:rPr>
          <w:rFonts w:ascii="Times New Roman" w:eastAsia="Times New Roman" w:hAnsi="Times New Roman" w:cs="Times New Roman"/>
          <w:spacing w:val="-2"/>
          <w:sz w:val="28"/>
          <w:szCs w:val="28"/>
          <w:lang w:eastAsia="ru-RU"/>
        </w:rPr>
        <w:t xml:space="preserve">6 </w:t>
      </w:r>
      <w:r w:rsidR="00467A28" w:rsidRPr="00467A28">
        <w:rPr>
          <w:rFonts w:ascii="Times New Roman" w:eastAsia="Times New Roman" w:hAnsi="Times New Roman" w:cs="Times New Roman"/>
          <w:spacing w:val="-2"/>
          <w:sz w:val="28"/>
          <w:szCs w:val="28"/>
          <w:lang w:eastAsia="ru-RU"/>
        </w:rPr>
        <w:t xml:space="preserve">суток обнаружено незначительное порозовение плазмы. </w:t>
      </w:r>
    </w:p>
    <w:p w:rsidR="00467A28" w:rsidRPr="00467A28" w:rsidRDefault="00467A28" w:rsidP="00454C27">
      <w:pPr>
        <w:pStyle w:val="a8"/>
        <w:widowControl w:val="0"/>
        <w:shd w:val="clear" w:color="auto" w:fill="FFFFFF"/>
        <w:tabs>
          <w:tab w:val="left" w:pos="499"/>
        </w:tabs>
        <w:autoSpaceDE w:val="0"/>
        <w:autoSpaceDN w:val="0"/>
        <w:adjustRightInd w:val="0"/>
        <w:spacing w:after="0" w:line="240" w:lineRule="auto"/>
        <w:ind w:left="426" w:right="96"/>
        <w:jc w:val="both"/>
        <w:rPr>
          <w:rFonts w:ascii="Times New Roman" w:eastAsia="Times New Roman" w:hAnsi="Times New Roman" w:cs="Times New Roman"/>
          <w:sz w:val="28"/>
          <w:szCs w:val="28"/>
          <w:lang w:eastAsia="ru-RU"/>
        </w:rPr>
      </w:pPr>
      <w:r w:rsidRPr="00467A28">
        <w:rPr>
          <w:rFonts w:ascii="Times New Roman" w:eastAsia="Times New Roman" w:hAnsi="Times New Roman" w:cs="Times New Roman"/>
          <w:spacing w:val="-2"/>
          <w:sz w:val="28"/>
          <w:szCs w:val="28"/>
          <w:lang w:eastAsia="ru-RU"/>
        </w:rPr>
        <w:t xml:space="preserve">СЛЕДУЕТ ЛИ ХРАНИТЬ </w:t>
      </w:r>
      <w:r w:rsidRPr="00467A28">
        <w:rPr>
          <w:rFonts w:ascii="Times New Roman" w:eastAsia="Times New Roman" w:hAnsi="Times New Roman" w:cs="Times New Roman"/>
          <w:sz w:val="28"/>
          <w:szCs w:val="28"/>
          <w:lang w:eastAsia="ru-RU"/>
        </w:rPr>
        <w:t>ТАКУЮ КРОВЬ ДАЛЕЕ?</w:t>
      </w:r>
    </w:p>
    <w:p w:rsidR="00467A28" w:rsidRPr="00467A28" w:rsidRDefault="00467A28" w:rsidP="00A210C2">
      <w:pPr>
        <w:widowControl w:val="0"/>
        <w:numPr>
          <w:ilvl w:val="0"/>
          <w:numId w:val="205"/>
        </w:numPr>
        <w:shd w:val="clear" w:color="auto" w:fill="FFFFFF"/>
        <w:tabs>
          <w:tab w:val="left" w:pos="499"/>
        </w:tabs>
        <w:autoSpaceDE w:val="0"/>
        <w:autoSpaceDN w:val="0"/>
        <w:adjustRightInd w:val="0"/>
        <w:spacing w:before="240" w:after="0" w:line="360" w:lineRule="auto"/>
        <w:ind w:left="426" w:right="115"/>
        <w:jc w:val="both"/>
        <w:rPr>
          <w:rFonts w:ascii="Times New Roman" w:eastAsia="Times New Roman" w:hAnsi="Times New Roman" w:cs="Times New Roman"/>
          <w:spacing w:val="-12"/>
          <w:sz w:val="28"/>
          <w:szCs w:val="28"/>
          <w:lang w:eastAsia="ru-RU"/>
        </w:rPr>
      </w:pPr>
      <w:r w:rsidRPr="00467A28">
        <w:rPr>
          <w:rFonts w:ascii="Times New Roman" w:eastAsia="Times New Roman" w:hAnsi="Times New Roman" w:cs="Times New Roman"/>
          <w:sz w:val="28"/>
          <w:szCs w:val="28"/>
          <w:lang w:eastAsia="ru-RU"/>
        </w:rPr>
        <w:t xml:space="preserve">Кровь в контейнере темно-вишневого цвета и </w:t>
      </w:r>
      <w:r w:rsidRPr="00467A28">
        <w:rPr>
          <w:rFonts w:ascii="Times New Roman" w:eastAsia="Times New Roman" w:hAnsi="Times New Roman" w:cs="Times New Roman"/>
          <w:spacing w:val="-2"/>
          <w:sz w:val="28"/>
          <w:szCs w:val="28"/>
          <w:lang w:eastAsia="ru-RU"/>
        </w:rPr>
        <w:t xml:space="preserve">сливкообразной консистенции. </w:t>
      </w:r>
    </w:p>
    <w:p w:rsidR="00467A28" w:rsidRPr="00FF104E" w:rsidRDefault="00467A28" w:rsidP="00FF104E">
      <w:pPr>
        <w:pStyle w:val="a8"/>
        <w:widowControl w:val="0"/>
        <w:shd w:val="clear" w:color="auto" w:fill="FFFFFF"/>
        <w:tabs>
          <w:tab w:val="left" w:pos="499"/>
        </w:tabs>
        <w:autoSpaceDE w:val="0"/>
        <w:autoSpaceDN w:val="0"/>
        <w:adjustRightInd w:val="0"/>
        <w:spacing w:after="120" w:line="360" w:lineRule="auto"/>
        <w:ind w:left="426" w:right="115"/>
        <w:jc w:val="both"/>
        <w:rPr>
          <w:rFonts w:ascii="Times New Roman" w:eastAsia="Times New Roman" w:hAnsi="Times New Roman" w:cs="Times New Roman"/>
          <w:spacing w:val="-12"/>
          <w:sz w:val="28"/>
          <w:szCs w:val="28"/>
          <w:lang w:eastAsia="ru-RU"/>
        </w:rPr>
      </w:pPr>
      <w:r w:rsidRPr="00467A28">
        <w:rPr>
          <w:rFonts w:ascii="Times New Roman" w:eastAsia="Times New Roman" w:hAnsi="Times New Roman" w:cs="Times New Roman"/>
          <w:spacing w:val="-2"/>
          <w:sz w:val="28"/>
          <w:szCs w:val="28"/>
          <w:lang w:eastAsia="ru-RU"/>
        </w:rPr>
        <w:t xml:space="preserve">ПРИГОДНА ЛИ ТАКАЯ КРОВЬ К </w:t>
      </w:r>
      <w:r w:rsidRPr="00467A28">
        <w:rPr>
          <w:rFonts w:ascii="Times New Roman" w:eastAsia="Times New Roman" w:hAnsi="Times New Roman" w:cs="Times New Roman"/>
          <w:sz w:val="28"/>
          <w:szCs w:val="28"/>
          <w:lang w:eastAsia="ru-RU"/>
        </w:rPr>
        <w:t>ПЕРЕЛИВАНИЮ?</w:t>
      </w:r>
    </w:p>
    <w:p w:rsidR="00467A28" w:rsidRPr="00467A28" w:rsidRDefault="00467A28" w:rsidP="00454C27">
      <w:pPr>
        <w:widowControl w:val="0"/>
        <w:numPr>
          <w:ilvl w:val="0"/>
          <w:numId w:val="205"/>
        </w:numPr>
        <w:shd w:val="clear" w:color="auto" w:fill="FFFFFF"/>
        <w:tabs>
          <w:tab w:val="left" w:pos="518"/>
        </w:tabs>
        <w:autoSpaceDE w:val="0"/>
        <w:autoSpaceDN w:val="0"/>
        <w:adjustRightInd w:val="0"/>
        <w:spacing w:after="0" w:line="360" w:lineRule="auto"/>
        <w:ind w:left="426" w:right="72"/>
        <w:jc w:val="both"/>
        <w:rPr>
          <w:rFonts w:ascii="Times New Roman" w:eastAsia="Times New Roman" w:hAnsi="Times New Roman" w:cs="Times New Roman"/>
          <w:spacing w:val="-8"/>
          <w:sz w:val="28"/>
          <w:szCs w:val="28"/>
          <w:lang w:eastAsia="ru-RU"/>
        </w:rPr>
      </w:pPr>
      <w:r w:rsidRPr="00467A28">
        <w:rPr>
          <w:rFonts w:ascii="Times New Roman" w:eastAsia="Times New Roman" w:hAnsi="Times New Roman" w:cs="Times New Roman"/>
          <w:spacing w:val="-2"/>
          <w:sz w:val="28"/>
          <w:szCs w:val="28"/>
          <w:lang w:eastAsia="ru-RU"/>
        </w:rPr>
        <w:t xml:space="preserve">Больному в плановом порядке предстоит переливание одногруппной и совпадающей по </w:t>
      </w:r>
      <w:proofErr w:type="gramStart"/>
      <w:r w:rsidRPr="00467A28">
        <w:rPr>
          <w:rFonts w:ascii="Times New Roman" w:eastAsia="Times New Roman" w:hAnsi="Times New Roman" w:cs="Times New Roman"/>
          <w:spacing w:val="-2"/>
          <w:sz w:val="28"/>
          <w:szCs w:val="28"/>
          <w:lang w:eastAsia="ru-RU"/>
        </w:rPr>
        <w:t>резус-принадлежности</w:t>
      </w:r>
      <w:proofErr w:type="gramEnd"/>
      <w:r w:rsidRPr="00467A28">
        <w:rPr>
          <w:rFonts w:ascii="Times New Roman" w:eastAsia="Times New Roman" w:hAnsi="Times New Roman" w:cs="Times New Roman"/>
          <w:spacing w:val="-2"/>
          <w:sz w:val="28"/>
          <w:szCs w:val="28"/>
          <w:lang w:eastAsia="ru-RU"/>
        </w:rPr>
        <w:t xml:space="preserve"> </w:t>
      </w:r>
      <w:r w:rsidRPr="00467A28">
        <w:rPr>
          <w:rFonts w:ascii="Times New Roman" w:eastAsia="Times New Roman" w:hAnsi="Times New Roman" w:cs="Times New Roman"/>
          <w:sz w:val="28"/>
          <w:szCs w:val="28"/>
          <w:lang w:eastAsia="ru-RU"/>
        </w:rPr>
        <w:t xml:space="preserve">эритроцитной массы. При проведении пробы на </w:t>
      </w:r>
      <w:r w:rsidRPr="00467A28">
        <w:rPr>
          <w:rFonts w:ascii="Times New Roman" w:eastAsia="Times New Roman" w:hAnsi="Times New Roman" w:cs="Times New Roman"/>
          <w:spacing w:val="-1"/>
          <w:sz w:val="28"/>
          <w:szCs w:val="28"/>
          <w:lang w:eastAsia="ru-RU"/>
        </w:rPr>
        <w:t>индивидуальную совместимость возникла агглютинация.</w:t>
      </w:r>
    </w:p>
    <w:p w:rsidR="00467A28" w:rsidRPr="00FF104E" w:rsidRDefault="00467A28" w:rsidP="00FF104E">
      <w:pPr>
        <w:pStyle w:val="a8"/>
        <w:widowControl w:val="0"/>
        <w:shd w:val="clear" w:color="auto" w:fill="FFFFFF"/>
        <w:tabs>
          <w:tab w:val="left" w:pos="518"/>
        </w:tabs>
        <w:autoSpaceDE w:val="0"/>
        <w:autoSpaceDN w:val="0"/>
        <w:adjustRightInd w:val="0"/>
        <w:spacing w:after="120" w:line="360" w:lineRule="auto"/>
        <w:ind w:left="426" w:right="72"/>
        <w:jc w:val="both"/>
        <w:rPr>
          <w:rFonts w:ascii="Times New Roman" w:eastAsia="Times New Roman" w:hAnsi="Times New Roman" w:cs="Times New Roman"/>
          <w:spacing w:val="-8"/>
          <w:sz w:val="28"/>
          <w:szCs w:val="28"/>
          <w:lang w:eastAsia="ru-RU"/>
        </w:rPr>
      </w:pPr>
      <w:r w:rsidRPr="00467A28">
        <w:rPr>
          <w:rFonts w:ascii="Times New Roman" w:eastAsia="Times New Roman" w:hAnsi="Times New Roman" w:cs="Times New Roman"/>
          <w:sz w:val="28"/>
          <w:szCs w:val="28"/>
          <w:lang w:eastAsia="ru-RU"/>
        </w:rPr>
        <w:t>ЧТО ПРЕДПРИНЯТЬ?</w:t>
      </w:r>
    </w:p>
    <w:p w:rsidR="00467A28" w:rsidRPr="00467A28" w:rsidRDefault="00467A28" w:rsidP="00454C27">
      <w:pPr>
        <w:widowControl w:val="0"/>
        <w:numPr>
          <w:ilvl w:val="0"/>
          <w:numId w:val="205"/>
        </w:numPr>
        <w:shd w:val="clear" w:color="auto" w:fill="FFFFFF"/>
        <w:tabs>
          <w:tab w:val="left" w:pos="518"/>
        </w:tabs>
        <w:autoSpaceDE w:val="0"/>
        <w:autoSpaceDN w:val="0"/>
        <w:adjustRightInd w:val="0"/>
        <w:spacing w:after="0" w:line="360" w:lineRule="auto"/>
        <w:ind w:left="426" w:right="2"/>
        <w:jc w:val="both"/>
        <w:rPr>
          <w:rFonts w:ascii="Times New Roman" w:eastAsia="Times New Roman" w:hAnsi="Times New Roman" w:cs="Times New Roman"/>
          <w:spacing w:val="-9"/>
          <w:sz w:val="28"/>
          <w:szCs w:val="28"/>
          <w:lang w:eastAsia="ru-RU"/>
        </w:rPr>
      </w:pPr>
      <w:r w:rsidRPr="00467A28">
        <w:rPr>
          <w:rFonts w:ascii="Times New Roman" w:eastAsia="Times New Roman" w:hAnsi="Times New Roman" w:cs="Times New Roman"/>
          <w:sz w:val="28"/>
          <w:szCs w:val="28"/>
          <w:lang w:eastAsia="ru-RU"/>
        </w:rPr>
        <w:t xml:space="preserve">Пациенту в состоянии геморрагического шока предполагается переливание больших объемов эритроцитной массы, свежезамороженной плазмы. </w:t>
      </w:r>
      <w:r w:rsidRPr="00467A28">
        <w:rPr>
          <w:rFonts w:ascii="Times New Roman" w:eastAsia="Times New Roman" w:hAnsi="Times New Roman" w:cs="Times New Roman"/>
          <w:spacing w:val="-1"/>
          <w:sz w:val="28"/>
          <w:szCs w:val="28"/>
          <w:lang w:eastAsia="ru-RU"/>
        </w:rPr>
        <w:t xml:space="preserve">Экстренность ситуации заставляет струйно переливать </w:t>
      </w:r>
      <w:r w:rsidRPr="00467A28">
        <w:rPr>
          <w:rFonts w:ascii="Times New Roman" w:eastAsia="Times New Roman" w:hAnsi="Times New Roman" w:cs="Times New Roman"/>
          <w:spacing w:val="-2"/>
          <w:sz w:val="28"/>
          <w:szCs w:val="28"/>
          <w:lang w:eastAsia="ru-RU"/>
        </w:rPr>
        <w:t xml:space="preserve">«холодные» компоненты крови, что может привести к </w:t>
      </w:r>
      <w:r w:rsidRPr="00467A28">
        <w:rPr>
          <w:rFonts w:ascii="Times New Roman" w:eastAsia="Times New Roman" w:hAnsi="Times New Roman" w:cs="Times New Roman"/>
          <w:sz w:val="28"/>
          <w:szCs w:val="28"/>
          <w:lang w:eastAsia="ru-RU"/>
        </w:rPr>
        <w:t xml:space="preserve">нежелательной в этой ситуации гипотермии. </w:t>
      </w:r>
    </w:p>
    <w:p w:rsidR="00467A28" w:rsidRPr="00467A28" w:rsidRDefault="00467A28" w:rsidP="00454C27">
      <w:pPr>
        <w:pStyle w:val="a8"/>
        <w:widowControl w:val="0"/>
        <w:shd w:val="clear" w:color="auto" w:fill="FFFFFF"/>
        <w:tabs>
          <w:tab w:val="left" w:pos="518"/>
        </w:tabs>
        <w:autoSpaceDE w:val="0"/>
        <w:autoSpaceDN w:val="0"/>
        <w:adjustRightInd w:val="0"/>
        <w:spacing w:after="120" w:line="240" w:lineRule="auto"/>
        <w:ind w:left="426"/>
        <w:jc w:val="both"/>
        <w:rPr>
          <w:rFonts w:ascii="Times New Roman" w:eastAsia="Times New Roman" w:hAnsi="Times New Roman" w:cs="Times New Roman"/>
          <w:spacing w:val="-9"/>
          <w:sz w:val="28"/>
          <w:szCs w:val="28"/>
          <w:lang w:eastAsia="ru-RU"/>
        </w:rPr>
      </w:pPr>
      <w:r w:rsidRPr="00467A28">
        <w:rPr>
          <w:rFonts w:ascii="Times New Roman" w:eastAsia="Times New Roman" w:hAnsi="Times New Roman" w:cs="Times New Roman"/>
          <w:sz w:val="28"/>
          <w:szCs w:val="28"/>
          <w:lang w:eastAsia="ru-RU"/>
        </w:rPr>
        <w:lastRenderedPageBreak/>
        <w:t>КАК ПРЕДУПРЕДИТЬ РАЗВИТИЕ ГИПОТЕРМИИ?</w:t>
      </w:r>
    </w:p>
    <w:p w:rsidR="00467A28" w:rsidRPr="00467A28" w:rsidRDefault="00467A28" w:rsidP="00454C27">
      <w:pPr>
        <w:widowControl w:val="0"/>
        <w:numPr>
          <w:ilvl w:val="0"/>
          <w:numId w:val="205"/>
        </w:numPr>
        <w:shd w:val="clear" w:color="auto" w:fill="FFFFFF"/>
        <w:tabs>
          <w:tab w:val="left" w:pos="533"/>
        </w:tabs>
        <w:autoSpaceDE w:val="0"/>
        <w:autoSpaceDN w:val="0"/>
        <w:adjustRightInd w:val="0"/>
        <w:spacing w:after="0" w:line="360" w:lineRule="auto"/>
        <w:ind w:left="426" w:right="43"/>
        <w:jc w:val="both"/>
        <w:rPr>
          <w:rFonts w:ascii="Times New Roman" w:eastAsia="Times New Roman" w:hAnsi="Times New Roman" w:cs="Times New Roman"/>
          <w:spacing w:val="-9"/>
          <w:sz w:val="28"/>
          <w:szCs w:val="28"/>
          <w:lang w:eastAsia="ru-RU"/>
        </w:rPr>
      </w:pPr>
      <w:r w:rsidRPr="00467A28">
        <w:rPr>
          <w:rFonts w:ascii="Times New Roman" w:eastAsia="Times New Roman" w:hAnsi="Times New Roman" w:cs="Times New Roman"/>
          <w:sz w:val="28"/>
          <w:szCs w:val="28"/>
          <w:lang w:eastAsia="ru-RU"/>
        </w:rPr>
        <w:t>После переливания 2500 мл эритроцитной массы у больного снизилось АД, тромбоцитопения 40x10</w:t>
      </w:r>
      <w:r w:rsidRPr="00467A28">
        <w:rPr>
          <w:rFonts w:ascii="Times New Roman" w:eastAsia="Times New Roman" w:hAnsi="Times New Roman" w:cs="Times New Roman"/>
          <w:sz w:val="28"/>
          <w:szCs w:val="28"/>
          <w:vertAlign w:val="superscript"/>
          <w:lang w:eastAsia="ru-RU"/>
        </w:rPr>
        <w:t>9</w:t>
      </w:r>
      <w:r w:rsidRPr="00467A28">
        <w:rPr>
          <w:rFonts w:ascii="Times New Roman" w:eastAsia="Times New Roman" w:hAnsi="Times New Roman" w:cs="Times New Roman"/>
          <w:sz w:val="28"/>
          <w:szCs w:val="28"/>
          <w:lang w:eastAsia="ru-RU"/>
        </w:rPr>
        <w:t xml:space="preserve">/л, </w:t>
      </w:r>
      <w:r w:rsidRPr="00467A28">
        <w:rPr>
          <w:rFonts w:ascii="Times New Roman" w:eastAsia="Times New Roman" w:hAnsi="Times New Roman" w:cs="Times New Roman"/>
          <w:spacing w:val="-1"/>
          <w:sz w:val="28"/>
          <w:szCs w:val="28"/>
          <w:lang w:eastAsia="ru-RU"/>
        </w:rPr>
        <w:t xml:space="preserve">снижен уровень фибриногена, протромбина, </w:t>
      </w:r>
      <w:r w:rsidRPr="00467A28">
        <w:rPr>
          <w:rFonts w:ascii="Times New Roman" w:eastAsia="Times New Roman" w:hAnsi="Times New Roman" w:cs="Times New Roman"/>
          <w:spacing w:val="-1"/>
          <w:sz w:val="28"/>
          <w:szCs w:val="28"/>
          <w:lang w:val="en-US" w:eastAsia="ru-RU"/>
        </w:rPr>
        <w:t>V</w:t>
      </w:r>
      <w:r w:rsidRPr="00467A28">
        <w:rPr>
          <w:rFonts w:ascii="Times New Roman" w:eastAsia="Times New Roman" w:hAnsi="Times New Roman" w:cs="Times New Roman"/>
          <w:spacing w:val="-1"/>
          <w:sz w:val="28"/>
          <w:szCs w:val="28"/>
          <w:lang w:eastAsia="ru-RU"/>
        </w:rPr>
        <w:t xml:space="preserve"> и </w:t>
      </w:r>
      <w:r w:rsidRPr="00467A28">
        <w:rPr>
          <w:rFonts w:ascii="Times New Roman" w:eastAsia="Times New Roman" w:hAnsi="Times New Roman" w:cs="Times New Roman"/>
          <w:spacing w:val="-1"/>
          <w:sz w:val="28"/>
          <w:szCs w:val="28"/>
          <w:lang w:val="en-US" w:eastAsia="ru-RU"/>
        </w:rPr>
        <w:t>VIII</w:t>
      </w:r>
      <w:r w:rsidRPr="00467A28">
        <w:rPr>
          <w:rFonts w:ascii="Times New Roman" w:eastAsia="Times New Roman" w:hAnsi="Times New Roman" w:cs="Times New Roman"/>
          <w:spacing w:val="-1"/>
          <w:sz w:val="28"/>
          <w:szCs w:val="28"/>
          <w:lang w:eastAsia="ru-RU"/>
        </w:rPr>
        <w:t xml:space="preserve"> </w:t>
      </w:r>
      <w:r w:rsidRPr="00467A28">
        <w:rPr>
          <w:rFonts w:ascii="Times New Roman" w:eastAsia="Times New Roman" w:hAnsi="Times New Roman" w:cs="Times New Roman"/>
          <w:sz w:val="28"/>
          <w:szCs w:val="28"/>
          <w:lang w:eastAsia="ru-RU"/>
        </w:rPr>
        <w:t xml:space="preserve">плазменных факторов свертывания. </w:t>
      </w:r>
    </w:p>
    <w:p w:rsidR="00467A28" w:rsidRPr="00467A28" w:rsidRDefault="00467A28" w:rsidP="00454C27">
      <w:pPr>
        <w:pStyle w:val="a8"/>
        <w:widowControl w:val="0"/>
        <w:shd w:val="clear" w:color="auto" w:fill="FFFFFF"/>
        <w:tabs>
          <w:tab w:val="left" w:pos="533"/>
        </w:tabs>
        <w:autoSpaceDE w:val="0"/>
        <w:autoSpaceDN w:val="0"/>
        <w:adjustRightInd w:val="0"/>
        <w:spacing w:after="0" w:line="240" w:lineRule="auto"/>
        <w:ind w:left="426" w:right="45"/>
        <w:jc w:val="both"/>
        <w:rPr>
          <w:rFonts w:ascii="Times New Roman" w:eastAsia="Times New Roman" w:hAnsi="Times New Roman" w:cs="Times New Roman"/>
          <w:spacing w:val="-2"/>
          <w:sz w:val="28"/>
          <w:szCs w:val="28"/>
          <w:lang w:eastAsia="ru-RU"/>
        </w:rPr>
      </w:pPr>
      <w:r w:rsidRPr="00467A28">
        <w:rPr>
          <w:rFonts w:ascii="Times New Roman" w:eastAsia="Times New Roman" w:hAnsi="Times New Roman" w:cs="Times New Roman"/>
          <w:sz w:val="28"/>
          <w:szCs w:val="28"/>
          <w:lang w:eastAsia="ru-RU"/>
        </w:rPr>
        <w:t xml:space="preserve">КАКОЕ ОСЛОЖНЕНИЕ </w:t>
      </w:r>
      <w:r w:rsidRPr="00467A28">
        <w:rPr>
          <w:rFonts w:ascii="Times New Roman" w:eastAsia="Times New Roman" w:hAnsi="Times New Roman" w:cs="Times New Roman"/>
          <w:spacing w:val="-2"/>
          <w:sz w:val="28"/>
          <w:szCs w:val="28"/>
          <w:lang w:eastAsia="ru-RU"/>
        </w:rPr>
        <w:t xml:space="preserve">МОЖНО ЗАПОДОЗРИТЬ? </w:t>
      </w:r>
    </w:p>
    <w:p w:rsidR="00467A28" w:rsidRPr="00467A28" w:rsidRDefault="00467A28" w:rsidP="00A210C2">
      <w:pPr>
        <w:pStyle w:val="a8"/>
        <w:widowControl w:val="0"/>
        <w:shd w:val="clear" w:color="auto" w:fill="FFFFFF"/>
        <w:tabs>
          <w:tab w:val="left" w:pos="533"/>
        </w:tabs>
        <w:autoSpaceDE w:val="0"/>
        <w:autoSpaceDN w:val="0"/>
        <w:adjustRightInd w:val="0"/>
        <w:spacing w:before="240" w:after="120" w:line="240" w:lineRule="auto"/>
        <w:ind w:left="426" w:right="45"/>
        <w:jc w:val="both"/>
        <w:rPr>
          <w:rFonts w:ascii="Times New Roman" w:eastAsia="Times New Roman" w:hAnsi="Times New Roman" w:cs="Times New Roman"/>
          <w:spacing w:val="-9"/>
          <w:sz w:val="28"/>
          <w:szCs w:val="28"/>
          <w:lang w:eastAsia="ru-RU"/>
        </w:rPr>
      </w:pPr>
      <w:r w:rsidRPr="00467A28">
        <w:rPr>
          <w:rFonts w:ascii="Times New Roman" w:eastAsia="Times New Roman" w:hAnsi="Times New Roman" w:cs="Times New Roman"/>
          <w:spacing w:val="-2"/>
          <w:sz w:val="28"/>
          <w:szCs w:val="28"/>
          <w:lang w:eastAsia="ru-RU"/>
        </w:rPr>
        <w:t>КАКОВЫ МЕРЫ КОРРЕКЦИИ?</w:t>
      </w:r>
    </w:p>
    <w:p w:rsidR="00A210C2" w:rsidRPr="00A210C2" w:rsidRDefault="00A210C2" w:rsidP="00A210C2">
      <w:pPr>
        <w:pStyle w:val="a8"/>
        <w:widowControl w:val="0"/>
        <w:shd w:val="clear" w:color="auto" w:fill="FFFFFF"/>
        <w:tabs>
          <w:tab w:val="left" w:pos="581"/>
        </w:tabs>
        <w:autoSpaceDE w:val="0"/>
        <w:autoSpaceDN w:val="0"/>
        <w:adjustRightInd w:val="0"/>
        <w:spacing w:before="240" w:after="0" w:line="360" w:lineRule="auto"/>
        <w:ind w:left="426"/>
        <w:jc w:val="both"/>
        <w:rPr>
          <w:rFonts w:ascii="Times New Roman" w:eastAsia="Times New Roman" w:hAnsi="Times New Roman" w:cs="Times New Roman"/>
          <w:spacing w:val="-1"/>
          <w:sz w:val="28"/>
          <w:szCs w:val="28"/>
          <w:lang w:eastAsia="ru-RU"/>
        </w:rPr>
      </w:pPr>
    </w:p>
    <w:p w:rsidR="00467A28" w:rsidRPr="00467A28" w:rsidRDefault="00467A28" w:rsidP="00A210C2">
      <w:pPr>
        <w:pStyle w:val="a8"/>
        <w:widowControl w:val="0"/>
        <w:numPr>
          <w:ilvl w:val="0"/>
          <w:numId w:val="205"/>
        </w:numPr>
        <w:shd w:val="clear" w:color="auto" w:fill="FFFFFF"/>
        <w:tabs>
          <w:tab w:val="left" w:pos="581"/>
        </w:tabs>
        <w:autoSpaceDE w:val="0"/>
        <w:autoSpaceDN w:val="0"/>
        <w:adjustRightInd w:val="0"/>
        <w:spacing w:before="240" w:after="0" w:line="360" w:lineRule="auto"/>
        <w:ind w:left="426"/>
        <w:jc w:val="both"/>
        <w:rPr>
          <w:rFonts w:ascii="Times New Roman" w:eastAsia="Times New Roman" w:hAnsi="Times New Roman" w:cs="Times New Roman"/>
          <w:spacing w:val="-1"/>
          <w:sz w:val="28"/>
          <w:szCs w:val="28"/>
          <w:lang w:eastAsia="ru-RU"/>
        </w:rPr>
      </w:pPr>
      <w:r w:rsidRPr="00467A28">
        <w:rPr>
          <w:rFonts w:ascii="Times New Roman" w:eastAsia="Times New Roman" w:hAnsi="Times New Roman" w:cs="Times New Roman"/>
          <w:sz w:val="28"/>
          <w:szCs w:val="28"/>
          <w:lang w:eastAsia="ru-RU"/>
        </w:rPr>
        <w:t xml:space="preserve">Новорожденному показано переливание донорских </w:t>
      </w:r>
      <w:r w:rsidRPr="00467A28">
        <w:rPr>
          <w:rFonts w:ascii="Times New Roman" w:eastAsia="Times New Roman" w:hAnsi="Times New Roman" w:cs="Times New Roman"/>
          <w:spacing w:val="-1"/>
          <w:sz w:val="28"/>
          <w:szCs w:val="28"/>
          <w:lang w:eastAsia="ru-RU"/>
        </w:rPr>
        <w:t xml:space="preserve">эритроцитов. </w:t>
      </w:r>
    </w:p>
    <w:p w:rsidR="00467A28" w:rsidRPr="00467A28" w:rsidRDefault="00467A28" w:rsidP="00454C27">
      <w:pPr>
        <w:pStyle w:val="a8"/>
        <w:widowControl w:val="0"/>
        <w:shd w:val="clear" w:color="auto" w:fill="FFFFFF"/>
        <w:tabs>
          <w:tab w:val="left" w:pos="581"/>
        </w:tabs>
        <w:autoSpaceDE w:val="0"/>
        <w:autoSpaceDN w:val="0"/>
        <w:adjustRightInd w:val="0"/>
        <w:spacing w:after="0" w:line="240" w:lineRule="auto"/>
        <w:ind w:left="426"/>
        <w:jc w:val="both"/>
        <w:rPr>
          <w:rFonts w:ascii="Times New Roman" w:eastAsia="Times New Roman" w:hAnsi="Times New Roman" w:cs="Times New Roman"/>
          <w:sz w:val="28"/>
          <w:szCs w:val="28"/>
          <w:lang w:eastAsia="ru-RU"/>
        </w:rPr>
      </w:pPr>
      <w:r w:rsidRPr="00467A28">
        <w:rPr>
          <w:rFonts w:ascii="Times New Roman" w:eastAsia="Times New Roman" w:hAnsi="Times New Roman" w:cs="Times New Roman"/>
          <w:spacing w:val="-1"/>
          <w:sz w:val="28"/>
          <w:szCs w:val="28"/>
          <w:lang w:eastAsia="ru-RU"/>
        </w:rPr>
        <w:t xml:space="preserve">ИМЕЕТ ЛИ ЗНАЧЕНИЕ СОСТАВ КОНСЕРВАНТА ДЛЯ </w:t>
      </w:r>
      <w:r w:rsidRPr="00467A28">
        <w:rPr>
          <w:rFonts w:ascii="Times New Roman" w:eastAsia="Times New Roman" w:hAnsi="Times New Roman" w:cs="Times New Roman"/>
          <w:sz w:val="28"/>
          <w:szCs w:val="28"/>
          <w:lang w:eastAsia="ru-RU"/>
        </w:rPr>
        <w:t>ПРИГОТОВЛЕНИЯ ТРАНСФУЗИОННОЙ СРЕДЫ?</w:t>
      </w:r>
    </w:p>
    <w:p w:rsidR="00467A28" w:rsidRDefault="00467A28" w:rsidP="00467A28">
      <w:pPr>
        <w:widowControl w:val="0"/>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67A28" w:rsidRDefault="00467A28" w:rsidP="00467A28">
      <w:pPr>
        <w:widowControl w:val="0"/>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67A28" w:rsidRDefault="00467A28" w:rsidP="00467A28">
      <w:pPr>
        <w:widowControl w:val="0"/>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67A28" w:rsidRDefault="00467A28" w:rsidP="00467A28">
      <w:pPr>
        <w:widowControl w:val="0"/>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67A28" w:rsidRDefault="00467A28" w:rsidP="00467A28">
      <w:pPr>
        <w:widowControl w:val="0"/>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67A28" w:rsidRDefault="00467A28" w:rsidP="00467A28">
      <w:pPr>
        <w:widowControl w:val="0"/>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67A28" w:rsidRDefault="00467A28" w:rsidP="00467A28">
      <w:pPr>
        <w:widowControl w:val="0"/>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67A28" w:rsidRDefault="00467A28" w:rsidP="00467A28">
      <w:pPr>
        <w:widowControl w:val="0"/>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67A28" w:rsidRDefault="00467A28" w:rsidP="00467A28">
      <w:pPr>
        <w:widowControl w:val="0"/>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812EB" w:rsidRDefault="002812EB" w:rsidP="00467A28">
      <w:pPr>
        <w:widowControl w:val="0"/>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812EB" w:rsidRDefault="002812EB" w:rsidP="00467A28">
      <w:pPr>
        <w:widowControl w:val="0"/>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812EB" w:rsidRDefault="002812EB" w:rsidP="00467A28">
      <w:pPr>
        <w:widowControl w:val="0"/>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812EB" w:rsidRDefault="002812EB" w:rsidP="00467A28">
      <w:pPr>
        <w:widowControl w:val="0"/>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812EB" w:rsidRDefault="002812EB" w:rsidP="00467A28">
      <w:pPr>
        <w:widowControl w:val="0"/>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812EB" w:rsidRDefault="002812EB" w:rsidP="00467A28">
      <w:pPr>
        <w:widowControl w:val="0"/>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812EB" w:rsidRDefault="002812EB" w:rsidP="00467A28">
      <w:pPr>
        <w:widowControl w:val="0"/>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67A28" w:rsidRDefault="00467A28" w:rsidP="00467A28">
      <w:pPr>
        <w:widowControl w:val="0"/>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67A28" w:rsidRPr="00467A28" w:rsidRDefault="00467A28" w:rsidP="00467A28">
      <w:pPr>
        <w:widowControl w:val="0"/>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67A28" w:rsidRPr="00467A28" w:rsidRDefault="00467A28" w:rsidP="00A210C2">
      <w:pPr>
        <w:widowControl w:val="0"/>
        <w:shd w:val="clear" w:color="auto" w:fill="FFFFFF"/>
        <w:autoSpaceDE w:val="0"/>
        <w:autoSpaceDN w:val="0"/>
        <w:adjustRightInd w:val="0"/>
        <w:spacing w:before="4680"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pacing w:val="-2"/>
          <w:sz w:val="28"/>
          <w:szCs w:val="28"/>
          <w:lang w:eastAsia="ru-RU"/>
        </w:rPr>
        <w:lastRenderedPageBreak/>
        <w:t>О</w:t>
      </w:r>
      <w:r w:rsidRPr="00467A28">
        <w:rPr>
          <w:rFonts w:ascii="Times New Roman" w:eastAsia="Times New Roman" w:hAnsi="Times New Roman" w:cs="Times New Roman"/>
          <w:b/>
          <w:bCs/>
          <w:spacing w:val="-2"/>
          <w:sz w:val="28"/>
          <w:szCs w:val="28"/>
          <w:lang w:eastAsia="ru-RU"/>
        </w:rPr>
        <w:t>ТВЕТЫ К СИТУАЦИОННЫМ ЗАДАЧАМ</w:t>
      </w:r>
    </w:p>
    <w:p w:rsidR="00467A28" w:rsidRPr="00467A28" w:rsidRDefault="002812EB" w:rsidP="00454C27">
      <w:pPr>
        <w:widowControl w:val="0"/>
        <w:numPr>
          <w:ilvl w:val="0"/>
          <w:numId w:val="204"/>
        </w:numPr>
        <w:shd w:val="clear" w:color="auto" w:fill="FFFFFF"/>
        <w:tabs>
          <w:tab w:val="left" w:pos="-2410"/>
        </w:tabs>
        <w:autoSpaceDE w:val="0"/>
        <w:autoSpaceDN w:val="0"/>
        <w:adjustRightInd w:val="0"/>
        <w:spacing w:before="120" w:after="120" w:line="360" w:lineRule="auto"/>
        <w:ind w:left="426" w:right="10" w:hanging="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данном случае</w:t>
      </w:r>
      <w:r w:rsidR="00467A28" w:rsidRPr="00467A28">
        <w:rPr>
          <w:rFonts w:ascii="Times New Roman" w:eastAsia="Times New Roman" w:hAnsi="Times New Roman" w:cs="Times New Roman"/>
          <w:sz w:val="28"/>
          <w:szCs w:val="28"/>
          <w:lang w:eastAsia="ru-RU"/>
        </w:rPr>
        <w:t xml:space="preserve"> агглютинация неспецифическая</w:t>
      </w:r>
      <w:r>
        <w:rPr>
          <w:rFonts w:ascii="Times New Roman" w:eastAsia="Times New Roman" w:hAnsi="Times New Roman" w:cs="Times New Roman"/>
          <w:sz w:val="28"/>
          <w:szCs w:val="28"/>
          <w:lang w:eastAsia="ru-RU"/>
        </w:rPr>
        <w:t>,</w:t>
      </w:r>
      <w:r w:rsidR="00467A28" w:rsidRPr="00467A2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причиной  которой </w:t>
      </w:r>
      <w:r w:rsidR="00467A28" w:rsidRPr="00467A28">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 xml:space="preserve"> может </w:t>
      </w:r>
      <w:r w:rsidR="00467A28" w:rsidRPr="00467A28">
        <w:rPr>
          <w:rFonts w:ascii="Times New Roman" w:eastAsia="Times New Roman" w:hAnsi="Times New Roman" w:cs="Times New Roman"/>
          <w:spacing w:val="-1"/>
          <w:sz w:val="28"/>
          <w:szCs w:val="28"/>
          <w:lang w:eastAsia="ru-RU"/>
        </w:rPr>
        <w:t>быть</w:t>
      </w:r>
      <w:r>
        <w:rPr>
          <w:rFonts w:ascii="Times New Roman" w:eastAsia="Times New Roman" w:hAnsi="Times New Roman" w:cs="Times New Roman"/>
          <w:spacing w:val="-1"/>
          <w:sz w:val="28"/>
          <w:szCs w:val="28"/>
          <w:lang w:eastAsia="ru-RU"/>
        </w:rPr>
        <w:t xml:space="preserve"> </w:t>
      </w:r>
      <w:r w:rsidR="00467A28" w:rsidRPr="00467A28">
        <w:rPr>
          <w:rFonts w:ascii="Times New Roman" w:eastAsia="Times New Roman" w:hAnsi="Times New Roman" w:cs="Times New Roman"/>
          <w:sz w:val="28"/>
          <w:szCs w:val="28"/>
          <w:lang w:eastAsia="ru-RU"/>
        </w:rPr>
        <w:t>цирроз печени, сопровождающи</w:t>
      </w:r>
      <w:r>
        <w:rPr>
          <w:rFonts w:ascii="Times New Roman" w:eastAsia="Times New Roman" w:hAnsi="Times New Roman" w:cs="Times New Roman"/>
          <w:sz w:val="28"/>
          <w:szCs w:val="28"/>
          <w:lang w:eastAsia="ru-RU"/>
        </w:rPr>
        <w:t>й</w:t>
      </w:r>
      <w:r w:rsidR="00467A28" w:rsidRPr="00467A28">
        <w:rPr>
          <w:rFonts w:ascii="Times New Roman" w:eastAsia="Times New Roman" w:hAnsi="Times New Roman" w:cs="Times New Roman"/>
          <w:sz w:val="28"/>
          <w:szCs w:val="28"/>
          <w:lang w:eastAsia="ru-RU"/>
        </w:rPr>
        <w:t xml:space="preserve">ся </w:t>
      </w:r>
      <w:r>
        <w:rPr>
          <w:rFonts w:ascii="Times New Roman" w:eastAsia="Times New Roman" w:hAnsi="Times New Roman" w:cs="Times New Roman"/>
          <w:sz w:val="28"/>
          <w:szCs w:val="28"/>
          <w:lang w:eastAsia="ru-RU"/>
        </w:rPr>
        <w:t xml:space="preserve"> «извращенным» белковым обменом в </w:t>
      </w:r>
      <w:r w:rsidR="00467A28" w:rsidRPr="00467A28">
        <w:rPr>
          <w:rFonts w:ascii="Times New Roman" w:eastAsia="Times New Roman" w:hAnsi="Times New Roman" w:cs="Times New Roman"/>
          <w:sz w:val="28"/>
          <w:szCs w:val="28"/>
          <w:lang w:eastAsia="ru-RU"/>
        </w:rPr>
        <w:t>ткан</w:t>
      </w:r>
      <w:r>
        <w:rPr>
          <w:rFonts w:ascii="Times New Roman" w:eastAsia="Times New Roman" w:hAnsi="Times New Roman" w:cs="Times New Roman"/>
          <w:sz w:val="28"/>
          <w:szCs w:val="28"/>
          <w:lang w:eastAsia="ru-RU"/>
        </w:rPr>
        <w:t>ях</w:t>
      </w:r>
      <w:r w:rsidR="00467A28" w:rsidRPr="00467A28">
        <w:rPr>
          <w:rFonts w:ascii="Times New Roman" w:eastAsia="Times New Roman" w:hAnsi="Times New Roman" w:cs="Times New Roman"/>
          <w:sz w:val="28"/>
          <w:szCs w:val="28"/>
          <w:lang w:eastAsia="ru-RU"/>
        </w:rPr>
        <w:t xml:space="preserve">.  Для определения групповой принадлежности необходимо </w:t>
      </w:r>
      <w:r w:rsidR="00467A28" w:rsidRPr="00467A28">
        <w:rPr>
          <w:rFonts w:ascii="Times New Roman" w:eastAsia="Times New Roman" w:hAnsi="Times New Roman" w:cs="Times New Roman"/>
          <w:spacing w:val="-2"/>
          <w:sz w:val="28"/>
          <w:szCs w:val="28"/>
          <w:lang w:eastAsia="ru-RU"/>
        </w:rPr>
        <w:t xml:space="preserve">кровь больного направить на станцию переливания крови, </w:t>
      </w:r>
      <w:r>
        <w:rPr>
          <w:rFonts w:ascii="Times New Roman" w:eastAsia="Times New Roman" w:hAnsi="Times New Roman" w:cs="Times New Roman"/>
          <w:sz w:val="28"/>
          <w:szCs w:val="28"/>
          <w:lang w:eastAsia="ru-RU"/>
        </w:rPr>
        <w:t>где</w:t>
      </w:r>
      <w:r w:rsidR="00467A28" w:rsidRPr="00467A28">
        <w:rPr>
          <w:rFonts w:ascii="Times New Roman" w:eastAsia="Times New Roman" w:hAnsi="Times New Roman" w:cs="Times New Roman"/>
          <w:sz w:val="28"/>
          <w:szCs w:val="28"/>
          <w:lang w:eastAsia="ru-RU"/>
        </w:rPr>
        <w:t xml:space="preserve"> будет определена их групповая принадле</w:t>
      </w:r>
      <w:r>
        <w:rPr>
          <w:rFonts w:ascii="Times New Roman" w:eastAsia="Times New Roman" w:hAnsi="Times New Roman" w:cs="Times New Roman"/>
          <w:sz w:val="28"/>
          <w:szCs w:val="28"/>
          <w:lang w:eastAsia="ru-RU"/>
        </w:rPr>
        <w:t xml:space="preserve">жность. </w:t>
      </w:r>
    </w:p>
    <w:p w:rsidR="00467A28" w:rsidRPr="00467A28" w:rsidRDefault="00467A28" w:rsidP="00454C27">
      <w:pPr>
        <w:widowControl w:val="0"/>
        <w:numPr>
          <w:ilvl w:val="0"/>
          <w:numId w:val="204"/>
        </w:numPr>
        <w:shd w:val="clear" w:color="auto" w:fill="FFFFFF"/>
        <w:tabs>
          <w:tab w:val="left" w:pos="480"/>
        </w:tabs>
        <w:autoSpaceDE w:val="0"/>
        <w:autoSpaceDN w:val="0"/>
        <w:adjustRightInd w:val="0"/>
        <w:spacing w:before="120" w:after="120" w:line="360" w:lineRule="auto"/>
        <w:ind w:left="426" w:hanging="426"/>
        <w:jc w:val="both"/>
        <w:rPr>
          <w:rFonts w:ascii="Times New Roman" w:eastAsia="Times New Roman" w:hAnsi="Times New Roman" w:cs="Times New Roman"/>
          <w:sz w:val="28"/>
          <w:szCs w:val="28"/>
          <w:lang w:eastAsia="ru-RU"/>
        </w:rPr>
      </w:pPr>
      <w:r w:rsidRPr="00467A28">
        <w:rPr>
          <w:rFonts w:ascii="Times New Roman" w:eastAsia="Times New Roman" w:hAnsi="Times New Roman" w:cs="Times New Roman"/>
          <w:sz w:val="28"/>
          <w:szCs w:val="28"/>
          <w:lang w:eastAsia="ru-RU"/>
        </w:rPr>
        <w:t xml:space="preserve">У больного сепсисом  </w:t>
      </w:r>
      <w:r w:rsidRPr="00467A28">
        <w:rPr>
          <w:rFonts w:ascii="Times New Roman" w:eastAsia="Times New Roman" w:hAnsi="Times New Roman" w:cs="Times New Roman"/>
          <w:spacing w:val="-1"/>
          <w:sz w:val="28"/>
          <w:szCs w:val="28"/>
          <w:lang w:eastAsia="ru-RU"/>
        </w:rPr>
        <w:t xml:space="preserve">эритроциты приобретают способность агглютинироваться </w:t>
      </w:r>
      <w:r w:rsidRPr="00467A28">
        <w:rPr>
          <w:rFonts w:ascii="Times New Roman" w:eastAsia="Times New Roman" w:hAnsi="Times New Roman" w:cs="Times New Roman"/>
          <w:sz w:val="28"/>
          <w:szCs w:val="28"/>
          <w:lang w:eastAsia="ru-RU"/>
        </w:rPr>
        <w:t>любой сывороткой независимо от групповой принадлежности крови б</w:t>
      </w:r>
      <w:r w:rsidR="00C61FEE">
        <w:rPr>
          <w:rFonts w:ascii="Times New Roman" w:eastAsia="Times New Roman" w:hAnsi="Times New Roman" w:cs="Times New Roman"/>
          <w:sz w:val="28"/>
          <w:szCs w:val="28"/>
          <w:lang w:eastAsia="ru-RU"/>
        </w:rPr>
        <w:t>ольного (</w:t>
      </w:r>
      <w:r w:rsidRPr="00467A28">
        <w:rPr>
          <w:rFonts w:ascii="Times New Roman" w:eastAsia="Times New Roman" w:hAnsi="Times New Roman" w:cs="Times New Roman"/>
          <w:sz w:val="28"/>
          <w:szCs w:val="28"/>
          <w:lang w:eastAsia="ru-RU"/>
        </w:rPr>
        <w:t>неспецифическая агглютинация</w:t>
      </w:r>
      <w:r w:rsidR="00C61FEE">
        <w:rPr>
          <w:rFonts w:ascii="Times New Roman" w:eastAsia="Times New Roman" w:hAnsi="Times New Roman" w:cs="Times New Roman"/>
          <w:sz w:val="28"/>
          <w:szCs w:val="28"/>
          <w:lang w:eastAsia="ru-RU"/>
        </w:rPr>
        <w:t xml:space="preserve">). </w:t>
      </w:r>
      <w:r w:rsidRPr="00467A28">
        <w:rPr>
          <w:rFonts w:ascii="Times New Roman" w:eastAsia="Times New Roman" w:hAnsi="Times New Roman" w:cs="Times New Roman"/>
          <w:spacing w:val="-2"/>
          <w:sz w:val="28"/>
          <w:szCs w:val="28"/>
          <w:lang w:eastAsia="ru-RU"/>
        </w:rPr>
        <w:t xml:space="preserve"> </w:t>
      </w:r>
      <w:r w:rsidR="00C61FEE">
        <w:rPr>
          <w:rFonts w:ascii="Times New Roman" w:eastAsia="Times New Roman" w:hAnsi="Times New Roman" w:cs="Times New Roman"/>
          <w:spacing w:val="-2"/>
          <w:sz w:val="28"/>
          <w:szCs w:val="28"/>
          <w:lang w:eastAsia="ru-RU"/>
        </w:rPr>
        <w:t>Н</w:t>
      </w:r>
      <w:r w:rsidRPr="00467A28">
        <w:rPr>
          <w:rFonts w:ascii="Times New Roman" w:eastAsia="Times New Roman" w:hAnsi="Times New Roman" w:cs="Times New Roman"/>
          <w:spacing w:val="-2"/>
          <w:sz w:val="28"/>
          <w:szCs w:val="28"/>
          <w:lang w:eastAsia="ru-RU"/>
        </w:rPr>
        <w:t xml:space="preserve">еобходимо попытаться </w:t>
      </w:r>
      <w:r w:rsidRPr="00467A28">
        <w:rPr>
          <w:rFonts w:ascii="Times New Roman" w:eastAsia="Times New Roman" w:hAnsi="Times New Roman" w:cs="Times New Roman"/>
          <w:sz w:val="28"/>
          <w:szCs w:val="28"/>
          <w:lang w:eastAsia="ru-RU"/>
        </w:rPr>
        <w:t xml:space="preserve">определить группу крови с отмытыми эритроцитами </w:t>
      </w:r>
      <w:r w:rsidR="00C61FEE">
        <w:rPr>
          <w:rFonts w:ascii="Times New Roman" w:eastAsia="Times New Roman" w:hAnsi="Times New Roman" w:cs="Times New Roman"/>
          <w:spacing w:val="-2"/>
          <w:sz w:val="28"/>
          <w:szCs w:val="28"/>
          <w:lang w:eastAsia="ru-RU"/>
        </w:rPr>
        <w:t xml:space="preserve">больного. </w:t>
      </w:r>
      <w:r w:rsidRPr="00467A28">
        <w:rPr>
          <w:rFonts w:ascii="Times New Roman" w:eastAsia="Times New Roman" w:hAnsi="Times New Roman" w:cs="Times New Roman"/>
          <w:spacing w:val="-2"/>
          <w:sz w:val="28"/>
          <w:szCs w:val="28"/>
          <w:lang w:eastAsia="ru-RU"/>
        </w:rPr>
        <w:t xml:space="preserve"> Если группа крови не </w:t>
      </w:r>
      <w:r w:rsidRPr="00467A28">
        <w:rPr>
          <w:rFonts w:ascii="Times New Roman" w:eastAsia="Times New Roman" w:hAnsi="Times New Roman" w:cs="Times New Roman"/>
          <w:sz w:val="28"/>
          <w:szCs w:val="28"/>
          <w:lang w:eastAsia="ru-RU"/>
        </w:rPr>
        <w:t>подтверждается, то от переливания крови следует воздержаться. В</w:t>
      </w:r>
      <w:r w:rsidR="00C61FEE">
        <w:rPr>
          <w:rFonts w:ascii="Times New Roman" w:eastAsia="Times New Roman" w:hAnsi="Times New Roman" w:cs="Times New Roman"/>
          <w:sz w:val="28"/>
          <w:szCs w:val="28"/>
          <w:lang w:eastAsia="ru-RU"/>
        </w:rPr>
        <w:t xml:space="preserve"> случае крайней необходимости </w:t>
      </w:r>
      <w:r w:rsidRPr="00467A28">
        <w:rPr>
          <w:rFonts w:ascii="Times New Roman" w:eastAsia="Times New Roman" w:hAnsi="Times New Roman" w:cs="Times New Roman"/>
          <w:spacing w:val="-1"/>
          <w:sz w:val="28"/>
          <w:szCs w:val="28"/>
          <w:lang w:eastAsia="ru-RU"/>
        </w:rPr>
        <w:t>можно</w:t>
      </w:r>
      <w:r w:rsidR="00C61FEE">
        <w:rPr>
          <w:rFonts w:ascii="Times New Roman" w:eastAsia="Times New Roman" w:hAnsi="Times New Roman" w:cs="Times New Roman"/>
          <w:spacing w:val="-1"/>
          <w:sz w:val="28"/>
          <w:szCs w:val="28"/>
          <w:lang w:eastAsia="ru-RU"/>
        </w:rPr>
        <w:t xml:space="preserve"> </w:t>
      </w:r>
      <w:r w:rsidRPr="00467A28">
        <w:rPr>
          <w:rFonts w:ascii="Times New Roman" w:eastAsia="Times New Roman" w:hAnsi="Times New Roman" w:cs="Times New Roman"/>
          <w:spacing w:val="-1"/>
          <w:sz w:val="28"/>
          <w:szCs w:val="28"/>
          <w:lang w:eastAsia="ru-RU"/>
        </w:rPr>
        <w:t xml:space="preserve"> перелить отмытые эритроциты 0(</w:t>
      </w:r>
      <w:r w:rsidRPr="00467A28">
        <w:rPr>
          <w:rFonts w:ascii="Times New Roman" w:eastAsia="Times New Roman" w:hAnsi="Times New Roman" w:cs="Times New Roman"/>
          <w:spacing w:val="-1"/>
          <w:sz w:val="28"/>
          <w:szCs w:val="28"/>
          <w:lang w:val="en-US" w:eastAsia="ru-RU"/>
        </w:rPr>
        <w:t>I</w:t>
      </w:r>
      <w:r w:rsidR="00C61FEE">
        <w:rPr>
          <w:rFonts w:ascii="Times New Roman" w:eastAsia="Times New Roman" w:hAnsi="Times New Roman" w:cs="Times New Roman"/>
          <w:spacing w:val="-1"/>
          <w:sz w:val="28"/>
          <w:szCs w:val="28"/>
          <w:lang w:eastAsia="ru-RU"/>
        </w:rPr>
        <w:t xml:space="preserve">) группы </w:t>
      </w:r>
      <w:r w:rsidRPr="00467A28">
        <w:rPr>
          <w:rFonts w:ascii="Times New Roman" w:eastAsia="Times New Roman" w:hAnsi="Times New Roman" w:cs="Times New Roman"/>
          <w:spacing w:val="-1"/>
          <w:sz w:val="28"/>
          <w:szCs w:val="28"/>
          <w:lang w:eastAsia="ru-RU"/>
        </w:rPr>
        <w:t xml:space="preserve">не более </w:t>
      </w:r>
      <w:r w:rsidRPr="00467A28">
        <w:rPr>
          <w:rFonts w:ascii="Times New Roman" w:eastAsia="Times New Roman" w:hAnsi="Times New Roman" w:cs="Times New Roman"/>
          <w:sz w:val="28"/>
          <w:szCs w:val="28"/>
          <w:lang w:eastAsia="ru-RU"/>
        </w:rPr>
        <w:t>500 мл.</w:t>
      </w:r>
    </w:p>
    <w:p w:rsidR="00467A28" w:rsidRPr="00467A28" w:rsidRDefault="00467A28" w:rsidP="00454C27">
      <w:pPr>
        <w:pStyle w:val="a8"/>
        <w:widowControl w:val="0"/>
        <w:numPr>
          <w:ilvl w:val="0"/>
          <w:numId w:val="204"/>
        </w:numPr>
        <w:shd w:val="clear" w:color="auto" w:fill="FFFFFF"/>
        <w:tabs>
          <w:tab w:val="left" w:pos="586"/>
          <w:tab w:val="left" w:pos="1867"/>
          <w:tab w:val="left" w:pos="3221"/>
          <w:tab w:val="left" w:pos="5050"/>
        </w:tabs>
        <w:autoSpaceDE w:val="0"/>
        <w:autoSpaceDN w:val="0"/>
        <w:adjustRightInd w:val="0"/>
        <w:spacing w:before="120" w:after="120" w:line="360" w:lineRule="auto"/>
        <w:ind w:left="426" w:hanging="426"/>
        <w:jc w:val="both"/>
        <w:rPr>
          <w:rFonts w:ascii="Times New Roman" w:eastAsia="Times New Roman" w:hAnsi="Times New Roman" w:cs="Times New Roman"/>
          <w:sz w:val="28"/>
          <w:szCs w:val="28"/>
          <w:lang w:eastAsia="ru-RU"/>
        </w:rPr>
      </w:pPr>
      <w:r w:rsidRPr="00467A28">
        <w:rPr>
          <w:rFonts w:ascii="Times New Roman" w:eastAsia="Times New Roman" w:hAnsi="Times New Roman" w:cs="Times New Roman"/>
          <w:spacing w:val="-1"/>
          <w:sz w:val="28"/>
          <w:szCs w:val="28"/>
          <w:lang w:eastAsia="ru-RU"/>
        </w:rPr>
        <w:t xml:space="preserve">Рождение желтушного </w:t>
      </w:r>
      <w:r w:rsidR="00C61FEE">
        <w:rPr>
          <w:rFonts w:ascii="Times New Roman" w:eastAsia="Times New Roman" w:hAnsi="Times New Roman" w:cs="Times New Roman"/>
          <w:spacing w:val="-1"/>
          <w:sz w:val="28"/>
          <w:szCs w:val="28"/>
          <w:lang w:eastAsia="ru-RU"/>
        </w:rPr>
        <w:t xml:space="preserve">ребенка обычно связывают </w:t>
      </w:r>
      <w:proofErr w:type="gramStart"/>
      <w:r w:rsidR="00C61FEE">
        <w:rPr>
          <w:rFonts w:ascii="Times New Roman" w:eastAsia="Times New Roman" w:hAnsi="Times New Roman" w:cs="Times New Roman"/>
          <w:spacing w:val="-1"/>
          <w:sz w:val="28"/>
          <w:szCs w:val="28"/>
          <w:lang w:eastAsia="ru-RU"/>
        </w:rPr>
        <w:t>с</w:t>
      </w:r>
      <w:proofErr w:type="gramEnd"/>
      <w:r w:rsidR="00C61FEE">
        <w:rPr>
          <w:rFonts w:ascii="Times New Roman" w:eastAsia="Times New Roman" w:hAnsi="Times New Roman" w:cs="Times New Roman"/>
          <w:spacing w:val="-1"/>
          <w:sz w:val="28"/>
          <w:szCs w:val="28"/>
          <w:lang w:eastAsia="ru-RU"/>
        </w:rPr>
        <w:t xml:space="preserve">  </w:t>
      </w:r>
      <w:proofErr w:type="gramStart"/>
      <w:r w:rsidR="00C61FEE">
        <w:rPr>
          <w:rFonts w:ascii="Times New Roman" w:eastAsia="Times New Roman" w:hAnsi="Times New Roman" w:cs="Times New Roman"/>
          <w:spacing w:val="-1"/>
          <w:sz w:val="28"/>
          <w:szCs w:val="28"/>
          <w:lang w:eastAsia="ru-RU"/>
        </w:rPr>
        <w:t>резус</w:t>
      </w:r>
      <w:proofErr w:type="gramEnd"/>
      <w:r w:rsidR="00C61FEE">
        <w:rPr>
          <w:rFonts w:ascii="Times New Roman" w:eastAsia="Times New Roman" w:hAnsi="Times New Roman" w:cs="Times New Roman"/>
          <w:spacing w:val="-1"/>
          <w:sz w:val="28"/>
          <w:szCs w:val="28"/>
          <w:lang w:eastAsia="ru-RU"/>
        </w:rPr>
        <w:t xml:space="preserve"> - конфликтом</w:t>
      </w:r>
      <w:r w:rsidR="00BE4496">
        <w:rPr>
          <w:rFonts w:ascii="Times New Roman" w:eastAsia="Times New Roman" w:hAnsi="Times New Roman" w:cs="Times New Roman"/>
          <w:spacing w:val="-1"/>
          <w:sz w:val="28"/>
          <w:szCs w:val="28"/>
          <w:lang w:eastAsia="ru-RU"/>
        </w:rPr>
        <w:t>.</w:t>
      </w:r>
      <w:r w:rsidR="00BE4496">
        <w:rPr>
          <w:rFonts w:ascii="Times New Roman" w:eastAsia="Times New Roman" w:hAnsi="Times New Roman" w:cs="Times New Roman"/>
          <w:sz w:val="28"/>
          <w:szCs w:val="28"/>
          <w:lang w:eastAsia="ru-RU"/>
        </w:rPr>
        <w:t xml:space="preserve"> </w:t>
      </w:r>
      <w:r w:rsidRPr="00467A28">
        <w:rPr>
          <w:rFonts w:ascii="Times New Roman" w:eastAsia="Times New Roman" w:hAnsi="Times New Roman" w:cs="Times New Roman"/>
          <w:spacing w:val="-4"/>
          <w:sz w:val="28"/>
          <w:szCs w:val="28"/>
          <w:lang w:eastAsia="ru-RU"/>
        </w:rPr>
        <w:t xml:space="preserve"> </w:t>
      </w:r>
      <w:r w:rsidR="00BE4496">
        <w:rPr>
          <w:rFonts w:ascii="Times New Roman" w:eastAsia="Times New Roman" w:hAnsi="Times New Roman" w:cs="Times New Roman"/>
          <w:spacing w:val="-4"/>
          <w:sz w:val="28"/>
          <w:szCs w:val="28"/>
          <w:lang w:eastAsia="ru-RU"/>
        </w:rPr>
        <w:t>Переливание возможно, но в случае сомнения н</w:t>
      </w:r>
      <w:r w:rsidRPr="00467A28">
        <w:rPr>
          <w:rFonts w:ascii="Times New Roman" w:eastAsia="Times New Roman" w:hAnsi="Times New Roman" w:cs="Times New Roman"/>
          <w:spacing w:val="-5"/>
          <w:sz w:val="28"/>
          <w:szCs w:val="28"/>
          <w:lang w:eastAsia="ru-RU"/>
        </w:rPr>
        <w:t xml:space="preserve">еобходим </w:t>
      </w:r>
      <w:r w:rsidRPr="00467A28">
        <w:rPr>
          <w:rFonts w:ascii="Times New Roman" w:eastAsia="Times New Roman" w:hAnsi="Times New Roman" w:cs="Times New Roman"/>
          <w:sz w:val="28"/>
          <w:szCs w:val="28"/>
          <w:lang w:eastAsia="ru-RU"/>
        </w:rPr>
        <w:t>индивидуальный подбор трансфузионной среды с проведением более чувствительной пр</w:t>
      </w:r>
      <w:r w:rsidR="00BE4496">
        <w:rPr>
          <w:rFonts w:ascii="Times New Roman" w:eastAsia="Times New Roman" w:hAnsi="Times New Roman" w:cs="Times New Roman"/>
          <w:sz w:val="28"/>
          <w:szCs w:val="28"/>
          <w:lang w:eastAsia="ru-RU"/>
        </w:rPr>
        <w:t>обы с желатином</w:t>
      </w:r>
      <w:r w:rsidRPr="00467A28">
        <w:rPr>
          <w:rFonts w:ascii="Times New Roman" w:eastAsia="Times New Roman" w:hAnsi="Times New Roman" w:cs="Times New Roman"/>
          <w:sz w:val="28"/>
          <w:szCs w:val="28"/>
          <w:lang w:eastAsia="ru-RU"/>
        </w:rPr>
        <w:t>.</w:t>
      </w:r>
    </w:p>
    <w:p w:rsidR="00467A28" w:rsidRPr="00467A28" w:rsidRDefault="00467A28" w:rsidP="00454C27">
      <w:pPr>
        <w:widowControl w:val="0"/>
        <w:numPr>
          <w:ilvl w:val="0"/>
          <w:numId w:val="204"/>
        </w:numPr>
        <w:shd w:val="clear" w:color="auto" w:fill="FFFFFF"/>
        <w:tabs>
          <w:tab w:val="left" w:pos="490"/>
        </w:tabs>
        <w:autoSpaceDE w:val="0"/>
        <w:autoSpaceDN w:val="0"/>
        <w:adjustRightInd w:val="0"/>
        <w:spacing w:before="120" w:after="120" w:line="360" w:lineRule="auto"/>
        <w:ind w:left="426" w:hanging="426"/>
        <w:jc w:val="both"/>
        <w:rPr>
          <w:rFonts w:ascii="Times New Roman" w:eastAsia="Times New Roman" w:hAnsi="Times New Roman" w:cs="Times New Roman"/>
          <w:sz w:val="28"/>
          <w:szCs w:val="28"/>
          <w:lang w:eastAsia="ru-RU"/>
        </w:rPr>
      </w:pPr>
      <w:r w:rsidRPr="00467A28">
        <w:rPr>
          <w:rFonts w:ascii="Times New Roman" w:eastAsia="Times New Roman" w:hAnsi="Times New Roman" w:cs="Times New Roman"/>
          <w:spacing w:val="-3"/>
          <w:sz w:val="28"/>
          <w:szCs w:val="28"/>
          <w:lang w:eastAsia="ru-RU"/>
        </w:rPr>
        <w:t xml:space="preserve">Переливание </w:t>
      </w:r>
      <w:r w:rsidR="00BE4496">
        <w:rPr>
          <w:rFonts w:ascii="Times New Roman" w:eastAsia="Times New Roman" w:hAnsi="Times New Roman" w:cs="Times New Roman"/>
          <w:spacing w:val="-3"/>
          <w:sz w:val="28"/>
          <w:szCs w:val="28"/>
          <w:lang w:eastAsia="ru-RU"/>
        </w:rPr>
        <w:t>такого объёма крови опасно. Н</w:t>
      </w:r>
      <w:r w:rsidRPr="00467A28">
        <w:rPr>
          <w:rFonts w:ascii="Times New Roman" w:eastAsia="Times New Roman" w:hAnsi="Times New Roman" w:cs="Times New Roman"/>
          <w:sz w:val="28"/>
          <w:szCs w:val="28"/>
          <w:lang w:eastAsia="ru-RU"/>
        </w:rPr>
        <w:t>еобходим</w:t>
      </w:r>
      <w:r w:rsidR="00F2526B">
        <w:rPr>
          <w:rFonts w:ascii="Times New Roman" w:eastAsia="Times New Roman" w:hAnsi="Times New Roman" w:cs="Times New Roman"/>
          <w:sz w:val="28"/>
          <w:szCs w:val="28"/>
          <w:lang w:eastAsia="ru-RU"/>
        </w:rPr>
        <w:t xml:space="preserve">о переливать только одногруппную </w:t>
      </w:r>
      <w:r w:rsidRPr="00467A28">
        <w:rPr>
          <w:rFonts w:ascii="Times New Roman" w:eastAsia="Times New Roman" w:hAnsi="Times New Roman" w:cs="Times New Roman"/>
          <w:sz w:val="28"/>
          <w:szCs w:val="28"/>
          <w:lang w:eastAsia="ru-RU"/>
        </w:rPr>
        <w:t xml:space="preserve"> кров</w:t>
      </w:r>
      <w:r w:rsidR="00F2526B">
        <w:rPr>
          <w:rFonts w:ascii="Times New Roman" w:eastAsia="Times New Roman" w:hAnsi="Times New Roman" w:cs="Times New Roman"/>
          <w:sz w:val="28"/>
          <w:szCs w:val="28"/>
          <w:lang w:eastAsia="ru-RU"/>
        </w:rPr>
        <w:t>ь</w:t>
      </w:r>
      <w:r w:rsidRPr="00467A28">
        <w:rPr>
          <w:rFonts w:ascii="Times New Roman" w:eastAsia="Times New Roman" w:hAnsi="Times New Roman" w:cs="Times New Roman"/>
          <w:sz w:val="28"/>
          <w:szCs w:val="28"/>
          <w:lang w:eastAsia="ru-RU"/>
        </w:rPr>
        <w:t xml:space="preserve">. </w:t>
      </w:r>
    </w:p>
    <w:p w:rsidR="00467A28" w:rsidRPr="00467A28" w:rsidRDefault="00467A28" w:rsidP="00454C27">
      <w:pPr>
        <w:widowControl w:val="0"/>
        <w:numPr>
          <w:ilvl w:val="0"/>
          <w:numId w:val="204"/>
        </w:numPr>
        <w:shd w:val="clear" w:color="auto" w:fill="FFFFFF"/>
        <w:autoSpaceDE w:val="0"/>
        <w:autoSpaceDN w:val="0"/>
        <w:adjustRightInd w:val="0"/>
        <w:spacing w:before="120" w:after="120" w:line="360" w:lineRule="auto"/>
        <w:ind w:left="426" w:right="58" w:hanging="426"/>
        <w:jc w:val="both"/>
        <w:rPr>
          <w:rFonts w:ascii="Times New Roman" w:eastAsia="Times New Roman" w:hAnsi="Times New Roman" w:cs="Times New Roman"/>
          <w:spacing w:val="-24"/>
          <w:sz w:val="28"/>
          <w:szCs w:val="28"/>
          <w:lang w:eastAsia="ru-RU"/>
        </w:rPr>
      </w:pPr>
      <w:r w:rsidRPr="00467A28">
        <w:rPr>
          <w:rFonts w:ascii="Times New Roman" w:eastAsia="Times New Roman" w:hAnsi="Times New Roman" w:cs="Times New Roman"/>
          <w:spacing w:val="-1"/>
          <w:sz w:val="28"/>
          <w:szCs w:val="28"/>
          <w:lang w:eastAsia="ru-RU"/>
        </w:rPr>
        <w:t xml:space="preserve">При рождении желтушного ребенка предполагают </w:t>
      </w:r>
      <w:proofErr w:type="gramStart"/>
      <w:r w:rsidRPr="00467A28">
        <w:rPr>
          <w:rFonts w:ascii="Times New Roman" w:eastAsia="Times New Roman" w:hAnsi="Times New Roman" w:cs="Times New Roman"/>
          <w:spacing w:val="-1"/>
          <w:sz w:val="28"/>
          <w:szCs w:val="28"/>
          <w:lang w:eastAsia="ru-RU"/>
        </w:rPr>
        <w:t>резус-иммунизацию</w:t>
      </w:r>
      <w:proofErr w:type="gramEnd"/>
      <w:r w:rsidRPr="00467A28">
        <w:rPr>
          <w:rFonts w:ascii="Times New Roman" w:eastAsia="Times New Roman" w:hAnsi="Times New Roman" w:cs="Times New Roman"/>
          <w:spacing w:val="-1"/>
          <w:sz w:val="28"/>
          <w:szCs w:val="28"/>
          <w:lang w:eastAsia="ru-RU"/>
        </w:rPr>
        <w:t xml:space="preserve"> матери. Проведение обычных проб на </w:t>
      </w:r>
      <w:r w:rsidR="00F2526B">
        <w:rPr>
          <w:rFonts w:ascii="Times New Roman" w:eastAsia="Times New Roman" w:hAnsi="Times New Roman" w:cs="Times New Roman"/>
          <w:sz w:val="28"/>
          <w:szCs w:val="28"/>
          <w:lang w:eastAsia="ru-RU"/>
        </w:rPr>
        <w:t xml:space="preserve">индивидуальную совместимость </w:t>
      </w:r>
      <w:r w:rsidRPr="00467A28">
        <w:rPr>
          <w:rFonts w:ascii="Times New Roman" w:eastAsia="Times New Roman" w:hAnsi="Times New Roman" w:cs="Times New Roman"/>
          <w:spacing w:val="-2"/>
          <w:sz w:val="28"/>
          <w:szCs w:val="28"/>
          <w:lang w:eastAsia="ru-RU"/>
        </w:rPr>
        <w:t xml:space="preserve"> не всегда приводит к выявлению иммунных антирезусных</w:t>
      </w:r>
      <w:r w:rsidRPr="00467A28">
        <w:rPr>
          <w:rFonts w:ascii="Times New Roman" w:eastAsia="Times New Roman" w:hAnsi="Times New Roman" w:cs="Times New Roman"/>
          <w:spacing w:val="-6"/>
          <w:sz w:val="28"/>
          <w:szCs w:val="28"/>
          <w:lang w:eastAsia="ru-RU"/>
        </w:rPr>
        <w:t xml:space="preserve"> антител. </w:t>
      </w:r>
      <w:r w:rsidR="00F2526B">
        <w:rPr>
          <w:rFonts w:ascii="Times New Roman" w:eastAsia="Times New Roman" w:hAnsi="Times New Roman" w:cs="Times New Roman"/>
          <w:spacing w:val="-6"/>
          <w:sz w:val="28"/>
          <w:szCs w:val="28"/>
          <w:lang w:eastAsia="ru-RU"/>
        </w:rPr>
        <w:t xml:space="preserve"> Осложнение свидетельствует о</w:t>
      </w:r>
      <w:r w:rsidRPr="00467A28">
        <w:rPr>
          <w:rFonts w:ascii="Times New Roman" w:eastAsia="Times New Roman" w:hAnsi="Times New Roman" w:cs="Times New Roman"/>
          <w:spacing w:val="-3"/>
          <w:sz w:val="28"/>
          <w:szCs w:val="28"/>
          <w:lang w:eastAsia="ru-RU"/>
        </w:rPr>
        <w:t xml:space="preserve"> наличии неполных скрытых или блокирующих </w:t>
      </w:r>
      <w:r w:rsidRPr="00467A28">
        <w:rPr>
          <w:rFonts w:ascii="Times New Roman" w:eastAsia="Times New Roman" w:hAnsi="Times New Roman" w:cs="Times New Roman"/>
          <w:sz w:val="28"/>
          <w:szCs w:val="28"/>
          <w:lang w:eastAsia="ru-RU"/>
        </w:rPr>
        <w:t>антирезусных антител выявл</w:t>
      </w:r>
      <w:r w:rsidR="00F2526B">
        <w:rPr>
          <w:rFonts w:ascii="Times New Roman" w:eastAsia="Times New Roman" w:hAnsi="Times New Roman" w:cs="Times New Roman"/>
          <w:sz w:val="28"/>
          <w:szCs w:val="28"/>
          <w:lang w:eastAsia="ru-RU"/>
        </w:rPr>
        <w:t xml:space="preserve">яемых </w:t>
      </w:r>
      <w:r w:rsidR="00F2526B">
        <w:rPr>
          <w:rFonts w:ascii="Times New Roman" w:eastAsia="Times New Roman" w:hAnsi="Times New Roman" w:cs="Times New Roman"/>
          <w:spacing w:val="-1"/>
          <w:sz w:val="28"/>
          <w:szCs w:val="28"/>
          <w:lang w:eastAsia="ru-RU"/>
        </w:rPr>
        <w:t xml:space="preserve"> непрямой</w:t>
      </w:r>
      <w:r w:rsidRPr="00467A28">
        <w:rPr>
          <w:rFonts w:ascii="Times New Roman" w:eastAsia="Times New Roman" w:hAnsi="Times New Roman" w:cs="Times New Roman"/>
          <w:spacing w:val="-1"/>
          <w:sz w:val="28"/>
          <w:szCs w:val="28"/>
          <w:lang w:eastAsia="ru-RU"/>
        </w:rPr>
        <w:t xml:space="preserve"> </w:t>
      </w:r>
      <w:r w:rsidR="00F2526B">
        <w:rPr>
          <w:rFonts w:ascii="Times New Roman" w:eastAsia="Times New Roman" w:hAnsi="Times New Roman" w:cs="Times New Roman"/>
          <w:spacing w:val="-1"/>
          <w:sz w:val="28"/>
          <w:szCs w:val="28"/>
          <w:lang w:eastAsia="ru-RU"/>
        </w:rPr>
        <w:t xml:space="preserve">пробой </w:t>
      </w:r>
      <w:r w:rsidRPr="00467A28">
        <w:rPr>
          <w:rFonts w:ascii="Times New Roman" w:eastAsia="Times New Roman" w:hAnsi="Times New Roman" w:cs="Times New Roman"/>
          <w:spacing w:val="-1"/>
          <w:sz w:val="28"/>
          <w:szCs w:val="28"/>
          <w:lang w:eastAsia="ru-RU"/>
        </w:rPr>
        <w:t xml:space="preserve"> </w:t>
      </w:r>
      <w:r w:rsidRPr="00467A28">
        <w:rPr>
          <w:rFonts w:ascii="Times New Roman" w:eastAsia="Times New Roman" w:hAnsi="Times New Roman" w:cs="Times New Roman"/>
          <w:sz w:val="28"/>
          <w:szCs w:val="28"/>
          <w:lang w:eastAsia="ru-RU"/>
        </w:rPr>
        <w:t>Кумбса.</w:t>
      </w:r>
    </w:p>
    <w:p w:rsidR="00467A28" w:rsidRPr="00467A28" w:rsidRDefault="00467A28" w:rsidP="00454C27">
      <w:pPr>
        <w:widowControl w:val="0"/>
        <w:numPr>
          <w:ilvl w:val="0"/>
          <w:numId w:val="204"/>
        </w:numPr>
        <w:shd w:val="clear" w:color="auto" w:fill="FFFFFF"/>
        <w:tabs>
          <w:tab w:val="left" w:pos="490"/>
        </w:tabs>
        <w:autoSpaceDE w:val="0"/>
        <w:autoSpaceDN w:val="0"/>
        <w:adjustRightInd w:val="0"/>
        <w:spacing w:before="120" w:after="120" w:line="360" w:lineRule="auto"/>
        <w:ind w:left="426" w:right="43" w:hanging="426"/>
        <w:jc w:val="both"/>
        <w:rPr>
          <w:rFonts w:ascii="Times New Roman" w:eastAsia="Times New Roman" w:hAnsi="Times New Roman" w:cs="Times New Roman"/>
          <w:spacing w:val="-16"/>
          <w:sz w:val="28"/>
          <w:szCs w:val="28"/>
          <w:lang w:eastAsia="ru-RU"/>
        </w:rPr>
      </w:pPr>
      <w:r w:rsidRPr="00467A28">
        <w:rPr>
          <w:rFonts w:ascii="Times New Roman" w:eastAsia="Times New Roman" w:hAnsi="Times New Roman" w:cs="Times New Roman"/>
          <w:spacing w:val="-9"/>
          <w:sz w:val="28"/>
          <w:szCs w:val="28"/>
          <w:lang w:eastAsia="ru-RU"/>
        </w:rPr>
        <w:t xml:space="preserve">Переливание донорской крови без определения ее групповой и </w:t>
      </w:r>
      <w:r w:rsidRPr="00467A28">
        <w:rPr>
          <w:rFonts w:ascii="Times New Roman" w:eastAsia="Times New Roman" w:hAnsi="Times New Roman" w:cs="Times New Roman"/>
          <w:spacing w:val="-5"/>
          <w:sz w:val="28"/>
          <w:szCs w:val="28"/>
          <w:lang w:val="en-US" w:eastAsia="ru-RU"/>
        </w:rPr>
        <w:t>Rh</w:t>
      </w:r>
      <w:r w:rsidRPr="00467A28">
        <w:rPr>
          <w:rFonts w:ascii="Times New Roman" w:eastAsia="Times New Roman" w:hAnsi="Times New Roman" w:cs="Times New Roman"/>
          <w:spacing w:val="-5"/>
          <w:sz w:val="28"/>
          <w:szCs w:val="28"/>
          <w:lang w:eastAsia="ru-RU"/>
        </w:rPr>
        <w:t xml:space="preserve"> </w:t>
      </w:r>
      <w:r w:rsidRPr="00467A28">
        <w:rPr>
          <w:rFonts w:ascii="Times New Roman" w:eastAsia="Times New Roman" w:hAnsi="Times New Roman" w:cs="Times New Roman"/>
          <w:spacing w:val="-5"/>
          <w:sz w:val="28"/>
          <w:szCs w:val="28"/>
          <w:lang w:eastAsia="ru-RU"/>
        </w:rPr>
        <w:lastRenderedPageBreak/>
        <w:t xml:space="preserve">принадлежности недопустимо даже в экстремальной </w:t>
      </w:r>
      <w:r w:rsidR="00955C95">
        <w:rPr>
          <w:rFonts w:ascii="Times New Roman" w:eastAsia="Times New Roman" w:hAnsi="Times New Roman" w:cs="Times New Roman"/>
          <w:spacing w:val="-7"/>
          <w:sz w:val="28"/>
          <w:szCs w:val="28"/>
          <w:lang w:eastAsia="ru-RU"/>
        </w:rPr>
        <w:t>ситуации. Н</w:t>
      </w:r>
      <w:r w:rsidRPr="00467A28">
        <w:rPr>
          <w:rFonts w:ascii="Times New Roman" w:eastAsia="Times New Roman" w:hAnsi="Times New Roman" w:cs="Times New Roman"/>
          <w:spacing w:val="-9"/>
          <w:sz w:val="28"/>
          <w:szCs w:val="28"/>
          <w:lang w:eastAsia="ru-RU"/>
        </w:rPr>
        <w:t>еобходимо переливать ге</w:t>
      </w:r>
      <w:r w:rsidR="00955C95">
        <w:rPr>
          <w:rFonts w:ascii="Times New Roman" w:eastAsia="Times New Roman" w:hAnsi="Times New Roman" w:cs="Times New Roman"/>
          <w:spacing w:val="-9"/>
          <w:sz w:val="28"/>
          <w:szCs w:val="28"/>
          <w:lang w:eastAsia="ru-RU"/>
        </w:rPr>
        <w:t>модинамические кровезаменители</w:t>
      </w:r>
      <w:r w:rsidRPr="00467A28">
        <w:rPr>
          <w:rFonts w:ascii="Times New Roman" w:eastAsia="Times New Roman" w:hAnsi="Times New Roman" w:cs="Times New Roman"/>
          <w:sz w:val="28"/>
          <w:szCs w:val="28"/>
          <w:lang w:eastAsia="ru-RU"/>
        </w:rPr>
        <w:t>.</w:t>
      </w:r>
    </w:p>
    <w:p w:rsidR="00467A28" w:rsidRPr="00467A28" w:rsidRDefault="00955C95" w:rsidP="00454C27">
      <w:pPr>
        <w:widowControl w:val="0"/>
        <w:numPr>
          <w:ilvl w:val="0"/>
          <w:numId w:val="204"/>
        </w:numPr>
        <w:shd w:val="clear" w:color="auto" w:fill="FFFFFF"/>
        <w:tabs>
          <w:tab w:val="left" w:pos="490"/>
        </w:tabs>
        <w:autoSpaceDE w:val="0"/>
        <w:autoSpaceDN w:val="0"/>
        <w:adjustRightInd w:val="0"/>
        <w:spacing w:before="120" w:after="120" w:line="360" w:lineRule="auto"/>
        <w:ind w:left="426" w:right="29" w:hanging="426"/>
        <w:jc w:val="both"/>
        <w:rPr>
          <w:rFonts w:ascii="Times New Roman" w:eastAsia="Times New Roman" w:hAnsi="Times New Roman" w:cs="Times New Roman"/>
          <w:spacing w:val="-16"/>
          <w:sz w:val="28"/>
          <w:szCs w:val="28"/>
          <w:lang w:eastAsia="ru-RU"/>
        </w:rPr>
      </w:pPr>
      <w:r>
        <w:rPr>
          <w:rFonts w:ascii="Times New Roman" w:eastAsia="Times New Roman" w:hAnsi="Times New Roman" w:cs="Times New Roman"/>
          <w:sz w:val="28"/>
          <w:szCs w:val="28"/>
          <w:lang w:eastAsia="ru-RU"/>
        </w:rPr>
        <w:t xml:space="preserve">Можно предположить её </w:t>
      </w:r>
      <w:r w:rsidR="00467A28" w:rsidRPr="00467A28">
        <w:rPr>
          <w:rFonts w:ascii="Times New Roman" w:eastAsia="Times New Roman" w:hAnsi="Times New Roman" w:cs="Times New Roman"/>
          <w:sz w:val="28"/>
          <w:szCs w:val="28"/>
          <w:lang w:eastAsia="ru-RU"/>
        </w:rPr>
        <w:t xml:space="preserve"> инфицированност</w:t>
      </w:r>
      <w:r>
        <w:rPr>
          <w:rFonts w:ascii="Times New Roman" w:eastAsia="Times New Roman" w:hAnsi="Times New Roman" w:cs="Times New Roman"/>
          <w:sz w:val="28"/>
          <w:szCs w:val="28"/>
          <w:lang w:eastAsia="ru-RU"/>
        </w:rPr>
        <w:t>ь</w:t>
      </w:r>
      <w:r w:rsidR="00467A28" w:rsidRPr="00467A28">
        <w:rPr>
          <w:rFonts w:ascii="Times New Roman" w:eastAsia="Times New Roman" w:hAnsi="Times New Roman" w:cs="Times New Roman"/>
          <w:sz w:val="28"/>
          <w:szCs w:val="28"/>
          <w:lang w:eastAsia="ru-RU"/>
        </w:rPr>
        <w:t>, что может быть причиной агглю</w:t>
      </w:r>
      <w:r>
        <w:rPr>
          <w:rFonts w:ascii="Times New Roman" w:eastAsia="Times New Roman" w:hAnsi="Times New Roman" w:cs="Times New Roman"/>
          <w:sz w:val="28"/>
          <w:szCs w:val="28"/>
          <w:lang w:eastAsia="ru-RU"/>
        </w:rPr>
        <w:t>тинации.  Н</w:t>
      </w:r>
      <w:r w:rsidR="00467A28" w:rsidRPr="00467A28">
        <w:rPr>
          <w:rFonts w:ascii="Times New Roman" w:eastAsia="Times New Roman" w:hAnsi="Times New Roman" w:cs="Times New Roman"/>
          <w:sz w:val="28"/>
          <w:szCs w:val="28"/>
          <w:lang w:eastAsia="ru-RU"/>
        </w:rPr>
        <w:t>еобходимо повторить исследование с сыворотками других серий.</w:t>
      </w:r>
    </w:p>
    <w:p w:rsidR="00955C95" w:rsidRPr="00955C95" w:rsidRDefault="00955C95" w:rsidP="00454C27">
      <w:pPr>
        <w:widowControl w:val="0"/>
        <w:numPr>
          <w:ilvl w:val="0"/>
          <w:numId w:val="204"/>
        </w:numPr>
        <w:shd w:val="clear" w:color="auto" w:fill="FFFFFF"/>
        <w:tabs>
          <w:tab w:val="left" w:pos="490"/>
        </w:tabs>
        <w:autoSpaceDE w:val="0"/>
        <w:autoSpaceDN w:val="0"/>
        <w:adjustRightInd w:val="0"/>
        <w:spacing w:before="120" w:after="120" w:line="360" w:lineRule="auto"/>
        <w:ind w:left="426" w:right="29" w:hanging="426"/>
        <w:jc w:val="both"/>
        <w:rPr>
          <w:rFonts w:ascii="Times New Roman" w:eastAsia="Times New Roman" w:hAnsi="Times New Roman" w:cs="Times New Roman"/>
          <w:sz w:val="28"/>
          <w:szCs w:val="28"/>
          <w:lang w:eastAsia="ru-RU"/>
        </w:rPr>
      </w:pPr>
      <w:r w:rsidRPr="00955C95">
        <w:rPr>
          <w:rFonts w:ascii="Times New Roman" w:eastAsia="Times New Roman" w:hAnsi="Times New Roman" w:cs="Times New Roman"/>
          <w:spacing w:val="-1"/>
          <w:sz w:val="28"/>
          <w:szCs w:val="28"/>
          <w:lang w:eastAsia="ru-RU"/>
        </w:rPr>
        <w:t xml:space="preserve">Для </w:t>
      </w:r>
      <w:r w:rsidR="00467A28" w:rsidRPr="00955C95">
        <w:rPr>
          <w:rFonts w:ascii="Times New Roman" w:eastAsia="Times New Roman" w:hAnsi="Times New Roman" w:cs="Times New Roman"/>
          <w:spacing w:val="-1"/>
          <w:sz w:val="28"/>
          <w:szCs w:val="28"/>
          <w:lang w:eastAsia="ru-RU"/>
        </w:rPr>
        <w:t xml:space="preserve"> решения вопроса о </w:t>
      </w:r>
      <w:r w:rsidR="00467A28" w:rsidRPr="00955C95">
        <w:rPr>
          <w:rFonts w:ascii="Times New Roman" w:eastAsia="Times New Roman" w:hAnsi="Times New Roman" w:cs="Times New Roman"/>
          <w:spacing w:val="-7"/>
          <w:sz w:val="28"/>
          <w:szCs w:val="28"/>
          <w:lang w:eastAsia="ru-RU"/>
        </w:rPr>
        <w:t>переливани</w:t>
      </w:r>
      <w:r w:rsidRPr="00955C95">
        <w:rPr>
          <w:rFonts w:ascii="Times New Roman" w:eastAsia="Times New Roman" w:hAnsi="Times New Roman" w:cs="Times New Roman"/>
          <w:spacing w:val="-7"/>
          <w:sz w:val="28"/>
          <w:szCs w:val="28"/>
          <w:lang w:eastAsia="ru-RU"/>
        </w:rPr>
        <w:t>и</w:t>
      </w:r>
      <w:r w:rsidR="00467A28" w:rsidRPr="00955C95">
        <w:rPr>
          <w:rFonts w:ascii="Times New Roman" w:eastAsia="Times New Roman" w:hAnsi="Times New Roman" w:cs="Times New Roman"/>
          <w:spacing w:val="-7"/>
          <w:sz w:val="28"/>
          <w:szCs w:val="28"/>
          <w:lang w:eastAsia="ru-RU"/>
        </w:rPr>
        <w:t xml:space="preserve"> крови женщины-донора необходимо знать ее </w:t>
      </w:r>
      <w:r w:rsidR="00467A28" w:rsidRPr="00955C95">
        <w:rPr>
          <w:rFonts w:ascii="Times New Roman" w:eastAsia="Times New Roman" w:hAnsi="Times New Roman" w:cs="Times New Roman"/>
          <w:spacing w:val="-4"/>
          <w:sz w:val="28"/>
          <w:szCs w:val="28"/>
          <w:lang w:eastAsia="ru-RU"/>
        </w:rPr>
        <w:t xml:space="preserve">акушерский и гемотрансфузионный анамнез, провести </w:t>
      </w:r>
      <w:r w:rsidRPr="00955C95">
        <w:rPr>
          <w:rFonts w:ascii="Times New Roman" w:eastAsia="Times New Roman" w:hAnsi="Times New Roman" w:cs="Times New Roman"/>
          <w:spacing w:val="-8"/>
          <w:sz w:val="28"/>
          <w:szCs w:val="28"/>
          <w:lang w:eastAsia="ru-RU"/>
        </w:rPr>
        <w:t xml:space="preserve">исследование на </w:t>
      </w:r>
      <w:r w:rsidR="00467A28" w:rsidRPr="00955C95">
        <w:rPr>
          <w:rFonts w:ascii="Times New Roman" w:eastAsia="Times New Roman" w:hAnsi="Times New Roman" w:cs="Times New Roman"/>
          <w:spacing w:val="-8"/>
          <w:sz w:val="28"/>
          <w:szCs w:val="28"/>
          <w:lang w:eastAsia="ru-RU"/>
        </w:rPr>
        <w:t xml:space="preserve"> </w:t>
      </w:r>
      <w:r w:rsidR="00467A28" w:rsidRPr="00955C95">
        <w:rPr>
          <w:rFonts w:ascii="Times New Roman" w:eastAsia="Times New Roman" w:hAnsi="Times New Roman" w:cs="Times New Roman"/>
          <w:spacing w:val="-8"/>
          <w:sz w:val="28"/>
          <w:szCs w:val="28"/>
          <w:lang w:val="en-US" w:eastAsia="ru-RU"/>
        </w:rPr>
        <w:t>RW</w:t>
      </w:r>
      <w:r w:rsidR="00467A28" w:rsidRPr="00955C95">
        <w:rPr>
          <w:rFonts w:ascii="Times New Roman" w:eastAsia="Times New Roman" w:hAnsi="Times New Roman" w:cs="Times New Roman"/>
          <w:spacing w:val="-8"/>
          <w:sz w:val="28"/>
          <w:szCs w:val="28"/>
          <w:lang w:eastAsia="ru-RU"/>
        </w:rPr>
        <w:t xml:space="preserve">, </w:t>
      </w:r>
      <w:r w:rsidR="00467A28" w:rsidRPr="00955C95">
        <w:rPr>
          <w:rFonts w:ascii="Times New Roman" w:eastAsia="Times New Roman" w:hAnsi="Times New Roman" w:cs="Times New Roman"/>
          <w:spacing w:val="-3"/>
          <w:sz w:val="28"/>
          <w:szCs w:val="28"/>
          <w:lang w:eastAsia="ru-RU"/>
        </w:rPr>
        <w:t>ВИЧ, австралийский антиген.</w:t>
      </w:r>
      <w:r>
        <w:rPr>
          <w:rFonts w:ascii="Times New Roman" w:eastAsia="Times New Roman" w:hAnsi="Times New Roman" w:cs="Times New Roman"/>
          <w:spacing w:val="-3"/>
          <w:sz w:val="28"/>
          <w:szCs w:val="28"/>
          <w:lang w:eastAsia="ru-RU"/>
        </w:rPr>
        <w:t xml:space="preserve"> Гемотрансфузия возможна.</w:t>
      </w:r>
      <w:r w:rsidR="00467A28" w:rsidRPr="00955C95">
        <w:rPr>
          <w:rFonts w:ascii="Times New Roman" w:eastAsia="Times New Roman" w:hAnsi="Times New Roman" w:cs="Times New Roman"/>
          <w:spacing w:val="-3"/>
          <w:sz w:val="28"/>
          <w:szCs w:val="28"/>
          <w:lang w:eastAsia="ru-RU"/>
        </w:rPr>
        <w:t xml:space="preserve"> </w:t>
      </w:r>
    </w:p>
    <w:p w:rsidR="00467A28" w:rsidRPr="00955C95" w:rsidRDefault="00467A28" w:rsidP="00454C27">
      <w:pPr>
        <w:widowControl w:val="0"/>
        <w:numPr>
          <w:ilvl w:val="0"/>
          <w:numId w:val="204"/>
        </w:numPr>
        <w:shd w:val="clear" w:color="auto" w:fill="FFFFFF"/>
        <w:tabs>
          <w:tab w:val="left" w:pos="490"/>
        </w:tabs>
        <w:autoSpaceDE w:val="0"/>
        <w:autoSpaceDN w:val="0"/>
        <w:adjustRightInd w:val="0"/>
        <w:spacing w:before="120" w:after="120" w:line="360" w:lineRule="auto"/>
        <w:ind w:left="426" w:right="29" w:hanging="426"/>
        <w:jc w:val="both"/>
        <w:rPr>
          <w:rFonts w:ascii="Times New Roman" w:eastAsia="Times New Roman" w:hAnsi="Times New Roman" w:cs="Times New Roman"/>
          <w:sz w:val="28"/>
          <w:szCs w:val="28"/>
          <w:lang w:eastAsia="ru-RU"/>
        </w:rPr>
      </w:pPr>
      <w:r w:rsidRPr="00955C95">
        <w:rPr>
          <w:rFonts w:ascii="Times New Roman" w:eastAsia="Times New Roman" w:hAnsi="Times New Roman" w:cs="Times New Roman"/>
          <w:sz w:val="28"/>
          <w:szCs w:val="28"/>
          <w:lang w:eastAsia="ru-RU"/>
        </w:rPr>
        <w:t xml:space="preserve"> В этих условиях при сомнительной пробе на индивидуальную совместимость переливание крови недопустимо. Для выявления наличия иммунных антител можно провести </w:t>
      </w:r>
      <w:r w:rsidRPr="00955C95">
        <w:rPr>
          <w:rFonts w:ascii="Times New Roman" w:eastAsia="Times New Roman" w:hAnsi="Times New Roman" w:cs="Times New Roman"/>
          <w:spacing w:val="-2"/>
          <w:sz w:val="28"/>
          <w:szCs w:val="28"/>
          <w:lang w:eastAsia="ru-RU"/>
        </w:rPr>
        <w:t>пробу с разведением или непрямую пробу Кумбса.</w:t>
      </w:r>
    </w:p>
    <w:p w:rsidR="00467A28" w:rsidRPr="00467A28" w:rsidRDefault="00467A28" w:rsidP="00454C27">
      <w:pPr>
        <w:widowControl w:val="0"/>
        <w:numPr>
          <w:ilvl w:val="0"/>
          <w:numId w:val="204"/>
        </w:numPr>
        <w:shd w:val="clear" w:color="auto" w:fill="FFFFFF"/>
        <w:tabs>
          <w:tab w:val="left" w:pos="475"/>
        </w:tabs>
        <w:autoSpaceDE w:val="0"/>
        <w:autoSpaceDN w:val="0"/>
        <w:adjustRightInd w:val="0"/>
        <w:spacing w:before="120" w:after="120" w:line="360" w:lineRule="auto"/>
        <w:ind w:left="426" w:right="10" w:hanging="426"/>
        <w:jc w:val="both"/>
        <w:rPr>
          <w:rFonts w:ascii="Times New Roman" w:eastAsia="Times New Roman" w:hAnsi="Times New Roman" w:cs="Times New Roman"/>
          <w:spacing w:val="-21"/>
          <w:sz w:val="28"/>
          <w:szCs w:val="28"/>
          <w:lang w:eastAsia="ru-RU"/>
        </w:rPr>
      </w:pPr>
      <w:r w:rsidRPr="00467A28">
        <w:rPr>
          <w:rFonts w:ascii="Times New Roman" w:eastAsia="Times New Roman" w:hAnsi="Times New Roman" w:cs="Times New Roman"/>
          <w:spacing w:val="-2"/>
          <w:sz w:val="28"/>
          <w:szCs w:val="28"/>
          <w:lang w:eastAsia="ru-RU"/>
        </w:rPr>
        <w:t xml:space="preserve">Переливание одногруппной крови без проведения проб на </w:t>
      </w:r>
      <w:r w:rsidRPr="00467A28">
        <w:rPr>
          <w:rFonts w:ascii="Times New Roman" w:eastAsia="Times New Roman" w:hAnsi="Times New Roman" w:cs="Times New Roman"/>
          <w:spacing w:val="-1"/>
          <w:sz w:val="28"/>
          <w:szCs w:val="28"/>
          <w:lang w:eastAsia="ru-RU"/>
        </w:rPr>
        <w:t xml:space="preserve">индивидуальную совместимость недопустимо, даже если </w:t>
      </w:r>
      <w:r w:rsidRPr="00467A28">
        <w:rPr>
          <w:rFonts w:ascii="Times New Roman" w:eastAsia="Times New Roman" w:hAnsi="Times New Roman" w:cs="Times New Roman"/>
          <w:sz w:val="28"/>
          <w:szCs w:val="28"/>
          <w:lang w:eastAsia="ru-RU"/>
        </w:rPr>
        <w:t>раньше кровь от этого донора переливалась без осложнений.</w:t>
      </w:r>
      <w:r w:rsidR="00705C35">
        <w:rPr>
          <w:rFonts w:ascii="Times New Roman" w:eastAsia="Times New Roman" w:hAnsi="Times New Roman" w:cs="Times New Roman"/>
          <w:sz w:val="28"/>
          <w:szCs w:val="28"/>
          <w:lang w:eastAsia="ru-RU"/>
        </w:rPr>
        <w:t xml:space="preserve"> </w:t>
      </w:r>
      <w:r w:rsidRPr="00467A28">
        <w:rPr>
          <w:rFonts w:ascii="Times New Roman" w:eastAsia="Times New Roman" w:hAnsi="Times New Roman" w:cs="Times New Roman"/>
          <w:sz w:val="28"/>
          <w:szCs w:val="28"/>
          <w:lang w:eastAsia="ru-RU"/>
        </w:rPr>
        <w:t xml:space="preserve"> </w:t>
      </w:r>
      <w:r w:rsidR="00705C35">
        <w:rPr>
          <w:rFonts w:ascii="Times New Roman" w:eastAsia="Times New Roman" w:hAnsi="Times New Roman" w:cs="Times New Roman"/>
          <w:sz w:val="28"/>
          <w:szCs w:val="28"/>
          <w:lang w:eastAsia="ru-RU"/>
        </w:rPr>
        <w:t>П</w:t>
      </w:r>
      <w:r w:rsidRPr="00467A28">
        <w:rPr>
          <w:rFonts w:ascii="Times New Roman" w:eastAsia="Times New Roman" w:hAnsi="Times New Roman" w:cs="Times New Roman"/>
          <w:sz w:val="28"/>
          <w:szCs w:val="28"/>
          <w:lang w:eastAsia="ru-RU"/>
        </w:rPr>
        <w:t>роведение проб на совместимость является обязательным.</w:t>
      </w:r>
    </w:p>
    <w:p w:rsidR="00467A28" w:rsidRPr="00467A28" w:rsidRDefault="00467A28" w:rsidP="00454C27">
      <w:pPr>
        <w:widowControl w:val="0"/>
        <w:numPr>
          <w:ilvl w:val="0"/>
          <w:numId w:val="204"/>
        </w:numPr>
        <w:shd w:val="clear" w:color="auto" w:fill="FFFFFF"/>
        <w:tabs>
          <w:tab w:val="left" w:pos="475"/>
        </w:tabs>
        <w:autoSpaceDE w:val="0"/>
        <w:autoSpaceDN w:val="0"/>
        <w:adjustRightInd w:val="0"/>
        <w:spacing w:before="120" w:after="120" w:line="360" w:lineRule="auto"/>
        <w:ind w:left="426" w:right="5" w:hanging="426"/>
        <w:jc w:val="both"/>
        <w:rPr>
          <w:rFonts w:ascii="Times New Roman" w:eastAsia="Times New Roman" w:hAnsi="Times New Roman" w:cs="Times New Roman"/>
          <w:spacing w:val="-16"/>
          <w:sz w:val="28"/>
          <w:szCs w:val="28"/>
          <w:lang w:eastAsia="ru-RU"/>
        </w:rPr>
      </w:pPr>
      <w:r w:rsidRPr="00467A28">
        <w:rPr>
          <w:rFonts w:ascii="Times New Roman" w:eastAsia="Times New Roman" w:hAnsi="Times New Roman" w:cs="Times New Roman"/>
          <w:sz w:val="28"/>
          <w:szCs w:val="28"/>
          <w:lang w:eastAsia="ru-RU"/>
        </w:rPr>
        <w:t xml:space="preserve"> При любой гемотрансфузии следует вновь </w:t>
      </w:r>
      <w:r w:rsidRPr="00467A28">
        <w:rPr>
          <w:rFonts w:ascii="Times New Roman" w:eastAsia="Times New Roman" w:hAnsi="Times New Roman" w:cs="Times New Roman"/>
          <w:spacing w:val="-2"/>
          <w:sz w:val="28"/>
          <w:szCs w:val="28"/>
          <w:lang w:eastAsia="ru-RU"/>
        </w:rPr>
        <w:t xml:space="preserve">определять группу крови и </w:t>
      </w:r>
      <w:r w:rsidRPr="00467A28">
        <w:rPr>
          <w:rFonts w:ascii="Times New Roman" w:eastAsia="Times New Roman" w:hAnsi="Times New Roman" w:cs="Times New Roman"/>
          <w:spacing w:val="-2"/>
          <w:sz w:val="28"/>
          <w:szCs w:val="28"/>
          <w:lang w:val="en-US" w:eastAsia="ru-RU"/>
        </w:rPr>
        <w:t>Rh</w:t>
      </w:r>
      <w:r w:rsidRPr="00467A28">
        <w:rPr>
          <w:rFonts w:ascii="Times New Roman" w:eastAsia="Times New Roman" w:hAnsi="Times New Roman" w:cs="Times New Roman"/>
          <w:spacing w:val="-2"/>
          <w:sz w:val="28"/>
          <w:szCs w:val="28"/>
          <w:lang w:eastAsia="ru-RU"/>
        </w:rPr>
        <w:t xml:space="preserve">-принадлежность крови </w:t>
      </w:r>
      <w:r w:rsidRPr="00467A28">
        <w:rPr>
          <w:rFonts w:ascii="Times New Roman" w:eastAsia="Times New Roman" w:hAnsi="Times New Roman" w:cs="Times New Roman"/>
          <w:sz w:val="28"/>
          <w:szCs w:val="28"/>
          <w:lang w:eastAsia="ru-RU"/>
        </w:rPr>
        <w:t>реципиента.</w:t>
      </w:r>
    </w:p>
    <w:p w:rsidR="00467A28" w:rsidRPr="00467A28" w:rsidRDefault="00705C35" w:rsidP="00454C27">
      <w:pPr>
        <w:widowControl w:val="0"/>
        <w:numPr>
          <w:ilvl w:val="0"/>
          <w:numId w:val="204"/>
        </w:numPr>
        <w:shd w:val="clear" w:color="auto" w:fill="FFFFFF"/>
        <w:tabs>
          <w:tab w:val="left" w:pos="533"/>
        </w:tabs>
        <w:autoSpaceDE w:val="0"/>
        <w:autoSpaceDN w:val="0"/>
        <w:adjustRightInd w:val="0"/>
        <w:spacing w:before="120" w:after="120" w:line="360" w:lineRule="auto"/>
        <w:ind w:left="426" w:right="125" w:hanging="426"/>
        <w:jc w:val="both"/>
        <w:rPr>
          <w:rFonts w:ascii="Times New Roman" w:eastAsia="Times New Roman" w:hAnsi="Times New Roman" w:cs="Times New Roman"/>
          <w:spacing w:val="-9"/>
          <w:sz w:val="28"/>
          <w:szCs w:val="28"/>
          <w:lang w:eastAsia="ru-RU"/>
        </w:rPr>
      </w:pPr>
      <w:r>
        <w:rPr>
          <w:rFonts w:ascii="Times New Roman" w:eastAsia="Times New Roman" w:hAnsi="Times New Roman" w:cs="Times New Roman"/>
          <w:spacing w:val="-1"/>
          <w:sz w:val="28"/>
          <w:szCs w:val="28"/>
          <w:lang w:eastAsia="ru-RU"/>
        </w:rPr>
        <w:t>Женщина</w:t>
      </w:r>
      <w:r w:rsidR="00467A28" w:rsidRPr="00467A28">
        <w:rPr>
          <w:rFonts w:ascii="Times New Roman" w:eastAsia="Times New Roman" w:hAnsi="Times New Roman" w:cs="Times New Roman"/>
          <w:spacing w:val="-1"/>
          <w:sz w:val="28"/>
          <w:szCs w:val="28"/>
          <w:lang w:eastAsia="ru-RU"/>
        </w:rPr>
        <w:t xml:space="preserve"> не может быть донором ни для этого, ни для других </w:t>
      </w:r>
      <w:r w:rsidR="00467A28" w:rsidRPr="00467A28">
        <w:rPr>
          <w:rFonts w:ascii="Times New Roman" w:eastAsia="Times New Roman" w:hAnsi="Times New Roman" w:cs="Times New Roman"/>
          <w:sz w:val="28"/>
          <w:szCs w:val="28"/>
          <w:lang w:eastAsia="ru-RU"/>
        </w:rPr>
        <w:t>реципиентов.</w:t>
      </w:r>
    </w:p>
    <w:p w:rsidR="00467A28" w:rsidRPr="00467A28" w:rsidRDefault="00705C35" w:rsidP="00454C27">
      <w:pPr>
        <w:widowControl w:val="0"/>
        <w:numPr>
          <w:ilvl w:val="0"/>
          <w:numId w:val="204"/>
        </w:numPr>
        <w:shd w:val="clear" w:color="auto" w:fill="FFFFFF"/>
        <w:tabs>
          <w:tab w:val="left" w:pos="533"/>
        </w:tabs>
        <w:autoSpaceDE w:val="0"/>
        <w:autoSpaceDN w:val="0"/>
        <w:adjustRightInd w:val="0"/>
        <w:spacing w:before="120" w:after="120" w:line="360" w:lineRule="auto"/>
        <w:ind w:left="426" w:right="72" w:hanging="426"/>
        <w:jc w:val="both"/>
        <w:rPr>
          <w:rFonts w:ascii="Times New Roman" w:eastAsia="Times New Roman" w:hAnsi="Times New Roman" w:cs="Times New Roman"/>
          <w:spacing w:val="-8"/>
          <w:sz w:val="28"/>
          <w:szCs w:val="28"/>
          <w:lang w:eastAsia="ru-RU"/>
        </w:rPr>
      </w:pPr>
      <w:r>
        <w:rPr>
          <w:rFonts w:ascii="Times New Roman" w:eastAsia="Times New Roman" w:hAnsi="Times New Roman" w:cs="Times New Roman"/>
          <w:spacing w:val="-2"/>
          <w:sz w:val="28"/>
          <w:szCs w:val="28"/>
          <w:lang w:eastAsia="ru-RU"/>
        </w:rPr>
        <w:t>Агглютинация неспецифическая</w:t>
      </w:r>
      <w:r w:rsidR="00467A28" w:rsidRPr="00467A28">
        <w:rPr>
          <w:rFonts w:ascii="Times New Roman" w:eastAsia="Times New Roman" w:hAnsi="Times New Roman" w:cs="Times New Roman"/>
          <w:sz w:val="28"/>
          <w:szCs w:val="28"/>
          <w:lang w:eastAsia="ru-RU"/>
        </w:rPr>
        <w:t xml:space="preserve"> за счет каких-то </w:t>
      </w:r>
      <w:r w:rsidR="00467A28" w:rsidRPr="00467A28">
        <w:rPr>
          <w:rFonts w:ascii="Times New Roman" w:eastAsia="Times New Roman" w:hAnsi="Times New Roman" w:cs="Times New Roman"/>
          <w:spacing w:val="-1"/>
          <w:sz w:val="28"/>
          <w:szCs w:val="28"/>
          <w:lang w:eastAsia="ru-RU"/>
        </w:rPr>
        <w:t xml:space="preserve">неизвестных нам компонентов, возможно, связанных с </w:t>
      </w:r>
      <w:r>
        <w:rPr>
          <w:rFonts w:ascii="Times New Roman" w:eastAsia="Times New Roman" w:hAnsi="Times New Roman" w:cs="Times New Roman"/>
          <w:sz w:val="28"/>
          <w:szCs w:val="28"/>
          <w:lang w:eastAsia="ru-RU"/>
        </w:rPr>
        <w:t>заболеванием больного. Г</w:t>
      </w:r>
      <w:r>
        <w:rPr>
          <w:rFonts w:ascii="Times New Roman" w:eastAsia="Times New Roman" w:hAnsi="Times New Roman" w:cs="Times New Roman"/>
          <w:spacing w:val="-2"/>
          <w:sz w:val="28"/>
          <w:szCs w:val="28"/>
          <w:lang w:eastAsia="ru-RU"/>
        </w:rPr>
        <w:t xml:space="preserve">руппу крови </w:t>
      </w:r>
      <w:r w:rsidR="00467A28" w:rsidRPr="00467A28">
        <w:rPr>
          <w:rFonts w:ascii="Times New Roman" w:eastAsia="Times New Roman" w:hAnsi="Times New Roman" w:cs="Times New Roman"/>
          <w:spacing w:val="-2"/>
          <w:sz w:val="28"/>
          <w:szCs w:val="28"/>
          <w:lang w:eastAsia="ru-RU"/>
        </w:rPr>
        <w:t>определить по цоли</w:t>
      </w:r>
      <w:r w:rsidR="00467A28" w:rsidRPr="00467A28">
        <w:rPr>
          <w:rFonts w:ascii="Times New Roman" w:eastAsia="Times New Roman" w:hAnsi="Times New Roman" w:cs="Times New Roman"/>
          <w:sz w:val="28"/>
          <w:szCs w:val="28"/>
          <w:lang w:eastAsia="ru-RU"/>
        </w:rPr>
        <w:t>клонам.</w:t>
      </w:r>
      <w:r>
        <w:rPr>
          <w:rFonts w:ascii="Times New Roman" w:eastAsia="Times New Roman" w:hAnsi="Times New Roman" w:cs="Times New Roman"/>
          <w:sz w:val="28"/>
          <w:szCs w:val="28"/>
          <w:lang w:eastAsia="ru-RU"/>
        </w:rPr>
        <w:t xml:space="preserve"> В</w:t>
      </w:r>
      <w:r w:rsidR="00467A28" w:rsidRPr="00467A28">
        <w:rPr>
          <w:rFonts w:ascii="Times New Roman" w:eastAsia="Times New Roman" w:hAnsi="Times New Roman" w:cs="Times New Roman"/>
          <w:sz w:val="28"/>
          <w:szCs w:val="28"/>
          <w:lang w:eastAsia="ru-RU"/>
        </w:rPr>
        <w:t xml:space="preserve"> </w:t>
      </w:r>
      <w:r w:rsidR="00467A28" w:rsidRPr="00467A28">
        <w:rPr>
          <w:rFonts w:ascii="Times New Roman" w:eastAsia="Times New Roman" w:hAnsi="Times New Roman" w:cs="Times New Roman"/>
          <w:spacing w:val="-1"/>
          <w:sz w:val="28"/>
          <w:szCs w:val="28"/>
          <w:lang w:eastAsia="ru-RU"/>
        </w:rPr>
        <w:t xml:space="preserve">случае крайней необходимости можно перелить отмытые </w:t>
      </w:r>
      <w:r w:rsidR="00467A28" w:rsidRPr="00467A28">
        <w:rPr>
          <w:rFonts w:ascii="Times New Roman" w:eastAsia="Times New Roman" w:hAnsi="Times New Roman" w:cs="Times New Roman"/>
          <w:sz w:val="28"/>
          <w:szCs w:val="28"/>
          <w:lang w:eastAsia="ru-RU"/>
        </w:rPr>
        <w:t>0(</w:t>
      </w:r>
      <w:r w:rsidR="00467A28" w:rsidRPr="00467A28">
        <w:rPr>
          <w:rFonts w:ascii="Times New Roman" w:eastAsia="Times New Roman" w:hAnsi="Times New Roman" w:cs="Times New Roman"/>
          <w:sz w:val="28"/>
          <w:szCs w:val="28"/>
          <w:lang w:val="en-US" w:eastAsia="ru-RU"/>
        </w:rPr>
        <w:t>I</w:t>
      </w:r>
      <w:r w:rsidR="00467A28" w:rsidRPr="00467A28">
        <w:rPr>
          <w:rFonts w:ascii="Times New Roman" w:eastAsia="Times New Roman" w:hAnsi="Times New Roman" w:cs="Times New Roman"/>
          <w:sz w:val="28"/>
          <w:szCs w:val="28"/>
          <w:lang w:eastAsia="ru-RU"/>
        </w:rPr>
        <w:t xml:space="preserve">) </w:t>
      </w:r>
      <w:r w:rsidR="00467A28" w:rsidRPr="00467A28">
        <w:rPr>
          <w:rFonts w:ascii="Times New Roman" w:eastAsia="Times New Roman" w:hAnsi="Times New Roman" w:cs="Times New Roman"/>
          <w:sz w:val="28"/>
          <w:szCs w:val="28"/>
          <w:lang w:val="en-US" w:eastAsia="ru-RU"/>
        </w:rPr>
        <w:t>Rh</w:t>
      </w:r>
      <w:r w:rsidR="00467A28" w:rsidRPr="00467A28">
        <w:rPr>
          <w:rFonts w:ascii="Times New Roman" w:eastAsia="Times New Roman" w:hAnsi="Times New Roman" w:cs="Times New Roman"/>
          <w:sz w:val="28"/>
          <w:szCs w:val="28"/>
          <w:lang w:eastAsia="ru-RU"/>
        </w:rPr>
        <w:t xml:space="preserve"> - отрицательные эритроциты.</w:t>
      </w:r>
    </w:p>
    <w:p w:rsidR="00467A28" w:rsidRPr="00467A28" w:rsidRDefault="00467A28" w:rsidP="00454C27">
      <w:pPr>
        <w:pStyle w:val="a8"/>
        <w:widowControl w:val="0"/>
        <w:numPr>
          <w:ilvl w:val="0"/>
          <w:numId w:val="204"/>
        </w:numPr>
        <w:shd w:val="clear" w:color="auto" w:fill="FFFFFF"/>
        <w:autoSpaceDE w:val="0"/>
        <w:autoSpaceDN w:val="0"/>
        <w:adjustRightInd w:val="0"/>
        <w:spacing w:before="120" w:after="120" w:line="360" w:lineRule="auto"/>
        <w:ind w:left="426" w:hanging="426"/>
        <w:jc w:val="both"/>
        <w:rPr>
          <w:rFonts w:ascii="Times New Roman" w:eastAsia="Times New Roman" w:hAnsi="Times New Roman" w:cs="Times New Roman"/>
          <w:sz w:val="28"/>
          <w:szCs w:val="28"/>
          <w:lang w:eastAsia="ru-RU"/>
        </w:rPr>
      </w:pPr>
      <w:r w:rsidRPr="00467A28">
        <w:rPr>
          <w:rFonts w:ascii="Times New Roman" w:eastAsia="Times New Roman" w:hAnsi="Times New Roman" w:cs="Times New Roman"/>
          <w:sz w:val="28"/>
          <w:szCs w:val="28"/>
          <w:lang w:eastAsia="ru-RU"/>
        </w:rPr>
        <w:t xml:space="preserve"> В основе </w:t>
      </w:r>
      <w:proofErr w:type="gramStart"/>
      <w:r w:rsidRPr="00467A28">
        <w:rPr>
          <w:rFonts w:ascii="Times New Roman" w:eastAsia="Times New Roman" w:hAnsi="Times New Roman" w:cs="Times New Roman"/>
          <w:sz w:val="28"/>
          <w:szCs w:val="28"/>
          <w:lang w:eastAsia="ru-RU"/>
        </w:rPr>
        <w:t>геморрагического</w:t>
      </w:r>
      <w:proofErr w:type="gramEnd"/>
      <w:r w:rsidRPr="00467A28">
        <w:rPr>
          <w:rFonts w:ascii="Times New Roman" w:eastAsia="Times New Roman" w:hAnsi="Times New Roman" w:cs="Times New Roman"/>
          <w:sz w:val="28"/>
          <w:szCs w:val="28"/>
          <w:lang w:eastAsia="ru-RU"/>
        </w:rPr>
        <w:t xml:space="preserve"> васкулита лежит повышение сосудист</w:t>
      </w:r>
      <w:r w:rsidR="00212F06">
        <w:rPr>
          <w:rFonts w:ascii="Times New Roman" w:eastAsia="Times New Roman" w:hAnsi="Times New Roman" w:cs="Times New Roman"/>
          <w:sz w:val="28"/>
          <w:szCs w:val="28"/>
          <w:lang w:eastAsia="ru-RU"/>
        </w:rPr>
        <w:t>ой проницаемости и аллергический</w:t>
      </w:r>
      <w:r w:rsidRPr="00467A28">
        <w:rPr>
          <w:rFonts w:ascii="Times New Roman" w:eastAsia="Times New Roman" w:hAnsi="Times New Roman" w:cs="Times New Roman"/>
          <w:sz w:val="28"/>
          <w:szCs w:val="28"/>
          <w:lang w:eastAsia="ru-RU"/>
        </w:rPr>
        <w:t xml:space="preserve"> компонент. В связи с этим в обычных </w:t>
      </w:r>
      <w:r w:rsidRPr="00467A28">
        <w:rPr>
          <w:rFonts w:ascii="Times New Roman" w:eastAsia="Times New Roman" w:hAnsi="Times New Roman" w:cs="Times New Roman"/>
          <w:sz w:val="28"/>
          <w:szCs w:val="28"/>
          <w:lang w:eastAsia="ru-RU"/>
        </w:rPr>
        <w:lastRenderedPageBreak/>
        <w:t>условиях при этом заболевании перели</w:t>
      </w:r>
      <w:r w:rsidR="00212F06">
        <w:rPr>
          <w:rFonts w:ascii="Times New Roman" w:eastAsia="Times New Roman" w:hAnsi="Times New Roman" w:cs="Times New Roman"/>
          <w:sz w:val="28"/>
          <w:szCs w:val="28"/>
          <w:lang w:eastAsia="ru-RU"/>
        </w:rPr>
        <w:t xml:space="preserve">вание крови и ее компонентов </w:t>
      </w:r>
      <w:r w:rsidRPr="00467A28">
        <w:rPr>
          <w:rFonts w:ascii="Times New Roman" w:eastAsia="Times New Roman" w:hAnsi="Times New Roman" w:cs="Times New Roman"/>
          <w:sz w:val="28"/>
          <w:szCs w:val="28"/>
          <w:lang w:eastAsia="ru-RU"/>
        </w:rPr>
        <w:t xml:space="preserve"> противопоказано. </w:t>
      </w:r>
    </w:p>
    <w:p w:rsidR="00467A28" w:rsidRPr="00467A28" w:rsidRDefault="00467A28" w:rsidP="00454C27">
      <w:pPr>
        <w:pStyle w:val="a8"/>
        <w:widowControl w:val="0"/>
        <w:numPr>
          <w:ilvl w:val="0"/>
          <w:numId w:val="204"/>
        </w:numPr>
        <w:shd w:val="clear" w:color="auto" w:fill="FFFFFF"/>
        <w:tabs>
          <w:tab w:val="left" w:pos="552"/>
        </w:tabs>
        <w:autoSpaceDE w:val="0"/>
        <w:autoSpaceDN w:val="0"/>
        <w:adjustRightInd w:val="0"/>
        <w:spacing w:before="120" w:after="120" w:line="360" w:lineRule="auto"/>
        <w:ind w:left="426" w:hanging="426"/>
        <w:jc w:val="both"/>
        <w:rPr>
          <w:rFonts w:ascii="Times New Roman" w:eastAsia="Times New Roman" w:hAnsi="Times New Roman" w:cs="Times New Roman"/>
          <w:sz w:val="28"/>
          <w:szCs w:val="28"/>
          <w:lang w:eastAsia="ru-RU"/>
        </w:rPr>
      </w:pPr>
      <w:r w:rsidRPr="00467A28">
        <w:rPr>
          <w:rFonts w:ascii="Times New Roman" w:eastAsia="Times New Roman" w:hAnsi="Times New Roman" w:cs="Times New Roman"/>
          <w:spacing w:val="-2"/>
          <w:sz w:val="28"/>
          <w:szCs w:val="28"/>
          <w:lang w:eastAsia="ru-RU"/>
        </w:rPr>
        <w:t>У больного с проф</w:t>
      </w:r>
      <w:r w:rsidR="00212F06">
        <w:rPr>
          <w:rFonts w:ascii="Times New Roman" w:eastAsia="Times New Roman" w:hAnsi="Times New Roman" w:cs="Times New Roman"/>
          <w:spacing w:val="-2"/>
          <w:sz w:val="28"/>
          <w:szCs w:val="28"/>
          <w:lang w:eastAsia="ru-RU"/>
        </w:rPr>
        <w:t>узным желудочным кровотечением</w:t>
      </w:r>
      <w:r w:rsidR="00212F06">
        <w:rPr>
          <w:rFonts w:ascii="Times New Roman" w:eastAsia="Times New Roman" w:hAnsi="Times New Roman" w:cs="Times New Roman"/>
          <w:sz w:val="28"/>
          <w:szCs w:val="28"/>
          <w:lang w:eastAsia="ru-RU"/>
        </w:rPr>
        <w:t xml:space="preserve"> причиной </w:t>
      </w:r>
      <w:r w:rsidRPr="00467A28">
        <w:rPr>
          <w:rFonts w:ascii="Times New Roman" w:eastAsia="Times New Roman" w:hAnsi="Times New Roman" w:cs="Times New Roman"/>
          <w:sz w:val="28"/>
          <w:szCs w:val="28"/>
          <w:lang w:eastAsia="ru-RU"/>
        </w:rPr>
        <w:t xml:space="preserve"> явл</w:t>
      </w:r>
      <w:r w:rsidR="00212F06">
        <w:rPr>
          <w:rFonts w:ascii="Times New Roman" w:eastAsia="Times New Roman" w:hAnsi="Times New Roman" w:cs="Times New Roman"/>
          <w:sz w:val="28"/>
          <w:szCs w:val="28"/>
          <w:lang w:eastAsia="ru-RU"/>
        </w:rPr>
        <w:t>яется тромбоцитопения. П</w:t>
      </w:r>
      <w:r w:rsidRPr="00467A28">
        <w:rPr>
          <w:rFonts w:ascii="Times New Roman" w:eastAsia="Times New Roman" w:hAnsi="Times New Roman" w:cs="Times New Roman"/>
          <w:spacing w:val="-4"/>
          <w:sz w:val="28"/>
          <w:szCs w:val="28"/>
          <w:lang w:eastAsia="ru-RU"/>
        </w:rPr>
        <w:t xml:space="preserve">оказано </w:t>
      </w:r>
      <w:r w:rsidR="00212F06">
        <w:rPr>
          <w:rFonts w:ascii="Times New Roman" w:eastAsia="Times New Roman" w:hAnsi="Times New Roman" w:cs="Times New Roman"/>
          <w:spacing w:val="-2"/>
          <w:sz w:val="28"/>
          <w:szCs w:val="28"/>
          <w:lang w:eastAsia="ru-RU"/>
        </w:rPr>
        <w:t xml:space="preserve">переливание </w:t>
      </w:r>
      <w:r w:rsidRPr="00467A28">
        <w:rPr>
          <w:rFonts w:ascii="Times New Roman" w:eastAsia="Times New Roman" w:hAnsi="Times New Roman" w:cs="Times New Roman"/>
          <w:spacing w:val="-2"/>
          <w:sz w:val="28"/>
          <w:szCs w:val="28"/>
          <w:lang w:eastAsia="ru-RU"/>
        </w:rPr>
        <w:t xml:space="preserve"> концентрата</w:t>
      </w:r>
      <w:r w:rsidR="00212F06">
        <w:rPr>
          <w:rFonts w:ascii="Times New Roman" w:eastAsia="Times New Roman" w:hAnsi="Times New Roman" w:cs="Times New Roman"/>
          <w:spacing w:val="-2"/>
          <w:sz w:val="28"/>
          <w:szCs w:val="28"/>
          <w:lang w:eastAsia="ru-RU"/>
        </w:rPr>
        <w:t xml:space="preserve"> томбоцитов</w:t>
      </w:r>
      <w:r w:rsidRPr="00467A28">
        <w:rPr>
          <w:rFonts w:ascii="Times New Roman" w:eastAsia="Times New Roman" w:hAnsi="Times New Roman" w:cs="Times New Roman"/>
          <w:spacing w:val="-2"/>
          <w:sz w:val="28"/>
          <w:szCs w:val="28"/>
          <w:lang w:eastAsia="ru-RU"/>
        </w:rPr>
        <w:t>.</w:t>
      </w:r>
    </w:p>
    <w:p w:rsidR="00467A28" w:rsidRPr="00467A28" w:rsidRDefault="00212F06" w:rsidP="00454C27">
      <w:pPr>
        <w:widowControl w:val="0"/>
        <w:numPr>
          <w:ilvl w:val="0"/>
          <w:numId w:val="204"/>
        </w:numPr>
        <w:shd w:val="clear" w:color="auto" w:fill="FFFFFF"/>
        <w:tabs>
          <w:tab w:val="left" w:pos="552"/>
        </w:tabs>
        <w:autoSpaceDE w:val="0"/>
        <w:autoSpaceDN w:val="0"/>
        <w:adjustRightInd w:val="0"/>
        <w:spacing w:before="120" w:after="120" w:line="360" w:lineRule="auto"/>
        <w:ind w:left="426" w:right="82" w:hanging="426"/>
        <w:jc w:val="both"/>
        <w:rPr>
          <w:rFonts w:ascii="Times New Roman" w:eastAsia="Times New Roman" w:hAnsi="Times New Roman" w:cs="Times New Roman"/>
          <w:spacing w:val="-10"/>
          <w:sz w:val="28"/>
          <w:szCs w:val="28"/>
          <w:lang w:eastAsia="ru-RU"/>
        </w:rPr>
      </w:pPr>
      <w:r>
        <w:rPr>
          <w:rFonts w:ascii="Times New Roman" w:eastAsia="Times New Roman" w:hAnsi="Times New Roman" w:cs="Times New Roman"/>
          <w:spacing w:val="-1"/>
          <w:sz w:val="28"/>
          <w:szCs w:val="28"/>
          <w:lang w:eastAsia="ru-RU"/>
        </w:rPr>
        <w:t>П</w:t>
      </w:r>
      <w:r w:rsidR="00467A28" w:rsidRPr="00467A28">
        <w:rPr>
          <w:rFonts w:ascii="Times New Roman" w:eastAsia="Times New Roman" w:hAnsi="Times New Roman" w:cs="Times New Roman"/>
          <w:spacing w:val="-1"/>
          <w:sz w:val="28"/>
          <w:szCs w:val="28"/>
          <w:lang w:eastAsia="ru-RU"/>
        </w:rPr>
        <w:t xml:space="preserve">оказано </w:t>
      </w:r>
      <w:r w:rsidR="00467A28" w:rsidRPr="00467A28">
        <w:rPr>
          <w:rFonts w:ascii="Times New Roman" w:eastAsia="Times New Roman" w:hAnsi="Times New Roman" w:cs="Times New Roman"/>
          <w:sz w:val="28"/>
          <w:szCs w:val="28"/>
          <w:lang w:eastAsia="ru-RU"/>
        </w:rPr>
        <w:t>переливание лейкоцитного концентрата.</w:t>
      </w:r>
    </w:p>
    <w:p w:rsidR="00212F06" w:rsidRPr="00212F06" w:rsidRDefault="00212F06" w:rsidP="00454C27">
      <w:pPr>
        <w:pStyle w:val="a8"/>
        <w:widowControl w:val="0"/>
        <w:numPr>
          <w:ilvl w:val="0"/>
          <w:numId w:val="204"/>
        </w:numPr>
        <w:shd w:val="clear" w:color="auto" w:fill="FFFFFF"/>
        <w:tabs>
          <w:tab w:val="left" w:pos="485"/>
        </w:tabs>
        <w:autoSpaceDE w:val="0"/>
        <w:autoSpaceDN w:val="0"/>
        <w:adjustRightInd w:val="0"/>
        <w:spacing w:before="120" w:after="120" w:line="360" w:lineRule="auto"/>
        <w:ind w:left="426" w:right="158" w:hanging="426"/>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2"/>
          <w:sz w:val="28"/>
          <w:szCs w:val="28"/>
          <w:lang w:eastAsia="ru-RU"/>
        </w:rPr>
        <w:t>Вероятнее всего у больного гемофилия. Показано переливание криопреципитата, Фактора У111 или свежезамороженной плазмы.</w:t>
      </w:r>
    </w:p>
    <w:p w:rsidR="00A21523" w:rsidRDefault="00A21523" w:rsidP="00454C27">
      <w:pPr>
        <w:widowControl w:val="0"/>
        <w:numPr>
          <w:ilvl w:val="0"/>
          <w:numId w:val="204"/>
        </w:numPr>
        <w:shd w:val="clear" w:color="auto" w:fill="FFFFFF"/>
        <w:tabs>
          <w:tab w:val="left" w:pos="514"/>
          <w:tab w:val="left" w:pos="9639"/>
        </w:tabs>
        <w:autoSpaceDE w:val="0"/>
        <w:autoSpaceDN w:val="0"/>
        <w:adjustRightInd w:val="0"/>
        <w:spacing w:before="120" w:after="120" w:line="360" w:lineRule="auto"/>
        <w:ind w:left="426" w:right="2" w:hanging="426"/>
        <w:jc w:val="both"/>
        <w:rPr>
          <w:rFonts w:ascii="Times New Roman" w:eastAsia="Times New Roman" w:hAnsi="Times New Roman" w:cs="Times New Roman"/>
          <w:sz w:val="28"/>
          <w:szCs w:val="28"/>
          <w:lang w:eastAsia="ru-RU"/>
        </w:rPr>
      </w:pPr>
      <w:r w:rsidRPr="00A21523">
        <w:rPr>
          <w:rFonts w:ascii="Times New Roman" w:eastAsia="Times New Roman" w:hAnsi="Times New Roman" w:cs="Times New Roman"/>
          <w:spacing w:val="-1"/>
          <w:sz w:val="28"/>
          <w:szCs w:val="28"/>
          <w:lang w:eastAsia="ru-RU"/>
        </w:rPr>
        <w:t>При о</w:t>
      </w:r>
      <w:r w:rsidR="00467A28" w:rsidRPr="00A21523">
        <w:rPr>
          <w:rFonts w:ascii="Times New Roman" w:eastAsia="Times New Roman" w:hAnsi="Times New Roman" w:cs="Times New Roman"/>
          <w:spacing w:val="-1"/>
          <w:sz w:val="28"/>
          <w:szCs w:val="28"/>
          <w:lang w:eastAsia="ru-RU"/>
        </w:rPr>
        <w:t>травлени</w:t>
      </w:r>
      <w:r w:rsidRPr="00A21523">
        <w:rPr>
          <w:rFonts w:ascii="Times New Roman" w:eastAsia="Times New Roman" w:hAnsi="Times New Roman" w:cs="Times New Roman"/>
          <w:spacing w:val="-1"/>
          <w:sz w:val="28"/>
          <w:szCs w:val="28"/>
          <w:lang w:eastAsia="ru-RU"/>
        </w:rPr>
        <w:t xml:space="preserve">и угарным газом </w:t>
      </w:r>
      <w:r w:rsidR="00467A28" w:rsidRPr="00A21523">
        <w:rPr>
          <w:rFonts w:ascii="Times New Roman" w:eastAsia="Times New Roman" w:hAnsi="Times New Roman" w:cs="Times New Roman"/>
          <w:spacing w:val="-1"/>
          <w:sz w:val="28"/>
          <w:szCs w:val="28"/>
          <w:lang w:eastAsia="ru-RU"/>
        </w:rPr>
        <w:t xml:space="preserve"> образ</w:t>
      </w:r>
      <w:r w:rsidRPr="00A21523">
        <w:rPr>
          <w:rFonts w:ascii="Times New Roman" w:eastAsia="Times New Roman" w:hAnsi="Times New Roman" w:cs="Times New Roman"/>
          <w:spacing w:val="-1"/>
          <w:sz w:val="28"/>
          <w:szCs w:val="28"/>
          <w:lang w:eastAsia="ru-RU"/>
        </w:rPr>
        <w:t>уется</w:t>
      </w:r>
      <w:r w:rsidR="00467A28" w:rsidRPr="00A21523">
        <w:rPr>
          <w:rFonts w:ascii="Times New Roman" w:eastAsia="Times New Roman" w:hAnsi="Times New Roman" w:cs="Times New Roman"/>
          <w:spacing w:val="-1"/>
          <w:sz w:val="28"/>
          <w:szCs w:val="28"/>
          <w:lang w:eastAsia="ru-RU"/>
        </w:rPr>
        <w:t xml:space="preserve"> карбооксиметгемоглобин</w:t>
      </w:r>
      <w:r w:rsidRPr="00A21523">
        <w:rPr>
          <w:rFonts w:ascii="Times New Roman" w:eastAsia="Times New Roman" w:hAnsi="Times New Roman" w:cs="Times New Roman"/>
          <w:spacing w:val="-1"/>
          <w:sz w:val="28"/>
          <w:szCs w:val="28"/>
          <w:lang w:eastAsia="ru-RU"/>
        </w:rPr>
        <w:t xml:space="preserve">, что является </w:t>
      </w:r>
      <w:r w:rsidR="00467A28" w:rsidRPr="00A21523">
        <w:rPr>
          <w:rFonts w:ascii="Times New Roman" w:eastAsia="Times New Roman" w:hAnsi="Times New Roman" w:cs="Times New Roman"/>
          <w:spacing w:val="-1"/>
          <w:sz w:val="28"/>
          <w:szCs w:val="28"/>
          <w:lang w:eastAsia="ru-RU"/>
        </w:rPr>
        <w:t xml:space="preserve"> показан</w:t>
      </w:r>
      <w:r w:rsidRPr="00A21523">
        <w:rPr>
          <w:rFonts w:ascii="Times New Roman" w:eastAsia="Times New Roman" w:hAnsi="Times New Roman" w:cs="Times New Roman"/>
          <w:spacing w:val="-1"/>
          <w:sz w:val="28"/>
          <w:szCs w:val="28"/>
          <w:lang w:eastAsia="ru-RU"/>
        </w:rPr>
        <w:t>ием к</w:t>
      </w:r>
      <w:r w:rsidR="00467A28" w:rsidRPr="00A21523">
        <w:rPr>
          <w:rFonts w:ascii="Times New Roman" w:eastAsia="Times New Roman" w:hAnsi="Times New Roman" w:cs="Times New Roman"/>
          <w:spacing w:val="-1"/>
          <w:sz w:val="28"/>
          <w:szCs w:val="28"/>
          <w:lang w:eastAsia="ru-RU"/>
        </w:rPr>
        <w:t xml:space="preserve"> </w:t>
      </w:r>
      <w:r w:rsidR="00467A28" w:rsidRPr="00A21523">
        <w:rPr>
          <w:rFonts w:ascii="Times New Roman" w:eastAsia="Times New Roman" w:hAnsi="Times New Roman" w:cs="Times New Roman"/>
          <w:sz w:val="28"/>
          <w:szCs w:val="28"/>
          <w:lang w:eastAsia="ru-RU"/>
        </w:rPr>
        <w:t>проведени</w:t>
      </w:r>
      <w:r w:rsidRPr="00A21523">
        <w:rPr>
          <w:rFonts w:ascii="Times New Roman" w:eastAsia="Times New Roman" w:hAnsi="Times New Roman" w:cs="Times New Roman"/>
          <w:sz w:val="28"/>
          <w:szCs w:val="28"/>
          <w:lang w:eastAsia="ru-RU"/>
        </w:rPr>
        <w:t>ю</w:t>
      </w:r>
      <w:r w:rsidR="00467A28" w:rsidRPr="00A21523">
        <w:rPr>
          <w:rFonts w:ascii="Times New Roman" w:eastAsia="Times New Roman" w:hAnsi="Times New Roman" w:cs="Times New Roman"/>
          <w:sz w:val="28"/>
          <w:szCs w:val="28"/>
          <w:lang w:eastAsia="ru-RU"/>
        </w:rPr>
        <w:t xml:space="preserve"> гипербарической оксигенотерапии. </w:t>
      </w:r>
    </w:p>
    <w:p w:rsidR="00467A28" w:rsidRPr="00A21523" w:rsidRDefault="00A21523" w:rsidP="00A21523">
      <w:pPr>
        <w:widowControl w:val="0"/>
        <w:numPr>
          <w:ilvl w:val="0"/>
          <w:numId w:val="204"/>
        </w:numPr>
        <w:shd w:val="clear" w:color="auto" w:fill="FFFFFF"/>
        <w:tabs>
          <w:tab w:val="left" w:pos="518"/>
          <w:tab w:val="left" w:pos="9639"/>
        </w:tabs>
        <w:autoSpaceDE w:val="0"/>
        <w:autoSpaceDN w:val="0"/>
        <w:adjustRightInd w:val="0"/>
        <w:spacing w:before="120" w:after="120" w:line="360" w:lineRule="auto"/>
        <w:ind w:left="426" w:right="2" w:hanging="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т</w:t>
      </w:r>
      <w:r w:rsidR="00467A28" w:rsidRPr="00A21523">
        <w:rPr>
          <w:rFonts w:ascii="Times New Roman" w:eastAsia="Times New Roman" w:hAnsi="Times New Roman" w:cs="Times New Roman"/>
          <w:sz w:val="28"/>
          <w:szCs w:val="28"/>
          <w:lang w:eastAsia="ru-RU"/>
        </w:rPr>
        <w:t>равматическ</w:t>
      </w:r>
      <w:r>
        <w:rPr>
          <w:rFonts w:ascii="Times New Roman" w:eastAsia="Times New Roman" w:hAnsi="Times New Roman" w:cs="Times New Roman"/>
          <w:sz w:val="28"/>
          <w:szCs w:val="28"/>
          <w:lang w:eastAsia="ru-RU"/>
        </w:rPr>
        <w:t>ой</w:t>
      </w:r>
      <w:r w:rsidR="00467A28" w:rsidRPr="00A21523">
        <w:rPr>
          <w:rFonts w:ascii="Times New Roman" w:eastAsia="Times New Roman" w:hAnsi="Times New Roman" w:cs="Times New Roman"/>
          <w:sz w:val="28"/>
          <w:szCs w:val="28"/>
          <w:lang w:eastAsia="ru-RU"/>
        </w:rPr>
        <w:t xml:space="preserve"> ампутаци</w:t>
      </w:r>
      <w:r>
        <w:rPr>
          <w:rFonts w:ascii="Times New Roman" w:eastAsia="Times New Roman" w:hAnsi="Times New Roman" w:cs="Times New Roman"/>
          <w:sz w:val="28"/>
          <w:szCs w:val="28"/>
          <w:lang w:eastAsia="ru-RU"/>
        </w:rPr>
        <w:t>и</w:t>
      </w:r>
      <w:r w:rsidR="00467A28" w:rsidRPr="00A21523">
        <w:rPr>
          <w:rFonts w:ascii="Times New Roman" w:eastAsia="Times New Roman" w:hAnsi="Times New Roman" w:cs="Times New Roman"/>
          <w:sz w:val="28"/>
          <w:szCs w:val="28"/>
          <w:lang w:eastAsia="ru-RU"/>
        </w:rPr>
        <w:t xml:space="preserve"> бедра</w:t>
      </w:r>
      <w:r w:rsidR="00467A28" w:rsidRPr="00A21523">
        <w:rPr>
          <w:rFonts w:ascii="Times New Roman" w:eastAsia="Times New Roman" w:hAnsi="Times New Roman" w:cs="Times New Roman"/>
          <w:spacing w:val="-1"/>
          <w:sz w:val="28"/>
          <w:szCs w:val="28"/>
          <w:lang w:eastAsia="ru-RU"/>
        </w:rPr>
        <w:t xml:space="preserve"> кровопотер</w:t>
      </w:r>
      <w:r>
        <w:rPr>
          <w:rFonts w:ascii="Times New Roman" w:eastAsia="Times New Roman" w:hAnsi="Times New Roman" w:cs="Times New Roman"/>
          <w:spacing w:val="-1"/>
          <w:sz w:val="28"/>
          <w:szCs w:val="28"/>
          <w:lang w:eastAsia="ru-RU"/>
        </w:rPr>
        <w:t>я</w:t>
      </w:r>
      <w:r w:rsidR="00467A28" w:rsidRPr="00A21523">
        <w:rPr>
          <w:rFonts w:ascii="Times New Roman" w:eastAsia="Times New Roman" w:hAnsi="Times New Roman" w:cs="Times New Roman"/>
          <w:spacing w:val="-1"/>
          <w:sz w:val="28"/>
          <w:szCs w:val="28"/>
          <w:lang w:eastAsia="ru-RU"/>
        </w:rPr>
        <w:t xml:space="preserve"> не мен</w:t>
      </w:r>
      <w:r>
        <w:rPr>
          <w:rFonts w:ascii="Times New Roman" w:eastAsia="Times New Roman" w:hAnsi="Times New Roman" w:cs="Times New Roman"/>
          <w:spacing w:val="-1"/>
          <w:sz w:val="28"/>
          <w:szCs w:val="28"/>
          <w:lang w:eastAsia="ru-RU"/>
        </w:rPr>
        <w:t xml:space="preserve">ее 1500 мл, что является показанием   </w:t>
      </w:r>
      <w:r w:rsidR="00467A28" w:rsidRPr="00A21523">
        <w:rPr>
          <w:rFonts w:ascii="Times New Roman" w:eastAsia="Times New Roman" w:hAnsi="Times New Roman" w:cs="Times New Roman"/>
          <w:spacing w:val="-1"/>
          <w:sz w:val="28"/>
          <w:szCs w:val="28"/>
          <w:lang w:eastAsia="ru-RU"/>
        </w:rPr>
        <w:t xml:space="preserve"> для переливания эритро</w:t>
      </w:r>
      <w:r>
        <w:rPr>
          <w:rFonts w:ascii="Times New Roman" w:eastAsia="Times New Roman" w:hAnsi="Times New Roman" w:cs="Times New Roman"/>
          <w:spacing w:val="-1"/>
          <w:sz w:val="28"/>
          <w:szCs w:val="28"/>
          <w:lang w:eastAsia="ru-RU"/>
        </w:rPr>
        <w:t>массы</w:t>
      </w:r>
      <w:r w:rsidR="00467A28" w:rsidRPr="00A21523">
        <w:rPr>
          <w:rFonts w:ascii="Times New Roman" w:eastAsia="Times New Roman" w:hAnsi="Times New Roman" w:cs="Times New Roman"/>
          <w:spacing w:val="-9"/>
          <w:sz w:val="28"/>
          <w:szCs w:val="28"/>
          <w:lang w:eastAsia="ru-RU"/>
        </w:rPr>
        <w:t xml:space="preserve"> обедненной лейкоцитами и тромбоцитами</w:t>
      </w:r>
      <w:r>
        <w:rPr>
          <w:rFonts w:ascii="Times New Roman" w:eastAsia="Times New Roman" w:hAnsi="Times New Roman" w:cs="Times New Roman"/>
          <w:spacing w:val="-9"/>
          <w:sz w:val="28"/>
          <w:szCs w:val="28"/>
          <w:lang w:eastAsia="ru-RU"/>
        </w:rPr>
        <w:t xml:space="preserve"> (ЭМОЛТ) с</w:t>
      </w:r>
      <w:r w:rsidR="00467A28" w:rsidRPr="00A21523">
        <w:rPr>
          <w:rFonts w:ascii="Times New Roman" w:eastAsia="Times New Roman" w:hAnsi="Times New Roman" w:cs="Times New Roman"/>
          <w:spacing w:val="-9"/>
          <w:sz w:val="28"/>
          <w:szCs w:val="28"/>
          <w:lang w:eastAsia="ru-RU"/>
        </w:rPr>
        <w:t xml:space="preserve"> </w:t>
      </w:r>
      <w:r w:rsidR="00467A28" w:rsidRPr="00A21523">
        <w:rPr>
          <w:rFonts w:ascii="Times New Roman" w:eastAsia="Times New Roman" w:hAnsi="Times New Roman" w:cs="Times New Roman"/>
          <w:sz w:val="28"/>
          <w:szCs w:val="28"/>
          <w:lang w:eastAsia="ru-RU"/>
        </w:rPr>
        <w:t>менее выраженным аллергенным действием.</w:t>
      </w:r>
    </w:p>
    <w:p w:rsidR="00467A28" w:rsidRPr="00467A28" w:rsidRDefault="00467A28" w:rsidP="00454C27">
      <w:pPr>
        <w:widowControl w:val="0"/>
        <w:numPr>
          <w:ilvl w:val="0"/>
          <w:numId w:val="204"/>
        </w:numPr>
        <w:shd w:val="clear" w:color="auto" w:fill="FFFFFF"/>
        <w:tabs>
          <w:tab w:val="left" w:pos="518"/>
        </w:tabs>
        <w:autoSpaceDE w:val="0"/>
        <w:autoSpaceDN w:val="0"/>
        <w:adjustRightInd w:val="0"/>
        <w:spacing w:before="120" w:after="120" w:line="360" w:lineRule="auto"/>
        <w:ind w:left="426" w:right="86" w:hanging="426"/>
        <w:jc w:val="both"/>
        <w:rPr>
          <w:rFonts w:ascii="Times New Roman" w:eastAsia="Times New Roman" w:hAnsi="Times New Roman" w:cs="Times New Roman"/>
          <w:spacing w:val="-5"/>
          <w:sz w:val="28"/>
          <w:szCs w:val="28"/>
          <w:lang w:eastAsia="ru-RU"/>
        </w:rPr>
      </w:pPr>
      <w:r w:rsidRPr="00467A28">
        <w:rPr>
          <w:rFonts w:ascii="Times New Roman" w:eastAsia="Times New Roman" w:hAnsi="Times New Roman" w:cs="Times New Roman"/>
          <w:sz w:val="28"/>
          <w:szCs w:val="28"/>
          <w:lang w:eastAsia="ru-RU"/>
        </w:rPr>
        <w:t>При невозможности пункции или катетеризации периферических или подключичных вен показано выполнение венесекции.</w:t>
      </w:r>
    </w:p>
    <w:p w:rsidR="00467A28" w:rsidRPr="00467A28" w:rsidRDefault="00A21523" w:rsidP="00454C27">
      <w:pPr>
        <w:widowControl w:val="0"/>
        <w:numPr>
          <w:ilvl w:val="0"/>
          <w:numId w:val="204"/>
        </w:numPr>
        <w:shd w:val="clear" w:color="auto" w:fill="FFFFFF"/>
        <w:tabs>
          <w:tab w:val="left" w:pos="518"/>
        </w:tabs>
        <w:autoSpaceDE w:val="0"/>
        <w:autoSpaceDN w:val="0"/>
        <w:adjustRightInd w:val="0"/>
        <w:spacing w:before="120" w:after="120" w:line="360" w:lineRule="auto"/>
        <w:ind w:left="426" w:right="2" w:hanging="426"/>
        <w:jc w:val="both"/>
        <w:rPr>
          <w:rFonts w:ascii="Times New Roman" w:eastAsia="Times New Roman" w:hAnsi="Times New Roman" w:cs="Times New Roman"/>
          <w:spacing w:val="-5"/>
          <w:sz w:val="28"/>
          <w:szCs w:val="28"/>
          <w:lang w:eastAsia="ru-RU"/>
        </w:rPr>
      </w:pPr>
      <w:r>
        <w:rPr>
          <w:rFonts w:ascii="Times New Roman" w:eastAsia="Times New Roman" w:hAnsi="Times New Roman" w:cs="Times New Roman"/>
          <w:sz w:val="28"/>
          <w:szCs w:val="28"/>
          <w:lang w:eastAsia="ru-RU"/>
        </w:rPr>
        <w:t>Н</w:t>
      </w:r>
      <w:r w:rsidR="00467A28" w:rsidRPr="00467A28">
        <w:rPr>
          <w:rFonts w:ascii="Times New Roman" w:eastAsia="Times New Roman" w:hAnsi="Times New Roman" w:cs="Times New Roman"/>
          <w:sz w:val="28"/>
          <w:szCs w:val="28"/>
          <w:lang w:eastAsia="ru-RU"/>
        </w:rPr>
        <w:t xml:space="preserve">еобходима </w:t>
      </w:r>
      <w:r w:rsidR="00467A28" w:rsidRPr="00467A28">
        <w:rPr>
          <w:rFonts w:ascii="Times New Roman" w:eastAsia="Times New Roman" w:hAnsi="Times New Roman" w:cs="Times New Roman"/>
          <w:spacing w:val="-2"/>
          <w:sz w:val="28"/>
          <w:szCs w:val="28"/>
          <w:lang w:eastAsia="ru-RU"/>
        </w:rPr>
        <w:t>катетеризация подключич</w:t>
      </w:r>
      <w:r>
        <w:rPr>
          <w:rFonts w:ascii="Times New Roman" w:eastAsia="Times New Roman" w:hAnsi="Times New Roman" w:cs="Times New Roman"/>
          <w:spacing w:val="-2"/>
          <w:sz w:val="28"/>
          <w:szCs w:val="28"/>
          <w:lang w:eastAsia="ru-RU"/>
        </w:rPr>
        <w:t>ной или яремной вены</w:t>
      </w:r>
      <w:r w:rsidR="00467A28" w:rsidRPr="00467A28">
        <w:rPr>
          <w:rFonts w:ascii="Times New Roman" w:eastAsia="Times New Roman" w:hAnsi="Times New Roman" w:cs="Times New Roman"/>
          <w:sz w:val="28"/>
          <w:szCs w:val="28"/>
          <w:lang w:eastAsia="ru-RU"/>
        </w:rPr>
        <w:t>.</w:t>
      </w:r>
    </w:p>
    <w:p w:rsidR="00467A28" w:rsidRPr="00467A28" w:rsidRDefault="00467A28" w:rsidP="00454C27">
      <w:pPr>
        <w:widowControl w:val="0"/>
        <w:numPr>
          <w:ilvl w:val="0"/>
          <w:numId w:val="204"/>
        </w:numPr>
        <w:shd w:val="clear" w:color="auto" w:fill="FFFFFF"/>
        <w:tabs>
          <w:tab w:val="left" w:pos="518"/>
          <w:tab w:val="left" w:pos="9781"/>
          <w:tab w:val="left" w:pos="10490"/>
        </w:tabs>
        <w:autoSpaceDE w:val="0"/>
        <w:autoSpaceDN w:val="0"/>
        <w:adjustRightInd w:val="0"/>
        <w:spacing w:before="120" w:after="120" w:line="360" w:lineRule="auto"/>
        <w:ind w:left="426" w:right="2" w:hanging="426"/>
        <w:jc w:val="both"/>
        <w:rPr>
          <w:rFonts w:ascii="Times New Roman" w:eastAsia="Times New Roman" w:hAnsi="Times New Roman" w:cs="Times New Roman"/>
          <w:sz w:val="28"/>
          <w:szCs w:val="28"/>
          <w:lang w:eastAsia="ru-RU"/>
        </w:rPr>
      </w:pPr>
      <w:r w:rsidRPr="00467A28">
        <w:rPr>
          <w:rFonts w:ascii="Times New Roman" w:eastAsia="Times New Roman" w:hAnsi="Times New Roman" w:cs="Times New Roman"/>
          <w:spacing w:val="-1"/>
          <w:sz w:val="28"/>
          <w:szCs w:val="28"/>
          <w:lang w:eastAsia="ru-RU"/>
        </w:rPr>
        <w:t xml:space="preserve">Трансфузионную терапию необходимо начинать </w:t>
      </w:r>
      <w:r w:rsidRPr="00467A28">
        <w:rPr>
          <w:rFonts w:ascii="Times New Roman" w:eastAsia="Times New Roman" w:hAnsi="Times New Roman" w:cs="Times New Roman"/>
          <w:spacing w:val="-3"/>
          <w:sz w:val="28"/>
          <w:szCs w:val="28"/>
          <w:lang w:eastAsia="ru-RU"/>
        </w:rPr>
        <w:t xml:space="preserve"> с введения солевых растворов и </w:t>
      </w:r>
      <w:r w:rsidRPr="00467A28">
        <w:rPr>
          <w:rFonts w:ascii="Times New Roman" w:eastAsia="Times New Roman" w:hAnsi="Times New Roman" w:cs="Times New Roman"/>
          <w:sz w:val="28"/>
          <w:szCs w:val="28"/>
          <w:lang w:eastAsia="ru-RU"/>
        </w:rPr>
        <w:t>коллоидных кровезаменителей</w:t>
      </w:r>
      <w:r w:rsidR="00175B46">
        <w:rPr>
          <w:rFonts w:ascii="Times New Roman" w:eastAsia="Times New Roman" w:hAnsi="Times New Roman" w:cs="Times New Roman"/>
          <w:sz w:val="28"/>
          <w:szCs w:val="28"/>
          <w:lang w:eastAsia="ru-RU"/>
        </w:rPr>
        <w:t xml:space="preserve"> для повышения плазматического объёма</w:t>
      </w:r>
      <w:r w:rsidRPr="00467A28">
        <w:rPr>
          <w:rFonts w:ascii="Times New Roman" w:eastAsia="Times New Roman" w:hAnsi="Times New Roman" w:cs="Times New Roman"/>
          <w:sz w:val="28"/>
          <w:szCs w:val="28"/>
          <w:lang w:eastAsia="ru-RU"/>
        </w:rPr>
        <w:t>,</w:t>
      </w:r>
      <w:r w:rsidR="00175B46">
        <w:rPr>
          <w:rFonts w:ascii="Times New Roman" w:eastAsia="Times New Roman" w:hAnsi="Times New Roman" w:cs="Times New Roman"/>
          <w:sz w:val="28"/>
          <w:szCs w:val="28"/>
          <w:lang w:eastAsia="ru-RU"/>
        </w:rPr>
        <w:t xml:space="preserve"> затем</w:t>
      </w:r>
      <w:r w:rsidRPr="00467A28">
        <w:rPr>
          <w:rFonts w:ascii="Times New Roman" w:eastAsia="Times New Roman" w:hAnsi="Times New Roman" w:cs="Times New Roman"/>
          <w:spacing w:val="-1"/>
          <w:sz w:val="28"/>
          <w:szCs w:val="28"/>
          <w:lang w:eastAsia="ru-RU"/>
        </w:rPr>
        <w:t xml:space="preserve"> </w:t>
      </w:r>
      <w:r w:rsidRPr="00467A28">
        <w:rPr>
          <w:rFonts w:ascii="Times New Roman" w:eastAsia="Times New Roman" w:hAnsi="Times New Roman" w:cs="Times New Roman"/>
          <w:spacing w:val="-2"/>
          <w:sz w:val="28"/>
          <w:szCs w:val="28"/>
          <w:lang w:eastAsia="ru-RU"/>
        </w:rPr>
        <w:t>можно будет перелить переносчики газов крови.</w:t>
      </w:r>
    </w:p>
    <w:p w:rsidR="00467A28" w:rsidRPr="00467A28" w:rsidRDefault="00467A28" w:rsidP="00454C27">
      <w:pPr>
        <w:widowControl w:val="0"/>
        <w:numPr>
          <w:ilvl w:val="0"/>
          <w:numId w:val="204"/>
        </w:numPr>
        <w:shd w:val="clear" w:color="auto" w:fill="FFFFFF"/>
        <w:tabs>
          <w:tab w:val="left" w:pos="600"/>
        </w:tabs>
        <w:autoSpaceDE w:val="0"/>
        <w:autoSpaceDN w:val="0"/>
        <w:adjustRightInd w:val="0"/>
        <w:spacing w:before="120" w:after="120" w:line="360" w:lineRule="auto"/>
        <w:ind w:left="426" w:right="2" w:hanging="426"/>
        <w:jc w:val="both"/>
        <w:rPr>
          <w:rFonts w:ascii="Times New Roman" w:eastAsia="Times New Roman" w:hAnsi="Times New Roman" w:cs="Times New Roman"/>
          <w:sz w:val="28"/>
          <w:szCs w:val="28"/>
          <w:lang w:eastAsia="ru-RU"/>
        </w:rPr>
      </w:pPr>
      <w:r w:rsidRPr="00467A28">
        <w:rPr>
          <w:rFonts w:ascii="Times New Roman" w:eastAsia="Times New Roman" w:hAnsi="Times New Roman" w:cs="Times New Roman"/>
          <w:sz w:val="28"/>
          <w:szCs w:val="28"/>
          <w:lang w:eastAsia="ru-RU"/>
        </w:rPr>
        <w:t xml:space="preserve">В сложившейся ситуации необходимо осуществить </w:t>
      </w:r>
      <w:r w:rsidRPr="00467A28">
        <w:rPr>
          <w:rFonts w:ascii="Times New Roman" w:eastAsia="Times New Roman" w:hAnsi="Times New Roman" w:cs="Times New Roman"/>
          <w:spacing w:val="-1"/>
          <w:sz w:val="28"/>
          <w:szCs w:val="28"/>
          <w:lang w:eastAsia="ru-RU"/>
        </w:rPr>
        <w:t xml:space="preserve">реинфузию крови, если </w:t>
      </w:r>
      <w:r w:rsidR="00175B46">
        <w:rPr>
          <w:rFonts w:ascii="Times New Roman" w:eastAsia="Times New Roman" w:hAnsi="Times New Roman" w:cs="Times New Roman"/>
          <w:spacing w:val="-1"/>
          <w:sz w:val="28"/>
          <w:szCs w:val="28"/>
          <w:lang w:eastAsia="ru-RU"/>
        </w:rPr>
        <w:t>отсутствуют сгустки и гемолиз крови</w:t>
      </w:r>
      <w:r w:rsidRPr="00467A28">
        <w:rPr>
          <w:rFonts w:ascii="Times New Roman" w:eastAsia="Times New Roman" w:hAnsi="Times New Roman" w:cs="Times New Roman"/>
          <w:spacing w:val="-2"/>
          <w:sz w:val="28"/>
          <w:szCs w:val="28"/>
          <w:lang w:eastAsia="ru-RU"/>
        </w:rPr>
        <w:t xml:space="preserve">. В качестве консерванта можно использовать гепарин. </w:t>
      </w:r>
      <w:r w:rsidRPr="00467A28">
        <w:rPr>
          <w:rFonts w:ascii="Times New Roman" w:eastAsia="Times New Roman" w:hAnsi="Times New Roman" w:cs="Times New Roman"/>
          <w:spacing w:val="-3"/>
          <w:sz w:val="28"/>
          <w:szCs w:val="28"/>
          <w:lang w:eastAsia="ru-RU"/>
        </w:rPr>
        <w:t xml:space="preserve"> Переливать такую </w:t>
      </w:r>
      <w:r w:rsidRPr="00467A28">
        <w:rPr>
          <w:rFonts w:ascii="Times New Roman" w:eastAsia="Times New Roman" w:hAnsi="Times New Roman" w:cs="Times New Roman"/>
          <w:spacing w:val="-2"/>
          <w:sz w:val="28"/>
          <w:szCs w:val="28"/>
          <w:lang w:eastAsia="ru-RU"/>
        </w:rPr>
        <w:t xml:space="preserve">кровь необходимо </w:t>
      </w:r>
      <w:proofErr w:type="gramStart"/>
      <w:r w:rsidRPr="00467A28">
        <w:rPr>
          <w:rFonts w:ascii="Times New Roman" w:eastAsia="Times New Roman" w:hAnsi="Times New Roman" w:cs="Times New Roman"/>
          <w:spacing w:val="-2"/>
          <w:sz w:val="28"/>
          <w:szCs w:val="28"/>
          <w:lang w:eastAsia="ru-RU"/>
        </w:rPr>
        <w:t>в первые</w:t>
      </w:r>
      <w:proofErr w:type="gramEnd"/>
      <w:r w:rsidRPr="00467A28">
        <w:rPr>
          <w:rFonts w:ascii="Times New Roman" w:eastAsia="Times New Roman" w:hAnsi="Times New Roman" w:cs="Times New Roman"/>
          <w:spacing w:val="-2"/>
          <w:sz w:val="28"/>
          <w:szCs w:val="28"/>
          <w:lang w:eastAsia="ru-RU"/>
        </w:rPr>
        <w:t xml:space="preserve"> 6 часов от ее сбора. </w:t>
      </w:r>
    </w:p>
    <w:p w:rsidR="00467A28" w:rsidRPr="00467A28" w:rsidRDefault="00175B46" w:rsidP="00454C27">
      <w:pPr>
        <w:widowControl w:val="0"/>
        <w:numPr>
          <w:ilvl w:val="0"/>
          <w:numId w:val="204"/>
        </w:numPr>
        <w:shd w:val="clear" w:color="auto" w:fill="FFFFFF"/>
        <w:tabs>
          <w:tab w:val="left" w:pos="600"/>
        </w:tabs>
        <w:autoSpaceDE w:val="0"/>
        <w:autoSpaceDN w:val="0"/>
        <w:adjustRightInd w:val="0"/>
        <w:spacing w:before="120" w:after="120" w:line="360" w:lineRule="auto"/>
        <w:ind w:left="426" w:right="2" w:hanging="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данной ситуации</w:t>
      </w:r>
      <w:r w:rsidR="00467A28" w:rsidRPr="00467A28">
        <w:rPr>
          <w:rFonts w:ascii="Times New Roman" w:eastAsia="Times New Roman" w:hAnsi="Times New Roman" w:cs="Times New Roman"/>
          <w:spacing w:val="-1"/>
          <w:sz w:val="28"/>
          <w:szCs w:val="28"/>
          <w:lang w:eastAsia="ru-RU"/>
        </w:rPr>
        <w:t xml:space="preserve"> необходимо струйное введение солевых </w:t>
      </w:r>
      <w:r w:rsidR="00467A28" w:rsidRPr="00467A28">
        <w:rPr>
          <w:rFonts w:ascii="Times New Roman" w:eastAsia="Times New Roman" w:hAnsi="Times New Roman" w:cs="Times New Roman"/>
          <w:sz w:val="28"/>
          <w:szCs w:val="28"/>
          <w:lang w:eastAsia="ru-RU"/>
        </w:rPr>
        <w:t>растворов и коллоидных кровез</w:t>
      </w:r>
      <w:r>
        <w:rPr>
          <w:rFonts w:ascii="Times New Roman" w:eastAsia="Times New Roman" w:hAnsi="Times New Roman" w:cs="Times New Roman"/>
          <w:sz w:val="28"/>
          <w:szCs w:val="28"/>
          <w:lang w:eastAsia="ru-RU"/>
        </w:rPr>
        <w:t>аменителей в центральную вену, что</w:t>
      </w:r>
      <w:r w:rsidR="00467A28" w:rsidRPr="00467A28">
        <w:rPr>
          <w:rFonts w:ascii="Times New Roman" w:eastAsia="Times New Roman" w:hAnsi="Times New Roman" w:cs="Times New Roman"/>
          <w:spacing w:val="-1"/>
          <w:sz w:val="28"/>
          <w:szCs w:val="28"/>
          <w:lang w:eastAsia="ru-RU"/>
        </w:rPr>
        <w:t xml:space="preserve"> позволит</w:t>
      </w:r>
      <w:r>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lastRenderedPageBreak/>
        <w:t>в</w:t>
      </w:r>
      <w:r w:rsidR="00467A28" w:rsidRPr="00467A28">
        <w:rPr>
          <w:rFonts w:ascii="Times New Roman" w:eastAsia="Times New Roman" w:hAnsi="Times New Roman" w:cs="Times New Roman"/>
          <w:sz w:val="28"/>
          <w:szCs w:val="28"/>
          <w:lang w:eastAsia="ru-RU"/>
        </w:rPr>
        <w:t>осполнить внутрисосудистый объем. После ушивания раны сердца можно перейти на капельное переливание эритроцитной массы.</w:t>
      </w:r>
    </w:p>
    <w:p w:rsidR="00467A28" w:rsidRPr="00467A28" w:rsidRDefault="00175B46" w:rsidP="00454C27">
      <w:pPr>
        <w:pStyle w:val="a8"/>
        <w:widowControl w:val="0"/>
        <w:numPr>
          <w:ilvl w:val="0"/>
          <w:numId w:val="204"/>
        </w:numPr>
        <w:shd w:val="clear" w:color="auto" w:fill="FFFFFF"/>
        <w:tabs>
          <w:tab w:val="left" w:pos="480"/>
        </w:tabs>
        <w:autoSpaceDE w:val="0"/>
        <w:autoSpaceDN w:val="0"/>
        <w:adjustRightInd w:val="0"/>
        <w:spacing w:before="120" w:after="120" w:line="360" w:lineRule="auto"/>
        <w:ind w:left="426" w:right="187" w:hanging="426"/>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2"/>
          <w:sz w:val="28"/>
          <w:szCs w:val="28"/>
          <w:lang w:eastAsia="ru-RU"/>
        </w:rPr>
        <w:t>Н</w:t>
      </w:r>
      <w:r w:rsidR="00467A28" w:rsidRPr="00467A28">
        <w:rPr>
          <w:rFonts w:ascii="Times New Roman" w:eastAsia="Times New Roman" w:hAnsi="Times New Roman" w:cs="Times New Roman"/>
          <w:spacing w:val="-2"/>
          <w:sz w:val="28"/>
          <w:szCs w:val="28"/>
          <w:lang w:eastAsia="ru-RU"/>
        </w:rPr>
        <w:t xml:space="preserve">ужно использовать водяную баню при </w:t>
      </w:r>
      <w:r w:rsidR="00467A28" w:rsidRPr="00467A28">
        <w:rPr>
          <w:rFonts w:ascii="Times New Roman" w:eastAsia="Times New Roman" w:hAnsi="Times New Roman" w:cs="Times New Roman"/>
          <w:sz w:val="28"/>
          <w:szCs w:val="28"/>
          <w:lang w:eastAsia="ru-RU"/>
        </w:rPr>
        <w:t>температуре</w:t>
      </w:r>
      <w:r>
        <w:rPr>
          <w:rFonts w:ascii="Times New Roman" w:eastAsia="Times New Roman" w:hAnsi="Times New Roman" w:cs="Times New Roman"/>
          <w:sz w:val="28"/>
          <w:szCs w:val="28"/>
          <w:lang w:eastAsia="ru-RU"/>
        </w:rPr>
        <w:t xml:space="preserve"> +</w:t>
      </w:r>
      <w:r w:rsidR="00467A28" w:rsidRPr="00467A28">
        <w:rPr>
          <w:rFonts w:ascii="Times New Roman" w:eastAsia="Times New Roman" w:hAnsi="Times New Roman" w:cs="Times New Roman"/>
          <w:sz w:val="28"/>
          <w:szCs w:val="28"/>
          <w:lang w:eastAsia="ru-RU"/>
        </w:rPr>
        <w:t xml:space="preserve"> 37° С.</w:t>
      </w:r>
    </w:p>
    <w:p w:rsidR="00467A28" w:rsidRPr="00467A28" w:rsidRDefault="00FC7AA6" w:rsidP="00454C27">
      <w:pPr>
        <w:widowControl w:val="0"/>
        <w:numPr>
          <w:ilvl w:val="0"/>
          <w:numId w:val="204"/>
        </w:numPr>
        <w:shd w:val="clear" w:color="auto" w:fill="FFFFFF"/>
        <w:tabs>
          <w:tab w:val="left" w:pos="576"/>
        </w:tabs>
        <w:autoSpaceDE w:val="0"/>
        <w:autoSpaceDN w:val="0"/>
        <w:adjustRightInd w:val="0"/>
        <w:spacing w:before="120" w:after="120" w:line="360" w:lineRule="auto"/>
        <w:ind w:left="426" w:right="29" w:hanging="426"/>
        <w:jc w:val="both"/>
        <w:rPr>
          <w:rFonts w:ascii="Times New Roman" w:eastAsia="Times New Roman" w:hAnsi="Times New Roman" w:cs="Times New Roman"/>
          <w:spacing w:val="-9"/>
          <w:sz w:val="28"/>
          <w:szCs w:val="28"/>
          <w:lang w:eastAsia="ru-RU"/>
        </w:rPr>
      </w:pPr>
      <w:r>
        <w:rPr>
          <w:rFonts w:ascii="Times New Roman" w:eastAsia="Times New Roman" w:hAnsi="Times New Roman" w:cs="Times New Roman"/>
          <w:spacing w:val="-2"/>
          <w:sz w:val="28"/>
          <w:szCs w:val="28"/>
          <w:lang w:eastAsia="ru-RU"/>
        </w:rPr>
        <w:t>При выполнении экстренной лапа</w:t>
      </w:r>
      <w:r w:rsidR="00467A28" w:rsidRPr="00467A28">
        <w:rPr>
          <w:rFonts w:ascii="Times New Roman" w:eastAsia="Times New Roman" w:hAnsi="Times New Roman" w:cs="Times New Roman"/>
          <w:spacing w:val="-2"/>
          <w:sz w:val="28"/>
          <w:szCs w:val="28"/>
          <w:lang w:eastAsia="ru-RU"/>
        </w:rPr>
        <w:t xml:space="preserve">ротомия с параллельным введением солевых растворов и коллоидных </w:t>
      </w:r>
      <w:r>
        <w:rPr>
          <w:rFonts w:ascii="Times New Roman" w:eastAsia="Times New Roman" w:hAnsi="Times New Roman" w:cs="Times New Roman"/>
          <w:sz w:val="28"/>
          <w:szCs w:val="28"/>
          <w:lang w:eastAsia="ru-RU"/>
        </w:rPr>
        <w:t>кровезаменителей необходимо произвести реинфузию крови системой магистралей и электроотсосом.</w:t>
      </w:r>
    </w:p>
    <w:p w:rsidR="00467A28" w:rsidRPr="00467A28" w:rsidRDefault="00FC7AA6" w:rsidP="00454C27">
      <w:pPr>
        <w:pStyle w:val="a8"/>
        <w:widowControl w:val="0"/>
        <w:numPr>
          <w:ilvl w:val="0"/>
          <w:numId w:val="204"/>
        </w:numPr>
        <w:shd w:val="clear" w:color="auto" w:fill="FFFFFF"/>
        <w:autoSpaceDE w:val="0"/>
        <w:autoSpaceDN w:val="0"/>
        <w:adjustRightInd w:val="0"/>
        <w:spacing w:before="120" w:after="120" w:line="360" w:lineRule="auto"/>
        <w:ind w:left="426" w:right="34" w:hanging="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Необходимо </w:t>
      </w:r>
      <w:r w:rsidR="00467A28" w:rsidRPr="00467A28">
        <w:rPr>
          <w:rFonts w:ascii="Times New Roman" w:eastAsia="Times New Roman" w:hAnsi="Times New Roman" w:cs="Times New Roman"/>
          <w:sz w:val="28"/>
          <w:szCs w:val="28"/>
          <w:lang w:eastAsia="ru-RU"/>
        </w:rPr>
        <w:t xml:space="preserve"> пров</w:t>
      </w:r>
      <w:r>
        <w:rPr>
          <w:rFonts w:ascii="Times New Roman" w:eastAsia="Times New Roman" w:hAnsi="Times New Roman" w:cs="Times New Roman"/>
          <w:sz w:val="28"/>
          <w:szCs w:val="28"/>
          <w:lang w:eastAsia="ru-RU"/>
        </w:rPr>
        <w:t>ести</w:t>
      </w:r>
      <w:r w:rsidR="00467A28" w:rsidRPr="00467A28">
        <w:rPr>
          <w:rFonts w:ascii="Times New Roman" w:eastAsia="Times New Roman" w:hAnsi="Times New Roman" w:cs="Times New Roman"/>
          <w:sz w:val="28"/>
          <w:szCs w:val="28"/>
          <w:lang w:eastAsia="ru-RU"/>
        </w:rPr>
        <w:t xml:space="preserve"> сеансы гемодиализа или плазмафереза.</w:t>
      </w:r>
    </w:p>
    <w:p w:rsidR="00467A28" w:rsidRPr="00467A28" w:rsidRDefault="00467A28" w:rsidP="00454C27">
      <w:pPr>
        <w:pStyle w:val="a8"/>
        <w:widowControl w:val="0"/>
        <w:numPr>
          <w:ilvl w:val="0"/>
          <w:numId w:val="204"/>
        </w:numPr>
        <w:shd w:val="clear" w:color="auto" w:fill="FFFFFF"/>
        <w:tabs>
          <w:tab w:val="left" w:pos="686"/>
        </w:tabs>
        <w:autoSpaceDE w:val="0"/>
        <w:autoSpaceDN w:val="0"/>
        <w:adjustRightInd w:val="0"/>
        <w:spacing w:before="120" w:after="120" w:line="360" w:lineRule="auto"/>
        <w:ind w:left="426" w:right="82" w:hanging="426"/>
        <w:jc w:val="both"/>
        <w:rPr>
          <w:rFonts w:ascii="Times New Roman" w:eastAsia="Times New Roman" w:hAnsi="Times New Roman" w:cs="Times New Roman"/>
          <w:sz w:val="28"/>
          <w:szCs w:val="28"/>
          <w:lang w:eastAsia="ru-RU"/>
        </w:rPr>
      </w:pPr>
      <w:r w:rsidRPr="00467A28">
        <w:rPr>
          <w:rFonts w:ascii="Times New Roman" w:eastAsia="Times New Roman" w:hAnsi="Times New Roman" w:cs="Times New Roman"/>
          <w:spacing w:val="-3"/>
          <w:sz w:val="28"/>
          <w:szCs w:val="28"/>
          <w:lang w:eastAsia="ru-RU"/>
        </w:rPr>
        <w:t xml:space="preserve">Если уровень гемоглобина у пациента выше 100 </w:t>
      </w:r>
      <w:r w:rsidRPr="00467A28">
        <w:rPr>
          <w:rFonts w:ascii="Times New Roman" w:eastAsia="Times New Roman" w:hAnsi="Times New Roman" w:cs="Times New Roman"/>
          <w:sz w:val="28"/>
          <w:szCs w:val="28"/>
          <w:lang w:eastAsia="ru-RU"/>
        </w:rPr>
        <w:t xml:space="preserve">г/л, то  возможна </w:t>
      </w:r>
      <w:r w:rsidRPr="00467A28">
        <w:rPr>
          <w:rFonts w:ascii="Times New Roman" w:eastAsia="Times New Roman" w:hAnsi="Times New Roman" w:cs="Times New Roman"/>
          <w:spacing w:val="-2"/>
          <w:sz w:val="28"/>
          <w:szCs w:val="28"/>
          <w:lang w:eastAsia="ru-RU"/>
        </w:rPr>
        <w:t>предоп</w:t>
      </w:r>
      <w:r w:rsidR="00FC7AA6">
        <w:rPr>
          <w:rFonts w:ascii="Times New Roman" w:eastAsia="Times New Roman" w:hAnsi="Times New Roman" w:cs="Times New Roman"/>
          <w:spacing w:val="-2"/>
          <w:sz w:val="28"/>
          <w:szCs w:val="28"/>
          <w:lang w:eastAsia="ru-RU"/>
        </w:rPr>
        <w:t>ерационная заготовка аутокрови.</w:t>
      </w:r>
    </w:p>
    <w:p w:rsidR="00467A28" w:rsidRPr="00FC7AA6" w:rsidRDefault="00FC7AA6" w:rsidP="00FC7AA6">
      <w:pPr>
        <w:widowControl w:val="0"/>
        <w:numPr>
          <w:ilvl w:val="0"/>
          <w:numId w:val="204"/>
        </w:numPr>
        <w:shd w:val="clear" w:color="auto" w:fill="FFFFFF"/>
        <w:tabs>
          <w:tab w:val="left" w:pos="514"/>
          <w:tab w:val="left" w:pos="11199"/>
        </w:tabs>
        <w:autoSpaceDE w:val="0"/>
        <w:autoSpaceDN w:val="0"/>
        <w:adjustRightInd w:val="0"/>
        <w:spacing w:before="120" w:after="120" w:line="360" w:lineRule="auto"/>
        <w:ind w:left="426" w:right="2" w:hanging="426"/>
        <w:jc w:val="both"/>
        <w:rPr>
          <w:rFonts w:ascii="Times New Roman" w:eastAsia="Times New Roman" w:hAnsi="Times New Roman" w:cs="Times New Roman"/>
          <w:spacing w:val="-7"/>
          <w:sz w:val="28"/>
          <w:szCs w:val="28"/>
          <w:lang w:eastAsia="ru-RU"/>
        </w:rPr>
      </w:pPr>
      <w:r>
        <w:rPr>
          <w:rFonts w:ascii="Times New Roman" w:eastAsia="Times New Roman" w:hAnsi="Times New Roman" w:cs="Times New Roman"/>
          <w:spacing w:val="-2"/>
          <w:sz w:val="28"/>
          <w:szCs w:val="28"/>
          <w:lang w:eastAsia="ru-RU"/>
        </w:rPr>
        <w:t>П</w:t>
      </w:r>
      <w:r w:rsidR="00467A28" w:rsidRPr="00467A28">
        <w:rPr>
          <w:rFonts w:ascii="Times New Roman" w:eastAsia="Times New Roman" w:hAnsi="Times New Roman" w:cs="Times New Roman"/>
          <w:spacing w:val="-2"/>
          <w:sz w:val="28"/>
          <w:szCs w:val="28"/>
          <w:lang w:eastAsia="ru-RU"/>
        </w:rPr>
        <w:t xml:space="preserve">ри нагревании контейнера  до температуры </w:t>
      </w:r>
      <w:r w:rsidR="00467A28" w:rsidRPr="00467A28">
        <w:rPr>
          <w:rFonts w:ascii="Times New Roman" w:eastAsia="Times New Roman" w:hAnsi="Times New Roman" w:cs="Times New Roman"/>
          <w:sz w:val="28"/>
          <w:szCs w:val="28"/>
          <w:lang w:eastAsia="ru-RU"/>
        </w:rPr>
        <w:t xml:space="preserve">тела </w:t>
      </w:r>
      <w:r>
        <w:rPr>
          <w:rFonts w:ascii="Times New Roman" w:eastAsia="Times New Roman" w:hAnsi="Times New Roman" w:cs="Times New Roman"/>
          <w:sz w:val="28"/>
          <w:szCs w:val="28"/>
          <w:lang w:eastAsia="ru-RU"/>
        </w:rPr>
        <w:t xml:space="preserve">если </w:t>
      </w:r>
      <w:r w:rsidR="00467A28" w:rsidRPr="00467A28">
        <w:rPr>
          <w:rFonts w:ascii="Times New Roman" w:eastAsia="Times New Roman" w:hAnsi="Times New Roman" w:cs="Times New Roman"/>
          <w:sz w:val="28"/>
          <w:szCs w:val="28"/>
          <w:lang w:eastAsia="ru-RU"/>
        </w:rPr>
        <w:t>пленка  «расплавляется»</w:t>
      </w:r>
      <w:r>
        <w:rPr>
          <w:rFonts w:ascii="Times New Roman" w:eastAsia="Times New Roman" w:hAnsi="Times New Roman" w:cs="Times New Roman"/>
          <w:sz w:val="28"/>
          <w:szCs w:val="28"/>
          <w:lang w:eastAsia="ru-RU"/>
        </w:rPr>
        <w:t>, то ее следует считать жировой</w:t>
      </w:r>
      <w:r w:rsidR="00467A28" w:rsidRPr="00467A28">
        <w:rPr>
          <w:rFonts w:ascii="Times New Roman" w:eastAsia="Times New Roman" w:hAnsi="Times New Roman" w:cs="Times New Roman"/>
          <w:spacing w:val="-2"/>
          <w:sz w:val="28"/>
          <w:szCs w:val="28"/>
          <w:lang w:eastAsia="ru-RU"/>
        </w:rPr>
        <w:t xml:space="preserve">. Если пленка не </w:t>
      </w:r>
      <w:r>
        <w:rPr>
          <w:rFonts w:ascii="Times New Roman" w:eastAsia="Times New Roman" w:hAnsi="Times New Roman" w:cs="Times New Roman"/>
          <w:sz w:val="28"/>
          <w:szCs w:val="28"/>
          <w:lang w:eastAsia="ru-RU"/>
        </w:rPr>
        <w:t xml:space="preserve">исчезла, то это свидетельствует </w:t>
      </w:r>
      <w:r w:rsidR="00467A28" w:rsidRPr="00467A28">
        <w:rPr>
          <w:rFonts w:ascii="Times New Roman" w:eastAsia="Times New Roman" w:hAnsi="Times New Roman" w:cs="Times New Roman"/>
          <w:sz w:val="28"/>
          <w:szCs w:val="28"/>
          <w:lang w:eastAsia="ru-RU"/>
        </w:rPr>
        <w:t xml:space="preserve"> ее инф</w:t>
      </w:r>
      <w:r w:rsidR="00814AB3">
        <w:rPr>
          <w:rFonts w:ascii="Times New Roman" w:eastAsia="Times New Roman" w:hAnsi="Times New Roman" w:cs="Times New Roman"/>
          <w:sz w:val="28"/>
          <w:szCs w:val="28"/>
          <w:lang w:eastAsia="ru-RU"/>
        </w:rPr>
        <w:t>ицированности</w:t>
      </w:r>
      <w:r w:rsidR="00467A28" w:rsidRPr="00467A28">
        <w:rPr>
          <w:rFonts w:ascii="Times New Roman" w:eastAsia="Times New Roman" w:hAnsi="Times New Roman" w:cs="Times New Roman"/>
          <w:sz w:val="28"/>
          <w:szCs w:val="28"/>
          <w:lang w:eastAsia="ru-RU"/>
        </w:rPr>
        <w:t xml:space="preserve"> </w:t>
      </w:r>
      <w:r w:rsidR="00467A28" w:rsidRPr="00FC7AA6">
        <w:rPr>
          <w:rFonts w:ascii="Times New Roman" w:eastAsia="Times New Roman" w:hAnsi="Times New Roman" w:cs="Times New Roman"/>
          <w:spacing w:val="-2"/>
          <w:sz w:val="28"/>
          <w:szCs w:val="28"/>
          <w:lang w:eastAsia="ru-RU"/>
        </w:rPr>
        <w:t xml:space="preserve"> и такую кровь переливать нельзя.</w:t>
      </w:r>
    </w:p>
    <w:p w:rsidR="00467A28" w:rsidRPr="00814AB3" w:rsidRDefault="00467A28" w:rsidP="00814AB3">
      <w:pPr>
        <w:widowControl w:val="0"/>
        <w:numPr>
          <w:ilvl w:val="0"/>
          <w:numId w:val="204"/>
        </w:numPr>
        <w:shd w:val="clear" w:color="auto" w:fill="FFFFFF"/>
        <w:tabs>
          <w:tab w:val="left" w:pos="514"/>
          <w:tab w:val="left" w:pos="9639"/>
        </w:tabs>
        <w:autoSpaceDE w:val="0"/>
        <w:autoSpaceDN w:val="0"/>
        <w:adjustRightInd w:val="0"/>
        <w:spacing w:before="120" w:after="120" w:line="360" w:lineRule="auto"/>
        <w:ind w:left="426" w:right="2" w:hanging="426"/>
        <w:jc w:val="both"/>
        <w:rPr>
          <w:rFonts w:ascii="Times New Roman" w:eastAsia="Times New Roman" w:hAnsi="Times New Roman" w:cs="Times New Roman"/>
          <w:sz w:val="28"/>
          <w:szCs w:val="28"/>
          <w:lang w:eastAsia="ru-RU"/>
        </w:rPr>
      </w:pPr>
      <w:r w:rsidRPr="00467A28">
        <w:rPr>
          <w:rFonts w:ascii="Times New Roman" w:eastAsia="Times New Roman" w:hAnsi="Times New Roman" w:cs="Times New Roman"/>
          <w:sz w:val="28"/>
          <w:szCs w:val="28"/>
          <w:lang w:eastAsia="ru-RU"/>
        </w:rPr>
        <w:t xml:space="preserve">Из одного контейнера переливание эритроцитной массы двум пациентам категорически запрещено. Можно </w:t>
      </w:r>
      <w:r w:rsidRPr="00467A28">
        <w:rPr>
          <w:rFonts w:ascii="Times New Roman" w:eastAsia="Times New Roman" w:hAnsi="Times New Roman" w:cs="Times New Roman"/>
          <w:spacing w:val="-1"/>
          <w:sz w:val="28"/>
          <w:szCs w:val="28"/>
          <w:lang w:eastAsia="ru-RU"/>
        </w:rPr>
        <w:t xml:space="preserve">переливать только одному </w:t>
      </w:r>
      <w:r w:rsidR="00814AB3">
        <w:rPr>
          <w:rFonts w:ascii="Times New Roman" w:eastAsia="Times New Roman" w:hAnsi="Times New Roman" w:cs="Times New Roman"/>
          <w:spacing w:val="-1"/>
          <w:sz w:val="28"/>
          <w:szCs w:val="28"/>
          <w:lang w:eastAsia="ru-RU"/>
        </w:rPr>
        <w:t xml:space="preserve">больному. </w:t>
      </w:r>
    </w:p>
    <w:p w:rsidR="00467A28" w:rsidRPr="00467A28" w:rsidRDefault="00814AB3" w:rsidP="00454C27">
      <w:pPr>
        <w:pStyle w:val="a8"/>
        <w:widowControl w:val="0"/>
        <w:numPr>
          <w:ilvl w:val="0"/>
          <w:numId w:val="204"/>
        </w:numPr>
        <w:shd w:val="clear" w:color="auto" w:fill="FFFFFF"/>
        <w:tabs>
          <w:tab w:val="left" w:pos="590"/>
        </w:tabs>
        <w:autoSpaceDE w:val="0"/>
        <w:autoSpaceDN w:val="0"/>
        <w:adjustRightInd w:val="0"/>
        <w:spacing w:before="120" w:after="120" w:line="360" w:lineRule="auto"/>
        <w:ind w:left="426" w:right="14" w:hanging="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467A28" w:rsidRPr="00467A28">
        <w:rPr>
          <w:rFonts w:ascii="Times New Roman" w:eastAsia="Times New Roman" w:hAnsi="Times New Roman" w:cs="Times New Roman"/>
          <w:sz w:val="28"/>
          <w:szCs w:val="28"/>
          <w:lang w:eastAsia="ru-RU"/>
        </w:rPr>
        <w:t>опрос о</w:t>
      </w:r>
      <w:r>
        <w:rPr>
          <w:rFonts w:ascii="Times New Roman" w:eastAsia="Times New Roman" w:hAnsi="Times New Roman" w:cs="Times New Roman"/>
          <w:sz w:val="28"/>
          <w:szCs w:val="28"/>
          <w:lang w:eastAsia="ru-RU"/>
        </w:rPr>
        <w:t xml:space="preserve"> </w:t>
      </w:r>
      <w:r w:rsidR="00467A28" w:rsidRPr="00467A28">
        <w:rPr>
          <w:rFonts w:ascii="Times New Roman" w:eastAsia="Times New Roman" w:hAnsi="Times New Roman" w:cs="Times New Roman"/>
          <w:sz w:val="28"/>
          <w:szCs w:val="28"/>
          <w:lang w:eastAsia="ru-RU"/>
        </w:rPr>
        <w:t xml:space="preserve">трансфузии </w:t>
      </w:r>
      <w:r w:rsidR="00467A28" w:rsidRPr="00467A28">
        <w:rPr>
          <w:rFonts w:ascii="Times New Roman" w:eastAsia="Times New Roman" w:hAnsi="Times New Roman" w:cs="Times New Roman"/>
          <w:spacing w:val="-2"/>
          <w:sz w:val="28"/>
          <w:szCs w:val="28"/>
          <w:lang w:eastAsia="ru-RU"/>
        </w:rPr>
        <w:t>решается консилиумом</w:t>
      </w:r>
      <w:r>
        <w:rPr>
          <w:rFonts w:ascii="Times New Roman" w:eastAsia="Times New Roman" w:hAnsi="Times New Roman" w:cs="Times New Roman"/>
          <w:spacing w:val="-2"/>
          <w:sz w:val="28"/>
          <w:szCs w:val="28"/>
          <w:lang w:eastAsia="ru-RU"/>
        </w:rPr>
        <w:t xml:space="preserve">, а </w:t>
      </w:r>
      <w:r w:rsidR="00467A28" w:rsidRPr="00467A28">
        <w:rPr>
          <w:rFonts w:ascii="Times New Roman" w:eastAsia="Times New Roman" w:hAnsi="Times New Roman" w:cs="Times New Roman"/>
          <w:spacing w:val="-2"/>
          <w:sz w:val="28"/>
          <w:szCs w:val="28"/>
          <w:lang w:eastAsia="ru-RU"/>
        </w:rPr>
        <w:t xml:space="preserve"> </w:t>
      </w:r>
      <w:r>
        <w:rPr>
          <w:rFonts w:ascii="Times New Roman" w:eastAsia="Times New Roman" w:hAnsi="Times New Roman" w:cs="Times New Roman"/>
          <w:spacing w:val="-2"/>
          <w:sz w:val="28"/>
          <w:szCs w:val="28"/>
          <w:lang w:eastAsia="ru-RU"/>
        </w:rPr>
        <w:t>е</w:t>
      </w:r>
      <w:r w:rsidR="00467A28" w:rsidRPr="00467A28">
        <w:rPr>
          <w:rFonts w:ascii="Times New Roman" w:eastAsia="Times New Roman" w:hAnsi="Times New Roman" w:cs="Times New Roman"/>
          <w:spacing w:val="-2"/>
          <w:sz w:val="28"/>
          <w:szCs w:val="28"/>
          <w:lang w:eastAsia="ru-RU"/>
        </w:rPr>
        <w:t>сли в ночное время</w:t>
      </w:r>
      <w:r>
        <w:rPr>
          <w:rFonts w:ascii="Times New Roman" w:eastAsia="Times New Roman" w:hAnsi="Times New Roman" w:cs="Times New Roman"/>
          <w:spacing w:val="-2"/>
          <w:sz w:val="28"/>
          <w:szCs w:val="28"/>
          <w:lang w:eastAsia="ru-RU"/>
        </w:rPr>
        <w:t xml:space="preserve"> – то дежурным врачом с </w:t>
      </w:r>
      <w:r w:rsidR="00467A28" w:rsidRPr="00467A28">
        <w:rPr>
          <w:rFonts w:ascii="Times New Roman" w:eastAsia="Times New Roman" w:hAnsi="Times New Roman" w:cs="Times New Roman"/>
          <w:spacing w:val="-1"/>
          <w:sz w:val="28"/>
          <w:szCs w:val="28"/>
          <w:lang w:eastAsia="ru-RU"/>
        </w:rPr>
        <w:t xml:space="preserve"> уведом</w:t>
      </w:r>
      <w:r>
        <w:rPr>
          <w:rFonts w:ascii="Times New Roman" w:eastAsia="Times New Roman" w:hAnsi="Times New Roman" w:cs="Times New Roman"/>
          <w:spacing w:val="-1"/>
          <w:sz w:val="28"/>
          <w:szCs w:val="28"/>
          <w:lang w:eastAsia="ru-RU"/>
        </w:rPr>
        <w:t>лением</w:t>
      </w:r>
      <w:r w:rsidR="00467A28" w:rsidRPr="00467A28">
        <w:rPr>
          <w:rFonts w:ascii="Times New Roman" w:eastAsia="Times New Roman" w:hAnsi="Times New Roman" w:cs="Times New Roman"/>
          <w:spacing w:val="-1"/>
          <w:sz w:val="28"/>
          <w:szCs w:val="28"/>
          <w:lang w:eastAsia="ru-RU"/>
        </w:rPr>
        <w:t xml:space="preserve"> об этом должностны</w:t>
      </w:r>
      <w:r>
        <w:rPr>
          <w:rFonts w:ascii="Times New Roman" w:eastAsia="Times New Roman" w:hAnsi="Times New Roman" w:cs="Times New Roman"/>
          <w:spacing w:val="-1"/>
          <w:sz w:val="28"/>
          <w:szCs w:val="28"/>
          <w:lang w:eastAsia="ru-RU"/>
        </w:rPr>
        <w:t>х</w:t>
      </w:r>
      <w:r w:rsidR="00467A28" w:rsidRPr="00467A28">
        <w:rPr>
          <w:rFonts w:ascii="Times New Roman" w:eastAsia="Times New Roman" w:hAnsi="Times New Roman" w:cs="Times New Roman"/>
          <w:spacing w:val="-1"/>
          <w:sz w:val="28"/>
          <w:szCs w:val="28"/>
          <w:lang w:eastAsia="ru-RU"/>
        </w:rPr>
        <w:t xml:space="preserve"> лиц</w:t>
      </w:r>
      <w:r>
        <w:rPr>
          <w:rFonts w:ascii="Times New Roman" w:eastAsia="Times New Roman" w:hAnsi="Times New Roman" w:cs="Times New Roman"/>
          <w:spacing w:val="-1"/>
          <w:sz w:val="28"/>
          <w:szCs w:val="28"/>
          <w:lang w:eastAsia="ru-RU"/>
        </w:rPr>
        <w:t xml:space="preserve"> ЛПУ</w:t>
      </w:r>
      <w:r w:rsidR="00467A28" w:rsidRPr="00467A28">
        <w:rPr>
          <w:rFonts w:ascii="Times New Roman" w:eastAsia="Times New Roman" w:hAnsi="Times New Roman" w:cs="Times New Roman"/>
          <w:sz w:val="28"/>
          <w:szCs w:val="28"/>
          <w:lang w:eastAsia="ru-RU"/>
        </w:rPr>
        <w:t>.</w:t>
      </w:r>
    </w:p>
    <w:p w:rsidR="00467A28" w:rsidRPr="00467A28" w:rsidRDefault="00467A28" w:rsidP="00454C27">
      <w:pPr>
        <w:pStyle w:val="a8"/>
        <w:widowControl w:val="0"/>
        <w:numPr>
          <w:ilvl w:val="0"/>
          <w:numId w:val="204"/>
        </w:numPr>
        <w:shd w:val="clear" w:color="auto" w:fill="FFFFFF"/>
        <w:tabs>
          <w:tab w:val="left" w:pos="567"/>
        </w:tabs>
        <w:autoSpaceDE w:val="0"/>
        <w:autoSpaceDN w:val="0"/>
        <w:adjustRightInd w:val="0"/>
        <w:spacing w:before="120" w:after="120" w:line="360" w:lineRule="auto"/>
        <w:ind w:left="426" w:hanging="426"/>
        <w:jc w:val="both"/>
        <w:rPr>
          <w:rFonts w:ascii="Times New Roman" w:eastAsia="Times New Roman" w:hAnsi="Times New Roman" w:cs="Times New Roman"/>
          <w:sz w:val="28"/>
          <w:szCs w:val="28"/>
          <w:lang w:eastAsia="ru-RU"/>
        </w:rPr>
      </w:pPr>
      <w:r w:rsidRPr="00467A28">
        <w:rPr>
          <w:rFonts w:ascii="Times New Roman" w:eastAsia="Times New Roman" w:hAnsi="Times New Roman" w:cs="Times New Roman"/>
          <w:sz w:val="28"/>
          <w:szCs w:val="28"/>
          <w:lang w:eastAsia="ru-RU"/>
        </w:rPr>
        <w:t xml:space="preserve">Порозовение плазмы  свидетельствует о гемолизе, а наличие сгустков - о </w:t>
      </w:r>
      <w:r w:rsidRPr="00467A28">
        <w:rPr>
          <w:rFonts w:ascii="Times New Roman" w:eastAsia="Times New Roman" w:hAnsi="Times New Roman" w:cs="Times New Roman"/>
          <w:spacing w:val="-2"/>
          <w:sz w:val="28"/>
          <w:szCs w:val="28"/>
          <w:lang w:eastAsia="ru-RU"/>
        </w:rPr>
        <w:t>недостаточном количестве  консервант</w:t>
      </w:r>
      <w:r w:rsidR="00814AB3">
        <w:rPr>
          <w:rFonts w:ascii="Times New Roman" w:eastAsia="Times New Roman" w:hAnsi="Times New Roman" w:cs="Times New Roman"/>
          <w:spacing w:val="-2"/>
          <w:sz w:val="28"/>
          <w:szCs w:val="28"/>
          <w:lang w:eastAsia="ru-RU"/>
        </w:rPr>
        <w:t>а</w:t>
      </w:r>
      <w:r w:rsidRPr="00467A28">
        <w:rPr>
          <w:rFonts w:ascii="Times New Roman" w:eastAsia="Times New Roman" w:hAnsi="Times New Roman" w:cs="Times New Roman"/>
          <w:spacing w:val="-2"/>
          <w:sz w:val="28"/>
          <w:szCs w:val="28"/>
          <w:lang w:eastAsia="ru-RU"/>
        </w:rPr>
        <w:t xml:space="preserve"> и переливать такую кровь нельзя.</w:t>
      </w:r>
    </w:p>
    <w:p w:rsidR="00467A28" w:rsidRPr="00467A28" w:rsidRDefault="00814AB3" w:rsidP="00454C27">
      <w:pPr>
        <w:widowControl w:val="0"/>
        <w:numPr>
          <w:ilvl w:val="0"/>
          <w:numId w:val="204"/>
        </w:numPr>
        <w:shd w:val="clear" w:color="auto" w:fill="FFFFFF"/>
        <w:tabs>
          <w:tab w:val="left" w:pos="523"/>
        </w:tabs>
        <w:autoSpaceDE w:val="0"/>
        <w:autoSpaceDN w:val="0"/>
        <w:adjustRightInd w:val="0"/>
        <w:spacing w:before="120" w:after="120" w:line="360" w:lineRule="auto"/>
        <w:ind w:left="426" w:right="91" w:hanging="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00467A28" w:rsidRPr="00467A28">
        <w:rPr>
          <w:rFonts w:ascii="Times New Roman" w:eastAsia="Times New Roman" w:hAnsi="Times New Roman" w:cs="Times New Roman"/>
          <w:sz w:val="28"/>
          <w:szCs w:val="28"/>
          <w:lang w:eastAsia="ru-RU"/>
        </w:rPr>
        <w:t xml:space="preserve">нафилактический шок. </w:t>
      </w:r>
      <w:r>
        <w:rPr>
          <w:rFonts w:ascii="Times New Roman" w:eastAsia="Times New Roman" w:hAnsi="Times New Roman" w:cs="Times New Roman"/>
          <w:sz w:val="28"/>
          <w:szCs w:val="28"/>
          <w:lang w:eastAsia="ru-RU"/>
        </w:rPr>
        <w:t>П</w:t>
      </w:r>
      <w:r w:rsidR="00467A28" w:rsidRPr="00467A28">
        <w:rPr>
          <w:rFonts w:ascii="Times New Roman" w:eastAsia="Times New Roman" w:hAnsi="Times New Roman" w:cs="Times New Roman"/>
          <w:spacing w:val="-1"/>
          <w:sz w:val="28"/>
          <w:szCs w:val="28"/>
          <w:lang w:eastAsia="ru-RU"/>
        </w:rPr>
        <w:t xml:space="preserve">рекратить переливание  плазмы, </w:t>
      </w:r>
      <w:r w:rsidR="001F632E">
        <w:rPr>
          <w:rFonts w:ascii="Times New Roman" w:eastAsia="Times New Roman" w:hAnsi="Times New Roman" w:cs="Times New Roman"/>
          <w:spacing w:val="-1"/>
          <w:sz w:val="28"/>
          <w:szCs w:val="28"/>
          <w:lang w:eastAsia="ru-RU"/>
        </w:rPr>
        <w:t xml:space="preserve"> ввести </w:t>
      </w:r>
      <w:r w:rsidR="001F632E">
        <w:rPr>
          <w:rFonts w:ascii="Times New Roman" w:eastAsia="Times New Roman" w:hAnsi="Times New Roman" w:cs="Times New Roman"/>
          <w:sz w:val="28"/>
          <w:szCs w:val="28"/>
          <w:lang w:eastAsia="ru-RU"/>
        </w:rPr>
        <w:t>адреналин</w:t>
      </w:r>
      <w:r w:rsidR="00467A28" w:rsidRPr="00467A28">
        <w:rPr>
          <w:rFonts w:ascii="Times New Roman" w:eastAsia="Times New Roman" w:hAnsi="Times New Roman" w:cs="Times New Roman"/>
          <w:sz w:val="28"/>
          <w:szCs w:val="28"/>
          <w:lang w:eastAsia="ru-RU"/>
        </w:rPr>
        <w:t xml:space="preserve">, </w:t>
      </w:r>
      <w:r w:rsidR="001F632E">
        <w:rPr>
          <w:rFonts w:ascii="Times New Roman" w:eastAsia="Times New Roman" w:hAnsi="Times New Roman" w:cs="Times New Roman"/>
          <w:sz w:val="28"/>
          <w:szCs w:val="28"/>
          <w:lang w:eastAsia="ru-RU"/>
        </w:rPr>
        <w:t xml:space="preserve">супрастин, </w:t>
      </w:r>
      <w:r w:rsidR="00467A28" w:rsidRPr="00467A28">
        <w:rPr>
          <w:rFonts w:ascii="Times New Roman" w:eastAsia="Times New Roman" w:hAnsi="Times New Roman" w:cs="Times New Roman"/>
          <w:sz w:val="28"/>
          <w:szCs w:val="28"/>
          <w:lang w:eastAsia="ru-RU"/>
        </w:rPr>
        <w:t xml:space="preserve">внутривенно физиологический </w:t>
      </w:r>
      <w:r w:rsidR="00467A28" w:rsidRPr="00467A28">
        <w:rPr>
          <w:rFonts w:ascii="Times New Roman" w:eastAsia="Times New Roman" w:hAnsi="Times New Roman" w:cs="Times New Roman"/>
          <w:spacing w:val="-2"/>
          <w:sz w:val="28"/>
          <w:szCs w:val="28"/>
          <w:lang w:eastAsia="ru-RU"/>
        </w:rPr>
        <w:t xml:space="preserve">раствор </w:t>
      </w:r>
      <w:r w:rsidR="00467A28" w:rsidRPr="00467A28">
        <w:rPr>
          <w:rFonts w:ascii="Times New Roman" w:eastAsia="Times New Roman" w:hAnsi="Times New Roman" w:cs="Times New Roman"/>
          <w:spacing w:val="-2"/>
          <w:sz w:val="28"/>
          <w:szCs w:val="28"/>
          <w:lang w:val="en-US" w:eastAsia="ru-RU"/>
        </w:rPr>
        <w:t>NaCl</w:t>
      </w:r>
      <w:r w:rsidR="001F632E">
        <w:rPr>
          <w:rFonts w:ascii="Times New Roman" w:eastAsia="Times New Roman" w:hAnsi="Times New Roman" w:cs="Times New Roman"/>
          <w:spacing w:val="-2"/>
          <w:sz w:val="28"/>
          <w:szCs w:val="28"/>
          <w:lang w:eastAsia="ru-RU"/>
        </w:rPr>
        <w:t xml:space="preserve"> и 100 мг глюкокортикоидов</w:t>
      </w:r>
      <w:r w:rsidR="00467A28" w:rsidRPr="00467A28">
        <w:rPr>
          <w:rFonts w:ascii="Times New Roman" w:eastAsia="Times New Roman" w:hAnsi="Times New Roman" w:cs="Times New Roman"/>
          <w:spacing w:val="-2"/>
          <w:sz w:val="28"/>
          <w:szCs w:val="28"/>
          <w:lang w:eastAsia="ru-RU"/>
        </w:rPr>
        <w:t>.</w:t>
      </w:r>
    </w:p>
    <w:p w:rsidR="00467A28" w:rsidRPr="00467A28" w:rsidRDefault="00467A28" w:rsidP="00454C27">
      <w:pPr>
        <w:widowControl w:val="0"/>
        <w:numPr>
          <w:ilvl w:val="0"/>
          <w:numId w:val="204"/>
        </w:numPr>
        <w:shd w:val="clear" w:color="auto" w:fill="FFFFFF"/>
        <w:tabs>
          <w:tab w:val="left" w:pos="523"/>
          <w:tab w:val="left" w:pos="9639"/>
        </w:tabs>
        <w:autoSpaceDE w:val="0"/>
        <w:autoSpaceDN w:val="0"/>
        <w:adjustRightInd w:val="0"/>
        <w:spacing w:before="120" w:after="120" w:line="360" w:lineRule="auto"/>
        <w:ind w:left="426" w:right="2" w:hanging="426"/>
        <w:jc w:val="both"/>
        <w:rPr>
          <w:rFonts w:ascii="Times New Roman" w:eastAsia="Times New Roman" w:hAnsi="Times New Roman" w:cs="Times New Roman"/>
          <w:sz w:val="28"/>
          <w:szCs w:val="28"/>
          <w:lang w:eastAsia="ru-RU"/>
        </w:rPr>
      </w:pPr>
      <w:r w:rsidRPr="00467A28">
        <w:rPr>
          <w:rFonts w:ascii="Times New Roman" w:eastAsia="Times New Roman" w:hAnsi="Times New Roman" w:cs="Times New Roman"/>
          <w:spacing w:val="-8"/>
          <w:sz w:val="28"/>
          <w:szCs w:val="28"/>
          <w:lang w:eastAsia="ru-RU"/>
        </w:rPr>
        <w:t xml:space="preserve">В раннем периоде для гемолитического осложнения помимо снижения артериального давления, </w:t>
      </w:r>
      <w:r w:rsidRPr="00467A28">
        <w:rPr>
          <w:rFonts w:ascii="Times New Roman" w:eastAsia="Times New Roman" w:hAnsi="Times New Roman" w:cs="Times New Roman"/>
          <w:spacing w:val="-10"/>
          <w:sz w:val="28"/>
          <w:szCs w:val="28"/>
          <w:lang w:eastAsia="ru-RU"/>
        </w:rPr>
        <w:t>гипокоагуляции</w:t>
      </w:r>
      <w:r w:rsidR="001F632E">
        <w:rPr>
          <w:rFonts w:ascii="Times New Roman" w:eastAsia="Times New Roman" w:hAnsi="Times New Roman" w:cs="Times New Roman"/>
          <w:spacing w:val="-10"/>
          <w:sz w:val="28"/>
          <w:szCs w:val="28"/>
          <w:lang w:eastAsia="ru-RU"/>
        </w:rPr>
        <w:t>,</w:t>
      </w:r>
      <w:r w:rsidRPr="00467A28">
        <w:rPr>
          <w:rFonts w:ascii="Times New Roman" w:eastAsia="Times New Roman" w:hAnsi="Times New Roman" w:cs="Times New Roman"/>
          <w:spacing w:val="-10"/>
          <w:sz w:val="28"/>
          <w:szCs w:val="28"/>
          <w:lang w:eastAsia="ru-RU"/>
        </w:rPr>
        <w:t xml:space="preserve"> на</w:t>
      </w:r>
      <w:r w:rsidR="001F632E">
        <w:rPr>
          <w:rFonts w:ascii="Times New Roman" w:eastAsia="Times New Roman" w:hAnsi="Times New Roman" w:cs="Times New Roman"/>
          <w:spacing w:val="-10"/>
          <w:sz w:val="28"/>
          <w:szCs w:val="28"/>
          <w:lang w:eastAsia="ru-RU"/>
        </w:rPr>
        <w:t>руш</w:t>
      </w:r>
      <w:r w:rsidRPr="00467A28">
        <w:rPr>
          <w:rFonts w:ascii="Times New Roman" w:eastAsia="Times New Roman" w:hAnsi="Times New Roman" w:cs="Times New Roman"/>
          <w:spacing w:val="-10"/>
          <w:sz w:val="28"/>
          <w:szCs w:val="28"/>
          <w:lang w:eastAsia="ru-RU"/>
        </w:rPr>
        <w:t>ения функции</w:t>
      </w:r>
      <w:r w:rsidRPr="00467A28">
        <w:rPr>
          <w:rFonts w:ascii="Times New Roman" w:eastAsia="Times New Roman" w:hAnsi="Times New Roman" w:cs="Times New Roman"/>
          <w:smallCaps/>
          <w:spacing w:val="-10"/>
          <w:sz w:val="28"/>
          <w:szCs w:val="28"/>
          <w:lang w:eastAsia="ru-RU"/>
        </w:rPr>
        <w:t xml:space="preserve"> </w:t>
      </w:r>
      <w:r w:rsidRPr="00467A28">
        <w:rPr>
          <w:rFonts w:ascii="Times New Roman" w:eastAsia="Times New Roman" w:hAnsi="Times New Roman" w:cs="Times New Roman"/>
          <w:spacing w:val="-10"/>
          <w:sz w:val="28"/>
          <w:szCs w:val="28"/>
          <w:lang w:eastAsia="ru-RU"/>
        </w:rPr>
        <w:t xml:space="preserve">почек характерно </w:t>
      </w:r>
      <w:r w:rsidR="001F632E">
        <w:rPr>
          <w:rFonts w:ascii="Times New Roman" w:eastAsia="Times New Roman" w:hAnsi="Times New Roman" w:cs="Times New Roman"/>
          <w:iCs/>
          <w:spacing w:val="-10"/>
          <w:sz w:val="28"/>
          <w:szCs w:val="28"/>
          <w:lang w:eastAsia="ru-RU"/>
        </w:rPr>
        <w:t xml:space="preserve">– </w:t>
      </w:r>
      <w:r w:rsidRPr="00467A28">
        <w:rPr>
          <w:rFonts w:ascii="Times New Roman" w:eastAsia="Times New Roman" w:hAnsi="Times New Roman" w:cs="Times New Roman"/>
          <w:spacing w:val="-9"/>
          <w:sz w:val="28"/>
          <w:szCs w:val="28"/>
          <w:lang w:eastAsia="ru-RU"/>
        </w:rPr>
        <w:t xml:space="preserve"> бурое окрашивание </w:t>
      </w:r>
      <w:r w:rsidRPr="00467A28">
        <w:rPr>
          <w:rFonts w:ascii="Times New Roman" w:eastAsia="Times New Roman" w:hAnsi="Times New Roman" w:cs="Times New Roman"/>
          <w:spacing w:val="-8"/>
          <w:sz w:val="28"/>
          <w:szCs w:val="28"/>
          <w:lang w:eastAsia="ru-RU"/>
        </w:rPr>
        <w:t xml:space="preserve">мочи (гемоглобинемия). В более позднем периоде появляется </w:t>
      </w:r>
      <w:r w:rsidRPr="00467A28">
        <w:rPr>
          <w:rFonts w:ascii="Times New Roman" w:eastAsia="Times New Roman" w:hAnsi="Times New Roman" w:cs="Times New Roman"/>
          <w:spacing w:val="-1"/>
          <w:sz w:val="28"/>
          <w:szCs w:val="28"/>
          <w:lang w:eastAsia="ru-RU"/>
        </w:rPr>
        <w:t xml:space="preserve">желтушное окрашивание кожного покрова, склер. В </w:t>
      </w:r>
      <w:r w:rsidRPr="00467A28">
        <w:rPr>
          <w:rFonts w:ascii="Times New Roman" w:eastAsia="Times New Roman" w:hAnsi="Times New Roman" w:cs="Times New Roman"/>
          <w:spacing w:val="-8"/>
          <w:sz w:val="28"/>
          <w:szCs w:val="28"/>
          <w:lang w:eastAsia="ru-RU"/>
        </w:rPr>
        <w:t xml:space="preserve">биохимическом анализе крови повышается уровень непрямого билирубина. </w:t>
      </w:r>
      <w:r w:rsidRPr="00467A28">
        <w:rPr>
          <w:rFonts w:ascii="Times New Roman" w:eastAsia="Times New Roman" w:hAnsi="Times New Roman" w:cs="Times New Roman"/>
          <w:spacing w:val="-8"/>
          <w:sz w:val="28"/>
          <w:szCs w:val="28"/>
          <w:lang w:eastAsia="ru-RU"/>
        </w:rPr>
        <w:lastRenderedPageBreak/>
        <w:t>Для подтверждения гемолитического характера посттрансфузионного осложн</w:t>
      </w:r>
      <w:r w:rsidR="001F632E">
        <w:rPr>
          <w:rFonts w:ascii="Times New Roman" w:eastAsia="Times New Roman" w:hAnsi="Times New Roman" w:cs="Times New Roman"/>
          <w:spacing w:val="-8"/>
          <w:sz w:val="28"/>
          <w:szCs w:val="28"/>
          <w:lang w:eastAsia="ru-RU"/>
        </w:rPr>
        <w:t>ения проводится проба Бакстера</w:t>
      </w:r>
      <w:r w:rsidRPr="00467A28">
        <w:rPr>
          <w:rFonts w:ascii="Times New Roman" w:eastAsia="Times New Roman" w:hAnsi="Times New Roman" w:cs="Times New Roman"/>
          <w:spacing w:val="-9"/>
          <w:sz w:val="28"/>
          <w:szCs w:val="28"/>
          <w:lang w:eastAsia="ru-RU"/>
        </w:rPr>
        <w:t>.</w:t>
      </w:r>
    </w:p>
    <w:p w:rsidR="00467A28" w:rsidRPr="001F632E" w:rsidRDefault="00467A28" w:rsidP="00A210C2">
      <w:pPr>
        <w:widowControl w:val="0"/>
        <w:shd w:val="clear" w:color="auto" w:fill="FFFFFF"/>
        <w:tabs>
          <w:tab w:val="left" w:pos="634"/>
        </w:tabs>
        <w:autoSpaceDE w:val="0"/>
        <w:autoSpaceDN w:val="0"/>
        <w:adjustRightInd w:val="0"/>
        <w:spacing w:before="120" w:after="120" w:line="360" w:lineRule="auto"/>
        <w:ind w:left="426" w:right="67" w:hanging="426"/>
        <w:jc w:val="both"/>
        <w:rPr>
          <w:rFonts w:ascii="Times New Roman" w:eastAsia="Times New Roman" w:hAnsi="Times New Roman" w:cs="Times New Roman"/>
          <w:spacing w:val="-1"/>
          <w:sz w:val="28"/>
          <w:szCs w:val="28"/>
          <w:lang w:eastAsia="ru-RU"/>
        </w:rPr>
      </w:pPr>
      <w:r w:rsidRPr="001F632E">
        <w:rPr>
          <w:rFonts w:ascii="Times New Roman" w:eastAsia="Times New Roman" w:hAnsi="Times New Roman" w:cs="Times New Roman"/>
          <w:spacing w:val="-1"/>
          <w:sz w:val="28"/>
          <w:szCs w:val="28"/>
          <w:lang w:eastAsia="ru-RU"/>
        </w:rPr>
        <w:t xml:space="preserve"> </w:t>
      </w:r>
      <w:r w:rsidR="001F632E">
        <w:rPr>
          <w:rFonts w:ascii="Times New Roman" w:eastAsia="Times New Roman" w:hAnsi="Times New Roman" w:cs="Times New Roman"/>
          <w:spacing w:val="-1"/>
          <w:sz w:val="28"/>
          <w:szCs w:val="28"/>
          <w:lang w:eastAsia="ru-RU"/>
        </w:rPr>
        <w:t>35. При  гемолитическом шоке наблюдается изменение цвета мочи (гемоглобинурия) и проба Бакстера на гемолиз</w:t>
      </w:r>
      <w:proofErr w:type="gramStart"/>
      <w:r w:rsidR="001F632E">
        <w:rPr>
          <w:rFonts w:ascii="Times New Roman" w:eastAsia="Times New Roman" w:hAnsi="Times New Roman" w:cs="Times New Roman"/>
          <w:spacing w:val="-1"/>
          <w:sz w:val="28"/>
          <w:szCs w:val="28"/>
          <w:lang w:eastAsia="ru-RU"/>
        </w:rPr>
        <w:t xml:space="preserve"> (+)</w:t>
      </w:r>
      <w:r w:rsidRPr="00467A28">
        <w:rPr>
          <w:rFonts w:ascii="Times New Roman" w:eastAsia="Times New Roman" w:hAnsi="Times New Roman" w:cs="Times New Roman"/>
          <w:sz w:val="28"/>
          <w:szCs w:val="28"/>
          <w:lang w:eastAsia="ru-RU"/>
        </w:rPr>
        <w:t>.</w:t>
      </w:r>
      <w:proofErr w:type="gramEnd"/>
    </w:p>
    <w:p w:rsidR="00467A28" w:rsidRPr="00467A28" w:rsidRDefault="00467A28" w:rsidP="00454C27">
      <w:pPr>
        <w:widowControl w:val="0"/>
        <w:numPr>
          <w:ilvl w:val="0"/>
          <w:numId w:val="204"/>
        </w:numPr>
        <w:shd w:val="clear" w:color="auto" w:fill="FFFFFF"/>
        <w:tabs>
          <w:tab w:val="left" w:pos="11057"/>
        </w:tabs>
        <w:autoSpaceDE w:val="0"/>
        <w:autoSpaceDN w:val="0"/>
        <w:adjustRightInd w:val="0"/>
        <w:spacing w:before="120" w:after="120" w:line="360" w:lineRule="auto"/>
        <w:ind w:left="426" w:right="226" w:hanging="426"/>
        <w:jc w:val="both"/>
        <w:rPr>
          <w:rFonts w:ascii="Times New Roman" w:eastAsia="Times New Roman" w:hAnsi="Times New Roman" w:cs="Times New Roman"/>
          <w:sz w:val="28"/>
          <w:szCs w:val="28"/>
          <w:lang w:eastAsia="ru-RU"/>
        </w:rPr>
      </w:pPr>
      <w:r w:rsidRPr="00467A28">
        <w:rPr>
          <w:rFonts w:ascii="Times New Roman" w:eastAsia="Times New Roman" w:hAnsi="Times New Roman" w:cs="Times New Roman"/>
          <w:spacing w:val="-1"/>
          <w:sz w:val="28"/>
          <w:szCs w:val="28"/>
          <w:lang w:eastAsia="ru-RU"/>
        </w:rPr>
        <w:t xml:space="preserve">Своевременная </w:t>
      </w:r>
      <w:r w:rsidRPr="00467A28">
        <w:rPr>
          <w:rFonts w:ascii="Times New Roman" w:eastAsia="Times New Roman" w:hAnsi="Times New Roman" w:cs="Times New Roman"/>
          <w:sz w:val="28"/>
          <w:szCs w:val="28"/>
          <w:lang w:eastAsia="ru-RU"/>
        </w:rPr>
        <w:t xml:space="preserve">и </w:t>
      </w:r>
      <w:r w:rsidRPr="00467A28">
        <w:rPr>
          <w:rFonts w:ascii="Times New Roman" w:eastAsia="Times New Roman" w:hAnsi="Times New Roman" w:cs="Times New Roman"/>
          <w:spacing w:val="-5"/>
          <w:sz w:val="28"/>
          <w:szCs w:val="28"/>
          <w:lang w:eastAsia="ru-RU"/>
        </w:rPr>
        <w:t xml:space="preserve">интенсивная </w:t>
      </w:r>
      <w:r w:rsidRPr="00467A28">
        <w:rPr>
          <w:rFonts w:ascii="Times New Roman" w:eastAsia="Times New Roman" w:hAnsi="Times New Roman" w:cs="Times New Roman"/>
          <w:spacing w:val="-2"/>
          <w:sz w:val="28"/>
          <w:szCs w:val="28"/>
          <w:lang w:eastAsia="ru-RU"/>
        </w:rPr>
        <w:t xml:space="preserve">терапия  </w:t>
      </w:r>
      <w:r w:rsidRPr="00467A28">
        <w:rPr>
          <w:rFonts w:ascii="Times New Roman" w:eastAsia="Times New Roman" w:hAnsi="Times New Roman" w:cs="Times New Roman"/>
          <w:sz w:val="28"/>
          <w:szCs w:val="28"/>
          <w:lang w:eastAsia="ru-RU"/>
        </w:rPr>
        <w:t>должн</w:t>
      </w:r>
      <w:r w:rsidR="003B4808">
        <w:rPr>
          <w:rFonts w:ascii="Times New Roman" w:eastAsia="Times New Roman" w:hAnsi="Times New Roman" w:cs="Times New Roman"/>
          <w:sz w:val="28"/>
          <w:szCs w:val="28"/>
          <w:lang w:eastAsia="ru-RU"/>
        </w:rPr>
        <w:t>а</w:t>
      </w:r>
      <w:r w:rsidRPr="00467A28">
        <w:rPr>
          <w:rFonts w:ascii="Times New Roman" w:eastAsia="Times New Roman" w:hAnsi="Times New Roman" w:cs="Times New Roman"/>
          <w:sz w:val="28"/>
          <w:szCs w:val="28"/>
          <w:lang w:eastAsia="ru-RU"/>
        </w:rPr>
        <w:t xml:space="preserve"> включать введение </w:t>
      </w:r>
      <w:proofErr w:type="gramStart"/>
      <w:r w:rsidRPr="00467A28">
        <w:rPr>
          <w:rFonts w:ascii="Times New Roman" w:eastAsia="Times New Roman" w:hAnsi="Times New Roman" w:cs="Times New Roman"/>
          <w:sz w:val="28"/>
          <w:szCs w:val="28"/>
          <w:lang w:eastAsia="ru-RU"/>
        </w:rPr>
        <w:t>сердечно-сосудистых</w:t>
      </w:r>
      <w:proofErr w:type="gramEnd"/>
      <w:r w:rsidRPr="00467A28">
        <w:rPr>
          <w:rFonts w:ascii="Times New Roman" w:eastAsia="Times New Roman" w:hAnsi="Times New Roman" w:cs="Times New Roman"/>
          <w:sz w:val="28"/>
          <w:szCs w:val="28"/>
          <w:lang w:eastAsia="ru-RU"/>
        </w:rPr>
        <w:t xml:space="preserve">, </w:t>
      </w:r>
      <w:r w:rsidRPr="00467A28">
        <w:rPr>
          <w:rFonts w:ascii="Times New Roman" w:eastAsia="Times New Roman" w:hAnsi="Times New Roman" w:cs="Times New Roman"/>
          <w:spacing w:val="-5"/>
          <w:sz w:val="28"/>
          <w:szCs w:val="28"/>
          <w:lang w:eastAsia="ru-RU"/>
        </w:rPr>
        <w:t xml:space="preserve">спазмолитических, </w:t>
      </w:r>
      <w:r w:rsidRPr="00467A28">
        <w:rPr>
          <w:rFonts w:ascii="Times New Roman" w:eastAsia="Times New Roman" w:hAnsi="Times New Roman" w:cs="Times New Roman"/>
          <w:spacing w:val="-4"/>
          <w:sz w:val="28"/>
          <w:szCs w:val="28"/>
          <w:lang w:eastAsia="ru-RU"/>
        </w:rPr>
        <w:t xml:space="preserve">антигистаминных </w:t>
      </w:r>
      <w:r w:rsidRPr="00467A28">
        <w:rPr>
          <w:rFonts w:ascii="Times New Roman" w:eastAsia="Times New Roman" w:hAnsi="Times New Roman" w:cs="Times New Roman"/>
          <w:spacing w:val="-3"/>
          <w:sz w:val="28"/>
          <w:szCs w:val="28"/>
          <w:lang w:eastAsia="ru-RU"/>
        </w:rPr>
        <w:t xml:space="preserve">средств, </w:t>
      </w:r>
      <w:r w:rsidRPr="00467A28">
        <w:rPr>
          <w:rFonts w:ascii="Times New Roman" w:eastAsia="Times New Roman" w:hAnsi="Times New Roman" w:cs="Times New Roman"/>
          <w:spacing w:val="-2"/>
          <w:sz w:val="28"/>
          <w:szCs w:val="28"/>
          <w:lang w:eastAsia="ru-RU"/>
        </w:rPr>
        <w:t xml:space="preserve">глюкокортикостероидов, реополиглюкина, альбумина, 5% </w:t>
      </w:r>
      <w:r w:rsidRPr="00467A28">
        <w:rPr>
          <w:rFonts w:ascii="Times New Roman" w:eastAsia="Times New Roman" w:hAnsi="Times New Roman" w:cs="Times New Roman"/>
          <w:spacing w:val="-1"/>
          <w:sz w:val="28"/>
          <w:szCs w:val="28"/>
          <w:lang w:eastAsia="ru-RU"/>
        </w:rPr>
        <w:t xml:space="preserve">содового раствора, физиологического раствора </w:t>
      </w:r>
      <w:r w:rsidRPr="00467A28">
        <w:rPr>
          <w:rFonts w:ascii="Times New Roman" w:eastAsia="Times New Roman" w:hAnsi="Times New Roman" w:cs="Times New Roman"/>
          <w:spacing w:val="-1"/>
          <w:sz w:val="28"/>
          <w:szCs w:val="28"/>
          <w:lang w:val="en-US" w:eastAsia="ru-RU"/>
        </w:rPr>
        <w:t>NaCl</w:t>
      </w:r>
      <w:r w:rsidRPr="00467A28">
        <w:rPr>
          <w:rFonts w:ascii="Times New Roman" w:eastAsia="Times New Roman" w:hAnsi="Times New Roman" w:cs="Times New Roman"/>
          <w:spacing w:val="-1"/>
          <w:sz w:val="28"/>
          <w:szCs w:val="28"/>
          <w:lang w:eastAsia="ru-RU"/>
        </w:rPr>
        <w:t xml:space="preserve">, </w:t>
      </w:r>
      <w:r w:rsidRPr="00467A28">
        <w:rPr>
          <w:rFonts w:ascii="Times New Roman" w:eastAsia="Times New Roman" w:hAnsi="Times New Roman" w:cs="Times New Roman"/>
          <w:spacing w:val="-2"/>
          <w:sz w:val="28"/>
          <w:szCs w:val="28"/>
          <w:lang w:eastAsia="ru-RU"/>
        </w:rPr>
        <w:t>фуросемида, эуфиллина, маннитола, малых доз допамина.</w:t>
      </w:r>
    </w:p>
    <w:p w:rsidR="00467A28" w:rsidRPr="003B4808" w:rsidRDefault="003B4808" w:rsidP="003B4808">
      <w:pPr>
        <w:widowControl w:val="0"/>
        <w:numPr>
          <w:ilvl w:val="0"/>
          <w:numId w:val="204"/>
        </w:numPr>
        <w:shd w:val="clear" w:color="auto" w:fill="FFFFFF"/>
        <w:tabs>
          <w:tab w:val="left" w:pos="-2410"/>
        </w:tabs>
        <w:autoSpaceDE w:val="0"/>
        <w:autoSpaceDN w:val="0"/>
        <w:adjustRightInd w:val="0"/>
        <w:spacing w:before="120" w:after="120" w:line="360" w:lineRule="auto"/>
        <w:ind w:left="426" w:right="2" w:hanging="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00467A28" w:rsidRPr="00467A28">
        <w:rPr>
          <w:rFonts w:ascii="Times New Roman" w:eastAsia="Times New Roman" w:hAnsi="Times New Roman" w:cs="Times New Roman"/>
          <w:sz w:val="28"/>
          <w:szCs w:val="28"/>
          <w:lang w:eastAsia="ru-RU"/>
        </w:rPr>
        <w:t>ромбоэмболи</w:t>
      </w:r>
      <w:r>
        <w:rPr>
          <w:rFonts w:ascii="Times New Roman" w:eastAsia="Times New Roman" w:hAnsi="Times New Roman" w:cs="Times New Roman"/>
          <w:sz w:val="28"/>
          <w:szCs w:val="28"/>
          <w:lang w:eastAsia="ru-RU"/>
        </w:rPr>
        <w:t>я</w:t>
      </w:r>
      <w:r w:rsidR="00467A28" w:rsidRPr="00467A28">
        <w:rPr>
          <w:rFonts w:ascii="Times New Roman" w:eastAsia="Times New Roman" w:hAnsi="Times New Roman" w:cs="Times New Roman"/>
          <w:sz w:val="28"/>
          <w:szCs w:val="28"/>
          <w:lang w:eastAsia="ru-RU"/>
        </w:rPr>
        <w:t xml:space="preserve"> легочной артерии</w:t>
      </w:r>
      <w:r>
        <w:rPr>
          <w:rFonts w:ascii="Times New Roman" w:eastAsia="Times New Roman" w:hAnsi="Times New Roman" w:cs="Times New Roman"/>
          <w:sz w:val="28"/>
          <w:szCs w:val="28"/>
          <w:lang w:eastAsia="ru-RU"/>
        </w:rPr>
        <w:t xml:space="preserve"> (ТЭЛА)</w:t>
      </w:r>
      <w:r w:rsidR="00467A28" w:rsidRPr="00467A28">
        <w:rPr>
          <w:rFonts w:ascii="Times New Roman" w:eastAsia="Times New Roman" w:hAnsi="Times New Roman" w:cs="Times New Roman"/>
          <w:sz w:val="28"/>
          <w:szCs w:val="28"/>
          <w:lang w:eastAsia="ru-RU"/>
        </w:rPr>
        <w:t>, источником которой может быть либо сгусток, образовавшийся в игле, либо</w:t>
      </w:r>
      <w:r>
        <w:rPr>
          <w:rFonts w:ascii="Times New Roman" w:eastAsia="Times New Roman" w:hAnsi="Times New Roman" w:cs="Times New Roman"/>
          <w:sz w:val="28"/>
          <w:szCs w:val="28"/>
          <w:lang w:eastAsia="ru-RU"/>
        </w:rPr>
        <w:t xml:space="preserve"> ТГВ</w:t>
      </w:r>
      <w:r w:rsidR="00467A28" w:rsidRPr="00467A28">
        <w:rPr>
          <w:rFonts w:ascii="Times New Roman" w:eastAsia="Times New Roman" w:hAnsi="Times New Roman" w:cs="Times New Roman"/>
          <w:sz w:val="28"/>
          <w:szCs w:val="28"/>
          <w:lang w:eastAsia="ru-RU"/>
        </w:rPr>
        <w:t>. Для подтверждения диагноза</w:t>
      </w:r>
      <w:r>
        <w:rPr>
          <w:rFonts w:ascii="Times New Roman" w:eastAsia="Times New Roman" w:hAnsi="Times New Roman" w:cs="Times New Roman"/>
          <w:sz w:val="28"/>
          <w:szCs w:val="28"/>
          <w:lang w:eastAsia="ru-RU"/>
        </w:rPr>
        <w:t>: ЭКГ, Д-димеры, ПДФ,</w:t>
      </w:r>
      <w:r w:rsidR="00467A28" w:rsidRPr="00467A28">
        <w:rPr>
          <w:rFonts w:ascii="Times New Roman" w:eastAsia="Times New Roman" w:hAnsi="Times New Roman" w:cs="Times New Roman"/>
          <w:sz w:val="28"/>
          <w:szCs w:val="28"/>
          <w:lang w:eastAsia="ru-RU"/>
        </w:rPr>
        <w:t xml:space="preserve"> </w:t>
      </w:r>
      <w:r w:rsidR="00467A28" w:rsidRPr="00467A28">
        <w:rPr>
          <w:rFonts w:ascii="Times New Roman" w:eastAsia="Times New Roman" w:hAnsi="Times New Roman" w:cs="Times New Roman"/>
          <w:sz w:val="28"/>
          <w:szCs w:val="28"/>
          <w:lang w:val="en-US" w:eastAsia="ru-RU"/>
        </w:rPr>
        <w:t>R</w:t>
      </w:r>
      <w:r w:rsidR="00467A28" w:rsidRPr="00467A28">
        <w:rPr>
          <w:rFonts w:ascii="Times New Roman" w:eastAsia="Times New Roman" w:hAnsi="Times New Roman" w:cs="Times New Roman"/>
          <w:sz w:val="28"/>
          <w:szCs w:val="28"/>
          <w:lang w:eastAsia="ru-RU"/>
        </w:rPr>
        <w:t>-графия легких</w:t>
      </w:r>
      <w:r>
        <w:rPr>
          <w:rFonts w:ascii="Times New Roman" w:eastAsia="Times New Roman" w:hAnsi="Times New Roman" w:cs="Times New Roman"/>
          <w:sz w:val="28"/>
          <w:szCs w:val="28"/>
          <w:lang w:eastAsia="ru-RU"/>
        </w:rPr>
        <w:t>.</w:t>
      </w:r>
      <w:r w:rsidR="00467A28" w:rsidRPr="003B4808">
        <w:rPr>
          <w:rFonts w:ascii="Times New Roman" w:eastAsia="Times New Roman" w:hAnsi="Times New Roman" w:cs="Times New Roman"/>
          <w:sz w:val="28"/>
          <w:szCs w:val="28"/>
          <w:lang w:eastAsia="ru-RU"/>
        </w:rPr>
        <w:t xml:space="preserve"> Лечение тромбоэмболии вклю</w:t>
      </w:r>
      <w:r>
        <w:rPr>
          <w:rFonts w:ascii="Times New Roman" w:eastAsia="Times New Roman" w:hAnsi="Times New Roman" w:cs="Times New Roman"/>
          <w:sz w:val="28"/>
          <w:szCs w:val="28"/>
          <w:lang w:eastAsia="ru-RU"/>
        </w:rPr>
        <w:t>чает назначение обезболивающих</w:t>
      </w:r>
      <w:r w:rsidR="00467A28" w:rsidRPr="003B4808">
        <w:rPr>
          <w:rFonts w:ascii="Times New Roman" w:eastAsia="Times New Roman" w:hAnsi="Times New Roman" w:cs="Times New Roman"/>
          <w:sz w:val="28"/>
          <w:szCs w:val="28"/>
          <w:lang w:eastAsia="ru-RU"/>
        </w:rPr>
        <w:t>, десенсибил</w:t>
      </w:r>
      <w:r>
        <w:rPr>
          <w:rFonts w:ascii="Times New Roman" w:eastAsia="Times New Roman" w:hAnsi="Times New Roman" w:cs="Times New Roman"/>
          <w:sz w:val="28"/>
          <w:szCs w:val="28"/>
          <w:lang w:eastAsia="ru-RU"/>
        </w:rPr>
        <w:t xml:space="preserve">изирующих </w:t>
      </w:r>
      <w:r w:rsidR="00467A28" w:rsidRPr="003B4808">
        <w:rPr>
          <w:rFonts w:ascii="Times New Roman" w:eastAsia="Times New Roman" w:hAnsi="Times New Roman" w:cs="Times New Roman"/>
          <w:sz w:val="28"/>
          <w:szCs w:val="28"/>
          <w:lang w:eastAsia="ru-RU"/>
        </w:rPr>
        <w:t xml:space="preserve">средств, </w:t>
      </w:r>
      <w:r>
        <w:rPr>
          <w:rFonts w:ascii="Times New Roman" w:eastAsia="Times New Roman" w:hAnsi="Times New Roman" w:cs="Times New Roman"/>
          <w:sz w:val="28"/>
          <w:szCs w:val="28"/>
          <w:lang w:eastAsia="ru-RU"/>
        </w:rPr>
        <w:t>бронхолитиков,</w:t>
      </w:r>
      <w:r w:rsidR="00467A28" w:rsidRPr="003B4808">
        <w:rPr>
          <w:rFonts w:ascii="Times New Roman" w:eastAsia="Times New Roman" w:hAnsi="Times New Roman" w:cs="Times New Roman"/>
          <w:sz w:val="28"/>
          <w:szCs w:val="28"/>
          <w:lang w:eastAsia="ru-RU"/>
        </w:rPr>
        <w:t xml:space="preserve"> антикоагулянт</w:t>
      </w:r>
      <w:r>
        <w:rPr>
          <w:rFonts w:ascii="Times New Roman" w:eastAsia="Times New Roman" w:hAnsi="Times New Roman" w:cs="Times New Roman"/>
          <w:sz w:val="28"/>
          <w:szCs w:val="28"/>
          <w:lang w:eastAsia="ru-RU"/>
        </w:rPr>
        <w:t>ов</w:t>
      </w:r>
      <w:r w:rsidR="00011967">
        <w:rPr>
          <w:rFonts w:ascii="Times New Roman" w:eastAsia="Times New Roman" w:hAnsi="Times New Roman" w:cs="Times New Roman"/>
          <w:sz w:val="28"/>
          <w:szCs w:val="28"/>
          <w:lang w:eastAsia="ru-RU"/>
        </w:rPr>
        <w:t>, кислородотерапию.</w:t>
      </w:r>
    </w:p>
    <w:p w:rsidR="00467A28" w:rsidRPr="00467A28" w:rsidRDefault="00011967" w:rsidP="00454C27">
      <w:pPr>
        <w:widowControl w:val="0"/>
        <w:numPr>
          <w:ilvl w:val="0"/>
          <w:numId w:val="204"/>
        </w:numPr>
        <w:shd w:val="clear" w:color="auto" w:fill="FFFFFF"/>
        <w:tabs>
          <w:tab w:val="left" w:pos="514"/>
        </w:tabs>
        <w:autoSpaceDE w:val="0"/>
        <w:autoSpaceDN w:val="0"/>
        <w:adjustRightInd w:val="0"/>
        <w:spacing w:before="120" w:after="120" w:line="360" w:lineRule="auto"/>
        <w:ind w:left="426" w:right="2" w:hanging="426"/>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2"/>
          <w:sz w:val="28"/>
          <w:szCs w:val="28"/>
          <w:lang w:eastAsia="ru-RU"/>
        </w:rPr>
        <w:t>С</w:t>
      </w:r>
      <w:r w:rsidR="00467A28" w:rsidRPr="00467A28">
        <w:rPr>
          <w:rFonts w:ascii="Times New Roman" w:eastAsia="Times New Roman" w:hAnsi="Times New Roman" w:cs="Times New Roman"/>
          <w:spacing w:val="-2"/>
          <w:sz w:val="28"/>
          <w:szCs w:val="28"/>
          <w:lang w:eastAsia="ru-RU"/>
        </w:rPr>
        <w:t>ывороточный гепатит</w:t>
      </w:r>
      <w:proofErr w:type="gramStart"/>
      <w:r>
        <w:rPr>
          <w:rFonts w:ascii="Times New Roman" w:eastAsia="Times New Roman" w:hAnsi="Times New Roman" w:cs="Times New Roman"/>
          <w:spacing w:val="-2"/>
          <w:sz w:val="28"/>
          <w:szCs w:val="28"/>
          <w:lang w:eastAsia="ru-RU"/>
        </w:rPr>
        <w:t xml:space="preserve"> В</w:t>
      </w:r>
      <w:proofErr w:type="gramEnd"/>
      <w:r w:rsidR="00467A28" w:rsidRPr="00467A28">
        <w:rPr>
          <w:rFonts w:ascii="Times New Roman" w:eastAsia="Times New Roman" w:hAnsi="Times New Roman" w:cs="Times New Roman"/>
          <w:spacing w:val="-2"/>
          <w:sz w:val="28"/>
          <w:szCs w:val="28"/>
          <w:lang w:eastAsia="ru-RU"/>
        </w:rPr>
        <w:t xml:space="preserve"> </w:t>
      </w:r>
      <w:r w:rsidR="00467A28" w:rsidRPr="00467A28">
        <w:rPr>
          <w:rFonts w:ascii="Times New Roman" w:eastAsia="Times New Roman" w:hAnsi="Times New Roman" w:cs="Times New Roman"/>
          <w:sz w:val="28"/>
          <w:szCs w:val="28"/>
          <w:lang w:eastAsia="ru-RU"/>
        </w:rPr>
        <w:t xml:space="preserve">(инкубационный период которого составляет 50-180 </w:t>
      </w:r>
      <w:r>
        <w:rPr>
          <w:rFonts w:ascii="Times New Roman" w:eastAsia="Times New Roman" w:hAnsi="Times New Roman" w:cs="Times New Roman"/>
          <w:spacing w:val="-2"/>
          <w:sz w:val="28"/>
          <w:szCs w:val="28"/>
          <w:lang w:eastAsia="ru-RU"/>
        </w:rPr>
        <w:t xml:space="preserve">дней). </w:t>
      </w:r>
      <w:r w:rsidR="00467A28" w:rsidRPr="00467A28">
        <w:rPr>
          <w:rFonts w:ascii="Times New Roman" w:eastAsia="Times New Roman" w:hAnsi="Times New Roman" w:cs="Times New Roman"/>
          <w:spacing w:val="-2"/>
          <w:sz w:val="28"/>
          <w:szCs w:val="28"/>
          <w:lang w:eastAsia="ru-RU"/>
        </w:rPr>
        <w:t xml:space="preserve"> Маркером сывороточного гепатита</w:t>
      </w:r>
      <w:proofErr w:type="gramStart"/>
      <w:r w:rsidR="00467A28" w:rsidRPr="00467A28">
        <w:rPr>
          <w:rFonts w:ascii="Times New Roman" w:eastAsia="Times New Roman" w:hAnsi="Times New Roman" w:cs="Times New Roman"/>
          <w:spacing w:val="-2"/>
          <w:sz w:val="28"/>
          <w:szCs w:val="28"/>
          <w:lang w:eastAsia="ru-RU"/>
        </w:rPr>
        <w:t xml:space="preserve"> В</w:t>
      </w:r>
      <w:proofErr w:type="gramEnd"/>
      <w:r w:rsidR="00467A28" w:rsidRPr="00467A28">
        <w:rPr>
          <w:rFonts w:ascii="Times New Roman" w:eastAsia="Times New Roman" w:hAnsi="Times New Roman" w:cs="Times New Roman"/>
          <w:spacing w:val="-2"/>
          <w:sz w:val="28"/>
          <w:szCs w:val="28"/>
          <w:lang w:eastAsia="ru-RU"/>
        </w:rPr>
        <w:t xml:space="preserve"> является Нв-антиген. </w:t>
      </w:r>
    </w:p>
    <w:p w:rsidR="00467A28" w:rsidRPr="00467A28" w:rsidRDefault="00467A28" w:rsidP="00454C27">
      <w:pPr>
        <w:pStyle w:val="a8"/>
        <w:widowControl w:val="0"/>
        <w:numPr>
          <w:ilvl w:val="0"/>
          <w:numId w:val="204"/>
        </w:numPr>
        <w:shd w:val="clear" w:color="auto" w:fill="FFFFFF"/>
        <w:tabs>
          <w:tab w:val="left" w:pos="514"/>
          <w:tab w:val="left" w:pos="9639"/>
        </w:tabs>
        <w:autoSpaceDE w:val="0"/>
        <w:autoSpaceDN w:val="0"/>
        <w:adjustRightInd w:val="0"/>
        <w:spacing w:before="120" w:after="120" w:line="360" w:lineRule="auto"/>
        <w:ind w:left="426" w:right="2" w:hanging="426"/>
        <w:jc w:val="both"/>
        <w:rPr>
          <w:rFonts w:ascii="Times New Roman" w:eastAsia="Times New Roman" w:hAnsi="Times New Roman" w:cs="Times New Roman"/>
          <w:sz w:val="28"/>
          <w:szCs w:val="28"/>
          <w:lang w:eastAsia="ru-RU"/>
        </w:rPr>
      </w:pPr>
      <w:r w:rsidRPr="00467A28">
        <w:rPr>
          <w:rFonts w:ascii="Times New Roman" w:eastAsia="Times New Roman" w:hAnsi="Times New Roman" w:cs="Times New Roman"/>
          <w:sz w:val="28"/>
          <w:szCs w:val="28"/>
          <w:lang w:eastAsia="ru-RU"/>
        </w:rPr>
        <w:t xml:space="preserve">Снижение артериального давления и повышенная </w:t>
      </w:r>
      <w:r w:rsidRPr="00467A28">
        <w:rPr>
          <w:rFonts w:ascii="Times New Roman" w:eastAsia="Times New Roman" w:hAnsi="Times New Roman" w:cs="Times New Roman"/>
          <w:spacing w:val="-2"/>
          <w:sz w:val="28"/>
          <w:szCs w:val="28"/>
          <w:lang w:eastAsia="ru-RU"/>
        </w:rPr>
        <w:t xml:space="preserve">кровоточивость из раны во время операции под наркозом, </w:t>
      </w:r>
      <w:r w:rsidRPr="00467A28">
        <w:rPr>
          <w:rFonts w:ascii="Times New Roman" w:eastAsia="Times New Roman" w:hAnsi="Times New Roman" w:cs="Times New Roman"/>
          <w:spacing w:val="-3"/>
          <w:sz w:val="28"/>
          <w:szCs w:val="28"/>
          <w:lang w:eastAsia="ru-RU"/>
        </w:rPr>
        <w:t xml:space="preserve">сопровождавшейся гемотрансфузией, говорит о групповой </w:t>
      </w:r>
      <w:r w:rsidRPr="00467A28">
        <w:rPr>
          <w:rFonts w:ascii="Times New Roman" w:eastAsia="Times New Roman" w:hAnsi="Times New Roman" w:cs="Times New Roman"/>
          <w:sz w:val="28"/>
          <w:szCs w:val="28"/>
          <w:lang w:eastAsia="ru-RU"/>
        </w:rPr>
        <w:t xml:space="preserve">несовместимости и развитии гемолитического шока. Диагноз подтверждается бурой окраской мочи </w:t>
      </w:r>
      <w:r w:rsidRPr="00467A28">
        <w:rPr>
          <w:rFonts w:ascii="Times New Roman" w:eastAsia="Times New Roman" w:hAnsi="Times New Roman" w:cs="Times New Roman"/>
          <w:spacing w:val="-2"/>
          <w:sz w:val="28"/>
          <w:szCs w:val="28"/>
          <w:lang w:eastAsia="ru-RU"/>
        </w:rPr>
        <w:t>(гемо</w:t>
      </w:r>
      <w:r w:rsidR="00011967">
        <w:rPr>
          <w:rFonts w:ascii="Times New Roman" w:eastAsia="Times New Roman" w:hAnsi="Times New Roman" w:cs="Times New Roman"/>
          <w:spacing w:val="-2"/>
          <w:sz w:val="28"/>
          <w:szCs w:val="28"/>
          <w:lang w:eastAsia="ru-RU"/>
        </w:rPr>
        <w:t>глобинурия) и пробой Бакстера</w:t>
      </w:r>
      <w:r w:rsidRPr="00467A28">
        <w:rPr>
          <w:rFonts w:ascii="Times New Roman" w:eastAsia="Times New Roman" w:hAnsi="Times New Roman" w:cs="Times New Roman"/>
          <w:sz w:val="28"/>
          <w:szCs w:val="28"/>
          <w:lang w:eastAsia="ru-RU"/>
        </w:rPr>
        <w:t xml:space="preserve">. </w:t>
      </w:r>
      <w:r w:rsidR="00011967">
        <w:rPr>
          <w:rFonts w:ascii="Times New Roman" w:eastAsia="Times New Roman" w:hAnsi="Times New Roman" w:cs="Times New Roman"/>
          <w:sz w:val="28"/>
          <w:szCs w:val="28"/>
          <w:lang w:eastAsia="ru-RU"/>
        </w:rPr>
        <w:t>Н</w:t>
      </w:r>
      <w:r w:rsidRPr="00467A28">
        <w:rPr>
          <w:rFonts w:ascii="Times New Roman" w:eastAsia="Times New Roman" w:hAnsi="Times New Roman" w:cs="Times New Roman"/>
          <w:sz w:val="28"/>
          <w:szCs w:val="28"/>
          <w:lang w:eastAsia="ru-RU"/>
        </w:rPr>
        <w:t xml:space="preserve">еобходимо </w:t>
      </w:r>
      <w:r w:rsidR="00011967">
        <w:rPr>
          <w:rFonts w:ascii="Times New Roman" w:eastAsia="Times New Roman" w:hAnsi="Times New Roman" w:cs="Times New Roman"/>
          <w:sz w:val="28"/>
          <w:szCs w:val="28"/>
          <w:lang w:eastAsia="ru-RU"/>
        </w:rPr>
        <w:t>прекратить переливание крови. И</w:t>
      </w:r>
      <w:r w:rsidRPr="00467A28">
        <w:rPr>
          <w:rFonts w:ascii="Times New Roman" w:eastAsia="Times New Roman" w:hAnsi="Times New Roman" w:cs="Times New Roman"/>
          <w:spacing w:val="-1"/>
          <w:sz w:val="28"/>
          <w:szCs w:val="28"/>
          <w:lang w:eastAsia="ru-RU"/>
        </w:rPr>
        <w:t xml:space="preserve">нтенсивная инфузионная терапия с введением солевых растворов и коллоидов (оптимально - альбумина), </w:t>
      </w:r>
      <w:r w:rsidRPr="00467A28">
        <w:rPr>
          <w:rFonts w:ascii="Times New Roman" w:eastAsia="Times New Roman" w:hAnsi="Times New Roman" w:cs="Times New Roman"/>
          <w:sz w:val="28"/>
          <w:szCs w:val="28"/>
          <w:lang w:eastAsia="ru-RU"/>
        </w:rPr>
        <w:t xml:space="preserve">свежезамороженной плазмы, а при необходимости проведение плазмафереза, введение гепарина, </w:t>
      </w:r>
      <w:r w:rsidR="00011967">
        <w:rPr>
          <w:rFonts w:ascii="Times New Roman" w:eastAsia="Times New Roman" w:hAnsi="Times New Roman" w:cs="Times New Roman"/>
          <w:spacing w:val="-1"/>
          <w:sz w:val="28"/>
          <w:szCs w:val="28"/>
          <w:lang w:eastAsia="ru-RU"/>
        </w:rPr>
        <w:t xml:space="preserve">преднизолона, стимуляция диуреза. </w:t>
      </w:r>
    </w:p>
    <w:p w:rsidR="00467A28" w:rsidRPr="00467A28" w:rsidRDefault="00467A28" w:rsidP="00454C27">
      <w:pPr>
        <w:widowControl w:val="0"/>
        <w:numPr>
          <w:ilvl w:val="0"/>
          <w:numId w:val="204"/>
        </w:numPr>
        <w:shd w:val="clear" w:color="auto" w:fill="FFFFFF"/>
        <w:tabs>
          <w:tab w:val="left" w:pos="514"/>
          <w:tab w:val="left" w:pos="9639"/>
        </w:tabs>
        <w:autoSpaceDE w:val="0"/>
        <w:autoSpaceDN w:val="0"/>
        <w:adjustRightInd w:val="0"/>
        <w:spacing w:before="120" w:after="120" w:line="360" w:lineRule="auto"/>
        <w:ind w:left="426" w:right="2" w:hanging="426"/>
        <w:jc w:val="both"/>
        <w:rPr>
          <w:rFonts w:ascii="Times New Roman" w:eastAsia="Times New Roman" w:hAnsi="Times New Roman" w:cs="Times New Roman"/>
          <w:sz w:val="28"/>
          <w:szCs w:val="28"/>
          <w:lang w:eastAsia="ru-RU"/>
        </w:rPr>
      </w:pPr>
      <w:r w:rsidRPr="00467A28">
        <w:rPr>
          <w:rFonts w:ascii="Times New Roman" w:eastAsia="Times New Roman" w:hAnsi="Times New Roman" w:cs="Times New Roman"/>
          <w:sz w:val="28"/>
          <w:szCs w:val="28"/>
          <w:lang w:eastAsia="ru-RU"/>
        </w:rPr>
        <w:t xml:space="preserve"> В период олиго-анурии восполнение жидкости зависит от </w:t>
      </w:r>
      <w:r w:rsidRPr="00467A28">
        <w:rPr>
          <w:rFonts w:ascii="Times New Roman" w:eastAsia="Times New Roman" w:hAnsi="Times New Roman" w:cs="Times New Roman"/>
          <w:spacing w:val="-1"/>
          <w:sz w:val="28"/>
          <w:szCs w:val="28"/>
          <w:lang w:eastAsia="ru-RU"/>
        </w:rPr>
        <w:t xml:space="preserve">ее потерь — </w:t>
      </w:r>
      <w:r w:rsidRPr="00467A28">
        <w:rPr>
          <w:rFonts w:ascii="Times New Roman" w:eastAsia="Times New Roman" w:hAnsi="Times New Roman" w:cs="Times New Roman"/>
          <w:spacing w:val="-1"/>
          <w:sz w:val="28"/>
          <w:szCs w:val="28"/>
          <w:lang w:eastAsia="ru-RU"/>
        </w:rPr>
        <w:lastRenderedPageBreak/>
        <w:t xml:space="preserve">«видимых» (количество мочи, рвотных масс и </w:t>
      </w:r>
      <w:r w:rsidRPr="00467A28">
        <w:rPr>
          <w:rFonts w:ascii="Times New Roman" w:eastAsia="Times New Roman" w:hAnsi="Times New Roman" w:cs="Times New Roman"/>
          <w:sz w:val="28"/>
          <w:szCs w:val="28"/>
          <w:lang w:eastAsia="ru-RU"/>
        </w:rPr>
        <w:t>др.) и «невидимых» (</w:t>
      </w:r>
      <w:r w:rsidR="00011967">
        <w:rPr>
          <w:rFonts w:ascii="Times New Roman" w:eastAsia="Times New Roman" w:hAnsi="Times New Roman" w:cs="Times New Roman"/>
          <w:sz w:val="28"/>
          <w:szCs w:val="28"/>
          <w:lang w:eastAsia="ru-RU"/>
        </w:rPr>
        <w:t xml:space="preserve">перспирация  - с </w:t>
      </w:r>
      <w:r w:rsidRPr="00467A28">
        <w:rPr>
          <w:rFonts w:ascii="Times New Roman" w:eastAsia="Times New Roman" w:hAnsi="Times New Roman" w:cs="Times New Roman"/>
          <w:sz w:val="28"/>
          <w:szCs w:val="28"/>
          <w:lang w:eastAsia="ru-RU"/>
        </w:rPr>
        <w:t xml:space="preserve">потом, дыханием). При анурии вводят не более 500-600 мл (восполнение только </w:t>
      </w:r>
      <w:r w:rsidRPr="00467A28">
        <w:rPr>
          <w:rFonts w:ascii="Times New Roman" w:eastAsia="Times New Roman" w:hAnsi="Times New Roman" w:cs="Times New Roman"/>
          <w:spacing w:val="-1"/>
          <w:sz w:val="28"/>
          <w:szCs w:val="28"/>
          <w:lang w:eastAsia="ru-RU"/>
        </w:rPr>
        <w:t xml:space="preserve">«невидимых» потерь жидкости). Высокий белковый </w:t>
      </w:r>
      <w:r w:rsidRPr="00467A28">
        <w:rPr>
          <w:rFonts w:ascii="Times New Roman" w:eastAsia="Times New Roman" w:hAnsi="Times New Roman" w:cs="Times New Roman"/>
          <w:sz w:val="28"/>
          <w:szCs w:val="28"/>
          <w:lang w:eastAsia="ru-RU"/>
        </w:rPr>
        <w:t xml:space="preserve">катаболизм и накопление «шлаков» снижаются диетой с ограничением белка до 20-30 г в сутки и введением </w:t>
      </w:r>
      <w:r w:rsidRPr="00467A28">
        <w:rPr>
          <w:rFonts w:ascii="Times New Roman" w:eastAsia="Times New Roman" w:hAnsi="Times New Roman" w:cs="Times New Roman"/>
          <w:spacing w:val="-1"/>
          <w:sz w:val="28"/>
          <w:szCs w:val="28"/>
          <w:lang w:eastAsia="ru-RU"/>
        </w:rPr>
        <w:t xml:space="preserve">анаболических гормонов (ретаболил, феноболил, нерабол). Высокое содержание калия в крови корригируется </w:t>
      </w:r>
      <w:r w:rsidRPr="00467A28">
        <w:rPr>
          <w:rFonts w:ascii="Times New Roman" w:eastAsia="Times New Roman" w:hAnsi="Times New Roman" w:cs="Times New Roman"/>
          <w:sz w:val="28"/>
          <w:szCs w:val="28"/>
          <w:lang w:eastAsia="ru-RU"/>
        </w:rPr>
        <w:t xml:space="preserve">введением 40% раствора глюкозы - 100 мл с 25 </w:t>
      </w:r>
      <w:proofErr w:type="gramStart"/>
      <w:r w:rsidRPr="00467A28">
        <w:rPr>
          <w:rFonts w:ascii="Times New Roman" w:eastAsia="Times New Roman" w:hAnsi="Times New Roman" w:cs="Times New Roman"/>
          <w:sz w:val="28"/>
          <w:szCs w:val="28"/>
          <w:lang w:eastAsia="ru-RU"/>
        </w:rPr>
        <w:t>ед</w:t>
      </w:r>
      <w:proofErr w:type="gramEnd"/>
      <w:r w:rsidRPr="00467A28">
        <w:rPr>
          <w:rFonts w:ascii="Times New Roman" w:eastAsia="Times New Roman" w:hAnsi="Times New Roman" w:cs="Times New Roman"/>
          <w:sz w:val="28"/>
          <w:szCs w:val="28"/>
          <w:lang w:eastAsia="ru-RU"/>
        </w:rPr>
        <w:t xml:space="preserve"> инсулина и 10% раствора хлористого кальция - 20 мл</w:t>
      </w:r>
      <w:r w:rsidR="00011967">
        <w:rPr>
          <w:rFonts w:ascii="Times New Roman" w:eastAsia="Times New Roman" w:hAnsi="Times New Roman" w:cs="Times New Roman"/>
          <w:sz w:val="28"/>
          <w:szCs w:val="28"/>
          <w:lang w:eastAsia="ru-RU"/>
        </w:rPr>
        <w:t>.</w:t>
      </w:r>
    </w:p>
    <w:p w:rsidR="00467A28" w:rsidRPr="00467A28" w:rsidRDefault="00B152F0" w:rsidP="00454C27">
      <w:pPr>
        <w:widowControl w:val="0"/>
        <w:numPr>
          <w:ilvl w:val="0"/>
          <w:numId w:val="204"/>
        </w:numPr>
        <w:shd w:val="clear" w:color="auto" w:fill="FFFFFF"/>
        <w:tabs>
          <w:tab w:val="left" w:pos="504"/>
        </w:tabs>
        <w:autoSpaceDE w:val="0"/>
        <w:autoSpaceDN w:val="0"/>
        <w:adjustRightInd w:val="0"/>
        <w:spacing w:before="120" w:after="120" w:line="360" w:lineRule="auto"/>
        <w:ind w:left="426" w:right="34" w:hanging="426"/>
        <w:jc w:val="both"/>
        <w:rPr>
          <w:rFonts w:ascii="Times New Roman" w:eastAsia="Times New Roman" w:hAnsi="Times New Roman" w:cs="Times New Roman"/>
          <w:spacing w:val="-10"/>
          <w:sz w:val="28"/>
          <w:szCs w:val="28"/>
          <w:lang w:eastAsia="ru-RU"/>
        </w:rPr>
      </w:pPr>
      <w:r>
        <w:rPr>
          <w:rFonts w:ascii="Times New Roman" w:eastAsia="Times New Roman" w:hAnsi="Times New Roman" w:cs="Times New Roman"/>
          <w:sz w:val="28"/>
          <w:szCs w:val="28"/>
          <w:lang w:eastAsia="ru-RU"/>
        </w:rPr>
        <w:t>П</w:t>
      </w:r>
      <w:r w:rsidR="00467A28" w:rsidRPr="00467A28">
        <w:rPr>
          <w:rFonts w:ascii="Times New Roman" w:eastAsia="Times New Roman" w:hAnsi="Times New Roman" w:cs="Times New Roman"/>
          <w:sz w:val="28"/>
          <w:szCs w:val="28"/>
          <w:lang w:eastAsia="ru-RU"/>
        </w:rPr>
        <w:t>ереливание недоброкачественной</w:t>
      </w:r>
      <w:r>
        <w:rPr>
          <w:rFonts w:ascii="Times New Roman" w:eastAsia="Times New Roman" w:hAnsi="Times New Roman" w:cs="Times New Roman"/>
          <w:sz w:val="28"/>
          <w:szCs w:val="28"/>
          <w:lang w:eastAsia="ru-RU"/>
        </w:rPr>
        <w:t xml:space="preserve"> (</w:t>
      </w:r>
      <w:r w:rsidR="00467A28" w:rsidRPr="00467A28">
        <w:rPr>
          <w:rFonts w:ascii="Times New Roman" w:eastAsia="Times New Roman" w:hAnsi="Times New Roman" w:cs="Times New Roman"/>
          <w:sz w:val="28"/>
          <w:szCs w:val="28"/>
          <w:lang w:eastAsia="ru-RU"/>
        </w:rPr>
        <w:t>гемолизированной</w:t>
      </w:r>
      <w:r>
        <w:rPr>
          <w:rFonts w:ascii="Times New Roman" w:eastAsia="Times New Roman" w:hAnsi="Times New Roman" w:cs="Times New Roman"/>
          <w:sz w:val="28"/>
          <w:szCs w:val="28"/>
          <w:lang w:eastAsia="ru-RU"/>
        </w:rPr>
        <w:t>)</w:t>
      </w:r>
      <w:r w:rsidR="00467A28" w:rsidRPr="00467A28">
        <w:rPr>
          <w:rFonts w:ascii="Times New Roman" w:eastAsia="Times New Roman" w:hAnsi="Times New Roman" w:cs="Times New Roman"/>
          <w:sz w:val="28"/>
          <w:szCs w:val="28"/>
          <w:lang w:eastAsia="ru-RU"/>
        </w:rPr>
        <w:t xml:space="preserve"> </w:t>
      </w:r>
      <w:r w:rsidR="00467A28" w:rsidRPr="00467A28">
        <w:rPr>
          <w:rFonts w:ascii="Times New Roman" w:eastAsia="Times New Roman" w:hAnsi="Times New Roman" w:cs="Times New Roman"/>
          <w:spacing w:val="-1"/>
          <w:sz w:val="28"/>
          <w:szCs w:val="28"/>
          <w:lang w:eastAsia="ru-RU"/>
        </w:rPr>
        <w:t xml:space="preserve">крови. </w:t>
      </w:r>
      <w:r>
        <w:rPr>
          <w:rFonts w:ascii="Times New Roman" w:eastAsia="Times New Roman" w:hAnsi="Times New Roman" w:cs="Times New Roman"/>
          <w:spacing w:val="-1"/>
          <w:sz w:val="28"/>
          <w:szCs w:val="28"/>
          <w:lang w:eastAsia="ru-RU"/>
        </w:rPr>
        <w:t xml:space="preserve"> Н</w:t>
      </w:r>
      <w:r w:rsidR="00467A28" w:rsidRPr="00467A28">
        <w:rPr>
          <w:rFonts w:ascii="Times New Roman" w:eastAsia="Times New Roman" w:hAnsi="Times New Roman" w:cs="Times New Roman"/>
          <w:spacing w:val="-1"/>
          <w:sz w:val="28"/>
          <w:szCs w:val="28"/>
          <w:lang w:eastAsia="ru-RU"/>
        </w:rPr>
        <w:t xml:space="preserve">еобходимо подвергнуть исследованию на </w:t>
      </w:r>
      <w:r w:rsidR="00467A28" w:rsidRPr="00467A28">
        <w:rPr>
          <w:rFonts w:ascii="Times New Roman" w:eastAsia="Times New Roman" w:hAnsi="Times New Roman" w:cs="Times New Roman"/>
          <w:sz w:val="28"/>
          <w:szCs w:val="28"/>
          <w:lang w:eastAsia="ru-RU"/>
        </w:rPr>
        <w:t xml:space="preserve">гемолиз оставшуюся кровь в контейнере, а также </w:t>
      </w:r>
      <w:r w:rsidR="00467A28" w:rsidRPr="00467A28">
        <w:rPr>
          <w:rFonts w:ascii="Times New Roman" w:eastAsia="Times New Roman" w:hAnsi="Times New Roman" w:cs="Times New Roman"/>
          <w:spacing w:val="-1"/>
          <w:sz w:val="28"/>
          <w:szCs w:val="28"/>
          <w:lang w:eastAsia="ru-RU"/>
        </w:rPr>
        <w:t xml:space="preserve">определить наличие гемолиза у </w:t>
      </w:r>
      <w:r>
        <w:rPr>
          <w:rFonts w:ascii="Times New Roman" w:eastAsia="Times New Roman" w:hAnsi="Times New Roman" w:cs="Times New Roman"/>
          <w:spacing w:val="-1"/>
          <w:sz w:val="28"/>
          <w:szCs w:val="28"/>
          <w:lang w:eastAsia="ru-RU"/>
        </w:rPr>
        <w:t>больного</w:t>
      </w:r>
      <w:r w:rsidR="00467A28" w:rsidRPr="00467A28">
        <w:rPr>
          <w:rFonts w:ascii="Times New Roman" w:eastAsia="Times New Roman" w:hAnsi="Times New Roman" w:cs="Times New Roman"/>
          <w:spacing w:val="-1"/>
          <w:sz w:val="28"/>
          <w:szCs w:val="28"/>
          <w:lang w:eastAsia="ru-RU"/>
        </w:rPr>
        <w:t xml:space="preserve"> (бурая моча, розовое</w:t>
      </w:r>
      <w:r>
        <w:rPr>
          <w:rFonts w:ascii="Times New Roman" w:eastAsia="Times New Roman" w:hAnsi="Times New Roman" w:cs="Times New Roman"/>
          <w:spacing w:val="-1"/>
          <w:sz w:val="28"/>
          <w:szCs w:val="28"/>
          <w:lang w:eastAsia="ru-RU"/>
        </w:rPr>
        <w:t xml:space="preserve"> окрашивание плазмы). В </w:t>
      </w:r>
      <w:r w:rsidR="00467A28" w:rsidRPr="00467A28">
        <w:rPr>
          <w:rFonts w:ascii="Times New Roman" w:eastAsia="Times New Roman" w:hAnsi="Times New Roman" w:cs="Times New Roman"/>
          <w:spacing w:val="-1"/>
          <w:sz w:val="28"/>
          <w:szCs w:val="28"/>
          <w:lang w:eastAsia="ru-RU"/>
        </w:rPr>
        <w:t xml:space="preserve"> лечебны</w:t>
      </w:r>
      <w:r>
        <w:rPr>
          <w:rFonts w:ascii="Times New Roman" w:eastAsia="Times New Roman" w:hAnsi="Times New Roman" w:cs="Times New Roman"/>
          <w:spacing w:val="-1"/>
          <w:sz w:val="28"/>
          <w:szCs w:val="28"/>
          <w:lang w:eastAsia="ru-RU"/>
        </w:rPr>
        <w:t>е</w:t>
      </w:r>
      <w:r w:rsidR="00467A28" w:rsidRPr="00467A28">
        <w:rPr>
          <w:rFonts w:ascii="Times New Roman" w:eastAsia="Times New Roman" w:hAnsi="Times New Roman" w:cs="Times New Roman"/>
          <w:spacing w:val="-1"/>
          <w:sz w:val="28"/>
          <w:szCs w:val="28"/>
          <w:lang w:eastAsia="ru-RU"/>
        </w:rPr>
        <w:t xml:space="preserve"> </w:t>
      </w:r>
      <w:r w:rsidR="00467A28" w:rsidRPr="00467A28">
        <w:rPr>
          <w:rFonts w:ascii="Times New Roman" w:eastAsia="Times New Roman" w:hAnsi="Times New Roman" w:cs="Times New Roman"/>
          <w:spacing w:val="-2"/>
          <w:sz w:val="28"/>
          <w:szCs w:val="28"/>
          <w:lang w:eastAsia="ru-RU"/>
        </w:rPr>
        <w:t>мероприяти</w:t>
      </w:r>
      <w:r>
        <w:rPr>
          <w:rFonts w:ascii="Times New Roman" w:eastAsia="Times New Roman" w:hAnsi="Times New Roman" w:cs="Times New Roman"/>
          <w:spacing w:val="-2"/>
          <w:sz w:val="28"/>
          <w:szCs w:val="28"/>
          <w:lang w:eastAsia="ru-RU"/>
        </w:rPr>
        <w:t>я входят</w:t>
      </w:r>
      <w:proofErr w:type="gramStart"/>
      <w:r>
        <w:rPr>
          <w:rFonts w:ascii="Times New Roman" w:eastAsia="Times New Roman" w:hAnsi="Times New Roman" w:cs="Times New Roman"/>
          <w:spacing w:val="-2"/>
          <w:sz w:val="28"/>
          <w:szCs w:val="28"/>
          <w:lang w:eastAsia="ru-RU"/>
        </w:rPr>
        <w:t xml:space="preserve"> </w:t>
      </w:r>
      <w:r w:rsidR="00467A28" w:rsidRPr="00467A28">
        <w:rPr>
          <w:rFonts w:ascii="Times New Roman" w:eastAsia="Times New Roman" w:hAnsi="Times New Roman" w:cs="Times New Roman"/>
          <w:spacing w:val="-2"/>
          <w:sz w:val="28"/>
          <w:szCs w:val="28"/>
          <w:lang w:eastAsia="ru-RU"/>
        </w:rPr>
        <w:t>:</w:t>
      </w:r>
      <w:proofErr w:type="gramEnd"/>
      <w:r w:rsidR="00467A28" w:rsidRPr="00467A28">
        <w:rPr>
          <w:rFonts w:ascii="Times New Roman" w:eastAsia="Times New Roman" w:hAnsi="Times New Roman" w:cs="Times New Roman"/>
          <w:spacing w:val="-2"/>
          <w:sz w:val="28"/>
          <w:szCs w:val="28"/>
          <w:lang w:eastAsia="ru-RU"/>
        </w:rPr>
        <w:t xml:space="preserve"> сердечные и </w:t>
      </w:r>
      <w:r w:rsidR="00467A28" w:rsidRPr="00467A28">
        <w:rPr>
          <w:rFonts w:ascii="Times New Roman" w:eastAsia="Times New Roman" w:hAnsi="Times New Roman" w:cs="Times New Roman"/>
          <w:spacing w:val="-1"/>
          <w:sz w:val="28"/>
          <w:szCs w:val="28"/>
          <w:lang w:eastAsia="ru-RU"/>
        </w:rPr>
        <w:t xml:space="preserve">антигистаминные средства, гидрокортизон, введение кровезаменителей (физиологический раствор хлористого </w:t>
      </w:r>
      <w:r>
        <w:rPr>
          <w:rFonts w:ascii="Times New Roman" w:eastAsia="Times New Roman" w:hAnsi="Times New Roman" w:cs="Times New Roman"/>
          <w:sz w:val="28"/>
          <w:szCs w:val="28"/>
          <w:lang w:eastAsia="ru-RU"/>
        </w:rPr>
        <w:t>натрия, реамберин,  реополиглюкин)</w:t>
      </w:r>
      <w:r w:rsidR="00467A28" w:rsidRPr="00467A28">
        <w:rPr>
          <w:rFonts w:ascii="Times New Roman" w:eastAsia="Times New Roman" w:hAnsi="Times New Roman" w:cs="Times New Roman"/>
          <w:sz w:val="28"/>
          <w:szCs w:val="28"/>
          <w:lang w:eastAsia="ru-RU"/>
        </w:rPr>
        <w:t xml:space="preserve">. </w:t>
      </w:r>
      <w:r w:rsidR="00467A28" w:rsidRPr="00467A28">
        <w:rPr>
          <w:rFonts w:ascii="Times New Roman" w:eastAsia="Times New Roman" w:hAnsi="Times New Roman" w:cs="Times New Roman"/>
          <w:spacing w:val="-1"/>
          <w:sz w:val="28"/>
          <w:szCs w:val="28"/>
          <w:lang w:eastAsia="ru-RU"/>
        </w:rPr>
        <w:t xml:space="preserve">Необходимо предупредить блокаду функции почек и </w:t>
      </w:r>
      <w:r w:rsidR="00467A28" w:rsidRPr="00467A28">
        <w:rPr>
          <w:rFonts w:ascii="Times New Roman" w:eastAsia="Times New Roman" w:hAnsi="Times New Roman" w:cs="Times New Roman"/>
          <w:sz w:val="28"/>
          <w:szCs w:val="28"/>
          <w:lang w:eastAsia="ru-RU"/>
        </w:rPr>
        <w:t>стимулировать выведение токсических продуктов (4% раствор соды, 10% лактосол, стимуляция суточного диуреза - эуфиллин, лазикс, маннитол).</w:t>
      </w:r>
    </w:p>
    <w:p w:rsidR="00B152F0" w:rsidRPr="00B152F0" w:rsidRDefault="00B152F0" w:rsidP="00454C27">
      <w:pPr>
        <w:widowControl w:val="0"/>
        <w:numPr>
          <w:ilvl w:val="0"/>
          <w:numId w:val="204"/>
        </w:numPr>
        <w:shd w:val="clear" w:color="auto" w:fill="FFFFFF"/>
        <w:tabs>
          <w:tab w:val="left" w:pos="504"/>
        </w:tabs>
        <w:autoSpaceDE w:val="0"/>
        <w:autoSpaceDN w:val="0"/>
        <w:adjustRightInd w:val="0"/>
        <w:spacing w:before="120" w:after="120" w:line="360" w:lineRule="auto"/>
        <w:ind w:left="426" w:right="2" w:hanging="426"/>
        <w:jc w:val="both"/>
        <w:rPr>
          <w:rFonts w:ascii="Times New Roman" w:eastAsia="Times New Roman" w:hAnsi="Times New Roman" w:cs="Times New Roman"/>
          <w:sz w:val="28"/>
          <w:szCs w:val="28"/>
          <w:lang w:eastAsia="ru-RU"/>
        </w:rPr>
      </w:pPr>
      <w:r w:rsidRPr="00B152F0">
        <w:rPr>
          <w:rFonts w:ascii="Times New Roman" w:eastAsia="Times New Roman" w:hAnsi="Times New Roman" w:cs="Times New Roman"/>
          <w:sz w:val="28"/>
          <w:szCs w:val="28"/>
          <w:lang w:eastAsia="ru-RU"/>
        </w:rPr>
        <w:t>Н</w:t>
      </w:r>
      <w:r w:rsidR="00467A28" w:rsidRPr="00B152F0">
        <w:rPr>
          <w:rFonts w:ascii="Times New Roman" w:eastAsia="Times New Roman" w:hAnsi="Times New Roman" w:cs="Times New Roman"/>
          <w:sz w:val="28"/>
          <w:szCs w:val="28"/>
          <w:lang w:eastAsia="ru-RU"/>
        </w:rPr>
        <w:t>еобходимо иссле</w:t>
      </w:r>
      <w:r w:rsidRPr="00B152F0">
        <w:rPr>
          <w:rFonts w:ascii="Times New Roman" w:eastAsia="Times New Roman" w:hAnsi="Times New Roman" w:cs="Times New Roman"/>
          <w:sz w:val="28"/>
          <w:szCs w:val="28"/>
          <w:lang w:eastAsia="ru-RU"/>
        </w:rPr>
        <w:t>дование крови пациента на сахар,</w:t>
      </w:r>
      <w:r w:rsidR="00467A28" w:rsidRPr="00B152F0">
        <w:rPr>
          <w:rFonts w:ascii="Times New Roman" w:eastAsia="Times New Roman" w:hAnsi="Times New Roman" w:cs="Times New Roman"/>
          <w:spacing w:val="-2"/>
          <w:sz w:val="28"/>
          <w:szCs w:val="28"/>
          <w:lang w:eastAsia="ru-RU"/>
        </w:rPr>
        <w:t xml:space="preserve"> бактериологическое </w:t>
      </w:r>
      <w:r w:rsidR="00467A28" w:rsidRPr="00B152F0">
        <w:rPr>
          <w:rFonts w:ascii="Times New Roman" w:eastAsia="Times New Roman" w:hAnsi="Times New Roman" w:cs="Times New Roman"/>
          <w:spacing w:val="-1"/>
          <w:sz w:val="28"/>
          <w:szCs w:val="28"/>
          <w:lang w:eastAsia="ru-RU"/>
        </w:rPr>
        <w:t>исследование с определением вида возбудителя и его ч</w:t>
      </w:r>
      <w:r w:rsidRPr="00B152F0">
        <w:rPr>
          <w:rFonts w:ascii="Times New Roman" w:eastAsia="Times New Roman" w:hAnsi="Times New Roman" w:cs="Times New Roman"/>
          <w:spacing w:val="-1"/>
          <w:sz w:val="28"/>
          <w:szCs w:val="28"/>
          <w:lang w:eastAsia="ru-RU"/>
        </w:rPr>
        <w:t xml:space="preserve">увствительности к антибиотикам (зачастую причиной </w:t>
      </w:r>
      <w:r w:rsidR="00467A28" w:rsidRPr="00B152F0">
        <w:rPr>
          <w:rFonts w:ascii="Times New Roman" w:eastAsia="Times New Roman" w:hAnsi="Times New Roman" w:cs="Times New Roman"/>
          <w:sz w:val="28"/>
          <w:szCs w:val="28"/>
          <w:lang w:eastAsia="ru-RU"/>
        </w:rPr>
        <w:t xml:space="preserve"> фурункулеза является золотистый стафилококк</w:t>
      </w:r>
      <w:r w:rsidRPr="00B152F0">
        <w:rPr>
          <w:rFonts w:ascii="Times New Roman" w:eastAsia="Times New Roman" w:hAnsi="Times New Roman" w:cs="Times New Roman"/>
          <w:sz w:val="28"/>
          <w:szCs w:val="28"/>
          <w:lang w:eastAsia="ru-RU"/>
        </w:rPr>
        <w:t>)</w:t>
      </w:r>
      <w:r w:rsidR="00467A28" w:rsidRPr="00B152F0">
        <w:rPr>
          <w:rFonts w:ascii="Times New Roman" w:eastAsia="Times New Roman" w:hAnsi="Times New Roman" w:cs="Times New Roman"/>
          <w:sz w:val="28"/>
          <w:szCs w:val="28"/>
          <w:lang w:eastAsia="ru-RU"/>
        </w:rPr>
        <w:t xml:space="preserve"> и если это подтверждается </w:t>
      </w:r>
      <w:r w:rsidR="00467A28" w:rsidRPr="00B152F0">
        <w:rPr>
          <w:rFonts w:ascii="Times New Roman" w:eastAsia="Times New Roman" w:hAnsi="Times New Roman" w:cs="Times New Roman"/>
          <w:spacing w:val="-1"/>
          <w:sz w:val="28"/>
          <w:szCs w:val="28"/>
          <w:lang w:eastAsia="ru-RU"/>
        </w:rPr>
        <w:t>посевом экссудата, то назначается антистафилококковый иммуноглобулин по 5-6 М</w:t>
      </w:r>
      <w:proofErr w:type="gramStart"/>
      <w:r w:rsidR="00467A28" w:rsidRPr="00B152F0">
        <w:rPr>
          <w:rFonts w:ascii="Times New Roman" w:eastAsia="Times New Roman" w:hAnsi="Times New Roman" w:cs="Times New Roman"/>
          <w:spacing w:val="-1"/>
          <w:sz w:val="28"/>
          <w:szCs w:val="28"/>
          <w:lang w:val="en-US" w:eastAsia="ru-RU"/>
        </w:rPr>
        <w:t>E</w:t>
      </w:r>
      <w:proofErr w:type="gramEnd"/>
      <w:r w:rsidR="00467A28" w:rsidRPr="00B152F0">
        <w:rPr>
          <w:rFonts w:ascii="Times New Roman" w:eastAsia="Times New Roman" w:hAnsi="Times New Roman" w:cs="Times New Roman"/>
          <w:spacing w:val="-1"/>
          <w:sz w:val="28"/>
          <w:szCs w:val="28"/>
          <w:lang w:eastAsia="ru-RU"/>
        </w:rPr>
        <w:t xml:space="preserve"> на 1 кг массы тела больного, </w:t>
      </w:r>
      <w:r w:rsidR="00467A28" w:rsidRPr="00B152F0">
        <w:rPr>
          <w:rFonts w:ascii="Times New Roman" w:eastAsia="Times New Roman" w:hAnsi="Times New Roman" w:cs="Times New Roman"/>
          <w:spacing w:val="-4"/>
          <w:sz w:val="28"/>
          <w:szCs w:val="28"/>
          <w:lang w:eastAsia="ru-RU"/>
        </w:rPr>
        <w:t>антистафилококковая</w:t>
      </w:r>
      <w:r w:rsidRPr="00B152F0">
        <w:rPr>
          <w:rFonts w:ascii="Times New Roman" w:eastAsia="Times New Roman" w:hAnsi="Times New Roman" w:cs="Times New Roman"/>
          <w:spacing w:val="-4"/>
          <w:sz w:val="28"/>
          <w:szCs w:val="28"/>
          <w:lang w:eastAsia="ru-RU"/>
        </w:rPr>
        <w:t xml:space="preserve"> </w:t>
      </w:r>
      <w:r w:rsidR="00467A28" w:rsidRPr="00B152F0">
        <w:rPr>
          <w:rFonts w:ascii="Times New Roman" w:eastAsia="Times New Roman" w:hAnsi="Times New Roman" w:cs="Times New Roman"/>
          <w:sz w:val="28"/>
          <w:szCs w:val="28"/>
          <w:lang w:eastAsia="ru-RU"/>
        </w:rPr>
        <w:tab/>
      </w:r>
      <w:r w:rsidR="00467A28" w:rsidRPr="00B152F0">
        <w:rPr>
          <w:rFonts w:ascii="Times New Roman" w:eastAsia="Times New Roman" w:hAnsi="Times New Roman" w:cs="Times New Roman"/>
          <w:spacing w:val="-4"/>
          <w:sz w:val="28"/>
          <w:szCs w:val="28"/>
          <w:lang w:eastAsia="ru-RU"/>
        </w:rPr>
        <w:t>плазма</w:t>
      </w:r>
      <w:r>
        <w:rPr>
          <w:rFonts w:ascii="Times New Roman" w:eastAsia="Times New Roman" w:hAnsi="Times New Roman" w:cs="Times New Roman"/>
          <w:spacing w:val="-4"/>
          <w:sz w:val="28"/>
          <w:szCs w:val="28"/>
          <w:lang w:eastAsia="ru-RU"/>
        </w:rPr>
        <w:t>.</w:t>
      </w:r>
    </w:p>
    <w:p w:rsidR="00467A28" w:rsidRPr="00B152F0" w:rsidRDefault="00467A28" w:rsidP="00454C27">
      <w:pPr>
        <w:widowControl w:val="0"/>
        <w:numPr>
          <w:ilvl w:val="0"/>
          <w:numId w:val="204"/>
        </w:numPr>
        <w:shd w:val="clear" w:color="auto" w:fill="FFFFFF"/>
        <w:tabs>
          <w:tab w:val="left" w:pos="504"/>
        </w:tabs>
        <w:autoSpaceDE w:val="0"/>
        <w:autoSpaceDN w:val="0"/>
        <w:adjustRightInd w:val="0"/>
        <w:spacing w:before="120" w:after="120" w:line="360" w:lineRule="auto"/>
        <w:ind w:left="426" w:right="2" w:hanging="426"/>
        <w:jc w:val="both"/>
        <w:rPr>
          <w:rFonts w:ascii="Times New Roman" w:eastAsia="Times New Roman" w:hAnsi="Times New Roman" w:cs="Times New Roman"/>
          <w:sz w:val="28"/>
          <w:szCs w:val="28"/>
          <w:lang w:eastAsia="ru-RU"/>
        </w:rPr>
      </w:pPr>
      <w:r w:rsidRPr="00B152F0">
        <w:rPr>
          <w:rFonts w:ascii="Times New Roman" w:eastAsia="Times New Roman" w:hAnsi="Times New Roman" w:cs="Times New Roman"/>
          <w:sz w:val="28"/>
          <w:szCs w:val="28"/>
          <w:lang w:eastAsia="ru-RU"/>
        </w:rPr>
        <w:t>Одной из наиболее вероятных причин утяжеления состояния больного может быть вырабо</w:t>
      </w:r>
      <w:r w:rsidR="002E382E">
        <w:rPr>
          <w:rFonts w:ascii="Times New Roman" w:eastAsia="Times New Roman" w:hAnsi="Times New Roman" w:cs="Times New Roman"/>
          <w:sz w:val="28"/>
          <w:szCs w:val="28"/>
          <w:lang w:eastAsia="ru-RU"/>
        </w:rPr>
        <w:t>тка антитромбоцитарных антител</w:t>
      </w:r>
      <w:r w:rsidRPr="00B152F0">
        <w:rPr>
          <w:rFonts w:ascii="Times New Roman" w:eastAsia="Times New Roman" w:hAnsi="Times New Roman" w:cs="Times New Roman"/>
          <w:sz w:val="28"/>
          <w:szCs w:val="28"/>
          <w:lang w:eastAsia="ru-RU"/>
        </w:rPr>
        <w:t xml:space="preserve">. </w:t>
      </w:r>
      <w:r w:rsidR="002E382E">
        <w:rPr>
          <w:rFonts w:ascii="Times New Roman" w:eastAsia="Times New Roman" w:hAnsi="Times New Roman" w:cs="Times New Roman"/>
          <w:sz w:val="28"/>
          <w:szCs w:val="28"/>
          <w:lang w:eastAsia="ru-RU"/>
        </w:rPr>
        <w:t>При их</w:t>
      </w:r>
      <w:r w:rsidRPr="00B152F0">
        <w:rPr>
          <w:rFonts w:ascii="Times New Roman" w:eastAsia="Times New Roman" w:hAnsi="Times New Roman" w:cs="Times New Roman"/>
          <w:sz w:val="28"/>
          <w:szCs w:val="28"/>
          <w:lang w:eastAsia="ru-RU"/>
        </w:rPr>
        <w:t xml:space="preserve"> разрушени</w:t>
      </w:r>
      <w:r w:rsidR="002E382E">
        <w:rPr>
          <w:rFonts w:ascii="Times New Roman" w:eastAsia="Times New Roman" w:hAnsi="Times New Roman" w:cs="Times New Roman"/>
          <w:sz w:val="28"/>
          <w:szCs w:val="28"/>
          <w:lang w:eastAsia="ru-RU"/>
        </w:rPr>
        <w:t>и  развивается типичная</w:t>
      </w:r>
      <w:r w:rsidRPr="00B152F0">
        <w:rPr>
          <w:rFonts w:ascii="Times New Roman" w:eastAsia="Times New Roman" w:hAnsi="Times New Roman" w:cs="Times New Roman"/>
          <w:sz w:val="28"/>
          <w:szCs w:val="28"/>
          <w:lang w:eastAsia="ru-RU"/>
        </w:rPr>
        <w:t xml:space="preserve"> </w:t>
      </w:r>
      <w:r w:rsidRPr="00B152F0">
        <w:rPr>
          <w:rFonts w:ascii="Times New Roman" w:eastAsia="Times New Roman" w:hAnsi="Times New Roman" w:cs="Times New Roman"/>
          <w:spacing w:val="-1"/>
          <w:sz w:val="28"/>
          <w:szCs w:val="28"/>
          <w:lang w:eastAsia="ru-RU"/>
        </w:rPr>
        <w:t>клиническая картина. В  лече</w:t>
      </w:r>
      <w:r w:rsidR="002E382E">
        <w:rPr>
          <w:rFonts w:ascii="Times New Roman" w:eastAsia="Times New Roman" w:hAnsi="Times New Roman" w:cs="Times New Roman"/>
          <w:spacing w:val="-1"/>
          <w:sz w:val="28"/>
          <w:szCs w:val="28"/>
          <w:lang w:eastAsia="ru-RU"/>
        </w:rPr>
        <w:t>ние</w:t>
      </w:r>
      <w:r w:rsidRPr="00B152F0">
        <w:rPr>
          <w:rFonts w:ascii="Times New Roman" w:eastAsia="Times New Roman" w:hAnsi="Times New Roman" w:cs="Times New Roman"/>
          <w:spacing w:val="-1"/>
          <w:sz w:val="28"/>
          <w:szCs w:val="28"/>
          <w:lang w:eastAsia="ru-RU"/>
        </w:rPr>
        <w:t xml:space="preserve"> должны быть включены: глюкокортикоиды, плазмаферез, </w:t>
      </w:r>
      <w:r w:rsidRPr="00B152F0">
        <w:rPr>
          <w:rFonts w:ascii="Times New Roman" w:eastAsia="Times New Roman" w:hAnsi="Times New Roman" w:cs="Times New Roman"/>
          <w:sz w:val="28"/>
          <w:szCs w:val="28"/>
          <w:lang w:eastAsia="ru-RU"/>
        </w:rPr>
        <w:t xml:space="preserve">переливание </w:t>
      </w:r>
      <w:r w:rsidRPr="00B152F0">
        <w:rPr>
          <w:rFonts w:ascii="Times New Roman" w:eastAsia="Times New Roman" w:hAnsi="Times New Roman" w:cs="Times New Roman"/>
          <w:sz w:val="28"/>
          <w:szCs w:val="28"/>
          <w:lang w:eastAsia="ru-RU"/>
        </w:rPr>
        <w:lastRenderedPageBreak/>
        <w:t>свежезамороженной плазмы.</w:t>
      </w:r>
    </w:p>
    <w:p w:rsidR="00467A28" w:rsidRPr="00467A28" w:rsidRDefault="002E382E" w:rsidP="00454C27">
      <w:pPr>
        <w:widowControl w:val="0"/>
        <w:numPr>
          <w:ilvl w:val="0"/>
          <w:numId w:val="204"/>
        </w:numPr>
        <w:shd w:val="clear" w:color="auto" w:fill="FFFFFF"/>
        <w:tabs>
          <w:tab w:val="left" w:pos="504"/>
        </w:tabs>
        <w:autoSpaceDE w:val="0"/>
        <w:autoSpaceDN w:val="0"/>
        <w:adjustRightInd w:val="0"/>
        <w:spacing w:before="120" w:after="120" w:line="360" w:lineRule="auto"/>
        <w:ind w:left="426" w:right="2" w:hanging="426"/>
        <w:jc w:val="both"/>
        <w:rPr>
          <w:rFonts w:ascii="Times New Roman" w:eastAsia="Times New Roman" w:hAnsi="Times New Roman" w:cs="Times New Roman"/>
          <w:spacing w:val="-8"/>
          <w:sz w:val="28"/>
          <w:szCs w:val="28"/>
          <w:lang w:eastAsia="ru-RU"/>
        </w:rPr>
      </w:pPr>
      <w:r>
        <w:rPr>
          <w:rFonts w:ascii="Times New Roman" w:eastAsia="Times New Roman" w:hAnsi="Times New Roman" w:cs="Times New Roman"/>
          <w:sz w:val="28"/>
          <w:szCs w:val="28"/>
          <w:lang w:eastAsia="ru-RU"/>
        </w:rPr>
        <w:t>При</w:t>
      </w:r>
      <w:r w:rsidR="00467A28" w:rsidRPr="00467A28">
        <w:rPr>
          <w:rFonts w:ascii="Times New Roman" w:eastAsia="Times New Roman" w:hAnsi="Times New Roman" w:cs="Times New Roman"/>
          <w:sz w:val="28"/>
          <w:szCs w:val="28"/>
          <w:lang w:eastAsia="ru-RU"/>
        </w:rPr>
        <w:t xml:space="preserve"> многократных переливани</w:t>
      </w:r>
      <w:r>
        <w:rPr>
          <w:rFonts w:ascii="Times New Roman" w:eastAsia="Times New Roman" w:hAnsi="Times New Roman" w:cs="Times New Roman"/>
          <w:sz w:val="28"/>
          <w:szCs w:val="28"/>
          <w:lang w:eastAsia="ru-RU"/>
        </w:rPr>
        <w:t>ях</w:t>
      </w:r>
      <w:r w:rsidR="00467A28" w:rsidRPr="00467A28">
        <w:rPr>
          <w:rFonts w:ascii="Times New Roman" w:eastAsia="Times New Roman" w:hAnsi="Times New Roman" w:cs="Times New Roman"/>
          <w:sz w:val="28"/>
          <w:szCs w:val="28"/>
          <w:lang w:eastAsia="ru-RU"/>
        </w:rPr>
        <w:t xml:space="preserve"> крови у </w:t>
      </w:r>
      <w:r>
        <w:rPr>
          <w:rFonts w:ascii="Times New Roman" w:eastAsia="Times New Roman" w:hAnsi="Times New Roman" w:cs="Times New Roman"/>
          <w:sz w:val="28"/>
          <w:szCs w:val="28"/>
          <w:lang w:eastAsia="ru-RU"/>
        </w:rPr>
        <w:t xml:space="preserve">больного </w:t>
      </w:r>
      <w:r w:rsidR="00467A28" w:rsidRPr="00467A28">
        <w:rPr>
          <w:rFonts w:ascii="Times New Roman" w:eastAsia="Times New Roman" w:hAnsi="Times New Roman" w:cs="Times New Roman"/>
          <w:spacing w:val="-2"/>
          <w:sz w:val="28"/>
          <w:szCs w:val="28"/>
          <w:lang w:eastAsia="ru-RU"/>
        </w:rPr>
        <w:t xml:space="preserve"> могут вырабатываться антитромбоцитарные </w:t>
      </w:r>
      <w:r w:rsidR="00467A28" w:rsidRPr="00467A28">
        <w:rPr>
          <w:rFonts w:ascii="Times New Roman" w:eastAsia="Times New Roman" w:hAnsi="Times New Roman" w:cs="Times New Roman"/>
          <w:sz w:val="28"/>
          <w:szCs w:val="28"/>
          <w:lang w:eastAsia="ru-RU"/>
        </w:rPr>
        <w:t xml:space="preserve">антитела, которые приводят к разрушению не только донорских, но и собственных тромбоцитов, в результате чего и развивается пурпура, диагноз которой </w:t>
      </w:r>
      <w:r w:rsidR="00467A28" w:rsidRPr="00467A28">
        <w:rPr>
          <w:rFonts w:ascii="Times New Roman" w:eastAsia="Times New Roman" w:hAnsi="Times New Roman" w:cs="Times New Roman"/>
          <w:spacing w:val="-2"/>
          <w:sz w:val="28"/>
          <w:szCs w:val="28"/>
          <w:lang w:eastAsia="ru-RU"/>
        </w:rPr>
        <w:t>подтверждается резким</w:t>
      </w:r>
      <w:r>
        <w:rPr>
          <w:rFonts w:ascii="Times New Roman" w:eastAsia="Times New Roman" w:hAnsi="Times New Roman" w:cs="Times New Roman"/>
          <w:spacing w:val="-2"/>
          <w:sz w:val="28"/>
          <w:szCs w:val="28"/>
          <w:lang w:eastAsia="ru-RU"/>
        </w:rPr>
        <w:t xml:space="preserve"> снижением уровня тромбоцитов</w:t>
      </w:r>
      <w:r w:rsidR="00467A28" w:rsidRPr="00467A28">
        <w:rPr>
          <w:rFonts w:ascii="Times New Roman" w:eastAsia="Times New Roman" w:hAnsi="Times New Roman" w:cs="Times New Roman"/>
          <w:sz w:val="28"/>
          <w:szCs w:val="28"/>
          <w:lang w:eastAsia="ru-RU"/>
        </w:rPr>
        <w:t>.</w:t>
      </w:r>
    </w:p>
    <w:p w:rsidR="00467A28" w:rsidRPr="00467A28" w:rsidRDefault="00467A28" w:rsidP="00454C27">
      <w:pPr>
        <w:widowControl w:val="0"/>
        <w:numPr>
          <w:ilvl w:val="0"/>
          <w:numId w:val="204"/>
        </w:numPr>
        <w:shd w:val="clear" w:color="auto" w:fill="FFFFFF"/>
        <w:tabs>
          <w:tab w:val="left" w:pos="490"/>
        </w:tabs>
        <w:autoSpaceDE w:val="0"/>
        <w:autoSpaceDN w:val="0"/>
        <w:adjustRightInd w:val="0"/>
        <w:spacing w:before="120" w:after="120" w:line="360" w:lineRule="auto"/>
        <w:ind w:left="426" w:right="19" w:hanging="426"/>
        <w:jc w:val="both"/>
        <w:rPr>
          <w:rFonts w:ascii="Times New Roman" w:eastAsia="Times New Roman" w:hAnsi="Times New Roman" w:cs="Times New Roman"/>
          <w:spacing w:val="-12"/>
          <w:sz w:val="28"/>
          <w:szCs w:val="28"/>
          <w:lang w:eastAsia="ru-RU"/>
        </w:rPr>
      </w:pPr>
      <w:r w:rsidRPr="00467A28">
        <w:rPr>
          <w:rFonts w:ascii="Times New Roman" w:eastAsia="Times New Roman" w:hAnsi="Times New Roman" w:cs="Times New Roman"/>
          <w:sz w:val="28"/>
          <w:szCs w:val="28"/>
          <w:lang w:eastAsia="ru-RU"/>
        </w:rPr>
        <w:t xml:space="preserve">Порозовение плазмы, в процессе хранения крови, говорит </w:t>
      </w:r>
      <w:r w:rsidRPr="00467A28">
        <w:rPr>
          <w:rFonts w:ascii="Times New Roman" w:eastAsia="Times New Roman" w:hAnsi="Times New Roman" w:cs="Times New Roman"/>
          <w:spacing w:val="-1"/>
          <w:sz w:val="28"/>
          <w:szCs w:val="28"/>
          <w:lang w:eastAsia="ru-RU"/>
        </w:rPr>
        <w:t>о гемолизе донорских эритроцитов, и так</w:t>
      </w:r>
      <w:r w:rsidR="002E382E">
        <w:rPr>
          <w:rFonts w:ascii="Times New Roman" w:eastAsia="Times New Roman" w:hAnsi="Times New Roman" w:cs="Times New Roman"/>
          <w:spacing w:val="-1"/>
          <w:sz w:val="28"/>
          <w:szCs w:val="28"/>
          <w:lang w:eastAsia="ru-RU"/>
        </w:rPr>
        <w:t xml:space="preserve">ую кровь </w:t>
      </w:r>
      <w:r w:rsidRPr="00467A28">
        <w:rPr>
          <w:rFonts w:ascii="Times New Roman" w:eastAsia="Times New Roman" w:hAnsi="Times New Roman" w:cs="Times New Roman"/>
          <w:spacing w:val="-1"/>
          <w:sz w:val="28"/>
          <w:szCs w:val="28"/>
          <w:lang w:eastAsia="ru-RU"/>
        </w:rPr>
        <w:t xml:space="preserve">использовать </w:t>
      </w:r>
      <w:r w:rsidR="002E382E">
        <w:rPr>
          <w:rFonts w:ascii="Times New Roman" w:eastAsia="Times New Roman" w:hAnsi="Times New Roman" w:cs="Times New Roman"/>
          <w:spacing w:val="-1"/>
          <w:sz w:val="28"/>
          <w:szCs w:val="28"/>
          <w:lang w:eastAsia="ru-RU"/>
        </w:rPr>
        <w:t xml:space="preserve"> нельзя</w:t>
      </w:r>
      <w:r w:rsidRPr="00467A28">
        <w:rPr>
          <w:rFonts w:ascii="Times New Roman" w:eastAsia="Times New Roman" w:hAnsi="Times New Roman" w:cs="Times New Roman"/>
          <w:spacing w:val="-1"/>
          <w:sz w:val="28"/>
          <w:szCs w:val="28"/>
          <w:lang w:eastAsia="ru-RU"/>
        </w:rPr>
        <w:t>.</w:t>
      </w:r>
    </w:p>
    <w:p w:rsidR="00467A28" w:rsidRPr="00467A28" w:rsidRDefault="00467A28" w:rsidP="00454C27">
      <w:pPr>
        <w:widowControl w:val="0"/>
        <w:numPr>
          <w:ilvl w:val="0"/>
          <w:numId w:val="204"/>
        </w:numPr>
        <w:shd w:val="clear" w:color="auto" w:fill="FFFFFF"/>
        <w:tabs>
          <w:tab w:val="left" w:pos="490"/>
        </w:tabs>
        <w:autoSpaceDE w:val="0"/>
        <w:autoSpaceDN w:val="0"/>
        <w:adjustRightInd w:val="0"/>
        <w:spacing w:before="120" w:after="120" w:line="360" w:lineRule="auto"/>
        <w:ind w:left="426" w:right="29" w:hanging="426"/>
        <w:jc w:val="both"/>
        <w:rPr>
          <w:rFonts w:ascii="Times New Roman" w:eastAsia="Times New Roman" w:hAnsi="Times New Roman" w:cs="Times New Roman"/>
          <w:spacing w:val="-10"/>
          <w:sz w:val="28"/>
          <w:szCs w:val="28"/>
          <w:lang w:eastAsia="ru-RU"/>
        </w:rPr>
      </w:pPr>
      <w:r w:rsidRPr="00467A28">
        <w:rPr>
          <w:rFonts w:ascii="Times New Roman" w:eastAsia="Times New Roman" w:hAnsi="Times New Roman" w:cs="Times New Roman"/>
          <w:sz w:val="28"/>
          <w:szCs w:val="28"/>
          <w:lang w:eastAsia="ru-RU"/>
        </w:rPr>
        <w:t xml:space="preserve">Темно-вишневый цвет крови и ее сливкообразный </w:t>
      </w:r>
      <w:r w:rsidRPr="00467A28">
        <w:rPr>
          <w:rFonts w:ascii="Times New Roman" w:eastAsia="Times New Roman" w:hAnsi="Times New Roman" w:cs="Times New Roman"/>
          <w:spacing w:val="-1"/>
          <w:sz w:val="28"/>
          <w:szCs w:val="28"/>
          <w:lang w:eastAsia="ru-RU"/>
        </w:rPr>
        <w:t>характер г</w:t>
      </w:r>
      <w:r w:rsidR="002E382E">
        <w:rPr>
          <w:rFonts w:ascii="Times New Roman" w:eastAsia="Times New Roman" w:hAnsi="Times New Roman" w:cs="Times New Roman"/>
          <w:spacing w:val="-1"/>
          <w:sz w:val="28"/>
          <w:szCs w:val="28"/>
          <w:lang w:eastAsia="ru-RU"/>
        </w:rPr>
        <w:t xml:space="preserve">оворит о ее инфицированности, </w:t>
      </w:r>
      <w:r w:rsidRPr="00467A28">
        <w:rPr>
          <w:rFonts w:ascii="Times New Roman" w:eastAsia="Times New Roman" w:hAnsi="Times New Roman" w:cs="Times New Roman"/>
          <w:spacing w:val="-1"/>
          <w:sz w:val="28"/>
          <w:szCs w:val="28"/>
          <w:lang w:eastAsia="ru-RU"/>
        </w:rPr>
        <w:t xml:space="preserve"> переливание такой крови невозможно</w:t>
      </w:r>
      <w:proofErr w:type="gramStart"/>
      <w:r w:rsidRPr="00467A28">
        <w:rPr>
          <w:rFonts w:ascii="Times New Roman" w:eastAsia="Times New Roman" w:hAnsi="Times New Roman" w:cs="Times New Roman"/>
          <w:spacing w:val="-1"/>
          <w:sz w:val="28"/>
          <w:szCs w:val="28"/>
          <w:lang w:eastAsia="ru-RU"/>
        </w:rPr>
        <w:t>.</w:t>
      </w:r>
      <w:r w:rsidRPr="00467A28">
        <w:rPr>
          <w:rFonts w:ascii="Times New Roman" w:eastAsia="Times New Roman" w:hAnsi="Times New Roman" w:cs="Times New Roman"/>
          <w:sz w:val="28"/>
          <w:szCs w:val="28"/>
          <w:lang w:eastAsia="ru-RU"/>
        </w:rPr>
        <w:t>.</w:t>
      </w:r>
      <w:proofErr w:type="gramEnd"/>
    </w:p>
    <w:p w:rsidR="00467A28" w:rsidRPr="00467A28" w:rsidRDefault="00467A28" w:rsidP="00454C27">
      <w:pPr>
        <w:widowControl w:val="0"/>
        <w:numPr>
          <w:ilvl w:val="0"/>
          <w:numId w:val="204"/>
        </w:numPr>
        <w:shd w:val="clear" w:color="auto" w:fill="FFFFFF"/>
        <w:tabs>
          <w:tab w:val="left" w:pos="490"/>
          <w:tab w:val="left" w:pos="2318"/>
          <w:tab w:val="left" w:pos="3518"/>
          <w:tab w:val="left" w:pos="4915"/>
        </w:tabs>
        <w:autoSpaceDE w:val="0"/>
        <w:autoSpaceDN w:val="0"/>
        <w:adjustRightInd w:val="0"/>
        <w:spacing w:before="120" w:after="120" w:line="360" w:lineRule="auto"/>
        <w:ind w:left="426" w:right="34" w:hanging="426"/>
        <w:jc w:val="both"/>
        <w:rPr>
          <w:rFonts w:ascii="Times New Roman" w:eastAsia="Times New Roman" w:hAnsi="Times New Roman" w:cs="Times New Roman"/>
          <w:spacing w:val="-6"/>
          <w:sz w:val="28"/>
          <w:szCs w:val="28"/>
          <w:lang w:eastAsia="ru-RU"/>
        </w:rPr>
      </w:pPr>
      <w:r w:rsidRPr="00467A28">
        <w:rPr>
          <w:rFonts w:ascii="Times New Roman" w:eastAsia="Times New Roman" w:hAnsi="Times New Roman" w:cs="Times New Roman"/>
          <w:sz w:val="28"/>
          <w:szCs w:val="28"/>
          <w:lang w:eastAsia="ru-RU"/>
        </w:rPr>
        <w:t xml:space="preserve">Если при выполнении пробы на индивидуальную </w:t>
      </w:r>
      <w:r w:rsidRPr="00467A28">
        <w:rPr>
          <w:rFonts w:ascii="Times New Roman" w:eastAsia="Times New Roman" w:hAnsi="Times New Roman" w:cs="Times New Roman"/>
          <w:spacing w:val="-1"/>
          <w:sz w:val="28"/>
          <w:szCs w:val="28"/>
          <w:lang w:eastAsia="ru-RU"/>
        </w:rPr>
        <w:t>совместимость возникла агглютинация, то от переливания эритроц</w:t>
      </w:r>
      <w:r w:rsidR="0003554F">
        <w:rPr>
          <w:rFonts w:ascii="Times New Roman" w:eastAsia="Times New Roman" w:hAnsi="Times New Roman" w:cs="Times New Roman"/>
          <w:spacing w:val="-1"/>
          <w:sz w:val="28"/>
          <w:szCs w:val="28"/>
          <w:lang w:eastAsia="ru-RU"/>
        </w:rPr>
        <w:t xml:space="preserve">итной массы следует отказаться и выполнить </w:t>
      </w:r>
      <w:r w:rsidRPr="00467A28">
        <w:rPr>
          <w:rFonts w:ascii="Times New Roman" w:eastAsia="Times New Roman" w:hAnsi="Times New Roman" w:cs="Times New Roman"/>
          <w:spacing w:val="-1"/>
          <w:sz w:val="28"/>
          <w:szCs w:val="28"/>
          <w:lang w:eastAsia="ru-RU"/>
        </w:rPr>
        <w:t xml:space="preserve"> более чувствительн</w:t>
      </w:r>
      <w:r w:rsidR="0003554F">
        <w:rPr>
          <w:rFonts w:ascii="Times New Roman" w:eastAsia="Times New Roman" w:hAnsi="Times New Roman" w:cs="Times New Roman"/>
          <w:spacing w:val="-1"/>
          <w:sz w:val="28"/>
          <w:szCs w:val="28"/>
          <w:lang w:eastAsia="ru-RU"/>
        </w:rPr>
        <w:t>ую</w:t>
      </w:r>
      <w:r w:rsidRPr="00467A28">
        <w:rPr>
          <w:rFonts w:ascii="Times New Roman" w:eastAsia="Times New Roman" w:hAnsi="Times New Roman" w:cs="Times New Roman"/>
          <w:spacing w:val="-1"/>
          <w:sz w:val="28"/>
          <w:szCs w:val="28"/>
          <w:lang w:eastAsia="ru-RU"/>
        </w:rPr>
        <w:t xml:space="preserve"> пробы на </w:t>
      </w:r>
      <w:r w:rsidRPr="00467A28">
        <w:rPr>
          <w:rFonts w:ascii="Times New Roman" w:eastAsia="Times New Roman" w:hAnsi="Times New Roman" w:cs="Times New Roman"/>
          <w:sz w:val="28"/>
          <w:szCs w:val="28"/>
          <w:lang w:eastAsia="ru-RU"/>
        </w:rPr>
        <w:t>совместимость - непрямая проба Кумбса.</w:t>
      </w:r>
    </w:p>
    <w:p w:rsidR="00467A28" w:rsidRPr="00467A28" w:rsidRDefault="00467A28" w:rsidP="00454C27">
      <w:pPr>
        <w:pStyle w:val="a8"/>
        <w:widowControl w:val="0"/>
        <w:numPr>
          <w:ilvl w:val="0"/>
          <w:numId w:val="204"/>
        </w:numPr>
        <w:shd w:val="clear" w:color="auto" w:fill="FFFFFF"/>
        <w:tabs>
          <w:tab w:val="left" w:pos="499"/>
          <w:tab w:val="left" w:pos="1963"/>
          <w:tab w:val="left" w:pos="3586"/>
          <w:tab w:val="left" w:pos="5030"/>
        </w:tabs>
        <w:autoSpaceDE w:val="0"/>
        <w:autoSpaceDN w:val="0"/>
        <w:adjustRightInd w:val="0"/>
        <w:spacing w:before="120" w:after="120" w:line="360" w:lineRule="auto"/>
        <w:ind w:left="426" w:right="38" w:hanging="426"/>
        <w:jc w:val="both"/>
        <w:rPr>
          <w:rFonts w:ascii="Times New Roman" w:eastAsia="Times New Roman" w:hAnsi="Times New Roman" w:cs="Times New Roman"/>
          <w:sz w:val="28"/>
          <w:szCs w:val="28"/>
          <w:lang w:eastAsia="ru-RU"/>
        </w:rPr>
      </w:pPr>
      <w:r w:rsidRPr="00467A28">
        <w:rPr>
          <w:rFonts w:ascii="Times New Roman" w:eastAsia="Times New Roman" w:hAnsi="Times New Roman" w:cs="Times New Roman"/>
          <w:sz w:val="28"/>
          <w:szCs w:val="28"/>
          <w:lang w:eastAsia="ru-RU"/>
        </w:rPr>
        <w:tab/>
        <w:t xml:space="preserve">Быстрое согревание трансфузионной среды чревато </w:t>
      </w:r>
      <w:r w:rsidRPr="00467A28">
        <w:rPr>
          <w:rFonts w:ascii="Times New Roman" w:eastAsia="Times New Roman" w:hAnsi="Times New Roman" w:cs="Times New Roman"/>
          <w:spacing w:val="-2"/>
          <w:sz w:val="28"/>
          <w:szCs w:val="28"/>
          <w:lang w:eastAsia="ru-RU"/>
        </w:rPr>
        <w:t xml:space="preserve">развитием гемолиза эритроцитов. </w:t>
      </w:r>
      <w:r w:rsidR="0003554F">
        <w:rPr>
          <w:rFonts w:ascii="Times New Roman" w:eastAsia="Times New Roman" w:hAnsi="Times New Roman" w:cs="Times New Roman"/>
          <w:spacing w:val="-2"/>
          <w:sz w:val="28"/>
          <w:szCs w:val="28"/>
          <w:lang w:eastAsia="ru-RU"/>
        </w:rPr>
        <w:t>Н</w:t>
      </w:r>
      <w:r w:rsidR="0003554F">
        <w:rPr>
          <w:rFonts w:ascii="Times New Roman" w:eastAsia="Times New Roman" w:hAnsi="Times New Roman" w:cs="Times New Roman"/>
          <w:spacing w:val="-1"/>
          <w:sz w:val="28"/>
          <w:szCs w:val="28"/>
          <w:lang w:eastAsia="ru-RU"/>
        </w:rPr>
        <w:t>еобходимо</w:t>
      </w:r>
      <w:r w:rsidRPr="00467A28">
        <w:rPr>
          <w:rFonts w:ascii="Times New Roman" w:eastAsia="Times New Roman" w:hAnsi="Times New Roman" w:cs="Times New Roman"/>
          <w:spacing w:val="-3"/>
          <w:sz w:val="28"/>
          <w:szCs w:val="28"/>
          <w:lang w:eastAsia="ru-RU"/>
        </w:rPr>
        <w:t xml:space="preserve"> </w:t>
      </w:r>
      <w:r w:rsidRPr="00467A28">
        <w:rPr>
          <w:rFonts w:ascii="Times New Roman" w:eastAsia="Times New Roman" w:hAnsi="Times New Roman" w:cs="Times New Roman"/>
          <w:spacing w:val="-2"/>
          <w:sz w:val="28"/>
          <w:szCs w:val="28"/>
          <w:lang w:eastAsia="ru-RU"/>
        </w:rPr>
        <w:t xml:space="preserve">согревание </w:t>
      </w:r>
      <w:r w:rsidR="0003554F">
        <w:rPr>
          <w:rFonts w:ascii="Times New Roman" w:eastAsia="Times New Roman" w:hAnsi="Times New Roman" w:cs="Times New Roman"/>
          <w:spacing w:val="-2"/>
          <w:sz w:val="28"/>
          <w:szCs w:val="28"/>
          <w:lang w:eastAsia="ru-RU"/>
        </w:rPr>
        <w:t>постели</w:t>
      </w:r>
      <w:r w:rsidR="0003554F">
        <w:rPr>
          <w:rFonts w:ascii="Times New Roman" w:eastAsia="Times New Roman" w:hAnsi="Times New Roman" w:cs="Times New Roman"/>
          <w:sz w:val="28"/>
          <w:szCs w:val="28"/>
          <w:lang w:eastAsia="ru-RU"/>
        </w:rPr>
        <w:t>, пациента</w:t>
      </w:r>
      <w:r w:rsidRPr="00467A28">
        <w:rPr>
          <w:rFonts w:ascii="Times New Roman" w:eastAsia="Times New Roman" w:hAnsi="Times New Roman" w:cs="Times New Roman"/>
          <w:sz w:val="28"/>
          <w:szCs w:val="28"/>
          <w:lang w:eastAsia="ru-RU"/>
        </w:rPr>
        <w:t xml:space="preserve"> (обкладывание горячими грелками), повы</w:t>
      </w:r>
      <w:r w:rsidR="0003554F">
        <w:rPr>
          <w:rFonts w:ascii="Times New Roman" w:eastAsia="Times New Roman" w:hAnsi="Times New Roman" w:cs="Times New Roman"/>
          <w:sz w:val="28"/>
          <w:szCs w:val="28"/>
          <w:lang w:eastAsia="ru-RU"/>
        </w:rPr>
        <w:t>шение температуры воздуха в помещении.</w:t>
      </w:r>
    </w:p>
    <w:p w:rsidR="00467A28" w:rsidRPr="00467A28" w:rsidRDefault="00467A28" w:rsidP="00454C27">
      <w:pPr>
        <w:pStyle w:val="a8"/>
        <w:widowControl w:val="0"/>
        <w:numPr>
          <w:ilvl w:val="0"/>
          <w:numId w:val="204"/>
        </w:numPr>
        <w:shd w:val="clear" w:color="auto" w:fill="FFFFFF"/>
        <w:tabs>
          <w:tab w:val="left" w:pos="499"/>
        </w:tabs>
        <w:autoSpaceDE w:val="0"/>
        <w:autoSpaceDN w:val="0"/>
        <w:adjustRightInd w:val="0"/>
        <w:spacing w:before="120" w:after="120" w:line="360" w:lineRule="auto"/>
        <w:ind w:left="426" w:right="29" w:hanging="426"/>
        <w:jc w:val="both"/>
        <w:rPr>
          <w:rFonts w:ascii="Times New Roman" w:eastAsia="Times New Roman" w:hAnsi="Times New Roman" w:cs="Times New Roman"/>
          <w:sz w:val="28"/>
          <w:szCs w:val="28"/>
          <w:lang w:eastAsia="ru-RU"/>
        </w:rPr>
      </w:pPr>
      <w:r w:rsidRPr="00467A28">
        <w:rPr>
          <w:rFonts w:ascii="Times New Roman" w:eastAsia="Times New Roman" w:hAnsi="Times New Roman" w:cs="Times New Roman"/>
          <w:spacing w:val="-1"/>
          <w:sz w:val="28"/>
          <w:szCs w:val="28"/>
          <w:lang w:eastAsia="ru-RU"/>
        </w:rPr>
        <w:t xml:space="preserve">У больного развивается </w:t>
      </w:r>
      <w:r w:rsidRPr="00467A28">
        <w:rPr>
          <w:rFonts w:ascii="Times New Roman" w:eastAsia="Times New Roman" w:hAnsi="Times New Roman" w:cs="Times New Roman"/>
          <w:sz w:val="28"/>
          <w:szCs w:val="28"/>
          <w:lang w:eastAsia="ru-RU"/>
        </w:rPr>
        <w:t xml:space="preserve"> ДВ</w:t>
      </w:r>
      <w:proofErr w:type="gramStart"/>
      <w:r w:rsidRPr="00467A28">
        <w:rPr>
          <w:rFonts w:ascii="Times New Roman" w:eastAsia="Times New Roman" w:hAnsi="Times New Roman" w:cs="Times New Roman"/>
          <w:sz w:val="28"/>
          <w:szCs w:val="28"/>
          <w:lang w:eastAsia="ru-RU"/>
        </w:rPr>
        <w:t>С-</w:t>
      </w:r>
      <w:proofErr w:type="gramEnd"/>
      <w:r w:rsidRPr="00467A28">
        <w:rPr>
          <w:rFonts w:ascii="Times New Roman" w:eastAsia="Times New Roman" w:hAnsi="Times New Roman" w:cs="Times New Roman"/>
          <w:sz w:val="28"/>
          <w:szCs w:val="28"/>
          <w:lang w:eastAsia="ru-RU"/>
        </w:rPr>
        <w:t xml:space="preserve"> </w:t>
      </w:r>
      <w:r w:rsidRPr="00467A28">
        <w:rPr>
          <w:rFonts w:ascii="Times New Roman" w:eastAsia="Times New Roman" w:hAnsi="Times New Roman" w:cs="Times New Roman"/>
          <w:spacing w:val="-1"/>
          <w:sz w:val="28"/>
          <w:szCs w:val="28"/>
          <w:lang w:eastAsia="ru-RU"/>
        </w:rPr>
        <w:t xml:space="preserve">синдром. </w:t>
      </w:r>
      <w:r w:rsidR="0003554F">
        <w:rPr>
          <w:rFonts w:ascii="Times New Roman" w:eastAsia="Times New Roman" w:hAnsi="Times New Roman" w:cs="Times New Roman"/>
          <w:spacing w:val="-1"/>
          <w:sz w:val="28"/>
          <w:szCs w:val="28"/>
          <w:lang w:eastAsia="ru-RU"/>
        </w:rPr>
        <w:t>Необходимо</w:t>
      </w:r>
      <w:r w:rsidRPr="00467A28">
        <w:rPr>
          <w:rFonts w:ascii="Times New Roman" w:eastAsia="Times New Roman" w:hAnsi="Times New Roman" w:cs="Times New Roman"/>
          <w:spacing w:val="-1"/>
          <w:sz w:val="28"/>
          <w:szCs w:val="28"/>
          <w:lang w:eastAsia="ru-RU"/>
        </w:rPr>
        <w:t xml:space="preserve"> переливание </w:t>
      </w:r>
      <w:r w:rsidRPr="00467A28">
        <w:rPr>
          <w:rFonts w:ascii="Times New Roman" w:eastAsia="Times New Roman" w:hAnsi="Times New Roman" w:cs="Times New Roman"/>
          <w:spacing w:val="-3"/>
          <w:sz w:val="28"/>
          <w:szCs w:val="28"/>
          <w:lang w:eastAsia="ru-RU"/>
        </w:rPr>
        <w:t xml:space="preserve">свежезамороженной плазмы и тромбоцитного концентрата, </w:t>
      </w:r>
      <w:r w:rsidRPr="00467A28">
        <w:rPr>
          <w:rFonts w:ascii="Times New Roman" w:eastAsia="Times New Roman" w:hAnsi="Times New Roman" w:cs="Times New Roman"/>
          <w:sz w:val="28"/>
          <w:szCs w:val="28"/>
          <w:lang w:eastAsia="ru-RU"/>
        </w:rPr>
        <w:t>уровень которого необходимо поднять до 100 х10</w:t>
      </w:r>
      <w:r w:rsidRPr="00467A28">
        <w:rPr>
          <w:rFonts w:ascii="Times New Roman" w:eastAsia="Times New Roman" w:hAnsi="Times New Roman" w:cs="Times New Roman"/>
          <w:sz w:val="28"/>
          <w:szCs w:val="28"/>
          <w:vertAlign w:val="superscript"/>
          <w:lang w:eastAsia="ru-RU"/>
        </w:rPr>
        <w:t>9</w:t>
      </w:r>
      <w:r w:rsidRPr="00467A28">
        <w:rPr>
          <w:rFonts w:ascii="Times New Roman" w:eastAsia="Times New Roman" w:hAnsi="Times New Roman" w:cs="Times New Roman"/>
          <w:sz w:val="28"/>
          <w:szCs w:val="28"/>
          <w:lang w:eastAsia="ru-RU"/>
        </w:rPr>
        <w:t xml:space="preserve"> г/л.</w:t>
      </w:r>
    </w:p>
    <w:p w:rsidR="00467A28" w:rsidRPr="00467A28" w:rsidRDefault="00467A28" w:rsidP="00454C27">
      <w:pPr>
        <w:pStyle w:val="a8"/>
        <w:widowControl w:val="0"/>
        <w:numPr>
          <w:ilvl w:val="0"/>
          <w:numId w:val="204"/>
        </w:numPr>
        <w:shd w:val="clear" w:color="auto" w:fill="FFFFFF"/>
        <w:tabs>
          <w:tab w:val="left" w:pos="533"/>
        </w:tabs>
        <w:autoSpaceDE w:val="0"/>
        <w:autoSpaceDN w:val="0"/>
        <w:adjustRightInd w:val="0"/>
        <w:spacing w:before="120" w:after="120" w:line="360" w:lineRule="auto"/>
        <w:ind w:left="426" w:right="2" w:hanging="426"/>
        <w:jc w:val="both"/>
        <w:rPr>
          <w:rFonts w:ascii="Times New Roman" w:eastAsia="Times New Roman" w:hAnsi="Times New Roman" w:cs="Times New Roman"/>
          <w:sz w:val="28"/>
          <w:szCs w:val="28"/>
          <w:lang w:eastAsia="ru-RU"/>
        </w:rPr>
      </w:pPr>
      <w:r w:rsidRPr="00467A28">
        <w:rPr>
          <w:rFonts w:ascii="Times New Roman" w:eastAsia="Times New Roman" w:hAnsi="Times New Roman" w:cs="Times New Roman"/>
          <w:spacing w:val="-8"/>
          <w:sz w:val="28"/>
          <w:szCs w:val="28"/>
          <w:lang w:eastAsia="ru-RU"/>
        </w:rPr>
        <w:t xml:space="preserve">Необходимо заказать эритроцитную массу, консервированную </w:t>
      </w:r>
      <w:r w:rsidRPr="00467A28">
        <w:rPr>
          <w:rFonts w:ascii="Times New Roman" w:eastAsia="Times New Roman" w:hAnsi="Times New Roman" w:cs="Times New Roman"/>
          <w:spacing w:val="-1"/>
          <w:sz w:val="28"/>
          <w:szCs w:val="28"/>
          <w:lang w:eastAsia="ru-RU"/>
        </w:rPr>
        <w:t xml:space="preserve">гепарином, потому что незрелая печень новорожденного </w:t>
      </w:r>
      <w:r w:rsidRPr="00467A28">
        <w:rPr>
          <w:rFonts w:ascii="Times New Roman" w:eastAsia="Times New Roman" w:hAnsi="Times New Roman" w:cs="Times New Roman"/>
          <w:spacing w:val="-6"/>
          <w:sz w:val="28"/>
          <w:szCs w:val="28"/>
          <w:lang w:eastAsia="ru-RU"/>
        </w:rPr>
        <w:t>имеет низкую сп</w:t>
      </w:r>
      <w:r w:rsidR="0003554F">
        <w:rPr>
          <w:rFonts w:ascii="Times New Roman" w:eastAsia="Times New Roman" w:hAnsi="Times New Roman" w:cs="Times New Roman"/>
          <w:spacing w:val="-6"/>
          <w:sz w:val="28"/>
          <w:szCs w:val="28"/>
          <w:lang w:eastAsia="ru-RU"/>
        </w:rPr>
        <w:t>особность метаболизации цитрата</w:t>
      </w:r>
      <w:r w:rsidRPr="00467A28">
        <w:rPr>
          <w:rFonts w:ascii="Times New Roman" w:eastAsia="Times New Roman" w:hAnsi="Times New Roman" w:cs="Times New Roman"/>
          <w:spacing w:val="-8"/>
          <w:sz w:val="28"/>
          <w:szCs w:val="28"/>
          <w:lang w:eastAsia="ru-RU"/>
        </w:rPr>
        <w:t>.</w:t>
      </w:r>
    </w:p>
    <w:p w:rsidR="00467A28" w:rsidRDefault="00467A28" w:rsidP="00467A28">
      <w:pPr>
        <w:widowControl w:val="0"/>
        <w:shd w:val="clear" w:color="auto" w:fill="FFFFFF"/>
        <w:autoSpaceDE w:val="0"/>
        <w:autoSpaceDN w:val="0"/>
        <w:adjustRightInd w:val="0"/>
        <w:spacing w:before="120" w:after="120" w:line="240" w:lineRule="auto"/>
        <w:ind w:left="426" w:hanging="426"/>
        <w:jc w:val="center"/>
        <w:rPr>
          <w:rFonts w:ascii="Times New Roman" w:eastAsiaTheme="minorEastAsia" w:hAnsi="Times New Roman" w:cs="Times New Roman"/>
          <w:b/>
          <w:sz w:val="28"/>
          <w:szCs w:val="28"/>
          <w:lang w:eastAsia="ru-RU"/>
        </w:rPr>
      </w:pPr>
    </w:p>
    <w:p w:rsidR="00467A28" w:rsidRDefault="00467A28" w:rsidP="00467A28">
      <w:pPr>
        <w:widowControl w:val="0"/>
        <w:shd w:val="clear" w:color="auto" w:fill="FFFFFF"/>
        <w:autoSpaceDE w:val="0"/>
        <w:autoSpaceDN w:val="0"/>
        <w:adjustRightInd w:val="0"/>
        <w:spacing w:before="120" w:after="120" w:line="240" w:lineRule="auto"/>
        <w:ind w:left="426" w:hanging="426"/>
        <w:jc w:val="center"/>
        <w:rPr>
          <w:rFonts w:ascii="Times New Roman" w:eastAsiaTheme="minorEastAsia" w:hAnsi="Times New Roman" w:cs="Times New Roman"/>
          <w:b/>
          <w:sz w:val="28"/>
          <w:szCs w:val="28"/>
          <w:lang w:eastAsia="ru-RU"/>
        </w:rPr>
      </w:pPr>
    </w:p>
    <w:p w:rsidR="00467A28" w:rsidRDefault="00467A28" w:rsidP="007921D9">
      <w:pPr>
        <w:widowControl w:val="0"/>
        <w:shd w:val="clear" w:color="auto" w:fill="FFFFFF"/>
        <w:autoSpaceDE w:val="0"/>
        <w:autoSpaceDN w:val="0"/>
        <w:adjustRightInd w:val="0"/>
        <w:spacing w:after="0" w:line="240" w:lineRule="auto"/>
        <w:jc w:val="center"/>
        <w:rPr>
          <w:rFonts w:ascii="Times New Roman" w:eastAsiaTheme="minorEastAsia" w:hAnsi="Times New Roman" w:cs="Times New Roman"/>
          <w:b/>
          <w:sz w:val="28"/>
          <w:szCs w:val="28"/>
          <w:lang w:eastAsia="ru-RU"/>
        </w:rPr>
      </w:pPr>
    </w:p>
    <w:p w:rsidR="00467A28" w:rsidRPr="000A1A88" w:rsidRDefault="00467A28" w:rsidP="007921D9">
      <w:pPr>
        <w:widowControl w:val="0"/>
        <w:shd w:val="clear" w:color="auto" w:fill="FFFFFF"/>
        <w:autoSpaceDE w:val="0"/>
        <w:autoSpaceDN w:val="0"/>
        <w:adjustRightInd w:val="0"/>
        <w:spacing w:after="0" w:line="240" w:lineRule="auto"/>
        <w:jc w:val="center"/>
        <w:rPr>
          <w:rFonts w:ascii="Times New Roman" w:eastAsiaTheme="minorEastAsia" w:hAnsi="Times New Roman" w:cs="Times New Roman"/>
          <w:b/>
          <w:sz w:val="28"/>
          <w:szCs w:val="28"/>
          <w:lang w:eastAsia="ru-RU"/>
        </w:rPr>
      </w:pPr>
    </w:p>
    <w:p w:rsidR="000A1A88" w:rsidRPr="001450F5" w:rsidRDefault="00EA67A1" w:rsidP="00EA67A1">
      <w:pPr>
        <w:widowControl w:val="0"/>
        <w:shd w:val="clear" w:color="auto" w:fill="FFFFFF"/>
        <w:autoSpaceDE w:val="0"/>
        <w:autoSpaceDN w:val="0"/>
        <w:adjustRightInd w:val="0"/>
        <w:spacing w:before="100" w:beforeAutospacing="1" w:after="0" w:line="240" w:lineRule="auto"/>
        <w:jc w:val="center"/>
        <w:rPr>
          <w:rFonts w:ascii="Times New Roman" w:eastAsiaTheme="minorEastAsia" w:hAnsi="Times New Roman" w:cs="Times New Roman"/>
          <w:sz w:val="28"/>
          <w:szCs w:val="28"/>
          <w:lang w:eastAsia="ru-RU"/>
        </w:rPr>
      </w:pPr>
      <w:r w:rsidRPr="001450F5">
        <w:rPr>
          <w:rFonts w:ascii="Times New Roman" w:eastAsiaTheme="minorEastAsia" w:hAnsi="Times New Roman" w:cs="Times New Roman"/>
          <w:sz w:val="28"/>
          <w:szCs w:val="28"/>
          <w:lang w:eastAsia="ru-RU"/>
        </w:rPr>
        <w:lastRenderedPageBreak/>
        <w:t>ЛИТЕРАТУРА</w:t>
      </w:r>
    </w:p>
    <w:p w:rsidR="005A463D" w:rsidRPr="001450F5" w:rsidRDefault="00317A0A" w:rsidP="00212BD9">
      <w:pPr>
        <w:spacing w:after="0" w:line="360" w:lineRule="auto"/>
        <w:ind w:firstLine="709"/>
        <w:jc w:val="both"/>
        <w:rPr>
          <w:rFonts w:ascii="Times New Roman" w:hAnsi="Times New Roman" w:cs="Times New Roman"/>
          <w:sz w:val="28"/>
          <w:szCs w:val="28"/>
        </w:rPr>
      </w:pPr>
      <w:r w:rsidRPr="001450F5">
        <w:rPr>
          <w:rFonts w:ascii="Times New Roman" w:hAnsi="Times New Roman" w:cs="Times New Roman"/>
          <w:sz w:val="28"/>
          <w:szCs w:val="28"/>
        </w:rPr>
        <w:t>Основная</w:t>
      </w:r>
      <w:r w:rsidR="00E222BF" w:rsidRPr="001450F5">
        <w:rPr>
          <w:rFonts w:ascii="Times New Roman" w:hAnsi="Times New Roman" w:cs="Times New Roman"/>
          <w:sz w:val="28"/>
          <w:szCs w:val="28"/>
        </w:rPr>
        <w:t>:</w:t>
      </w:r>
    </w:p>
    <w:p w:rsidR="00317A0A" w:rsidRPr="001450F5" w:rsidRDefault="001F6AB7" w:rsidP="00A210C2">
      <w:pPr>
        <w:pStyle w:val="a8"/>
        <w:numPr>
          <w:ilvl w:val="0"/>
          <w:numId w:val="206"/>
        </w:numPr>
        <w:spacing w:after="0" w:line="360" w:lineRule="auto"/>
        <w:ind w:left="567"/>
        <w:jc w:val="both"/>
        <w:rPr>
          <w:rFonts w:ascii="Times New Roman" w:hAnsi="Times New Roman" w:cs="Times New Roman"/>
          <w:sz w:val="28"/>
          <w:szCs w:val="28"/>
        </w:rPr>
      </w:pPr>
      <w:r w:rsidRPr="001450F5">
        <w:rPr>
          <w:rFonts w:ascii="Times New Roman" w:hAnsi="Times New Roman" w:cs="Times New Roman"/>
          <w:sz w:val="28"/>
          <w:szCs w:val="28"/>
        </w:rPr>
        <w:t>Приказ № 363 от 25.11.2002</w:t>
      </w:r>
      <w:proofErr w:type="gramStart"/>
      <w:r w:rsidRPr="001450F5">
        <w:rPr>
          <w:rFonts w:ascii="Times New Roman" w:hAnsi="Times New Roman" w:cs="Times New Roman"/>
          <w:sz w:val="28"/>
          <w:szCs w:val="28"/>
        </w:rPr>
        <w:t xml:space="preserve"> </w:t>
      </w:r>
      <w:r w:rsidR="00B37C6C" w:rsidRPr="00B37C6C">
        <w:rPr>
          <w:rFonts w:ascii="Times New Roman" w:hAnsi="Times New Roman" w:cs="Times New Roman"/>
          <w:sz w:val="28"/>
          <w:szCs w:val="28"/>
        </w:rPr>
        <w:t xml:space="preserve">/ </w:t>
      </w:r>
      <w:r w:rsidR="00317A0A" w:rsidRPr="001450F5">
        <w:rPr>
          <w:rFonts w:ascii="Times New Roman" w:hAnsi="Times New Roman" w:cs="Times New Roman"/>
          <w:sz w:val="28"/>
          <w:szCs w:val="28"/>
        </w:rPr>
        <w:t>О</w:t>
      </w:r>
      <w:proofErr w:type="gramEnd"/>
      <w:r w:rsidR="00317A0A" w:rsidRPr="001450F5">
        <w:rPr>
          <w:rFonts w:ascii="Times New Roman" w:hAnsi="Times New Roman" w:cs="Times New Roman"/>
          <w:sz w:val="28"/>
          <w:szCs w:val="28"/>
        </w:rPr>
        <w:t>б утверждении инструкции по применению компонентов крови</w:t>
      </w:r>
      <w:r w:rsidRPr="001450F5">
        <w:rPr>
          <w:rFonts w:ascii="Times New Roman" w:hAnsi="Times New Roman" w:cs="Times New Roman"/>
          <w:sz w:val="28"/>
          <w:szCs w:val="28"/>
        </w:rPr>
        <w:t xml:space="preserve"> / </w:t>
      </w:r>
      <w:r w:rsidR="00317A0A" w:rsidRPr="001450F5">
        <w:rPr>
          <w:rFonts w:ascii="Times New Roman" w:hAnsi="Times New Roman" w:cs="Times New Roman"/>
          <w:sz w:val="28"/>
          <w:szCs w:val="28"/>
        </w:rPr>
        <w:t>77с.</w:t>
      </w:r>
    </w:p>
    <w:p w:rsidR="00317A0A" w:rsidRPr="001450F5" w:rsidRDefault="00317A0A" w:rsidP="00A210C2">
      <w:pPr>
        <w:pStyle w:val="a8"/>
        <w:numPr>
          <w:ilvl w:val="0"/>
          <w:numId w:val="206"/>
        </w:numPr>
        <w:spacing w:after="0" w:line="360" w:lineRule="auto"/>
        <w:ind w:left="567"/>
        <w:jc w:val="both"/>
        <w:rPr>
          <w:rFonts w:ascii="Times New Roman" w:hAnsi="Times New Roman" w:cs="Times New Roman"/>
          <w:sz w:val="28"/>
          <w:szCs w:val="28"/>
        </w:rPr>
      </w:pPr>
      <w:r w:rsidRPr="001450F5">
        <w:rPr>
          <w:rFonts w:ascii="Times New Roman" w:hAnsi="Times New Roman" w:cs="Times New Roman"/>
          <w:sz w:val="28"/>
          <w:szCs w:val="28"/>
        </w:rPr>
        <w:t>Курлаев П.П., Есипов В.К., Гильмутдинов Р.Р., Чернышева Т., Ефашкина Т.А., Епифанова А.А. Переливание комонентов крови и кровозаменителей</w:t>
      </w:r>
      <w:r w:rsidR="001F6AB7" w:rsidRPr="001450F5">
        <w:rPr>
          <w:rFonts w:ascii="Times New Roman" w:hAnsi="Times New Roman" w:cs="Times New Roman"/>
          <w:sz w:val="28"/>
          <w:szCs w:val="28"/>
        </w:rPr>
        <w:t xml:space="preserve"> /</w:t>
      </w:r>
      <w:r w:rsidR="00E222BF" w:rsidRPr="001450F5">
        <w:rPr>
          <w:rFonts w:ascii="Times New Roman" w:hAnsi="Times New Roman" w:cs="Times New Roman"/>
          <w:sz w:val="28"/>
          <w:szCs w:val="28"/>
        </w:rPr>
        <w:t xml:space="preserve"> под редакцией профессора П.П. Курлаева, Оренбург, 2014, 336с.</w:t>
      </w:r>
    </w:p>
    <w:p w:rsidR="00E222BF" w:rsidRPr="001450F5" w:rsidRDefault="00E222BF" w:rsidP="00A210C2">
      <w:pPr>
        <w:spacing w:after="0" w:line="360" w:lineRule="auto"/>
        <w:ind w:left="1069" w:hanging="360"/>
        <w:jc w:val="both"/>
        <w:rPr>
          <w:rFonts w:ascii="Times New Roman" w:hAnsi="Times New Roman" w:cs="Times New Roman"/>
          <w:sz w:val="28"/>
          <w:szCs w:val="28"/>
        </w:rPr>
      </w:pPr>
      <w:r w:rsidRPr="001450F5">
        <w:rPr>
          <w:rFonts w:ascii="Times New Roman" w:hAnsi="Times New Roman" w:cs="Times New Roman"/>
          <w:sz w:val="28"/>
          <w:szCs w:val="28"/>
        </w:rPr>
        <w:t>Дополнительная:</w:t>
      </w:r>
    </w:p>
    <w:p w:rsidR="00E222BF" w:rsidRPr="001450F5" w:rsidRDefault="00E222BF" w:rsidP="00A210C2">
      <w:pPr>
        <w:pStyle w:val="a8"/>
        <w:numPr>
          <w:ilvl w:val="0"/>
          <w:numId w:val="207"/>
        </w:numPr>
        <w:spacing w:after="0" w:line="360" w:lineRule="auto"/>
        <w:ind w:left="567" w:hanging="425"/>
        <w:jc w:val="both"/>
        <w:rPr>
          <w:rFonts w:ascii="Times New Roman" w:hAnsi="Times New Roman" w:cs="Times New Roman"/>
          <w:sz w:val="28"/>
          <w:szCs w:val="28"/>
        </w:rPr>
      </w:pPr>
      <w:r w:rsidRPr="001450F5">
        <w:rPr>
          <w:rFonts w:ascii="Times New Roman" w:hAnsi="Times New Roman" w:cs="Times New Roman"/>
          <w:sz w:val="28"/>
          <w:szCs w:val="28"/>
        </w:rPr>
        <w:t>Столяров Е.А., Грачев Б.Д.</w:t>
      </w:r>
      <w:r w:rsidR="001F6AB7" w:rsidRPr="001450F5">
        <w:rPr>
          <w:rFonts w:ascii="Times New Roman" w:hAnsi="Times New Roman" w:cs="Times New Roman"/>
          <w:sz w:val="28"/>
          <w:szCs w:val="28"/>
        </w:rPr>
        <w:t>, Носов В.И., Баталов Е.А., Павасардян А.С. Остановка кровотечения. Острая кровопотеря. Переливание крови и ее компонентов / Самара, 2005, 324с.</w:t>
      </w:r>
    </w:p>
    <w:p w:rsidR="001F6AB7" w:rsidRPr="001450F5" w:rsidRDefault="001F6AB7" w:rsidP="00A210C2">
      <w:pPr>
        <w:pStyle w:val="a8"/>
        <w:numPr>
          <w:ilvl w:val="0"/>
          <w:numId w:val="207"/>
        </w:numPr>
        <w:spacing w:after="0" w:line="360" w:lineRule="auto"/>
        <w:ind w:left="567" w:hanging="425"/>
        <w:jc w:val="both"/>
        <w:rPr>
          <w:rFonts w:ascii="Times New Roman" w:hAnsi="Times New Roman" w:cs="Times New Roman"/>
          <w:sz w:val="28"/>
          <w:szCs w:val="28"/>
        </w:rPr>
      </w:pPr>
      <w:r w:rsidRPr="001450F5">
        <w:rPr>
          <w:rFonts w:ascii="Times New Roman" w:hAnsi="Times New Roman" w:cs="Times New Roman"/>
          <w:sz w:val="28"/>
          <w:szCs w:val="28"/>
        </w:rPr>
        <w:t xml:space="preserve">Агряненко А.К. Гемотрансфузионые реакции и осложнения / А.К. Аграненко, Н.Н. Слягинова-М.: </w:t>
      </w:r>
      <w:r w:rsidR="00E92513" w:rsidRPr="001450F5">
        <w:rPr>
          <w:rFonts w:ascii="Times New Roman" w:hAnsi="Times New Roman" w:cs="Times New Roman"/>
          <w:sz w:val="28"/>
          <w:szCs w:val="28"/>
        </w:rPr>
        <w:t>Медицина</w:t>
      </w:r>
      <w:r w:rsidRPr="001450F5">
        <w:rPr>
          <w:rFonts w:ascii="Times New Roman" w:hAnsi="Times New Roman" w:cs="Times New Roman"/>
          <w:sz w:val="28"/>
          <w:szCs w:val="28"/>
        </w:rPr>
        <w:t>,</w:t>
      </w:r>
      <w:r w:rsidR="00E92513" w:rsidRPr="001450F5">
        <w:rPr>
          <w:rFonts w:ascii="Times New Roman" w:hAnsi="Times New Roman" w:cs="Times New Roman"/>
          <w:sz w:val="28"/>
          <w:szCs w:val="28"/>
        </w:rPr>
        <w:t xml:space="preserve"> </w:t>
      </w:r>
      <w:r w:rsidRPr="001450F5">
        <w:rPr>
          <w:rFonts w:ascii="Times New Roman" w:hAnsi="Times New Roman" w:cs="Times New Roman"/>
          <w:sz w:val="28"/>
          <w:szCs w:val="28"/>
        </w:rPr>
        <w:t>1986-237с.</w:t>
      </w:r>
    </w:p>
    <w:p w:rsidR="001F6AB7" w:rsidRPr="001450F5" w:rsidRDefault="001F6AB7" w:rsidP="00A210C2">
      <w:pPr>
        <w:pStyle w:val="a8"/>
        <w:numPr>
          <w:ilvl w:val="0"/>
          <w:numId w:val="207"/>
        </w:numPr>
        <w:spacing w:after="0" w:line="360" w:lineRule="auto"/>
        <w:ind w:left="567" w:hanging="425"/>
        <w:jc w:val="both"/>
        <w:rPr>
          <w:rFonts w:ascii="Times New Roman" w:hAnsi="Times New Roman" w:cs="Times New Roman"/>
          <w:sz w:val="28"/>
          <w:szCs w:val="28"/>
        </w:rPr>
      </w:pPr>
      <w:r w:rsidRPr="001450F5">
        <w:rPr>
          <w:rFonts w:ascii="Times New Roman" w:hAnsi="Times New Roman" w:cs="Times New Roman"/>
          <w:sz w:val="28"/>
          <w:szCs w:val="28"/>
        </w:rPr>
        <w:t>Румянцев А.Г. Клиническая трансфузиология / А.Г. Румянцев, В.А. Аграненко. – М: ГЭОТАР – Медиа, 1997. – 575с.</w:t>
      </w:r>
    </w:p>
    <w:p w:rsidR="001F6AB7" w:rsidRPr="001450F5" w:rsidRDefault="001F6AB7" w:rsidP="00A210C2">
      <w:pPr>
        <w:pStyle w:val="a8"/>
        <w:numPr>
          <w:ilvl w:val="0"/>
          <w:numId w:val="207"/>
        </w:numPr>
        <w:spacing w:after="0" w:line="360" w:lineRule="auto"/>
        <w:ind w:left="567" w:hanging="425"/>
        <w:jc w:val="both"/>
        <w:rPr>
          <w:rFonts w:ascii="Times New Roman" w:hAnsi="Times New Roman" w:cs="Times New Roman"/>
          <w:sz w:val="28"/>
          <w:szCs w:val="28"/>
        </w:rPr>
      </w:pPr>
      <w:r w:rsidRPr="001450F5">
        <w:rPr>
          <w:rFonts w:ascii="Times New Roman" w:hAnsi="Times New Roman" w:cs="Times New Roman"/>
          <w:sz w:val="28"/>
          <w:szCs w:val="28"/>
        </w:rPr>
        <w:t>Справочник по переливанию крови и кровезаменителей / под редакцией О.К. Гаврилова. – М.:</w:t>
      </w:r>
      <w:r w:rsidR="00E92513" w:rsidRPr="001450F5">
        <w:rPr>
          <w:rFonts w:ascii="Times New Roman" w:hAnsi="Times New Roman" w:cs="Times New Roman"/>
          <w:sz w:val="28"/>
          <w:szCs w:val="28"/>
        </w:rPr>
        <w:t xml:space="preserve"> Медицина, 1982 – 304с.</w:t>
      </w:r>
    </w:p>
    <w:sectPr w:rsidR="001F6AB7" w:rsidRPr="001450F5">
      <w:footerReference w:type="defaul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4CE6" w:rsidRDefault="00484CE6" w:rsidP="009E6011">
      <w:pPr>
        <w:spacing w:after="0" w:line="240" w:lineRule="auto"/>
      </w:pPr>
      <w:r>
        <w:separator/>
      </w:r>
    </w:p>
  </w:endnote>
  <w:endnote w:type="continuationSeparator" w:id="0">
    <w:p w:rsidR="00484CE6" w:rsidRDefault="00484CE6" w:rsidP="009E6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3335815"/>
      <w:docPartObj>
        <w:docPartGallery w:val="Page Numbers (Bottom of Page)"/>
        <w:docPartUnique/>
      </w:docPartObj>
    </w:sdtPr>
    <w:sdtContent>
      <w:p w:rsidR="002860DA" w:rsidRDefault="002860DA">
        <w:pPr>
          <w:pStyle w:val="a6"/>
          <w:jc w:val="right"/>
        </w:pPr>
        <w:r>
          <w:fldChar w:fldCharType="begin"/>
        </w:r>
        <w:r>
          <w:instrText>PAGE   \* MERGEFORMAT</w:instrText>
        </w:r>
        <w:r>
          <w:fldChar w:fldCharType="separate"/>
        </w:r>
        <w:r w:rsidR="006C3A80">
          <w:rPr>
            <w:noProof/>
          </w:rPr>
          <w:t>3</w:t>
        </w:r>
        <w:r>
          <w:fldChar w:fldCharType="end"/>
        </w:r>
      </w:p>
    </w:sdtContent>
  </w:sdt>
  <w:p w:rsidR="002860DA" w:rsidRDefault="002860DA">
    <w:pPr>
      <w:pStyle w:val="a6"/>
    </w:pPr>
  </w:p>
  <w:p w:rsidR="002860DA" w:rsidRDefault="002860D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4CE6" w:rsidRDefault="00484CE6" w:rsidP="009E6011">
      <w:pPr>
        <w:spacing w:after="0" w:line="240" w:lineRule="auto"/>
      </w:pPr>
      <w:r>
        <w:separator/>
      </w:r>
    </w:p>
  </w:footnote>
  <w:footnote w:type="continuationSeparator" w:id="0">
    <w:p w:rsidR="00484CE6" w:rsidRDefault="00484CE6" w:rsidP="009E60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974EAA8"/>
    <w:lvl w:ilvl="0">
      <w:numFmt w:val="bullet"/>
      <w:lvlText w:val="*"/>
      <w:lvlJc w:val="left"/>
    </w:lvl>
  </w:abstractNum>
  <w:abstractNum w:abstractNumId="1">
    <w:nsid w:val="00D5127C"/>
    <w:multiLevelType w:val="hybridMultilevel"/>
    <w:tmpl w:val="B082E158"/>
    <w:lvl w:ilvl="0" w:tplc="82AEE77A">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2">
    <w:nsid w:val="010F4C3A"/>
    <w:multiLevelType w:val="hybridMultilevel"/>
    <w:tmpl w:val="2A52D1A4"/>
    <w:lvl w:ilvl="0" w:tplc="1DCC7FA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1519E2"/>
    <w:multiLevelType w:val="hybridMultilevel"/>
    <w:tmpl w:val="77906044"/>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190FD5"/>
    <w:multiLevelType w:val="hybridMultilevel"/>
    <w:tmpl w:val="43C2C1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3BB527D"/>
    <w:multiLevelType w:val="hybridMultilevel"/>
    <w:tmpl w:val="850EF2CC"/>
    <w:lvl w:ilvl="0" w:tplc="C0BEA9F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46E10C6"/>
    <w:multiLevelType w:val="hybridMultilevel"/>
    <w:tmpl w:val="4BC40FF6"/>
    <w:lvl w:ilvl="0" w:tplc="C0BEA9F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C0BEA9FC">
      <w:start w:val="65535"/>
      <w:numFmt w:val="bullet"/>
      <w:lvlText w:val="•"/>
      <w:lvlJc w:val="left"/>
      <w:pPr>
        <w:ind w:left="2160" w:hanging="360"/>
      </w:pPr>
      <w:rPr>
        <w:rFonts w:ascii="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7111D8"/>
    <w:multiLevelType w:val="hybridMultilevel"/>
    <w:tmpl w:val="70EED3B0"/>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4804861"/>
    <w:multiLevelType w:val="hybridMultilevel"/>
    <w:tmpl w:val="0EEA6612"/>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4DE6D82"/>
    <w:multiLevelType w:val="hybridMultilevel"/>
    <w:tmpl w:val="ADD8D188"/>
    <w:lvl w:ilvl="0" w:tplc="AA8EB018">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565169B"/>
    <w:multiLevelType w:val="hybridMultilevel"/>
    <w:tmpl w:val="E4B8E3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5E37626"/>
    <w:multiLevelType w:val="hybridMultilevel"/>
    <w:tmpl w:val="B816A7EC"/>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62208D8"/>
    <w:multiLevelType w:val="hybridMultilevel"/>
    <w:tmpl w:val="F354A582"/>
    <w:lvl w:ilvl="0" w:tplc="AA8EB018">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6964C24"/>
    <w:multiLevelType w:val="hybridMultilevel"/>
    <w:tmpl w:val="7506F9BA"/>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74F1FF2"/>
    <w:multiLevelType w:val="hybridMultilevel"/>
    <w:tmpl w:val="A02AF374"/>
    <w:lvl w:ilvl="0" w:tplc="C0BEA9F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85835A3"/>
    <w:multiLevelType w:val="hybridMultilevel"/>
    <w:tmpl w:val="C5AE1C20"/>
    <w:lvl w:ilvl="0" w:tplc="BA7CC0E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87B17B2"/>
    <w:multiLevelType w:val="hybridMultilevel"/>
    <w:tmpl w:val="E7F4FC88"/>
    <w:lvl w:ilvl="0" w:tplc="A70AD00C">
      <w:start w:val="1"/>
      <w:numFmt w:val="russianUpper"/>
      <w:lvlText w:val="%1."/>
      <w:lvlJc w:val="left"/>
      <w:pPr>
        <w:ind w:left="1368" w:hanging="360"/>
      </w:pPr>
      <w:rPr>
        <w:rFonts w:hint="default"/>
        <w:sz w:val="28"/>
        <w:szCs w:val="28"/>
      </w:rPr>
    </w:lvl>
    <w:lvl w:ilvl="1" w:tplc="04190019" w:tentative="1">
      <w:start w:val="1"/>
      <w:numFmt w:val="lowerLetter"/>
      <w:lvlText w:val="%2."/>
      <w:lvlJc w:val="left"/>
      <w:pPr>
        <w:ind w:left="1944" w:hanging="360"/>
      </w:pPr>
    </w:lvl>
    <w:lvl w:ilvl="2" w:tplc="0419001B" w:tentative="1">
      <w:start w:val="1"/>
      <w:numFmt w:val="lowerRoman"/>
      <w:lvlText w:val="%3."/>
      <w:lvlJc w:val="right"/>
      <w:pPr>
        <w:ind w:left="2664" w:hanging="180"/>
      </w:pPr>
    </w:lvl>
    <w:lvl w:ilvl="3" w:tplc="0419000F" w:tentative="1">
      <w:start w:val="1"/>
      <w:numFmt w:val="decimal"/>
      <w:lvlText w:val="%4."/>
      <w:lvlJc w:val="left"/>
      <w:pPr>
        <w:ind w:left="3384" w:hanging="360"/>
      </w:pPr>
    </w:lvl>
    <w:lvl w:ilvl="4" w:tplc="04190019" w:tentative="1">
      <w:start w:val="1"/>
      <w:numFmt w:val="lowerLetter"/>
      <w:lvlText w:val="%5."/>
      <w:lvlJc w:val="left"/>
      <w:pPr>
        <w:ind w:left="4104" w:hanging="360"/>
      </w:pPr>
    </w:lvl>
    <w:lvl w:ilvl="5" w:tplc="0419001B" w:tentative="1">
      <w:start w:val="1"/>
      <w:numFmt w:val="lowerRoman"/>
      <w:lvlText w:val="%6."/>
      <w:lvlJc w:val="right"/>
      <w:pPr>
        <w:ind w:left="4824" w:hanging="180"/>
      </w:pPr>
    </w:lvl>
    <w:lvl w:ilvl="6" w:tplc="0419000F" w:tentative="1">
      <w:start w:val="1"/>
      <w:numFmt w:val="decimal"/>
      <w:lvlText w:val="%7."/>
      <w:lvlJc w:val="left"/>
      <w:pPr>
        <w:ind w:left="5544" w:hanging="360"/>
      </w:pPr>
    </w:lvl>
    <w:lvl w:ilvl="7" w:tplc="04190019" w:tentative="1">
      <w:start w:val="1"/>
      <w:numFmt w:val="lowerLetter"/>
      <w:lvlText w:val="%8."/>
      <w:lvlJc w:val="left"/>
      <w:pPr>
        <w:ind w:left="6264" w:hanging="360"/>
      </w:pPr>
    </w:lvl>
    <w:lvl w:ilvl="8" w:tplc="0419001B" w:tentative="1">
      <w:start w:val="1"/>
      <w:numFmt w:val="lowerRoman"/>
      <w:lvlText w:val="%9."/>
      <w:lvlJc w:val="right"/>
      <w:pPr>
        <w:ind w:left="6984" w:hanging="180"/>
      </w:pPr>
    </w:lvl>
  </w:abstractNum>
  <w:abstractNum w:abstractNumId="17">
    <w:nsid w:val="08945523"/>
    <w:multiLevelType w:val="hybridMultilevel"/>
    <w:tmpl w:val="0AA24538"/>
    <w:lvl w:ilvl="0" w:tplc="3FCA7C82">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91053FE"/>
    <w:multiLevelType w:val="hybridMultilevel"/>
    <w:tmpl w:val="ED662BEC"/>
    <w:lvl w:ilvl="0" w:tplc="A078929E">
      <w:start w:val="1"/>
      <w:numFmt w:val="russianUpper"/>
      <w:lvlText w:val="%1."/>
      <w:lvlJc w:val="left"/>
      <w:pPr>
        <w:ind w:left="874" w:hanging="360"/>
      </w:pPr>
      <w:rPr>
        <w:rFonts w:hint="default"/>
      </w:rPr>
    </w:lvl>
    <w:lvl w:ilvl="1" w:tplc="04190019" w:tentative="1">
      <w:start w:val="1"/>
      <w:numFmt w:val="lowerLetter"/>
      <w:lvlText w:val="%2."/>
      <w:lvlJc w:val="left"/>
      <w:pPr>
        <w:ind w:left="1594" w:hanging="360"/>
      </w:pPr>
    </w:lvl>
    <w:lvl w:ilvl="2" w:tplc="0419001B" w:tentative="1">
      <w:start w:val="1"/>
      <w:numFmt w:val="lowerRoman"/>
      <w:lvlText w:val="%3."/>
      <w:lvlJc w:val="right"/>
      <w:pPr>
        <w:ind w:left="2314" w:hanging="180"/>
      </w:pPr>
    </w:lvl>
    <w:lvl w:ilvl="3" w:tplc="0419000F" w:tentative="1">
      <w:start w:val="1"/>
      <w:numFmt w:val="decimal"/>
      <w:lvlText w:val="%4."/>
      <w:lvlJc w:val="left"/>
      <w:pPr>
        <w:ind w:left="3034" w:hanging="360"/>
      </w:pPr>
    </w:lvl>
    <w:lvl w:ilvl="4" w:tplc="04190019" w:tentative="1">
      <w:start w:val="1"/>
      <w:numFmt w:val="lowerLetter"/>
      <w:lvlText w:val="%5."/>
      <w:lvlJc w:val="left"/>
      <w:pPr>
        <w:ind w:left="3754" w:hanging="360"/>
      </w:pPr>
    </w:lvl>
    <w:lvl w:ilvl="5" w:tplc="0419001B" w:tentative="1">
      <w:start w:val="1"/>
      <w:numFmt w:val="lowerRoman"/>
      <w:lvlText w:val="%6."/>
      <w:lvlJc w:val="right"/>
      <w:pPr>
        <w:ind w:left="4474" w:hanging="180"/>
      </w:pPr>
    </w:lvl>
    <w:lvl w:ilvl="6" w:tplc="0419000F" w:tentative="1">
      <w:start w:val="1"/>
      <w:numFmt w:val="decimal"/>
      <w:lvlText w:val="%7."/>
      <w:lvlJc w:val="left"/>
      <w:pPr>
        <w:ind w:left="5194" w:hanging="360"/>
      </w:pPr>
    </w:lvl>
    <w:lvl w:ilvl="7" w:tplc="04190019" w:tentative="1">
      <w:start w:val="1"/>
      <w:numFmt w:val="lowerLetter"/>
      <w:lvlText w:val="%8."/>
      <w:lvlJc w:val="left"/>
      <w:pPr>
        <w:ind w:left="5914" w:hanging="360"/>
      </w:pPr>
    </w:lvl>
    <w:lvl w:ilvl="8" w:tplc="0419001B" w:tentative="1">
      <w:start w:val="1"/>
      <w:numFmt w:val="lowerRoman"/>
      <w:lvlText w:val="%9."/>
      <w:lvlJc w:val="right"/>
      <w:pPr>
        <w:ind w:left="6634" w:hanging="180"/>
      </w:pPr>
    </w:lvl>
  </w:abstractNum>
  <w:abstractNum w:abstractNumId="19">
    <w:nsid w:val="0AA21088"/>
    <w:multiLevelType w:val="hybridMultilevel"/>
    <w:tmpl w:val="38AEC432"/>
    <w:lvl w:ilvl="0" w:tplc="0419000F">
      <w:start w:val="1"/>
      <w:numFmt w:val="decimal"/>
      <w:lvlText w:val="%1."/>
      <w:lvlJc w:val="left"/>
      <w:pPr>
        <w:ind w:left="1429" w:hanging="360"/>
      </w:pPr>
    </w:lvl>
    <w:lvl w:ilvl="1" w:tplc="7242EA6E">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0C3621BA"/>
    <w:multiLevelType w:val="hybridMultilevel"/>
    <w:tmpl w:val="0696EE6E"/>
    <w:lvl w:ilvl="0" w:tplc="C0BEA9FC">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C9F70E6"/>
    <w:multiLevelType w:val="hybridMultilevel"/>
    <w:tmpl w:val="CD060210"/>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CB07E12"/>
    <w:multiLevelType w:val="hybridMultilevel"/>
    <w:tmpl w:val="8F2C25FE"/>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CDE4D3C"/>
    <w:multiLevelType w:val="hybridMultilevel"/>
    <w:tmpl w:val="97C28DBE"/>
    <w:lvl w:ilvl="0" w:tplc="90C684C0">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E4112CB"/>
    <w:multiLevelType w:val="hybridMultilevel"/>
    <w:tmpl w:val="40FC6D82"/>
    <w:lvl w:ilvl="0" w:tplc="A078929E">
      <w:start w:val="1"/>
      <w:numFmt w:val="russianUpp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5">
    <w:nsid w:val="0EFD3397"/>
    <w:multiLevelType w:val="hybridMultilevel"/>
    <w:tmpl w:val="C4FC90B4"/>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F207372"/>
    <w:multiLevelType w:val="hybridMultilevel"/>
    <w:tmpl w:val="753E40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00D059F"/>
    <w:multiLevelType w:val="hybridMultilevel"/>
    <w:tmpl w:val="945CF4DC"/>
    <w:lvl w:ilvl="0" w:tplc="5A2E1CA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12E5646"/>
    <w:multiLevelType w:val="hybridMultilevel"/>
    <w:tmpl w:val="FBC44F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1D24EF6"/>
    <w:multiLevelType w:val="hybridMultilevel"/>
    <w:tmpl w:val="DA822C36"/>
    <w:lvl w:ilvl="0" w:tplc="A078929E">
      <w:start w:val="1"/>
      <w:numFmt w:val="russianUpper"/>
      <w:lvlText w:val="%1."/>
      <w:lvlJc w:val="left"/>
      <w:pPr>
        <w:ind w:left="869" w:hanging="360"/>
      </w:pPr>
      <w:rPr>
        <w:rFonts w:hint="default"/>
      </w:rPr>
    </w:lvl>
    <w:lvl w:ilvl="1" w:tplc="04190019" w:tentative="1">
      <w:start w:val="1"/>
      <w:numFmt w:val="lowerLetter"/>
      <w:lvlText w:val="%2."/>
      <w:lvlJc w:val="left"/>
      <w:pPr>
        <w:ind w:left="1589" w:hanging="360"/>
      </w:pPr>
    </w:lvl>
    <w:lvl w:ilvl="2" w:tplc="0419001B" w:tentative="1">
      <w:start w:val="1"/>
      <w:numFmt w:val="lowerRoman"/>
      <w:lvlText w:val="%3."/>
      <w:lvlJc w:val="right"/>
      <w:pPr>
        <w:ind w:left="2309" w:hanging="180"/>
      </w:pPr>
    </w:lvl>
    <w:lvl w:ilvl="3" w:tplc="0419000F" w:tentative="1">
      <w:start w:val="1"/>
      <w:numFmt w:val="decimal"/>
      <w:lvlText w:val="%4."/>
      <w:lvlJc w:val="left"/>
      <w:pPr>
        <w:ind w:left="3029" w:hanging="360"/>
      </w:pPr>
    </w:lvl>
    <w:lvl w:ilvl="4" w:tplc="04190019" w:tentative="1">
      <w:start w:val="1"/>
      <w:numFmt w:val="lowerLetter"/>
      <w:lvlText w:val="%5."/>
      <w:lvlJc w:val="left"/>
      <w:pPr>
        <w:ind w:left="3749" w:hanging="360"/>
      </w:pPr>
    </w:lvl>
    <w:lvl w:ilvl="5" w:tplc="0419001B" w:tentative="1">
      <w:start w:val="1"/>
      <w:numFmt w:val="lowerRoman"/>
      <w:lvlText w:val="%6."/>
      <w:lvlJc w:val="right"/>
      <w:pPr>
        <w:ind w:left="4469" w:hanging="180"/>
      </w:pPr>
    </w:lvl>
    <w:lvl w:ilvl="6" w:tplc="0419000F" w:tentative="1">
      <w:start w:val="1"/>
      <w:numFmt w:val="decimal"/>
      <w:lvlText w:val="%7."/>
      <w:lvlJc w:val="left"/>
      <w:pPr>
        <w:ind w:left="5189" w:hanging="360"/>
      </w:pPr>
    </w:lvl>
    <w:lvl w:ilvl="7" w:tplc="04190019" w:tentative="1">
      <w:start w:val="1"/>
      <w:numFmt w:val="lowerLetter"/>
      <w:lvlText w:val="%8."/>
      <w:lvlJc w:val="left"/>
      <w:pPr>
        <w:ind w:left="5909" w:hanging="360"/>
      </w:pPr>
    </w:lvl>
    <w:lvl w:ilvl="8" w:tplc="0419001B" w:tentative="1">
      <w:start w:val="1"/>
      <w:numFmt w:val="lowerRoman"/>
      <w:lvlText w:val="%9."/>
      <w:lvlJc w:val="right"/>
      <w:pPr>
        <w:ind w:left="6629" w:hanging="180"/>
      </w:pPr>
    </w:lvl>
  </w:abstractNum>
  <w:abstractNum w:abstractNumId="30">
    <w:nsid w:val="127F39E7"/>
    <w:multiLevelType w:val="hybridMultilevel"/>
    <w:tmpl w:val="3FC4A86E"/>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3223BE4"/>
    <w:multiLevelType w:val="hybridMultilevel"/>
    <w:tmpl w:val="D56E54DE"/>
    <w:lvl w:ilvl="0" w:tplc="0419000F">
      <w:start w:val="1"/>
      <w:numFmt w:val="decimal"/>
      <w:lvlText w:val="%1."/>
      <w:lvlJc w:val="left"/>
      <w:pPr>
        <w:ind w:left="925" w:hanging="360"/>
      </w:pPr>
    </w:lvl>
    <w:lvl w:ilvl="1" w:tplc="04190019" w:tentative="1">
      <w:start w:val="1"/>
      <w:numFmt w:val="lowerLetter"/>
      <w:lvlText w:val="%2."/>
      <w:lvlJc w:val="left"/>
      <w:pPr>
        <w:ind w:left="1645" w:hanging="360"/>
      </w:pPr>
    </w:lvl>
    <w:lvl w:ilvl="2" w:tplc="0419001B" w:tentative="1">
      <w:start w:val="1"/>
      <w:numFmt w:val="lowerRoman"/>
      <w:lvlText w:val="%3."/>
      <w:lvlJc w:val="right"/>
      <w:pPr>
        <w:ind w:left="2365" w:hanging="180"/>
      </w:pPr>
    </w:lvl>
    <w:lvl w:ilvl="3" w:tplc="0419000F" w:tentative="1">
      <w:start w:val="1"/>
      <w:numFmt w:val="decimal"/>
      <w:lvlText w:val="%4."/>
      <w:lvlJc w:val="left"/>
      <w:pPr>
        <w:ind w:left="3085" w:hanging="360"/>
      </w:pPr>
    </w:lvl>
    <w:lvl w:ilvl="4" w:tplc="04190019" w:tentative="1">
      <w:start w:val="1"/>
      <w:numFmt w:val="lowerLetter"/>
      <w:lvlText w:val="%5."/>
      <w:lvlJc w:val="left"/>
      <w:pPr>
        <w:ind w:left="3805" w:hanging="360"/>
      </w:pPr>
    </w:lvl>
    <w:lvl w:ilvl="5" w:tplc="0419001B" w:tentative="1">
      <w:start w:val="1"/>
      <w:numFmt w:val="lowerRoman"/>
      <w:lvlText w:val="%6."/>
      <w:lvlJc w:val="right"/>
      <w:pPr>
        <w:ind w:left="4525" w:hanging="180"/>
      </w:pPr>
    </w:lvl>
    <w:lvl w:ilvl="6" w:tplc="0419000F" w:tentative="1">
      <w:start w:val="1"/>
      <w:numFmt w:val="decimal"/>
      <w:lvlText w:val="%7."/>
      <w:lvlJc w:val="left"/>
      <w:pPr>
        <w:ind w:left="5245" w:hanging="360"/>
      </w:pPr>
    </w:lvl>
    <w:lvl w:ilvl="7" w:tplc="04190019" w:tentative="1">
      <w:start w:val="1"/>
      <w:numFmt w:val="lowerLetter"/>
      <w:lvlText w:val="%8."/>
      <w:lvlJc w:val="left"/>
      <w:pPr>
        <w:ind w:left="5965" w:hanging="360"/>
      </w:pPr>
    </w:lvl>
    <w:lvl w:ilvl="8" w:tplc="0419001B" w:tentative="1">
      <w:start w:val="1"/>
      <w:numFmt w:val="lowerRoman"/>
      <w:lvlText w:val="%9."/>
      <w:lvlJc w:val="right"/>
      <w:pPr>
        <w:ind w:left="6685" w:hanging="180"/>
      </w:pPr>
    </w:lvl>
  </w:abstractNum>
  <w:abstractNum w:abstractNumId="32">
    <w:nsid w:val="134455E2"/>
    <w:multiLevelType w:val="hybridMultilevel"/>
    <w:tmpl w:val="F502F94E"/>
    <w:lvl w:ilvl="0" w:tplc="A078929E">
      <w:start w:val="1"/>
      <w:numFmt w:val="russianUpper"/>
      <w:lvlText w:val="%1."/>
      <w:lvlJc w:val="left"/>
      <w:pPr>
        <w:ind w:left="946" w:hanging="360"/>
      </w:pPr>
      <w:rPr>
        <w:rFonts w:hint="default"/>
      </w:rPr>
    </w:lvl>
    <w:lvl w:ilvl="1" w:tplc="04190019" w:tentative="1">
      <w:start w:val="1"/>
      <w:numFmt w:val="lowerLetter"/>
      <w:lvlText w:val="%2."/>
      <w:lvlJc w:val="left"/>
      <w:pPr>
        <w:ind w:left="1666" w:hanging="360"/>
      </w:pPr>
    </w:lvl>
    <w:lvl w:ilvl="2" w:tplc="0419001B" w:tentative="1">
      <w:start w:val="1"/>
      <w:numFmt w:val="lowerRoman"/>
      <w:lvlText w:val="%3."/>
      <w:lvlJc w:val="right"/>
      <w:pPr>
        <w:ind w:left="2386" w:hanging="180"/>
      </w:pPr>
    </w:lvl>
    <w:lvl w:ilvl="3" w:tplc="0419000F" w:tentative="1">
      <w:start w:val="1"/>
      <w:numFmt w:val="decimal"/>
      <w:lvlText w:val="%4."/>
      <w:lvlJc w:val="left"/>
      <w:pPr>
        <w:ind w:left="3106" w:hanging="360"/>
      </w:pPr>
    </w:lvl>
    <w:lvl w:ilvl="4" w:tplc="04190019" w:tentative="1">
      <w:start w:val="1"/>
      <w:numFmt w:val="lowerLetter"/>
      <w:lvlText w:val="%5."/>
      <w:lvlJc w:val="left"/>
      <w:pPr>
        <w:ind w:left="3826" w:hanging="360"/>
      </w:pPr>
    </w:lvl>
    <w:lvl w:ilvl="5" w:tplc="0419001B" w:tentative="1">
      <w:start w:val="1"/>
      <w:numFmt w:val="lowerRoman"/>
      <w:lvlText w:val="%6."/>
      <w:lvlJc w:val="right"/>
      <w:pPr>
        <w:ind w:left="4546" w:hanging="180"/>
      </w:pPr>
    </w:lvl>
    <w:lvl w:ilvl="6" w:tplc="0419000F" w:tentative="1">
      <w:start w:val="1"/>
      <w:numFmt w:val="decimal"/>
      <w:lvlText w:val="%7."/>
      <w:lvlJc w:val="left"/>
      <w:pPr>
        <w:ind w:left="5266" w:hanging="360"/>
      </w:pPr>
    </w:lvl>
    <w:lvl w:ilvl="7" w:tplc="04190019" w:tentative="1">
      <w:start w:val="1"/>
      <w:numFmt w:val="lowerLetter"/>
      <w:lvlText w:val="%8."/>
      <w:lvlJc w:val="left"/>
      <w:pPr>
        <w:ind w:left="5986" w:hanging="360"/>
      </w:pPr>
    </w:lvl>
    <w:lvl w:ilvl="8" w:tplc="0419001B" w:tentative="1">
      <w:start w:val="1"/>
      <w:numFmt w:val="lowerRoman"/>
      <w:lvlText w:val="%9."/>
      <w:lvlJc w:val="right"/>
      <w:pPr>
        <w:ind w:left="6706" w:hanging="180"/>
      </w:pPr>
    </w:lvl>
  </w:abstractNum>
  <w:abstractNum w:abstractNumId="33">
    <w:nsid w:val="15B50286"/>
    <w:multiLevelType w:val="hybridMultilevel"/>
    <w:tmpl w:val="096014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5F801E0"/>
    <w:multiLevelType w:val="hybridMultilevel"/>
    <w:tmpl w:val="1A36D17A"/>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9406014"/>
    <w:multiLevelType w:val="hybridMultilevel"/>
    <w:tmpl w:val="4468D2BA"/>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98250FC"/>
    <w:multiLevelType w:val="hybridMultilevel"/>
    <w:tmpl w:val="276009E4"/>
    <w:lvl w:ilvl="0" w:tplc="343E9E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A363131"/>
    <w:multiLevelType w:val="hybridMultilevel"/>
    <w:tmpl w:val="0ADCFAD6"/>
    <w:lvl w:ilvl="0" w:tplc="A078929E">
      <w:start w:val="1"/>
      <w:numFmt w:val="russianUpper"/>
      <w:lvlText w:val="%1."/>
      <w:lvlJc w:val="left"/>
      <w:pPr>
        <w:ind w:left="1018" w:hanging="360"/>
      </w:pPr>
      <w:rPr>
        <w:rFonts w:hint="default"/>
      </w:rPr>
    </w:lvl>
    <w:lvl w:ilvl="1" w:tplc="702E01C4">
      <w:start w:val="1"/>
      <w:numFmt w:val="upperLetter"/>
      <w:lvlText w:val="%2)"/>
      <w:lvlJc w:val="left"/>
      <w:pPr>
        <w:ind w:left="1738" w:hanging="360"/>
      </w:pPr>
      <w:rPr>
        <w:rFonts w:hint="default"/>
      </w:rPr>
    </w:lvl>
    <w:lvl w:ilvl="2" w:tplc="0419001B" w:tentative="1">
      <w:start w:val="1"/>
      <w:numFmt w:val="lowerRoman"/>
      <w:lvlText w:val="%3."/>
      <w:lvlJc w:val="right"/>
      <w:pPr>
        <w:ind w:left="2458" w:hanging="180"/>
      </w:pPr>
    </w:lvl>
    <w:lvl w:ilvl="3" w:tplc="0419000F" w:tentative="1">
      <w:start w:val="1"/>
      <w:numFmt w:val="decimal"/>
      <w:lvlText w:val="%4."/>
      <w:lvlJc w:val="left"/>
      <w:pPr>
        <w:ind w:left="3178" w:hanging="360"/>
      </w:pPr>
    </w:lvl>
    <w:lvl w:ilvl="4" w:tplc="04190019" w:tentative="1">
      <w:start w:val="1"/>
      <w:numFmt w:val="lowerLetter"/>
      <w:lvlText w:val="%5."/>
      <w:lvlJc w:val="left"/>
      <w:pPr>
        <w:ind w:left="3898" w:hanging="360"/>
      </w:pPr>
    </w:lvl>
    <w:lvl w:ilvl="5" w:tplc="0419001B" w:tentative="1">
      <w:start w:val="1"/>
      <w:numFmt w:val="lowerRoman"/>
      <w:lvlText w:val="%6."/>
      <w:lvlJc w:val="right"/>
      <w:pPr>
        <w:ind w:left="4618" w:hanging="180"/>
      </w:pPr>
    </w:lvl>
    <w:lvl w:ilvl="6" w:tplc="0419000F" w:tentative="1">
      <w:start w:val="1"/>
      <w:numFmt w:val="decimal"/>
      <w:lvlText w:val="%7."/>
      <w:lvlJc w:val="left"/>
      <w:pPr>
        <w:ind w:left="5338" w:hanging="360"/>
      </w:pPr>
    </w:lvl>
    <w:lvl w:ilvl="7" w:tplc="04190019" w:tentative="1">
      <w:start w:val="1"/>
      <w:numFmt w:val="lowerLetter"/>
      <w:lvlText w:val="%8."/>
      <w:lvlJc w:val="left"/>
      <w:pPr>
        <w:ind w:left="6058" w:hanging="360"/>
      </w:pPr>
    </w:lvl>
    <w:lvl w:ilvl="8" w:tplc="0419001B" w:tentative="1">
      <w:start w:val="1"/>
      <w:numFmt w:val="lowerRoman"/>
      <w:lvlText w:val="%9."/>
      <w:lvlJc w:val="right"/>
      <w:pPr>
        <w:ind w:left="6778" w:hanging="180"/>
      </w:pPr>
    </w:lvl>
  </w:abstractNum>
  <w:abstractNum w:abstractNumId="38">
    <w:nsid w:val="1A6C5E37"/>
    <w:multiLevelType w:val="hybridMultilevel"/>
    <w:tmpl w:val="60F6119A"/>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BC20B56"/>
    <w:multiLevelType w:val="hybridMultilevel"/>
    <w:tmpl w:val="060E855C"/>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BCC1227"/>
    <w:multiLevelType w:val="hybridMultilevel"/>
    <w:tmpl w:val="E43EC5DC"/>
    <w:lvl w:ilvl="0" w:tplc="1434749E">
      <w:start w:val="1"/>
      <w:numFmt w:val="russianUpper"/>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BE72D4A"/>
    <w:multiLevelType w:val="hybridMultilevel"/>
    <w:tmpl w:val="3CD8A994"/>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C163A54"/>
    <w:multiLevelType w:val="hybridMultilevel"/>
    <w:tmpl w:val="AF0E22FE"/>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C5F2370"/>
    <w:multiLevelType w:val="singleLevel"/>
    <w:tmpl w:val="7CB25950"/>
    <w:lvl w:ilvl="0">
      <w:start w:val="18"/>
      <w:numFmt w:val="decimal"/>
      <w:lvlText w:val="2.%1."/>
      <w:legacy w:legacy="1" w:legacySpace="0" w:legacyIndent="609"/>
      <w:lvlJc w:val="left"/>
      <w:rPr>
        <w:rFonts w:ascii="Times New Roman" w:hAnsi="Times New Roman" w:cs="Times New Roman" w:hint="default"/>
      </w:rPr>
    </w:lvl>
  </w:abstractNum>
  <w:abstractNum w:abstractNumId="44">
    <w:nsid w:val="1C814153"/>
    <w:multiLevelType w:val="hybridMultilevel"/>
    <w:tmpl w:val="3E30242A"/>
    <w:lvl w:ilvl="0" w:tplc="03E8204A">
      <w:start w:val="1"/>
      <w:numFmt w:val="decimal"/>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1C8A16D8"/>
    <w:multiLevelType w:val="hybridMultilevel"/>
    <w:tmpl w:val="1B32B0BE"/>
    <w:lvl w:ilvl="0" w:tplc="BA7CC0E6">
      <w:start w:val="65535"/>
      <w:numFmt w:val="bullet"/>
      <w:lvlText w:val="-"/>
      <w:lvlJc w:val="left"/>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CBF0FFC"/>
    <w:multiLevelType w:val="hybridMultilevel"/>
    <w:tmpl w:val="BB2E57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D3E13B0"/>
    <w:multiLevelType w:val="singleLevel"/>
    <w:tmpl w:val="FC32902C"/>
    <w:lvl w:ilvl="0">
      <w:start w:val="3"/>
      <w:numFmt w:val="decimal"/>
      <w:lvlText w:val="%1."/>
      <w:legacy w:legacy="1" w:legacySpace="0" w:legacyIndent="312"/>
      <w:lvlJc w:val="left"/>
      <w:rPr>
        <w:rFonts w:ascii="Times New Roman" w:hAnsi="Times New Roman" w:cs="Times New Roman" w:hint="default"/>
      </w:rPr>
    </w:lvl>
  </w:abstractNum>
  <w:abstractNum w:abstractNumId="48">
    <w:nsid w:val="1D55732F"/>
    <w:multiLevelType w:val="hybridMultilevel"/>
    <w:tmpl w:val="29921918"/>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1D5E43DE"/>
    <w:multiLevelType w:val="hybridMultilevel"/>
    <w:tmpl w:val="B9AC82CC"/>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E3E63BA"/>
    <w:multiLevelType w:val="hybridMultilevel"/>
    <w:tmpl w:val="51CEDBD0"/>
    <w:lvl w:ilvl="0" w:tplc="B1742106">
      <w:start w:val="9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E3F0272"/>
    <w:multiLevelType w:val="hybridMultilevel"/>
    <w:tmpl w:val="F40E7802"/>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E666EC5"/>
    <w:multiLevelType w:val="hybridMultilevel"/>
    <w:tmpl w:val="B9381DD4"/>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04F35F6"/>
    <w:multiLevelType w:val="hybridMultilevel"/>
    <w:tmpl w:val="AE8CDD54"/>
    <w:lvl w:ilvl="0" w:tplc="A078929E">
      <w:start w:val="1"/>
      <w:numFmt w:val="russianUpper"/>
      <w:lvlText w:val="%1."/>
      <w:lvlJc w:val="left"/>
      <w:pPr>
        <w:ind w:left="874" w:hanging="360"/>
      </w:pPr>
      <w:rPr>
        <w:rFonts w:hint="default"/>
      </w:rPr>
    </w:lvl>
    <w:lvl w:ilvl="1" w:tplc="04190019" w:tentative="1">
      <w:start w:val="1"/>
      <w:numFmt w:val="lowerLetter"/>
      <w:lvlText w:val="%2."/>
      <w:lvlJc w:val="left"/>
      <w:pPr>
        <w:ind w:left="1594" w:hanging="360"/>
      </w:pPr>
    </w:lvl>
    <w:lvl w:ilvl="2" w:tplc="0419001B" w:tentative="1">
      <w:start w:val="1"/>
      <w:numFmt w:val="lowerRoman"/>
      <w:lvlText w:val="%3."/>
      <w:lvlJc w:val="right"/>
      <w:pPr>
        <w:ind w:left="2314" w:hanging="180"/>
      </w:pPr>
    </w:lvl>
    <w:lvl w:ilvl="3" w:tplc="0419000F" w:tentative="1">
      <w:start w:val="1"/>
      <w:numFmt w:val="decimal"/>
      <w:lvlText w:val="%4."/>
      <w:lvlJc w:val="left"/>
      <w:pPr>
        <w:ind w:left="3034" w:hanging="360"/>
      </w:pPr>
    </w:lvl>
    <w:lvl w:ilvl="4" w:tplc="04190019" w:tentative="1">
      <w:start w:val="1"/>
      <w:numFmt w:val="lowerLetter"/>
      <w:lvlText w:val="%5."/>
      <w:lvlJc w:val="left"/>
      <w:pPr>
        <w:ind w:left="3754" w:hanging="360"/>
      </w:pPr>
    </w:lvl>
    <w:lvl w:ilvl="5" w:tplc="0419001B" w:tentative="1">
      <w:start w:val="1"/>
      <w:numFmt w:val="lowerRoman"/>
      <w:lvlText w:val="%6."/>
      <w:lvlJc w:val="right"/>
      <w:pPr>
        <w:ind w:left="4474" w:hanging="180"/>
      </w:pPr>
    </w:lvl>
    <w:lvl w:ilvl="6" w:tplc="0419000F" w:tentative="1">
      <w:start w:val="1"/>
      <w:numFmt w:val="decimal"/>
      <w:lvlText w:val="%7."/>
      <w:lvlJc w:val="left"/>
      <w:pPr>
        <w:ind w:left="5194" w:hanging="360"/>
      </w:pPr>
    </w:lvl>
    <w:lvl w:ilvl="7" w:tplc="04190019" w:tentative="1">
      <w:start w:val="1"/>
      <w:numFmt w:val="lowerLetter"/>
      <w:lvlText w:val="%8."/>
      <w:lvlJc w:val="left"/>
      <w:pPr>
        <w:ind w:left="5914" w:hanging="360"/>
      </w:pPr>
    </w:lvl>
    <w:lvl w:ilvl="8" w:tplc="0419001B" w:tentative="1">
      <w:start w:val="1"/>
      <w:numFmt w:val="lowerRoman"/>
      <w:lvlText w:val="%9."/>
      <w:lvlJc w:val="right"/>
      <w:pPr>
        <w:ind w:left="6634" w:hanging="180"/>
      </w:pPr>
    </w:lvl>
  </w:abstractNum>
  <w:abstractNum w:abstractNumId="54">
    <w:nsid w:val="20CF6C0B"/>
    <w:multiLevelType w:val="hybridMultilevel"/>
    <w:tmpl w:val="3B7C8780"/>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11E424C"/>
    <w:multiLevelType w:val="hybridMultilevel"/>
    <w:tmpl w:val="77B86D32"/>
    <w:lvl w:ilvl="0" w:tplc="999C5E86">
      <w:start w:val="1"/>
      <w:numFmt w:val="russianUpper"/>
      <w:lvlText w:val="%1."/>
      <w:lvlJc w:val="left"/>
      <w:pPr>
        <w:ind w:left="1368" w:hanging="360"/>
      </w:pPr>
      <w:rPr>
        <w:rFonts w:hint="default"/>
        <w:sz w:val="28"/>
        <w:szCs w:val="28"/>
      </w:rPr>
    </w:lvl>
    <w:lvl w:ilvl="1" w:tplc="04190019" w:tentative="1">
      <w:start w:val="1"/>
      <w:numFmt w:val="lowerLetter"/>
      <w:lvlText w:val="%2."/>
      <w:lvlJc w:val="left"/>
      <w:pPr>
        <w:ind w:left="1944" w:hanging="360"/>
      </w:pPr>
    </w:lvl>
    <w:lvl w:ilvl="2" w:tplc="0419001B" w:tentative="1">
      <w:start w:val="1"/>
      <w:numFmt w:val="lowerRoman"/>
      <w:lvlText w:val="%3."/>
      <w:lvlJc w:val="right"/>
      <w:pPr>
        <w:ind w:left="2664" w:hanging="180"/>
      </w:pPr>
    </w:lvl>
    <w:lvl w:ilvl="3" w:tplc="0419000F" w:tentative="1">
      <w:start w:val="1"/>
      <w:numFmt w:val="decimal"/>
      <w:lvlText w:val="%4."/>
      <w:lvlJc w:val="left"/>
      <w:pPr>
        <w:ind w:left="3384" w:hanging="360"/>
      </w:pPr>
    </w:lvl>
    <w:lvl w:ilvl="4" w:tplc="04190019" w:tentative="1">
      <w:start w:val="1"/>
      <w:numFmt w:val="lowerLetter"/>
      <w:lvlText w:val="%5."/>
      <w:lvlJc w:val="left"/>
      <w:pPr>
        <w:ind w:left="4104" w:hanging="360"/>
      </w:pPr>
    </w:lvl>
    <w:lvl w:ilvl="5" w:tplc="0419001B" w:tentative="1">
      <w:start w:val="1"/>
      <w:numFmt w:val="lowerRoman"/>
      <w:lvlText w:val="%6."/>
      <w:lvlJc w:val="right"/>
      <w:pPr>
        <w:ind w:left="4824" w:hanging="180"/>
      </w:pPr>
    </w:lvl>
    <w:lvl w:ilvl="6" w:tplc="0419000F" w:tentative="1">
      <w:start w:val="1"/>
      <w:numFmt w:val="decimal"/>
      <w:lvlText w:val="%7."/>
      <w:lvlJc w:val="left"/>
      <w:pPr>
        <w:ind w:left="5544" w:hanging="360"/>
      </w:pPr>
    </w:lvl>
    <w:lvl w:ilvl="7" w:tplc="04190019" w:tentative="1">
      <w:start w:val="1"/>
      <w:numFmt w:val="lowerLetter"/>
      <w:lvlText w:val="%8."/>
      <w:lvlJc w:val="left"/>
      <w:pPr>
        <w:ind w:left="6264" w:hanging="360"/>
      </w:pPr>
    </w:lvl>
    <w:lvl w:ilvl="8" w:tplc="0419001B" w:tentative="1">
      <w:start w:val="1"/>
      <w:numFmt w:val="lowerRoman"/>
      <w:lvlText w:val="%9."/>
      <w:lvlJc w:val="right"/>
      <w:pPr>
        <w:ind w:left="6984" w:hanging="180"/>
      </w:pPr>
    </w:lvl>
  </w:abstractNum>
  <w:abstractNum w:abstractNumId="56">
    <w:nsid w:val="21CB2EA9"/>
    <w:multiLevelType w:val="hybridMultilevel"/>
    <w:tmpl w:val="97202056"/>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3367872"/>
    <w:multiLevelType w:val="hybridMultilevel"/>
    <w:tmpl w:val="F1F26FBC"/>
    <w:lvl w:ilvl="0" w:tplc="C0BEA9FC">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239B31EF"/>
    <w:multiLevelType w:val="hybridMultilevel"/>
    <w:tmpl w:val="A410A386"/>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4882F24"/>
    <w:multiLevelType w:val="hybridMultilevel"/>
    <w:tmpl w:val="4F70E13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0">
    <w:nsid w:val="25667C72"/>
    <w:multiLevelType w:val="hybridMultilevel"/>
    <w:tmpl w:val="B5F890B6"/>
    <w:lvl w:ilvl="0" w:tplc="0B78458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64E3ABA"/>
    <w:multiLevelType w:val="hybridMultilevel"/>
    <w:tmpl w:val="6608BB50"/>
    <w:lvl w:ilvl="0" w:tplc="A078929E">
      <w:start w:val="1"/>
      <w:numFmt w:val="russianUpper"/>
      <w:lvlText w:val="%1."/>
      <w:lvlJc w:val="left"/>
      <w:pPr>
        <w:ind w:left="1013" w:hanging="360"/>
      </w:pPr>
      <w:rPr>
        <w:rFonts w:hint="default"/>
      </w:rPr>
    </w:lvl>
    <w:lvl w:ilvl="1" w:tplc="04190019" w:tentative="1">
      <w:start w:val="1"/>
      <w:numFmt w:val="lowerLetter"/>
      <w:lvlText w:val="%2."/>
      <w:lvlJc w:val="left"/>
      <w:pPr>
        <w:ind w:left="1733" w:hanging="360"/>
      </w:pPr>
    </w:lvl>
    <w:lvl w:ilvl="2" w:tplc="0419001B" w:tentative="1">
      <w:start w:val="1"/>
      <w:numFmt w:val="lowerRoman"/>
      <w:lvlText w:val="%3."/>
      <w:lvlJc w:val="right"/>
      <w:pPr>
        <w:ind w:left="2453" w:hanging="180"/>
      </w:pPr>
    </w:lvl>
    <w:lvl w:ilvl="3" w:tplc="0419000F" w:tentative="1">
      <w:start w:val="1"/>
      <w:numFmt w:val="decimal"/>
      <w:lvlText w:val="%4."/>
      <w:lvlJc w:val="left"/>
      <w:pPr>
        <w:ind w:left="3173" w:hanging="360"/>
      </w:pPr>
    </w:lvl>
    <w:lvl w:ilvl="4" w:tplc="04190019" w:tentative="1">
      <w:start w:val="1"/>
      <w:numFmt w:val="lowerLetter"/>
      <w:lvlText w:val="%5."/>
      <w:lvlJc w:val="left"/>
      <w:pPr>
        <w:ind w:left="3893" w:hanging="360"/>
      </w:pPr>
    </w:lvl>
    <w:lvl w:ilvl="5" w:tplc="0419001B" w:tentative="1">
      <w:start w:val="1"/>
      <w:numFmt w:val="lowerRoman"/>
      <w:lvlText w:val="%6."/>
      <w:lvlJc w:val="right"/>
      <w:pPr>
        <w:ind w:left="4613" w:hanging="180"/>
      </w:pPr>
    </w:lvl>
    <w:lvl w:ilvl="6" w:tplc="0419000F" w:tentative="1">
      <w:start w:val="1"/>
      <w:numFmt w:val="decimal"/>
      <w:lvlText w:val="%7."/>
      <w:lvlJc w:val="left"/>
      <w:pPr>
        <w:ind w:left="5333" w:hanging="360"/>
      </w:pPr>
    </w:lvl>
    <w:lvl w:ilvl="7" w:tplc="04190019" w:tentative="1">
      <w:start w:val="1"/>
      <w:numFmt w:val="lowerLetter"/>
      <w:lvlText w:val="%8."/>
      <w:lvlJc w:val="left"/>
      <w:pPr>
        <w:ind w:left="6053" w:hanging="360"/>
      </w:pPr>
    </w:lvl>
    <w:lvl w:ilvl="8" w:tplc="0419001B" w:tentative="1">
      <w:start w:val="1"/>
      <w:numFmt w:val="lowerRoman"/>
      <w:lvlText w:val="%9."/>
      <w:lvlJc w:val="right"/>
      <w:pPr>
        <w:ind w:left="6773" w:hanging="180"/>
      </w:pPr>
    </w:lvl>
  </w:abstractNum>
  <w:abstractNum w:abstractNumId="62">
    <w:nsid w:val="2699750A"/>
    <w:multiLevelType w:val="hybridMultilevel"/>
    <w:tmpl w:val="9AF89CF6"/>
    <w:lvl w:ilvl="0" w:tplc="A078929E">
      <w:start w:val="1"/>
      <w:numFmt w:val="russianUpper"/>
      <w:lvlText w:val="%1."/>
      <w:lvlJc w:val="left"/>
      <w:pPr>
        <w:ind w:left="994" w:hanging="360"/>
      </w:pPr>
      <w:rPr>
        <w:rFonts w:hint="default"/>
      </w:rPr>
    </w:lvl>
    <w:lvl w:ilvl="1" w:tplc="04190019" w:tentative="1">
      <w:start w:val="1"/>
      <w:numFmt w:val="lowerLetter"/>
      <w:lvlText w:val="%2."/>
      <w:lvlJc w:val="left"/>
      <w:pPr>
        <w:ind w:left="1714" w:hanging="360"/>
      </w:pPr>
    </w:lvl>
    <w:lvl w:ilvl="2" w:tplc="0419001B" w:tentative="1">
      <w:start w:val="1"/>
      <w:numFmt w:val="lowerRoman"/>
      <w:lvlText w:val="%3."/>
      <w:lvlJc w:val="right"/>
      <w:pPr>
        <w:ind w:left="2434" w:hanging="180"/>
      </w:pPr>
    </w:lvl>
    <w:lvl w:ilvl="3" w:tplc="0419000F" w:tentative="1">
      <w:start w:val="1"/>
      <w:numFmt w:val="decimal"/>
      <w:lvlText w:val="%4."/>
      <w:lvlJc w:val="left"/>
      <w:pPr>
        <w:ind w:left="3154" w:hanging="360"/>
      </w:pPr>
    </w:lvl>
    <w:lvl w:ilvl="4" w:tplc="04190019" w:tentative="1">
      <w:start w:val="1"/>
      <w:numFmt w:val="lowerLetter"/>
      <w:lvlText w:val="%5."/>
      <w:lvlJc w:val="left"/>
      <w:pPr>
        <w:ind w:left="3874" w:hanging="360"/>
      </w:pPr>
    </w:lvl>
    <w:lvl w:ilvl="5" w:tplc="0419001B" w:tentative="1">
      <w:start w:val="1"/>
      <w:numFmt w:val="lowerRoman"/>
      <w:lvlText w:val="%6."/>
      <w:lvlJc w:val="right"/>
      <w:pPr>
        <w:ind w:left="4594" w:hanging="180"/>
      </w:pPr>
    </w:lvl>
    <w:lvl w:ilvl="6" w:tplc="0419000F" w:tentative="1">
      <w:start w:val="1"/>
      <w:numFmt w:val="decimal"/>
      <w:lvlText w:val="%7."/>
      <w:lvlJc w:val="left"/>
      <w:pPr>
        <w:ind w:left="5314" w:hanging="360"/>
      </w:pPr>
    </w:lvl>
    <w:lvl w:ilvl="7" w:tplc="04190019" w:tentative="1">
      <w:start w:val="1"/>
      <w:numFmt w:val="lowerLetter"/>
      <w:lvlText w:val="%8."/>
      <w:lvlJc w:val="left"/>
      <w:pPr>
        <w:ind w:left="6034" w:hanging="360"/>
      </w:pPr>
    </w:lvl>
    <w:lvl w:ilvl="8" w:tplc="0419001B" w:tentative="1">
      <w:start w:val="1"/>
      <w:numFmt w:val="lowerRoman"/>
      <w:lvlText w:val="%9."/>
      <w:lvlJc w:val="right"/>
      <w:pPr>
        <w:ind w:left="6754" w:hanging="180"/>
      </w:pPr>
    </w:lvl>
  </w:abstractNum>
  <w:abstractNum w:abstractNumId="63">
    <w:nsid w:val="27360818"/>
    <w:multiLevelType w:val="hybridMultilevel"/>
    <w:tmpl w:val="837CCB30"/>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8DD4F26"/>
    <w:multiLevelType w:val="hybridMultilevel"/>
    <w:tmpl w:val="41F853B8"/>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B0F11F8"/>
    <w:multiLevelType w:val="hybridMultilevel"/>
    <w:tmpl w:val="F628F85E"/>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BA47370"/>
    <w:multiLevelType w:val="hybridMultilevel"/>
    <w:tmpl w:val="D054AE5C"/>
    <w:lvl w:ilvl="0" w:tplc="A078929E">
      <w:start w:val="1"/>
      <w:numFmt w:val="russianUpper"/>
      <w:lvlText w:val="%1."/>
      <w:lvlJc w:val="left"/>
      <w:pPr>
        <w:ind w:left="946" w:hanging="360"/>
      </w:pPr>
      <w:rPr>
        <w:rFonts w:hint="default"/>
      </w:rPr>
    </w:lvl>
    <w:lvl w:ilvl="1" w:tplc="04190019" w:tentative="1">
      <w:start w:val="1"/>
      <w:numFmt w:val="lowerLetter"/>
      <w:lvlText w:val="%2."/>
      <w:lvlJc w:val="left"/>
      <w:pPr>
        <w:ind w:left="1666" w:hanging="360"/>
      </w:pPr>
    </w:lvl>
    <w:lvl w:ilvl="2" w:tplc="0419001B" w:tentative="1">
      <w:start w:val="1"/>
      <w:numFmt w:val="lowerRoman"/>
      <w:lvlText w:val="%3."/>
      <w:lvlJc w:val="right"/>
      <w:pPr>
        <w:ind w:left="2386" w:hanging="180"/>
      </w:pPr>
    </w:lvl>
    <w:lvl w:ilvl="3" w:tplc="0419000F" w:tentative="1">
      <w:start w:val="1"/>
      <w:numFmt w:val="decimal"/>
      <w:lvlText w:val="%4."/>
      <w:lvlJc w:val="left"/>
      <w:pPr>
        <w:ind w:left="3106" w:hanging="360"/>
      </w:pPr>
    </w:lvl>
    <w:lvl w:ilvl="4" w:tplc="04190019" w:tentative="1">
      <w:start w:val="1"/>
      <w:numFmt w:val="lowerLetter"/>
      <w:lvlText w:val="%5."/>
      <w:lvlJc w:val="left"/>
      <w:pPr>
        <w:ind w:left="3826" w:hanging="360"/>
      </w:pPr>
    </w:lvl>
    <w:lvl w:ilvl="5" w:tplc="0419001B" w:tentative="1">
      <w:start w:val="1"/>
      <w:numFmt w:val="lowerRoman"/>
      <w:lvlText w:val="%6."/>
      <w:lvlJc w:val="right"/>
      <w:pPr>
        <w:ind w:left="4546" w:hanging="180"/>
      </w:pPr>
    </w:lvl>
    <w:lvl w:ilvl="6" w:tplc="0419000F" w:tentative="1">
      <w:start w:val="1"/>
      <w:numFmt w:val="decimal"/>
      <w:lvlText w:val="%7."/>
      <w:lvlJc w:val="left"/>
      <w:pPr>
        <w:ind w:left="5266" w:hanging="360"/>
      </w:pPr>
    </w:lvl>
    <w:lvl w:ilvl="7" w:tplc="04190019" w:tentative="1">
      <w:start w:val="1"/>
      <w:numFmt w:val="lowerLetter"/>
      <w:lvlText w:val="%8."/>
      <w:lvlJc w:val="left"/>
      <w:pPr>
        <w:ind w:left="5986" w:hanging="360"/>
      </w:pPr>
    </w:lvl>
    <w:lvl w:ilvl="8" w:tplc="0419001B" w:tentative="1">
      <w:start w:val="1"/>
      <w:numFmt w:val="lowerRoman"/>
      <w:lvlText w:val="%9."/>
      <w:lvlJc w:val="right"/>
      <w:pPr>
        <w:ind w:left="6706" w:hanging="180"/>
      </w:pPr>
    </w:lvl>
  </w:abstractNum>
  <w:abstractNum w:abstractNumId="67">
    <w:nsid w:val="2CAD3601"/>
    <w:multiLevelType w:val="hybridMultilevel"/>
    <w:tmpl w:val="09847060"/>
    <w:lvl w:ilvl="0" w:tplc="A078929E">
      <w:start w:val="1"/>
      <w:numFmt w:val="russianUpper"/>
      <w:lvlText w:val="%1."/>
      <w:lvlJc w:val="left"/>
      <w:pPr>
        <w:ind w:left="1008" w:hanging="360"/>
      </w:pPr>
      <w:rPr>
        <w:rFonts w:hint="default"/>
      </w:rPr>
    </w:lvl>
    <w:lvl w:ilvl="1" w:tplc="04190019" w:tentative="1">
      <w:start w:val="1"/>
      <w:numFmt w:val="lowerLetter"/>
      <w:lvlText w:val="%2."/>
      <w:lvlJc w:val="left"/>
      <w:pPr>
        <w:ind w:left="1728" w:hanging="360"/>
      </w:pPr>
    </w:lvl>
    <w:lvl w:ilvl="2" w:tplc="0419001B" w:tentative="1">
      <w:start w:val="1"/>
      <w:numFmt w:val="lowerRoman"/>
      <w:lvlText w:val="%3."/>
      <w:lvlJc w:val="right"/>
      <w:pPr>
        <w:ind w:left="2448" w:hanging="180"/>
      </w:pPr>
    </w:lvl>
    <w:lvl w:ilvl="3" w:tplc="0419000F" w:tentative="1">
      <w:start w:val="1"/>
      <w:numFmt w:val="decimal"/>
      <w:lvlText w:val="%4."/>
      <w:lvlJc w:val="left"/>
      <w:pPr>
        <w:ind w:left="3168" w:hanging="360"/>
      </w:pPr>
    </w:lvl>
    <w:lvl w:ilvl="4" w:tplc="04190019" w:tentative="1">
      <w:start w:val="1"/>
      <w:numFmt w:val="lowerLetter"/>
      <w:lvlText w:val="%5."/>
      <w:lvlJc w:val="left"/>
      <w:pPr>
        <w:ind w:left="3888" w:hanging="360"/>
      </w:pPr>
    </w:lvl>
    <w:lvl w:ilvl="5" w:tplc="0419001B" w:tentative="1">
      <w:start w:val="1"/>
      <w:numFmt w:val="lowerRoman"/>
      <w:lvlText w:val="%6."/>
      <w:lvlJc w:val="right"/>
      <w:pPr>
        <w:ind w:left="4608" w:hanging="180"/>
      </w:pPr>
    </w:lvl>
    <w:lvl w:ilvl="6" w:tplc="0419000F" w:tentative="1">
      <w:start w:val="1"/>
      <w:numFmt w:val="decimal"/>
      <w:lvlText w:val="%7."/>
      <w:lvlJc w:val="left"/>
      <w:pPr>
        <w:ind w:left="5328" w:hanging="360"/>
      </w:pPr>
    </w:lvl>
    <w:lvl w:ilvl="7" w:tplc="04190019" w:tentative="1">
      <w:start w:val="1"/>
      <w:numFmt w:val="lowerLetter"/>
      <w:lvlText w:val="%8."/>
      <w:lvlJc w:val="left"/>
      <w:pPr>
        <w:ind w:left="6048" w:hanging="360"/>
      </w:pPr>
    </w:lvl>
    <w:lvl w:ilvl="8" w:tplc="0419001B" w:tentative="1">
      <w:start w:val="1"/>
      <w:numFmt w:val="lowerRoman"/>
      <w:lvlText w:val="%9."/>
      <w:lvlJc w:val="right"/>
      <w:pPr>
        <w:ind w:left="6768" w:hanging="180"/>
      </w:pPr>
    </w:lvl>
  </w:abstractNum>
  <w:abstractNum w:abstractNumId="68">
    <w:nsid w:val="2D16601D"/>
    <w:multiLevelType w:val="hybridMultilevel"/>
    <w:tmpl w:val="019E860E"/>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2D1E114D"/>
    <w:multiLevelType w:val="hybridMultilevel"/>
    <w:tmpl w:val="D0863AF4"/>
    <w:lvl w:ilvl="0" w:tplc="C0BEA9FC">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2E1E749F"/>
    <w:multiLevelType w:val="hybridMultilevel"/>
    <w:tmpl w:val="6F3A5BC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2F5C28C0"/>
    <w:multiLevelType w:val="hybridMultilevel"/>
    <w:tmpl w:val="F6ACDC10"/>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F6F6A1D"/>
    <w:multiLevelType w:val="hybridMultilevel"/>
    <w:tmpl w:val="73AE59DE"/>
    <w:lvl w:ilvl="0" w:tplc="628E7CC6">
      <w:start w:val="16"/>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321213E1"/>
    <w:multiLevelType w:val="hybridMultilevel"/>
    <w:tmpl w:val="8CA40200"/>
    <w:lvl w:ilvl="0" w:tplc="A078929E">
      <w:start w:val="1"/>
      <w:numFmt w:val="russianUpper"/>
      <w:lvlText w:val="%1."/>
      <w:lvlJc w:val="left"/>
      <w:pPr>
        <w:ind w:left="907" w:hanging="360"/>
      </w:pPr>
      <w:rPr>
        <w:rFonts w:hint="default"/>
      </w:rPr>
    </w:lvl>
    <w:lvl w:ilvl="1" w:tplc="04190019" w:tentative="1">
      <w:start w:val="1"/>
      <w:numFmt w:val="lowerLetter"/>
      <w:lvlText w:val="%2."/>
      <w:lvlJc w:val="left"/>
      <w:pPr>
        <w:ind w:left="1627" w:hanging="360"/>
      </w:pPr>
    </w:lvl>
    <w:lvl w:ilvl="2" w:tplc="0419001B" w:tentative="1">
      <w:start w:val="1"/>
      <w:numFmt w:val="lowerRoman"/>
      <w:lvlText w:val="%3."/>
      <w:lvlJc w:val="right"/>
      <w:pPr>
        <w:ind w:left="2347" w:hanging="180"/>
      </w:pPr>
    </w:lvl>
    <w:lvl w:ilvl="3" w:tplc="0419000F" w:tentative="1">
      <w:start w:val="1"/>
      <w:numFmt w:val="decimal"/>
      <w:lvlText w:val="%4."/>
      <w:lvlJc w:val="left"/>
      <w:pPr>
        <w:ind w:left="3067" w:hanging="360"/>
      </w:pPr>
    </w:lvl>
    <w:lvl w:ilvl="4" w:tplc="04190019" w:tentative="1">
      <w:start w:val="1"/>
      <w:numFmt w:val="lowerLetter"/>
      <w:lvlText w:val="%5."/>
      <w:lvlJc w:val="left"/>
      <w:pPr>
        <w:ind w:left="3787" w:hanging="360"/>
      </w:pPr>
    </w:lvl>
    <w:lvl w:ilvl="5" w:tplc="0419001B" w:tentative="1">
      <w:start w:val="1"/>
      <w:numFmt w:val="lowerRoman"/>
      <w:lvlText w:val="%6."/>
      <w:lvlJc w:val="right"/>
      <w:pPr>
        <w:ind w:left="4507" w:hanging="180"/>
      </w:pPr>
    </w:lvl>
    <w:lvl w:ilvl="6" w:tplc="0419000F" w:tentative="1">
      <w:start w:val="1"/>
      <w:numFmt w:val="decimal"/>
      <w:lvlText w:val="%7."/>
      <w:lvlJc w:val="left"/>
      <w:pPr>
        <w:ind w:left="5227" w:hanging="360"/>
      </w:pPr>
    </w:lvl>
    <w:lvl w:ilvl="7" w:tplc="04190019" w:tentative="1">
      <w:start w:val="1"/>
      <w:numFmt w:val="lowerLetter"/>
      <w:lvlText w:val="%8."/>
      <w:lvlJc w:val="left"/>
      <w:pPr>
        <w:ind w:left="5947" w:hanging="360"/>
      </w:pPr>
    </w:lvl>
    <w:lvl w:ilvl="8" w:tplc="0419001B" w:tentative="1">
      <w:start w:val="1"/>
      <w:numFmt w:val="lowerRoman"/>
      <w:lvlText w:val="%9."/>
      <w:lvlJc w:val="right"/>
      <w:pPr>
        <w:ind w:left="6667" w:hanging="180"/>
      </w:pPr>
    </w:lvl>
  </w:abstractNum>
  <w:abstractNum w:abstractNumId="74">
    <w:nsid w:val="323B4911"/>
    <w:multiLevelType w:val="hybridMultilevel"/>
    <w:tmpl w:val="A7BC83E8"/>
    <w:lvl w:ilvl="0" w:tplc="A078929E">
      <w:start w:val="1"/>
      <w:numFmt w:val="russianUpper"/>
      <w:lvlText w:val="%1."/>
      <w:lvlJc w:val="left"/>
      <w:pPr>
        <w:ind w:left="902" w:hanging="360"/>
      </w:pPr>
      <w:rPr>
        <w:rFonts w:hint="default"/>
      </w:rPr>
    </w:lvl>
    <w:lvl w:ilvl="1" w:tplc="04190019" w:tentative="1">
      <w:start w:val="1"/>
      <w:numFmt w:val="lowerLetter"/>
      <w:lvlText w:val="%2."/>
      <w:lvlJc w:val="left"/>
      <w:pPr>
        <w:ind w:left="1622" w:hanging="360"/>
      </w:pPr>
    </w:lvl>
    <w:lvl w:ilvl="2" w:tplc="0419001B" w:tentative="1">
      <w:start w:val="1"/>
      <w:numFmt w:val="lowerRoman"/>
      <w:lvlText w:val="%3."/>
      <w:lvlJc w:val="right"/>
      <w:pPr>
        <w:ind w:left="2342" w:hanging="180"/>
      </w:pPr>
    </w:lvl>
    <w:lvl w:ilvl="3" w:tplc="0419000F" w:tentative="1">
      <w:start w:val="1"/>
      <w:numFmt w:val="decimal"/>
      <w:lvlText w:val="%4."/>
      <w:lvlJc w:val="left"/>
      <w:pPr>
        <w:ind w:left="3062" w:hanging="360"/>
      </w:pPr>
    </w:lvl>
    <w:lvl w:ilvl="4" w:tplc="04190019" w:tentative="1">
      <w:start w:val="1"/>
      <w:numFmt w:val="lowerLetter"/>
      <w:lvlText w:val="%5."/>
      <w:lvlJc w:val="left"/>
      <w:pPr>
        <w:ind w:left="3782" w:hanging="360"/>
      </w:pPr>
    </w:lvl>
    <w:lvl w:ilvl="5" w:tplc="0419001B" w:tentative="1">
      <w:start w:val="1"/>
      <w:numFmt w:val="lowerRoman"/>
      <w:lvlText w:val="%6."/>
      <w:lvlJc w:val="right"/>
      <w:pPr>
        <w:ind w:left="4502" w:hanging="180"/>
      </w:pPr>
    </w:lvl>
    <w:lvl w:ilvl="6" w:tplc="0419000F" w:tentative="1">
      <w:start w:val="1"/>
      <w:numFmt w:val="decimal"/>
      <w:lvlText w:val="%7."/>
      <w:lvlJc w:val="left"/>
      <w:pPr>
        <w:ind w:left="5222" w:hanging="360"/>
      </w:pPr>
    </w:lvl>
    <w:lvl w:ilvl="7" w:tplc="04190019" w:tentative="1">
      <w:start w:val="1"/>
      <w:numFmt w:val="lowerLetter"/>
      <w:lvlText w:val="%8."/>
      <w:lvlJc w:val="left"/>
      <w:pPr>
        <w:ind w:left="5942" w:hanging="360"/>
      </w:pPr>
    </w:lvl>
    <w:lvl w:ilvl="8" w:tplc="0419001B" w:tentative="1">
      <w:start w:val="1"/>
      <w:numFmt w:val="lowerRoman"/>
      <w:lvlText w:val="%9."/>
      <w:lvlJc w:val="right"/>
      <w:pPr>
        <w:ind w:left="6662" w:hanging="180"/>
      </w:pPr>
    </w:lvl>
  </w:abstractNum>
  <w:abstractNum w:abstractNumId="75">
    <w:nsid w:val="32F05B33"/>
    <w:multiLevelType w:val="hybridMultilevel"/>
    <w:tmpl w:val="0B949D8C"/>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334101D0"/>
    <w:multiLevelType w:val="hybridMultilevel"/>
    <w:tmpl w:val="5C28FF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34C40316"/>
    <w:multiLevelType w:val="hybridMultilevel"/>
    <w:tmpl w:val="3CB681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370E53CC"/>
    <w:multiLevelType w:val="hybridMultilevel"/>
    <w:tmpl w:val="01FA13E4"/>
    <w:lvl w:ilvl="0" w:tplc="A078929E">
      <w:start w:val="1"/>
      <w:numFmt w:val="russianUpper"/>
      <w:lvlText w:val="%1."/>
      <w:lvlJc w:val="left"/>
      <w:pPr>
        <w:ind w:left="1003"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79">
    <w:nsid w:val="37947698"/>
    <w:multiLevelType w:val="hybridMultilevel"/>
    <w:tmpl w:val="D3B44230"/>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3883420D"/>
    <w:multiLevelType w:val="hybridMultilevel"/>
    <w:tmpl w:val="3914229A"/>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A07501B"/>
    <w:multiLevelType w:val="hybridMultilevel"/>
    <w:tmpl w:val="B3E8611C"/>
    <w:lvl w:ilvl="0" w:tplc="A078929E">
      <w:start w:val="1"/>
      <w:numFmt w:val="russianUpper"/>
      <w:lvlText w:val="%1."/>
      <w:lvlJc w:val="left"/>
      <w:pPr>
        <w:ind w:left="1867" w:hanging="360"/>
      </w:pPr>
      <w:rPr>
        <w:rFonts w:hint="default"/>
      </w:rPr>
    </w:lvl>
    <w:lvl w:ilvl="1" w:tplc="04190019" w:tentative="1">
      <w:start w:val="1"/>
      <w:numFmt w:val="lowerLetter"/>
      <w:lvlText w:val="%2."/>
      <w:lvlJc w:val="left"/>
      <w:pPr>
        <w:ind w:left="2587" w:hanging="360"/>
      </w:pPr>
    </w:lvl>
    <w:lvl w:ilvl="2" w:tplc="0419001B" w:tentative="1">
      <w:start w:val="1"/>
      <w:numFmt w:val="lowerRoman"/>
      <w:lvlText w:val="%3."/>
      <w:lvlJc w:val="right"/>
      <w:pPr>
        <w:ind w:left="3307" w:hanging="180"/>
      </w:pPr>
    </w:lvl>
    <w:lvl w:ilvl="3" w:tplc="0419000F" w:tentative="1">
      <w:start w:val="1"/>
      <w:numFmt w:val="decimal"/>
      <w:lvlText w:val="%4."/>
      <w:lvlJc w:val="left"/>
      <w:pPr>
        <w:ind w:left="4027" w:hanging="360"/>
      </w:pPr>
    </w:lvl>
    <w:lvl w:ilvl="4" w:tplc="04190019" w:tentative="1">
      <w:start w:val="1"/>
      <w:numFmt w:val="lowerLetter"/>
      <w:lvlText w:val="%5."/>
      <w:lvlJc w:val="left"/>
      <w:pPr>
        <w:ind w:left="4747" w:hanging="360"/>
      </w:pPr>
    </w:lvl>
    <w:lvl w:ilvl="5" w:tplc="0419001B" w:tentative="1">
      <w:start w:val="1"/>
      <w:numFmt w:val="lowerRoman"/>
      <w:lvlText w:val="%6."/>
      <w:lvlJc w:val="right"/>
      <w:pPr>
        <w:ind w:left="5467" w:hanging="180"/>
      </w:pPr>
    </w:lvl>
    <w:lvl w:ilvl="6" w:tplc="0419000F" w:tentative="1">
      <w:start w:val="1"/>
      <w:numFmt w:val="decimal"/>
      <w:lvlText w:val="%7."/>
      <w:lvlJc w:val="left"/>
      <w:pPr>
        <w:ind w:left="6187" w:hanging="360"/>
      </w:pPr>
    </w:lvl>
    <w:lvl w:ilvl="7" w:tplc="04190019" w:tentative="1">
      <w:start w:val="1"/>
      <w:numFmt w:val="lowerLetter"/>
      <w:lvlText w:val="%8."/>
      <w:lvlJc w:val="left"/>
      <w:pPr>
        <w:ind w:left="6907" w:hanging="360"/>
      </w:pPr>
    </w:lvl>
    <w:lvl w:ilvl="8" w:tplc="0419001B" w:tentative="1">
      <w:start w:val="1"/>
      <w:numFmt w:val="lowerRoman"/>
      <w:lvlText w:val="%9."/>
      <w:lvlJc w:val="right"/>
      <w:pPr>
        <w:ind w:left="7627" w:hanging="180"/>
      </w:pPr>
    </w:lvl>
  </w:abstractNum>
  <w:abstractNum w:abstractNumId="82">
    <w:nsid w:val="3AA21392"/>
    <w:multiLevelType w:val="hybridMultilevel"/>
    <w:tmpl w:val="F95CFFF2"/>
    <w:lvl w:ilvl="0" w:tplc="C0BEA9F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B16071C"/>
    <w:multiLevelType w:val="hybridMultilevel"/>
    <w:tmpl w:val="E65E5A90"/>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3CBF22F3"/>
    <w:multiLevelType w:val="hybridMultilevel"/>
    <w:tmpl w:val="F04AFFE4"/>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3E8116FF"/>
    <w:multiLevelType w:val="hybridMultilevel"/>
    <w:tmpl w:val="7300353C"/>
    <w:lvl w:ilvl="0" w:tplc="6DFAB0A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F7C411A"/>
    <w:multiLevelType w:val="hybridMultilevel"/>
    <w:tmpl w:val="DBBA04CE"/>
    <w:lvl w:ilvl="0" w:tplc="1E00423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404854B1"/>
    <w:multiLevelType w:val="hybridMultilevel"/>
    <w:tmpl w:val="97342452"/>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407177A1"/>
    <w:multiLevelType w:val="singleLevel"/>
    <w:tmpl w:val="3DD8DFBE"/>
    <w:lvl w:ilvl="0">
      <w:start w:val="12"/>
      <w:numFmt w:val="decimal"/>
      <w:lvlText w:val="2.%1."/>
      <w:legacy w:legacy="1" w:legacySpace="0" w:legacyIndent="619"/>
      <w:lvlJc w:val="left"/>
      <w:rPr>
        <w:rFonts w:ascii="Times New Roman" w:hAnsi="Times New Roman" w:cs="Times New Roman" w:hint="default"/>
      </w:rPr>
    </w:lvl>
  </w:abstractNum>
  <w:abstractNum w:abstractNumId="89">
    <w:nsid w:val="409E276F"/>
    <w:multiLevelType w:val="hybridMultilevel"/>
    <w:tmpl w:val="08306452"/>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40CD2FAC"/>
    <w:multiLevelType w:val="hybridMultilevel"/>
    <w:tmpl w:val="121C08B4"/>
    <w:lvl w:ilvl="0" w:tplc="343E9E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412F7B71"/>
    <w:multiLevelType w:val="hybridMultilevel"/>
    <w:tmpl w:val="0592218A"/>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42836B0B"/>
    <w:multiLevelType w:val="hybridMultilevel"/>
    <w:tmpl w:val="A4389890"/>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43D57DE8"/>
    <w:multiLevelType w:val="hybridMultilevel"/>
    <w:tmpl w:val="D5EE855A"/>
    <w:lvl w:ilvl="0" w:tplc="04190013">
      <w:start w:val="1"/>
      <w:numFmt w:val="upperRoman"/>
      <w:lvlText w:val="%1."/>
      <w:lvlJc w:val="right"/>
      <w:pPr>
        <w:ind w:left="1722" w:hanging="360"/>
      </w:pPr>
    </w:lvl>
    <w:lvl w:ilvl="1" w:tplc="6C124F4C">
      <w:start w:val="1"/>
      <w:numFmt w:val="decimal"/>
      <w:lvlText w:val="%2."/>
      <w:lvlJc w:val="left"/>
      <w:pPr>
        <w:ind w:left="2787" w:hanging="705"/>
      </w:pPr>
      <w:rPr>
        <w:rFonts w:hint="default"/>
      </w:rPr>
    </w:lvl>
    <w:lvl w:ilvl="2" w:tplc="0419001B" w:tentative="1">
      <w:start w:val="1"/>
      <w:numFmt w:val="lowerRoman"/>
      <w:lvlText w:val="%3."/>
      <w:lvlJc w:val="right"/>
      <w:pPr>
        <w:ind w:left="3162" w:hanging="180"/>
      </w:pPr>
    </w:lvl>
    <w:lvl w:ilvl="3" w:tplc="0419000F" w:tentative="1">
      <w:start w:val="1"/>
      <w:numFmt w:val="decimal"/>
      <w:lvlText w:val="%4."/>
      <w:lvlJc w:val="left"/>
      <w:pPr>
        <w:ind w:left="3882" w:hanging="360"/>
      </w:pPr>
    </w:lvl>
    <w:lvl w:ilvl="4" w:tplc="04190019" w:tentative="1">
      <w:start w:val="1"/>
      <w:numFmt w:val="lowerLetter"/>
      <w:lvlText w:val="%5."/>
      <w:lvlJc w:val="left"/>
      <w:pPr>
        <w:ind w:left="4602" w:hanging="360"/>
      </w:pPr>
    </w:lvl>
    <w:lvl w:ilvl="5" w:tplc="0419001B" w:tentative="1">
      <w:start w:val="1"/>
      <w:numFmt w:val="lowerRoman"/>
      <w:lvlText w:val="%6."/>
      <w:lvlJc w:val="right"/>
      <w:pPr>
        <w:ind w:left="5322" w:hanging="180"/>
      </w:pPr>
    </w:lvl>
    <w:lvl w:ilvl="6" w:tplc="0419000F" w:tentative="1">
      <w:start w:val="1"/>
      <w:numFmt w:val="decimal"/>
      <w:lvlText w:val="%7."/>
      <w:lvlJc w:val="left"/>
      <w:pPr>
        <w:ind w:left="6042" w:hanging="360"/>
      </w:pPr>
    </w:lvl>
    <w:lvl w:ilvl="7" w:tplc="04190019" w:tentative="1">
      <w:start w:val="1"/>
      <w:numFmt w:val="lowerLetter"/>
      <w:lvlText w:val="%8."/>
      <w:lvlJc w:val="left"/>
      <w:pPr>
        <w:ind w:left="6762" w:hanging="360"/>
      </w:pPr>
    </w:lvl>
    <w:lvl w:ilvl="8" w:tplc="0419001B" w:tentative="1">
      <w:start w:val="1"/>
      <w:numFmt w:val="lowerRoman"/>
      <w:lvlText w:val="%9."/>
      <w:lvlJc w:val="right"/>
      <w:pPr>
        <w:ind w:left="7482" w:hanging="180"/>
      </w:pPr>
    </w:lvl>
  </w:abstractNum>
  <w:abstractNum w:abstractNumId="94">
    <w:nsid w:val="451329AD"/>
    <w:multiLevelType w:val="hybridMultilevel"/>
    <w:tmpl w:val="2BDE4E46"/>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451F7BDC"/>
    <w:multiLevelType w:val="hybridMultilevel"/>
    <w:tmpl w:val="05EA49D4"/>
    <w:lvl w:ilvl="0" w:tplc="73CCD89C">
      <w:start w:val="3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45AF1AD4"/>
    <w:multiLevelType w:val="hybridMultilevel"/>
    <w:tmpl w:val="BE543998"/>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467B332E"/>
    <w:multiLevelType w:val="hybridMultilevel"/>
    <w:tmpl w:val="71EA8692"/>
    <w:lvl w:ilvl="0" w:tplc="0419000F">
      <w:start w:val="1"/>
      <w:numFmt w:val="decimal"/>
      <w:lvlText w:val="%1."/>
      <w:lvlJc w:val="left"/>
      <w:pPr>
        <w:ind w:left="697" w:hanging="360"/>
      </w:pPr>
    </w:lvl>
    <w:lvl w:ilvl="1" w:tplc="04190019" w:tentative="1">
      <w:start w:val="1"/>
      <w:numFmt w:val="lowerLetter"/>
      <w:lvlText w:val="%2."/>
      <w:lvlJc w:val="left"/>
      <w:pPr>
        <w:ind w:left="1417" w:hanging="360"/>
      </w:pPr>
    </w:lvl>
    <w:lvl w:ilvl="2" w:tplc="0419001B" w:tentative="1">
      <w:start w:val="1"/>
      <w:numFmt w:val="lowerRoman"/>
      <w:lvlText w:val="%3."/>
      <w:lvlJc w:val="right"/>
      <w:pPr>
        <w:ind w:left="2137" w:hanging="180"/>
      </w:pPr>
    </w:lvl>
    <w:lvl w:ilvl="3" w:tplc="0419000F" w:tentative="1">
      <w:start w:val="1"/>
      <w:numFmt w:val="decimal"/>
      <w:lvlText w:val="%4."/>
      <w:lvlJc w:val="left"/>
      <w:pPr>
        <w:ind w:left="2857" w:hanging="360"/>
      </w:pPr>
    </w:lvl>
    <w:lvl w:ilvl="4" w:tplc="04190019" w:tentative="1">
      <w:start w:val="1"/>
      <w:numFmt w:val="lowerLetter"/>
      <w:lvlText w:val="%5."/>
      <w:lvlJc w:val="left"/>
      <w:pPr>
        <w:ind w:left="3577" w:hanging="360"/>
      </w:pPr>
    </w:lvl>
    <w:lvl w:ilvl="5" w:tplc="0419001B" w:tentative="1">
      <w:start w:val="1"/>
      <w:numFmt w:val="lowerRoman"/>
      <w:lvlText w:val="%6."/>
      <w:lvlJc w:val="right"/>
      <w:pPr>
        <w:ind w:left="4297" w:hanging="180"/>
      </w:pPr>
    </w:lvl>
    <w:lvl w:ilvl="6" w:tplc="0419000F" w:tentative="1">
      <w:start w:val="1"/>
      <w:numFmt w:val="decimal"/>
      <w:lvlText w:val="%7."/>
      <w:lvlJc w:val="left"/>
      <w:pPr>
        <w:ind w:left="5017" w:hanging="360"/>
      </w:pPr>
    </w:lvl>
    <w:lvl w:ilvl="7" w:tplc="04190019" w:tentative="1">
      <w:start w:val="1"/>
      <w:numFmt w:val="lowerLetter"/>
      <w:lvlText w:val="%8."/>
      <w:lvlJc w:val="left"/>
      <w:pPr>
        <w:ind w:left="5737" w:hanging="360"/>
      </w:pPr>
    </w:lvl>
    <w:lvl w:ilvl="8" w:tplc="0419001B" w:tentative="1">
      <w:start w:val="1"/>
      <w:numFmt w:val="lowerRoman"/>
      <w:lvlText w:val="%9."/>
      <w:lvlJc w:val="right"/>
      <w:pPr>
        <w:ind w:left="6457" w:hanging="180"/>
      </w:pPr>
    </w:lvl>
  </w:abstractNum>
  <w:abstractNum w:abstractNumId="98">
    <w:nsid w:val="46F73B5F"/>
    <w:multiLevelType w:val="hybridMultilevel"/>
    <w:tmpl w:val="EC621D7E"/>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472D566A"/>
    <w:multiLevelType w:val="hybridMultilevel"/>
    <w:tmpl w:val="CB565A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47997C79"/>
    <w:multiLevelType w:val="hybridMultilevel"/>
    <w:tmpl w:val="82F46E38"/>
    <w:lvl w:ilvl="0" w:tplc="EB00215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47DD2847"/>
    <w:multiLevelType w:val="hybridMultilevel"/>
    <w:tmpl w:val="E60AC966"/>
    <w:lvl w:ilvl="0" w:tplc="C0BEA9FC">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48C573E7"/>
    <w:multiLevelType w:val="hybridMultilevel"/>
    <w:tmpl w:val="840C5744"/>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4A31788D"/>
    <w:multiLevelType w:val="hybridMultilevel"/>
    <w:tmpl w:val="39864A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4A6C6021"/>
    <w:multiLevelType w:val="hybridMultilevel"/>
    <w:tmpl w:val="47BA192A"/>
    <w:lvl w:ilvl="0" w:tplc="F126F25E">
      <w:start w:val="6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4AAC6164"/>
    <w:multiLevelType w:val="hybridMultilevel"/>
    <w:tmpl w:val="067E7D44"/>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4AB67045"/>
    <w:multiLevelType w:val="hybridMultilevel"/>
    <w:tmpl w:val="A350A43E"/>
    <w:lvl w:ilvl="0" w:tplc="C0BEA9F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C0BEA9FC">
      <w:start w:val="65535"/>
      <w:numFmt w:val="bullet"/>
      <w:lvlText w:val="•"/>
      <w:lvlJc w:val="left"/>
      <w:pPr>
        <w:ind w:left="2160" w:hanging="360"/>
      </w:pPr>
      <w:rPr>
        <w:rFonts w:ascii="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AB67B69"/>
    <w:multiLevelType w:val="hybridMultilevel"/>
    <w:tmpl w:val="5F966272"/>
    <w:lvl w:ilvl="0" w:tplc="C0BEA9FC">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4AE3332E"/>
    <w:multiLevelType w:val="hybridMultilevel"/>
    <w:tmpl w:val="39422182"/>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4B5C5111"/>
    <w:multiLevelType w:val="hybridMultilevel"/>
    <w:tmpl w:val="8E9C8C78"/>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4B677193"/>
    <w:multiLevelType w:val="hybridMultilevel"/>
    <w:tmpl w:val="BFCC829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1">
    <w:nsid w:val="4C0C3C02"/>
    <w:multiLevelType w:val="hybridMultilevel"/>
    <w:tmpl w:val="BB8A353A"/>
    <w:lvl w:ilvl="0" w:tplc="A078929E">
      <w:start w:val="1"/>
      <w:numFmt w:val="russianUpper"/>
      <w:lvlText w:val="%1."/>
      <w:lvlJc w:val="left"/>
      <w:pPr>
        <w:ind w:left="994" w:hanging="360"/>
      </w:pPr>
      <w:rPr>
        <w:rFonts w:hint="default"/>
      </w:rPr>
    </w:lvl>
    <w:lvl w:ilvl="1" w:tplc="04190019" w:tentative="1">
      <w:start w:val="1"/>
      <w:numFmt w:val="lowerLetter"/>
      <w:lvlText w:val="%2."/>
      <w:lvlJc w:val="left"/>
      <w:pPr>
        <w:ind w:left="1714" w:hanging="360"/>
      </w:pPr>
    </w:lvl>
    <w:lvl w:ilvl="2" w:tplc="0419001B" w:tentative="1">
      <w:start w:val="1"/>
      <w:numFmt w:val="lowerRoman"/>
      <w:lvlText w:val="%3."/>
      <w:lvlJc w:val="right"/>
      <w:pPr>
        <w:ind w:left="2434" w:hanging="180"/>
      </w:pPr>
    </w:lvl>
    <w:lvl w:ilvl="3" w:tplc="0419000F" w:tentative="1">
      <w:start w:val="1"/>
      <w:numFmt w:val="decimal"/>
      <w:lvlText w:val="%4."/>
      <w:lvlJc w:val="left"/>
      <w:pPr>
        <w:ind w:left="3154" w:hanging="360"/>
      </w:pPr>
    </w:lvl>
    <w:lvl w:ilvl="4" w:tplc="04190019" w:tentative="1">
      <w:start w:val="1"/>
      <w:numFmt w:val="lowerLetter"/>
      <w:lvlText w:val="%5."/>
      <w:lvlJc w:val="left"/>
      <w:pPr>
        <w:ind w:left="3874" w:hanging="360"/>
      </w:pPr>
    </w:lvl>
    <w:lvl w:ilvl="5" w:tplc="0419001B" w:tentative="1">
      <w:start w:val="1"/>
      <w:numFmt w:val="lowerRoman"/>
      <w:lvlText w:val="%6."/>
      <w:lvlJc w:val="right"/>
      <w:pPr>
        <w:ind w:left="4594" w:hanging="180"/>
      </w:pPr>
    </w:lvl>
    <w:lvl w:ilvl="6" w:tplc="0419000F" w:tentative="1">
      <w:start w:val="1"/>
      <w:numFmt w:val="decimal"/>
      <w:lvlText w:val="%7."/>
      <w:lvlJc w:val="left"/>
      <w:pPr>
        <w:ind w:left="5314" w:hanging="360"/>
      </w:pPr>
    </w:lvl>
    <w:lvl w:ilvl="7" w:tplc="04190019" w:tentative="1">
      <w:start w:val="1"/>
      <w:numFmt w:val="lowerLetter"/>
      <w:lvlText w:val="%8."/>
      <w:lvlJc w:val="left"/>
      <w:pPr>
        <w:ind w:left="6034" w:hanging="360"/>
      </w:pPr>
    </w:lvl>
    <w:lvl w:ilvl="8" w:tplc="0419001B" w:tentative="1">
      <w:start w:val="1"/>
      <w:numFmt w:val="lowerRoman"/>
      <w:lvlText w:val="%9."/>
      <w:lvlJc w:val="right"/>
      <w:pPr>
        <w:ind w:left="6754" w:hanging="180"/>
      </w:pPr>
    </w:lvl>
  </w:abstractNum>
  <w:abstractNum w:abstractNumId="112">
    <w:nsid w:val="500C10CC"/>
    <w:multiLevelType w:val="singleLevel"/>
    <w:tmpl w:val="061C9E40"/>
    <w:lvl w:ilvl="0">
      <w:start w:val="3"/>
      <w:numFmt w:val="decimal"/>
      <w:lvlText w:val="%1."/>
      <w:legacy w:legacy="1" w:legacySpace="0" w:legacyIndent="311"/>
      <w:lvlJc w:val="left"/>
      <w:rPr>
        <w:rFonts w:ascii="Times New Roman" w:hAnsi="Times New Roman" w:cs="Times New Roman" w:hint="default"/>
      </w:rPr>
    </w:lvl>
  </w:abstractNum>
  <w:abstractNum w:abstractNumId="113">
    <w:nsid w:val="5164366C"/>
    <w:multiLevelType w:val="hybridMultilevel"/>
    <w:tmpl w:val="068C6C34"/>
    <w:lvl w:ilvl="0" w:tplc="A078929E">
      <w:start w:val="1"/>
      <w:numFmt w:val="russianUpper"/>
      <w:lvlText w:val="%1."/>
      <w:lvlJc w:val="left"/>
      <w:pPr>
        <w:ind w:left="1013" w:hanging="360"/>
      </w:pPr>
      <w:rPr>
        <w:rFonts w:hint="default"/>
      </w:rPr>
    </w:lvl>
    <w:lvl w:ilvl="1" w:tplc="04190019" w:tentative="1">
      <w:start w:val="1"/>
      <w:numFmt w:val="lowerLetter"/>
      <w:lvlText w:val="%2."/>
      <w:lvlJc w:val="left"/>
      <w:pPr>
        <w:ind w:left="1733" w:hanging="360"/>
      </w:pPr>
    </w:lvl>
    <w:lvl w:ilvl="2" w:tplc="0419001B" w:tentative="1">
      <w:start w:val="1"/>
      <w:numFmt w:val="lowerRoman"/>
      <w:lvlText w:val="%3."/>
      <w:lvlJc w:val="right"/>
      <w:pPr>
        <w:ind w:left="2453" w:hanging="180"/>
      </w:pPr>
    </w:lvl>
    <w:lvl w:ilvl="3" w:tplc="0419000F" w:tentative="1">
      <w:start w:val="1"/>
      <w:numFmt w:val="decimal"/>
      <w:lvlText w:val="%4."/>
      <w:lvlJc w:val="left"/>
      <w:pPr>
        <w:ind w:left="3173" w:hanging="360"/>
      </w:pPr>
    </w:lvl>
    <w:lvl w:ilvl="4" w:tplc="04190019" w:tentative="1">
      <w:start w:val="1"/>
      <w:numFmt w:val="lowerLetter"/>
      <w:lvlText w:val="%5."/>
      <w:lvlJc w:val="left"/>
      <w:pPr>
        <w:ind w:left="3893" w:hanging="360"/>
      </w:pPr>
    </w:lvl>
    <w:lvl w:ilvl="5" w:tplc="0419001B" w:tentative="1">
      <w:start w:val="1"/>
      <w:numFmt w:val="lowerRoman"/>
      <w:lvlText w:val="%6."/>
      <w:lvlJc w:val="right"/>
      <w:pPr>
        <w:ind w:left="4613" w:hanging="180"/>
      </w:pPr>
    </w:lvl>
    <w:lvl w:ilvl="6" w:tplc="0419000F" w:tentative="1">
      <w:start w:val="1"/>
      <w:numFmt w:val="decimal"/>
      <w:lvlText w:val="%7."/>
      <w:lvlJc w:val="left"/>
      <w:pPr>
        <w:ind w:left="5333" w:hanging="360"/>
      </w:pPr>
    </w:lvl>
    <w:lvl w:ilvl="7" w:tplc="04190019" w:tentative="1">
      <w:start w:val="1"/>
      <w:numFmt w:val="lowerLetter"/>
      <w:lvlText w:val="%8."/>
      <w:lvlJc w:val="left"/>
      <w:pPr>
        <w:ind w:left="6053" w:hanging="360"/>
      </w:pPr>
    </w:lvl>
    <w:lvl w:ilvl="8" w:tplc="0419001B" w:tentative="1">
      <w:start w:val="1"/>
      <w:numFmt w:val="lowerRoman"/>
      <w:lvlText w:val="%9."/>
      <w:lvlJc w:val="right"/>
      <w:pPr>
        <w:ind w:left="6773" w:hanging="180"/>
      </w:pPr>
    </w:lvl>
  </w:abstractNum>
  <w:abstractNum w:abstractNumId="114">
    <w:nsid w:val="52A4293B"/>
    <w:multiLevelType w:val="hybridMultilevel"/>
    <w:tmpl w:val="F2B01052"/>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53745643"/>
    <w:multiLevelType w:val="hybridMultilevel"/>
    <w:tmpl w:val="7EB2DB86"/>
    <w:lvl w:ilvl="0" w:tplc="343E9E38">
      <w:start w:val="1"/>
      <w:numFmt w:val="russianLower"/>
      <w:lvlText w:val="%1."/>
      <w:lvlJc w:val="left"/>
      <w:pPr>
        <w:ind w:left="720" w:hanging="360"/>
      </w:pPr>
      <w:rPr>
        <w:rFonts w:hint="default"/>
      </w:rPr>
    </w:lvl>
    <w:lvl w:ilvl="1" w:tplc="5EBA6836">
      <w:start w:val="1"/>
      <w:numFmt w:val="decimal"/>
      <w:lvlText w:val="%2."/>
      <w:lvlJc w:val="left"/>
      <w:pPr>
        <w:ind w:left="1440" w:hanging="360"/>
      </w:pPr>
      <w:rPr>
        <w:rFonts w:eastAsia="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53D73541"/>
    <w:multiLevelType w:val="singleLevel"/>
    <w:tmpl w:val="76EA85B6"/>
    <w:lvl w:ilvl="0">
      <w:start w:val="2"/>
      <w:numFmt w:val="decimal"/>
      <w:lvlText w:val="2.%1."/>
      <w:legacy w:legacy="1" w:legacySpace="0" w:legacyIndent="480"/>
      <w:lvlJc w:val="left"/>
      <w:rPr>
        <w:rFonts w:ascii="Times New Roman" w:hAnsi="Times New Roman" w:cs="Times New Roman" w:hint="default"/>
      </w:rPr>
    </w:lvl>
  </w:abstractNum>
  <w:abstractNum w:abstractNumId="117">
    <w:nsid w:val="546A3A49"/>
    <w:multiLevelType w:val="singleLevel"/>
    <w:tmpl w:val="73723E08"/>
    <w:lvl w:ilvl="0">
      <w:start w:val="6"/>
      <w:numFmt w:val="decimal"/>
      <w:lvlText w:val="%1."/>
      <w:legacy w:legacy="1" w:legacySpace="0" w:legacyIndent="312"/>
      <w:lvlJc w:val="left"/>
      <w:rPr>
        <w:rFonts w:ascii="Times New Roman" w:hAnsi="Times New Roman" w:cs="Times New Roman" w:hint="default"/>
      </w:rPr>
    </w:lvl>
  </w:abstractNum>
  <w:abstractNum w:abstractNumId="118">
    <w:nsid w:val="55A903A0"/>
    <w:multiLevelType w:val="hybridMultilevel"/>
    <w:tmpl w:val="94B0C636"/>
    <w:lvl w:ilvl="0" w:tplc="A078929E">
      <w:start w:val="1"/>
      <w:numFmt w:val="russianUpper"/>
      <w:lvlText w:val="%1."/>
      <w:lvlJc w:val="left"/>
      <w:pPr>
        <w:ind w:left="994" w:hanging="360"/>
      </w:pPr>
      <w:rPr>
        <w:rFonts w:hint="default"/>
      </w:rPr>
    </w:lvl>
    <w:lvl w:ilvl="1" w:tplc="04190019" w:tentative="1">
      <w:start w:val="1"/>
      <w:numFmt w:val="lowerLetter"/>
      <w:lvlText w:val="%2."/>
      <w:lvlJc w:val="left"/>
      <w:pPr>
        <w:ind w:left="1714" w:hanging="360"/>
      </w:pPr>
    </w:lvl>
    <w:lvl w:ilvl="2" w:tplc="0419001B" w:tentative="1">
      <w:start w:val="1"/>
      <w:numFmt w:val="lowerRoman"/>
      <w:lvlText w:val="%3."/>
      <w:lvlJc w:val="right"/>
      <w:pPr>
        <w:ind w:left="2434" w:hanging="180"/>
      </w:pPr>
    </w:lvl>
    <w:lvl w:ilvl="3" w:tplc="0419000F" w:tentative="1">
      <w:start w:val="1"/>
      <w:numFmt w:val="decimal"/>
      <w:lvlText w:val="%4."/>
      <w:lvlJc w:val="left"/>
      <w:pPr>
        <w:ind w:left="3154" w:hanging="360"/>
      </w:pPr>
    </w:lvl>
    <w:lvl w:ilvl="4" w:tplc="04190019" w:tentative="1">
      <w:start w:val="1"/>
      <w:numFmt w:val="lowerLetter"/>
      <w:lvlText w:val="%5."/>
      <w:lvlJc w:val="left"/>
      <w:pPr>
        <w:ind w:left="3874" w:hanging="360"/>
      </w:pPr>
    </w:lvl>
    <w:lvl w:ilvl="5" w:tplc="0419001B" w:tentative="1">
      <w:start w:val="1"/>
      <w:numFmt w:val="lowerRoman"/>
      <w:lvlText w:val="%6."/>
      <w:lvlJc w:val="right"/>
      <w:pPr>
        <w:ind w:left="4594" w:hanging="180"/>
      </w:pPr>
    </w:lvl>
    <w:lvl w:ilvl="6" w:tplc="0419000F" w:tentative="1">
      <w:start w:val="1"/>
      <w:numFmt w:val="decimal"/>
      <w:lvlText w:val="%7."/>
      <w:lvlJc w:val="left"/>
      <w:pPr>
        <w:ind w:left="5314" w:hanging="360"/>
      </w:pPr>
    </w:lvl>
    <w:lvl w:ilvl="7" w:tplc="04190019" w:tentative="1">
      <w:start w:val="1"/>
      <w:numFmt w:val="lowerLetter"/>
      <w:lvlText w:val="%8."/>
      <w:lvlJc w:val="left"/>
      <w:pPr>
        <w:ind w:left="6034" w:hanging="360"/>
      </w:pPr>
    </w:lvl>
    <w:lvl w:ilvl="8" w:tplc="0419001B" w:tentative="1">
      <w:start w:val="1"/>
      <w:numFmt w:val="lowerRoman"/>
      <w:lvlText w:val="%9."/>
      <w:lvlJc w:val="right"/>
      <w:pPr>
        <w:ind w:left="6754" w:hanging="180"/>
      </w:pPr>
    </w:lvl>
  </w:abstractNum>
  <w:abstractNum w:abstractNumId="119">
    <w:nsid w:val="55F317E6"/>
    <w:multiLevelType w:val="hybridMultilevel"/>
    <w:tmpl w:val="0CB6E152"/>
    <w:lvl w:ilvl="0" w:tplc="A078929E">
      <w:start w:val="1"/>
      <w:numFmt w:val="russianUpper"/>
      <w:lvlText w:val="%1."/>
      <w:lvlJc w:val="left"/>
      <w:pPr>
        <w:ind w:left="873" w:hanging="360"/>
      </w:pPr>
      <w:rPr>
        <w:rFonts w:hint="default"/>
      </w:rPr>
    </w:lvl>
    <w:lvl w:ilvl="1" w:tplc="04190019" w:tentative="1">
      <w:start w:val="1"/>
      <w:numFmt w:val="lowerLetter"/>
      <w:lvlText w:val="%2."/>
      <w:lvlJc w:val="left"/>
      <w:pPr>
        <w:ind w:left="1593" w:hanging="360"/>
      </w:pPr>
    </w:lvl>
    <w:lvl w:ilvl="2" w:tplc="0419001B" w:tentative="1">
      <w:start w:val="1"/>
      <w:numFmt w:val="lowerRoman"/>
      <w:lvlText w:val="%3."/>
      <w:lvlJc w:val="right"/>
      <w:pPr>
        <w:ind w:left="2313" w:hanging="180"/>
      </w:pPr>
    </w:lvl>
    <w:lvl w:ilvl="3" w:tplc="0419000F" w:tentative="1">
      <w:start w:val="1"/>
      <w:numFmt w:val="decimal"/>
      <w:lvlText w:val="%4."/>
      <w:lvlJc w:val="left"/>
      <w:pPr>
        <w:ind w:left="3033" w:hanging="360"/>
      </w:pPr>
    </w:lvl>
    <w:lvl w:ilvl="4" w:tplc="04190019" w:tentative="1">
      <w:start w:val="1"/>
      <w:numFmt w:val="lowerLetter"/>
      <w:lvlText w:val="%5."/>
      <w:lvlJc w:val="left"/>
      <w:pPr>
        <w:ind w:left="3753" w:hanging="360"/>
      </w:pPr>
    </w:lvl>
    <w:lvl w:ilvl="5" w:tplc="0419001B" w:tentative="1">
      <w:start w:val="1"/>
      <w:numFmt w:val="lowerRoman"/>
      <w:lvlText w:val="%6."/>
      <w:lvlJc w:val="right"/>
      <w:pPr>
        <w:ind w:left="4473" w:hanging="180"/>
      </w:pPr>
    </w:lvl>
    <w:lvl w:ilvl="6" w:tplc="0419000F" w:tentative="1">
      <w:start w:val="1"/>
      <w:numFmt w:val="decimal"/>
      <w:lvlText w:val="%7."/>
      <w:lvlJc w:val="left"/>
      <w:pPr>
        <w:ind w:left="5193" w:hanging="360"/>
      </w:pPr>
    </w:lvl>
    <w:lvl w:ilvl="7" w:tplc="04190019" w:tentative="1">
      <w:start w:val="1"/>
      <w:numFmt w:val="lowerLetter"/>
      <w:lvlText w:val="%8."/>
      <w:lvlJc w:val="left"/>
      <w:pPr>
        <w:ind w:left="5913" w:hanging="360"/>
      </w:pPr>
    </w:lvl>
    <w:lvl w:ilvl="8" w:tplc="0419001B" w:tentative="1">
      <w:start w:val="1"/>
      <w:numFmt w:val="lowerRoman"/>
      <w:lvlText w:val="%9."/>
      <w:lvlJc w:val="right"/>
      <w:pPr>
        <w:ind w:left="6633" w:hanging="180"/>
      </w:pPr>
    </w:lvl>
  </w:abstractNum>
  <w:abstractNum w:abstractNumId="120">
    <w:nsid w:val="56F23E53"/>
    <w:multiLevelType w:val="hybridMultilevel"/>
    <w:tmpl w:val="6F101FE4"/>
    <w:lvl w:ilvl="0" w:tplc="343E9E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56FA07E7"/>
    <w:multiLevelType w:val="hybridMultilevel"/>
    <w:tmpl w:val="92AC4574"/>
    <w:lvl w:ilvl="0" w:tplc="343E9E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574110B7"/>
    <w:multiLevelType w:val="hybridMultilevel"/>
    <w:tmpl w:val="CA06C3A4"/>
    <w:lvl w:ilvl="0" w:tplc="A078929E">
      <w:start w:val="1"/>
      <w:numFmt w:val="russianUpper"/>
      <w:lvlText w:val="%1."/>
      <w:lvlJc w:val="left"/>
      <w:pPr>
        <w:ind w:left="946" w:hanging="360"/>
      </w:pPr>
      <w:rPr>
        <w:rFonts w:hint="default"/>
      </w:rPr>
    </w:lvl>
    <w:lvl w:ilvl="1" w:tplc="04190019" w:tentative="1">
      <w:start w:val="1"/>
      <w:numFmt w:val="lowerLetter"/>
      <w:lvlText w:val="%2."/>
      <w:lvlJc w:val="left"/>
      <w:pPr>
        <w:ind w:left="1666" w:hanging="360"/>
      </w:pPr>
    </w:lvl>
    <w:lvl w:ilvl="2" w:tplc="0419001B" w:tentative="1">
      <w:start w:val="1"/>
      <w:numFmt w:val="lowerRoman"/>
      <w:lvlText w:val="%3."/>
      <w:lvlJc w:val="right"/>
      <w:pPr>
        <w:ind w:left="2386" w:hanging="180"/>
      </w:pPr>
    </w:lvl>
    <w:lvl w:ilvl="3" w:tplc="0419000F" w:tentative="1">
      <w:start w:val="1"/>
      <w:numFmt w:val="decimal"/>
      <w:lvlText w:val="%4."/>
      <w:lvlJc w:val="left"/>
      <w:pPr>
        <w:ind w:left="3106" w:hanging="360"/>
      </w:pPr>
    </w:lvl>
    <w:lvl w:ilvl="4" w:tplc="04190019" w:tentative="1">
      <w:start w:val="1"/>
      <w:numFmt w:val="lowerLetter"/>
      <w:lvlText w:val="%5."/>
      <w:lvlJc w:val="left"/>
      <w:pPr>
        <w:ind w:left="3826" w:hanging="360"/>
      </w:pPr>
    </w:lvl>
    <w:lvl w:ilvl="5" w:tplc="0419001B" w:tentative="1">
      <w:start w:val="1"/>
      <w:numFmt w:val="lowerRoman"/>
      <w:lvlText w:val="%6."/>
      <w:lvlJc w:val="right"/>
      <w:pPr>
        <w:ind w:left="4546" w:hanging="180"/>
      </w:pPr>
    </w:lvl>
    <w:lvl w:ilvl="6" w:tplc="0419000F" w:tentative="1">
      <w:start w:val="1"/>
      <w:numFmt w:val="decimal"/>
      <w:lvlText w:val="%7."/>
      <w:lvlJc w:val="left"/>
      <w:pPr>
        <w:ind w:left="5266" w:hanging="360"/>
      </w:pPr>
    </w:lvl>
    <w:lvl w:ilvl="7" w:tplc="04190019" w:tentative="1">
      <w:start w:val="1"/>
      <w:numFmt w:val="lowerLetter"/>
      <w:lvlText w:val="%8."/>
      <w:lvlJc w:val="left"/>
      <w:pPr>
        <w:ind w:left="5986" w:hanging="360"/>
      </w:pPr>
    </w:lvl>
    <w:lvl w:ilvl="8" w:tplc="0419001B" w:tentative="1">
      <w:start w:val="1"/>
      <w:numFmt w:val="lowerRoman"/>
      <w:lvlText w:val="%9."/>
      <w:lvlJc w:val="right"/>
      <w:pPr>
        <w:ind w:left="6706" w:hanging="180"/>
      </w:pPr>
    </w:lvl>
  </w:abstractNum>
  <w:abstractNum w:abstractNumId="123">
    <w:nsid w:val="575A5A2E"/>
    <w:multiLevelType w:val="hybridMultilevel"/>
    <w:tmpl w:val="B554EB94"/>
    <w:lvl w:ilvl="0" w:tplc="E57A0D2C">
      <w:start w:val="76"/>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57A40935"/>
    <w:multiLevelType w:val="hybridMultilevel"/>
    <w:tmpl w:val="DD1C10F2"/>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590D1D41"/>
    <w:multiLevelType w:val="hybridMultilevel"/>
    <w:tmpl w:val="DE38A0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5A5F4630"/>
    <w:multiLevelType w:val="hybridMultilevel"/>
    <w:tmpl w:val="E35494CA"/>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5AAB2452"/>
    <w:multiLevelType w:val="hybridMultilevel"/>
    <w:tmpl w:val="29A2B8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8">
    <w:nsid w:val="5ADD22B6"/>
    <w:multiLevelType w:val="hybridMultilevel"/>
    <w:tmpl w:val="A516C798"/>
    <w:lvl w:ilvl="0" w:tplc="E468F8E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5BFB083C"/>
    <w:multiLevelType w:val="hybridMultilevel"/>
    <w:tmpl w:val="5226FDEA"/>
    <w:lvl w:ilvl="0" w:tplc="A078929E">
      <w:start w:val="1"/>
      <w:numFmt w:val="russianUpper"/>
      <w:lvlText w:val="%1."/>
      <w:lvlJc w:val="left"/>
      <w:pPr>
        <w:ind w:left="1109" w:hanging="360"/>
      </w:pPr>
      <w:rPr>
        <w:rFonts w:hint="default"/>
      </w:rPr>
    </w:lvl>
    <w:lvl w:ilvl="1" w:tplc="04190019" w:tentative="1">
      <w:start w:val="1"/>
      <w:numFmt w:val="lowerLetter"/>
      <w:lvlText w:val="%2."/>
      <w:lvlJc w:val="left"/>
      <w:pPr>
        <w:ind w:left="1829" w:hanging="360"/>
      </w:pPr>
    </w:lvl>
    <w:lvl w:ilvl="2" w:tplc="0419001B" w:tentative="1">
      <w:start w:val="1"/>
      <w:numFmt w:val="lowerRoman"/>
      <w:lvlText w:val="%3."/>
      <w:lvlJc w:val="right"/>
      <w:pPr>
        <w:ind w:left="2549" w:hanging="180"/>
      </w:pPr>
    </w:lvl>
    <w:lvl w:ilvl="3" w:tplc="0419000F" w:tentative="1">
      <w:start w:val="1"/>
      <w:numFmt w:val="decimal"/>
      <w:lvlText w:val="%4."/>
      <w:lvlJc w:val="left"/>
      <w:pPr>
        <w:ind w:left="3269" w:hanging="360"/>
      </w:pPr>
    </w:lvl>
    <w:lvl w:ilvl="4" w:tplc="04190019" w:tentative="1">
      <w:start w:val="1"/>
      <w:numFmt w:val="lowerLetter"/>
      <w:lvlText w:val="%5."/>
      <w:lvlJc w:val="left"/>
      <w:pPr>
        <w:ind w:left="3989" w:hanging="360"/>
      </w:pPr>
    </w:lvl>
    <w:lvl w:ilvl="5" w:tplc="0419001B" w:tentative="1">
      <w:start w:val="1"/>
      <w:numFmt w:val="lowerRoman"/>
      <w:lvlText w:val="%6."/>
      <w:lvlJc w:val="right"/>
      <w:pPr>
        <w:ind w:left="4709" w:hanging="180"/>
      </w:pPr>
    </w:lvl>
    <w:lvl w:ilvl="6" w:tplc="0419000F" w:tentative="1">
      <w:start w:val="1"/>
      <w:numFmt w:val="decimal"/>
      <w:lvlText w:val="%7."/>
      <w:lvlJc w:val="left"/>
      <w:pPr>
        <w:ind w:left="5429" w:hanging="360"/>
      </w:pPr>
    </w:lvl>
    <w:lvl w:ilvl="7" w:tplc="04190019" w:tentative="1">
      <w:start w:val="1"/>
      <w:numFmt w:val="lowerLetter"/>
      <w:lvlText w:val="%8."/>
      <w:lvlJc w:val="left"/>
      <w:pPr>
        <w:ind w:left="6149" w:hanging="360"/>
      </w:pPr>
    </w:lvl>
    <w:lvl w:ilvl="8" w:tplc="0419001B" w:tentative="1">
      <w:start w:val="1"/>
      <w:numFmt w:val="lowerRoman"/>
      <w:lvlText w:val="%9."/>
      <w:lvlJc w:val="right"/>
      <w:pPr>
        <w:ind w:left="6869" w:hanging="180"/>
      </w:pPr>
    </w:lvl>
  </w:abstractNum>
  <w:abstractNum w:abstractNumId="130">
    <w:nsid w:val="5C0917DD"/>
    <w:multiLevelType w:val="hybridMultilevel"/>
    <w:tmpl w:val="82241B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1">
    <w:nsid w:val="5D4A226C"/>
    <w:multiLevelType w:val="hybridMultilevel"/>
    <w:tmpl w:val="7FE4D312"/>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5DB363F6"/>
    <w:multiLevelType w:val="hybridMultilevel"/>
    <w:tmpl w:val="65B8D1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5E2C7F17"/>
    <w:multiLevelType w:val="hybridMultilevel"/>
    <w:tmpl w:val="E87EA972"/>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5E342C28"/>
    <w:multiLevelType w:val="hybridMultilevel"/>
    <w:tmpl w:val="5A945064"/>
    <w:lvl w:ilvl="0" w:tplc="E468F8EC">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60A25F88"/>
    <w:multiLevelType w:val="hybridMultilevel"/>
    <w:tmpl w:val="580418C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6">
    <w:nsid w:val="617A6107"/>
    <w:multiLevelType w:val="hybridMultilevel"/>
    <w:tmpl w:val="47E0E5F8"/>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617B741D"/>
    <w:multiLevelType w:val="hybridMultilevel"/>
    <w:tmpl w:val="82883912"/>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617E74D3"/>
    <w:multiLevelType w:val="hybridMultilevel"/>
    <w:tmpl w:val="06EC0D14"/>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618D18FC"/>
    <w:multiLevelType w:val="hybridMultilevel"/>
    <w:tmpl w:val="64744B5A"/>
    <w:lvl w:ilvl="0" w:tplc="DDC8FB84">
      <w:start w:val="46"/>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61A95F7D"/>
    <w:multiLevelType w:val="hybridMultilevel"/>
    <w:tmpl w:val="38462C52"/>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622A21B9"/>
    <w:multiLevelType w:val="hybridMultilevel"/>
    <w:tmpl w:val="FA5C5F46"/>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627B4B45"/>
    <w:multiLevelType w:val="hybridMultilevel"/>
    <w:tmpl w:val="99FA9342"/>
    <w:lvl w:ilvl="0" w:tplc="0974EAA8">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3">
    <w:nsid w:val="63307518"/>
    <w:multiLevelType w:val="hybridMultilevel"/>
    <w:tmpl w:val="F5A2F4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6541419B"/>
    <w:multiLevelType w:val="hybridMultilevel"/>
    <w:tmpl w:val="1A12ABDC"/>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65861092"/>
    <w:multiLevelType w:val="hybridMultilevel"/>
    <w:tmpl w:val="C750D75E"/>
    <w:lvl w:ilvl="0" w:tplc="A078929E">
      <w:start w:val="1"/>
      <w:numFmt w:val="russianUpper"/>
      <w:lvlText w:val="%1."/>
      <w:lvlJc w:val="left"/>
      <w:pPr>
        <w:ind w:left="994" w:hanging="360"/>
      </w:pPr>
      <w:rPr>
        <w:rFonts w:hint="default"/>
      </w:rPr>
    </w:lvl>
    <w:lvl w:ilvl="1" w:tplc="04190019" w:tentative="1">
      <w:start w:val="1"/>
      <w:numFmt w:val="lowerLetter"/>
      <w:lvlText w:val="%2."/>
      <w:lvlJc w:val="left"/>
      <w:pPr>
        <w:ind w:left="1714" w:hanging="360"/>
      </w:pPr>
    </w:lvl>
    <w:lvl w:ilvl="2" w:tplc="0419001B" w:tentative="1">
      <w:start w:val="1"/>
      <w:numFmt w:val="lowerRoman"/>
      <w:lvlText w:val="%3."/>
      <w:lvlJc w:val="right"/>
      <w:pPr>
        <w:ind w:left="2434" w:hanging="180"/>
      </w:pPr>
    </w:lvl>
    <w:lvl w:ilvl="3" w:tplc="0419000F" w:tentative="1">
      <w:start w:val="1"/>
      <w:numFmt w:val="decimal"/>
      <w:lvlText w:val="%4."/>
      <w:lvlJc w:val="left"/>
      <w:pPr>
        <w:ind w:left="3154" w:hanging="360"/>
      </w:pPr>
    </w:lvl>
    <w:lvl w:ilvl="4" w:tplc="04190019" w:tentative="1">
      <w:start w:val="1"/>
      <w:numFmt w:val="lowerLetter"/>
      <w:lvlText w:val="%5."/>
      <w:lvlJc w:val="left"/>
      <w:pPr>
        <w:ind w:left="3874" w:hanging="360"/>
      </w:pPr>
    </w:lvl>
    <w:lvl w:ilvl="5" w:tplc="0419001B" w:tentative="1">
      <w:start w:val="1"/>
      <w:numFmt w:val="lowerRoman"/>
      <w:lvlText w:val="%6."/>
      <w:lvlJc w:val="right"/>
      <w:pPr>
        <w:ind w:left="4594" w:hanging="180"/>
      </w:pPr>
    </w:lvl>
    <w:lvl w:ilvl="6" w:tplc="0419000F" w:tentative="1">
      <w:start w:val="1"/>
      <w:numFmt w:val="decimal"/>
      <w:lvlText w:val="%7."/>
      <w:lvlJc w:val="left"/>
      <w:pPr>
        <w:ind w:left="5314" w:hanging="360"/>
      </w:pPr>
    </w:lvl>
    <w:lvl w:ilvl="7" w:tplc="04190019" w:tentative="1">
      <w:start w:val="1"/>
      <w:numFmt w:val="lowerLetter"/>
      <w:lvlText w:val="%8."/>
      <w:lvlJc w:val="left"/>
      <w:pPr>
        <w:ind w:left="6034" w:hanging="360"/>
      </w:pPr>
    </w:lvl>
    <w:lvl w:ilvl="8" w:tplc="0419001B" w:tentative="1">
      <w:start w:val="1"/>
      <w:numFmt w:val="lowerRoman"/>
      <w:lvlText w:val="%9."/>
      <w:lvlJc w:val="right"/>
      <w:pPr>
        <w:ind w:left="6754" w:hanging="180"/>
      </w:pPr>
    </w:lvl>
  </w:abstractNum>
  <w:abstractNum w:abstractNumId="146">
    <w:nsid w:val="661E6261"/>
    <w:multiLevelType w:val="hybridMultilevel"/>
    <w:tmpl w:val="E05CCA8C"/>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66435B4C"/>
    <w:multiLevelType w:val="hybridMultilevel"/>
    <w:tmpl w:val="5D82A8CC"/>
    <w:lvl w:ilvl="0" w:tplc="A078929E">
      <w:start w:val="1"/>
      <w:numFmt w:val="russianUpper"/>
      <w:lvlText w:val="%1."/>
      <w:lvlJc w:val="left"/>
      <w:pPr>
        <w:ind w:left="1003"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48">
    <w:nsid w:val="66743086"/>
    <w:multiLevelType w:val="hybridMultilevel"/>
    <w:tmpl w:val="D4CE7916"/>
    <w:lvl w:ilvl="0" w:tplc="5A2E1CAC">
      <w:start w:val="1"/>
      <w:numFmt w:val="russianLower"/>
      <w:lvlText w:val="%1."/>
      <w:lvlJc w:val="left"/>
      <w:pPr>
        <w:ind w:left="697" w:hanging="360"/>
      </w:pPr>
      <w:rPr>
        <w:rFonts w:hint="default"/>
      </w:rPr>
    </w:lvl>
    <w:lvl w:ilvl="1" w:tplc="04190019" w:tentative="1">
      <w:start w:val="1"/>
      <w:numFmt w:val="lowerLetter"/>
      <w:lvlText w:val="%2."/>
      <w:lvlJc w:val="left"/>
      <w:pPr>
        <w:ind w:left="1417" w:hanging="360"/>
      </w:pPr>
    </w:lvl>
    <w:lvl w:ilvl="2" w:tplc="0419001B" w:tentative="1">
      <w:start w:val="1"/>
      <w:numFmt w:val="lowerRoman"/>
      <w:lvlText w:val="%3."/>
      <w:lvlJc w:val="right"/>
      <w:pPr>
        <w:ind w:left="2137" w:hanging="180"/>
      </w:pPr>
    </w:lvl>
    <w:lvl w:ilvl="3" w:tplc="0419000F" w:tentative="1">
      <w:start w:val="1"/>
      <w:numFmt w:val="decimal"/>
      <w:lvlText w:val="%4."/>
      <w:lvlJc w:val="left"/>
      <w:pPr>
        <w:ind w:left="2857" w:hanging="360"/>
      </w:pPr>
    </w:lvl>
    <w:lvl w:ilvl="4" w:tplc="04190019" w:tentative="1">
      <w:start w:val="1"/>
      <w:numFmt w:val="lowerLetter"/>
      <w:lvlText w:val="%5."/>
      <w:lvlJc w:val="left"/>
      <w:pPr>
        <w:ind w:left="3577" w:hanging="360"/>
      </w:pPr>
    </w:lvl>
    <w:lvl w:ilvl="5" w:tplc="0419001B" w:tentative="1">
      <w:start w:val="1"/>
      <w:numFmt w:val="lowerRoman"/>
      <w:lvlText w:val="%6."/>
      <w:lvlJc w:val="right"/>
      <w:pPr>
        <w:ind w:left="4297" w:hanging="180"/>
      </w:pPr>
    </w:lvl>
    <w:lvl w:ilvl="6" w:tplc="0419000F" w:tentative="1">
      <w:start w:val="1"/>
      <w:numFmt w:val="decimal"/>
      <w:lvlText w:val="%7."/>
      <w:lvlJc w:val="left"/>
      <w:pPr>
        <w:ind w:left="5017" w:hanging="360"/>
      </w:pPr>
    </w:lvl>
    <w:lvl w:ilvl="7" w:tplc="04190019" w:tentative="1">
      <w:start w:val="1"/>
      <w:numFmt w:val="lowerLetter"/>
      <w:lvlText w:val="%8."/>
      <w:lvlJc w:val="left"/>
      <w:pPr>
        <w:ind w:left="5737" w:hanging="360"/>
      </w:pPr>
    </w:lvl>
    <w:lvl w:ilvl="8" w:tplc="0419001B" w:tentative="1">
      <w:start w:val="1"/>
      <w:numFmt w:val="lowerRoman"/>
      <w:lvlText w:val="%9."/>
      <w:lvlJc w:val="right"/>
      <w:pPr>
        <w:ind w:left="6457" w:hanging="180"/>
      </w:pPr>
    </w:lvl>
  </w:abstractNum>
  <w:abstractNum w:abstractNumId="149">
    <w:nsid w:val="67253C15"/>
    <w:multiLevelType w:val="hybridMultilevel"/>
    <w:tmpl w:val="824C0B5A"/>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675A3468"/>
    <w:multiLevelType w:val="hybridMultilevel"/>
    <w:tmpl w:val="8B9A1268"/>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67905BAB"/>
    <w:multiLevelType w:val="hybridMultilevel"/>
    <w:tmpl w:val="A9D03862"/>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68112BDD"/>
    <w:multiLevelType w:val="hybridMultilevel"/>
    <w:tmpl w:val="06A0625E"/>
    <w:lvl w:ilvl="0" w:tplc="A078929E">
      <w:start w:val="1"/>
      <w:numFmt w:val="russianUpper"/>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53">
    <w:nsid w:val="6871013A"/>
    <w:multiLevelType w:val="hybridMultilevel"/>
    <w:tmpl w:val="5EEC1D30"/>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692758DB"/>
    <w:multiLevelType w:val="hybridMultilevel"/>
    <w:tmpl w:val="016CC67A"/>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69F7789E"/>
    <w:multiLevelType w:val="hybridMultilevel"/>
    <w:tmpl w:val="28EEC098"/>
    <w:lvl w:ilvl="0" w:tplc="343E9E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6A116A3C"/>
    <w:multiLevelType w:val="hybridMultilevel"/>
    <w:tmpl w:val="B86CA958"/>
    <w:lvl w:ilvl="0" w:tplc="A078929E">
      <w:start w:val="1"/>
      <w:numFmt w:val="russianUpper"/>
      <w:lvlText w:val="%1."/>
      <w:lvlJc w:val="left"/>
      <w:pPr>
        <w:ind w:left="869" w:hanging="360"/>
      </w:pPr>
      <w:rPr>
        <w:rFonts w:hint="default"/>
      </w:rPr>
    </w:lvl>
    <w:lvl w:ilvl="1" w:tplc="04190019" w:tentative="1">
      <w:start w:val="1"/>
      <w:numFmt w:val="lowerLetter"/>
      <w:lvlText w:val="%2."/>
      <w:lvlJc w:val="left"/>
      <w:pPr>
        <w:ind w:left="1589" w:hanging="360"/>
      </w:pPr>
    </w:lvl>
    <w:lvl w:ilvl="2" w:tplc="0419001B" w:tentative="1">
      <w:start w:val="1"/>
      <w:numFmt w:val="lowerRoman"/>
      <w:lvlText w:val="%3."/>
      <w:lvlJc w:val="right"/>
      <w:pPr>
        <w:ind w:left="2309" w:hanging="180"/>
      </w:pPr>
    </w:lvl>
    <w:lvl w:ilvl="3" w:tplc="0419000F" w:tentative="1">
      <w:start w:val="1"/>
      <w:numFmt w:val="decimal"/>
      <w:lvlText w:val="%4."/>
      <w:lvlJc w:val="left"/>
      <w:pPr>
        <w:ind w:left="3029" w:hanging="360"/>
      </w:pPr>
    </w:lvl>
    <w:lvl w:ilvl="4" w:tplc="04190019" w:tentative="1">
      <w:start w:val="1"/>
      <w:numFmt w:val="lowerLetter"/>
      <w:lvlText w:val="%5."/>
      <w:lvlJc w:val="left"/>
      <w:pPr>
        <w:ind w:left="3749" w:hanging="360"/>
      </w:pPr>
    </w:lvl>
    <w:lvl w:ilvl="5" w:tplc="0419001B" w:tentative="1">
      <w:start w:val="1"/>
      <w:numFmt w:val="lowerRoman"/>
      <w:lvlText w:val="%6."/>
      <w:lvlJc w:val="right"/>
      <w:pPr>
        <w:ind w:left="4469" w:hanging="180"/>
      </w:pPr>
    </w:lvl>
    <w:lvl w:ilvl="6" w:tplc="0419000F" w:tentative="1">
      <w:start w:val="1"/>
      <w:numFmt w:val="decimal"/>
      <w:lvlText w:val="%7."/>
      <w:lvlJc w:val="left"/>
      <w:pPr>
        <w:ind w:left="5189" w:hanging="360"/>
      </w:pPr>
    </w:lvl>
    <w:lvl w:ilvl="7" w:tplc="04190019" w:tentative="1">
      <w:start w:val="1"/>
      <w:numFmt w:val="lowerLetter"/>
      <w:lvlText w:val="%8."/>
      <w:lvlJc w:val="left"/>
      <w:pPr>
        <w:ind w:left="5909" w:hanging="360"/>
      </w:pPr>
    </w:lvl>
    <w:lvl w:ilvl="8" w:tplc="0419001B" w:tentative="1">
      <w:start w:val="1"/>
      <w:numFmt w:val="lowerRoman"/>
      <w:lvlText w:val="%9."/>
      <w:lvlJc w:val="right"/>
      <w:pPr>
        <w:ind w:left="6629" w:hanging="180"/>
      </w:pPr>
    </w:lvl>
  </w:abstractNum>
  <w:abstractNum w:abstractNumId="157">
    <w:nsid w:val="6AF0559D"/>
    <w:multiLevelType w:val="hybridMultilevel"/>
    <w:tmpl w:val="A1CC782A"/>
    <w:lvl w:ilvl="0" w:tplc="D3562A72">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6B340B2C"/>
    <w:multiLevelType w:val="hybridMultilevel"/>
    <w:tmpl w:val="9048990A"/>
    <w:lvl w:ilvl="0" w:tplc="E468F8E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6EEE70F2"/>
    <w:multiLevelType w:val="hybridMultilevel"/>
    <w:tmpl w:val="A6ACAC26"/>
    <w:lvl w:ilvl="0" w:tplc="343E9E38">
      <w:start w:val="1"/>
      <w:numFmt w:val="russianLower"/>
      <w:lvlText w:val="%1."/>
      <w:lvlJc w:val="left"/>
      <w:pPr>
        <w:ind w:left="1133" w:hanging="360"/>
      </w:pPr>
      <w:rPr>
        <w:rFonts w:hint="default"/>
      </w:rPr>
    </w:lvl>
    <w:lvl w:ilvl="1" w:tplc="04190019" w:tentative="1">
      <w:start w:val="1"/>
      <w:numFmt w:val="lowerLetter"/>
      <w:lvlText w:val="%2."/>
      <w:lvlJc w:val="left"/>
      <w:pPr>
        <w:ind w:left="1853" w:hanging="360"/>
      </w:pPr>
    </w:lvl>
    <w:lvl w:ilvl="2" w:tplc="0419001B" w:tentative="1">
      <w:start w:val="1"/>
      <w:numFmt w:val="lowerRoman"/>
      <w:lvlText w:val="%3."/>
      <w:lvlJc w:val="right"/>
      <w:pPr>
        <w:ind w:left="2573" w:hanging="180"/>
      </w:pPr>
    </w:lvl>
    <w:lvl w:ilvl="3" w:tplc="0419000F" w:tentative="1">
      <w:start w:val="1"/>
      <w:numFmt w:val="decimal"/>
      <w:lvlText w:val="%4."/>
      <w:lvlJc w:val="left"/>
      <w:pPr>
        <w:ind w:left="3293" w:hanging="360"/>
      </w:pPr>
    </w:lvl>
    <w:lvl w:ilvl="4" w:tplc="04190019" w:tentative="1">
      <w:start w:val="1"/>
      <w:numFmt w:val="lowerLetter"/>
      <w:lvlText w:val="%5."/>
      <w:lvlJc w:val="left"/>
      <w:pPr>
        <w:ind w:left="4013" w:hanging="360"/>
      </w:pPr>
    </w:lvl>
    <w:lvl w:ilvl="5" w:tplc="0419001B" w:tentative="1">
      <w:start w:val="1"/>
      <w:numFmt w:val="lowerRoman"/>
      <w:lvlText w:val="%6."/>
      <w:lvlJc w:val="right"/>
      <w:pPr>
        <w:ind w:left="4733" w:hanging="180"/>
      </w:pPr>
    </w:lvl>
    <w:lvl w:ilvl="6" w:tplc="0419000F" w:tentative="1">
      <w:start w:val="1"/>
      <w:numFmt w:val="decimal"/>
      <w:lvlText w:val="%7."/>
      <w:lvlJc w:val="left"/>
      <w:pPr>
        <w:ind w:left="5453" w:hanging="360"/>
      </w:pPr>
    </w:lvl>
    <w:lvl w:ilvl="7" w:tplc="04190019" w:tentative="1">
      <w:start w:val="1"/>
      <w:numFmt w:val="lowerLetter"/>
      <w:lvlText w:val="%8."/>
      <w:lvlJc w:val="left"/>
      <w:pPr>
        <w:ind w:left="6173" w:hanging="360"/>
      </w:pPr>
    </w:lvl>
    <w:lvl w:ilvl="8" w:tplc="0419001B" w:tentative="1">
      <w:start w:val="1"/>
      <w:numFmt w:val="lowerRoman"/>
      <w:lvlText w:val="%9."/>
      <w:lvlJc w:val="right"/>
      <w:pPr>
        <w:ind w:left="6893" w:hanging="180"/>
      </w:pPr>
    </w:lvl>
  </w:abstractNum>
  <w:abstractNum w:abstractNumId="160">
    <w:nsid w:val="6F6E30AE"/>
    <w:multiLevelType w:val="hybridMultilevel"/>
    <w:tmpl w:val="5EBCDDB8"/>
    <w:lvl w:ilvl="0" w:tplc="5A2E1CA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70BB76D2"/>
    <w:multiLevelType w:val="hybridMultilevel"/>
    <w:tmpl w:val="3BBAD222"/>
    <w:lvl w:ilvl="0" w:tplc="A078929E">
      <w:start w:val="1"/>
      <w:numFmt w:val="russianUpper"/>
      <w:lvlText w:val="%1."/>
      <w:lvlJc w:val="left"/>
      <w:pPr>
        <w:ind w:left="998" w:hanging="360"/>
      </w:pPr>
      <w:rPr>
        <w:rFonts w:hint="default"/>
      </w:rPr>
    </w:lvl>
    <w:lvl w:ilvl="1" w:tplc="04190019" w:tentative="1">
      <w:start w:val="1"/>
      <w:numFmt w:val="lowerLetter"/>
      <w:lvlText w:val="%2."/>
      <w:lvlJc w:val="left"/>
      <w:pPr>
        <w:ind w:left="1718" w:hanging="360"/>
      </w:pPr>
    </w:lvl>
    <w:lvl w:ilvl="2" w:tplc="0419001B" w:tentative="1">
      <w:start w:val="1"/>
      <w:numFmt w:val="lowerRoman"/>
      <w:lvlText w:val="%3."/>
      <w:lvlJc w:val="right"/>
      <w:pPr>
        <w:ind w:left="2438" w:hanging="180"/>
      </w:pPr>
    </w:lvl>
    <w:lvl w:ilvl="3" w:tplc="0419000F" w:tentative="1">
      <w:start w:val="1"/>
      <w:numFmt w:val="decimal"/>
      <w:lvlText w:val="%4."/>
      <w:lvlJc w:val="left"/>
      <w:pPr>
        <w:ind w:left="3158" w:hanging="360"/>
      </w:pPr>
    </w:lvl>
    <w:lvl w:ilvl="4" w:tplc="04190019" w:tentative="1">
      <w:start w:val="1"/>
      <w:numFmt w:val="lowerLetter"/>
      <w:lvlText w:val="%5."/>
      <w:lvlJc w:val="left"/>
      <w:pPr>
        <w:ind w:left="3878" w:hanging="360"/>
      </w:pPr>
    </w:lvl>
    <w:lvl w:ilvl="5" w:tplc="0419001B" w:tentative="1">
      <w:start w:val="1"/>
      <w:numFmt w:val="lowerRoman"/>
      <w:lvlText w:val="%6."/>
      <w:lvlJc w:val="right"/>
      <w:pPr>
        <w:ind w:left="4598" w:hanging="180"/>
      </w:pPr>
    </w:lvl>
    <w:lvl w:ilvl="6" w:tplc="0419000F" w:tentative="1">
      <w:start w:val="1"/>
      <w:numFmt w:val="decimal"/>
      <w:lvlText w:val="%7."/>
      <w:lvlJc w:val="left"/>
      <w:pPr>
        <w:ind w:left="5318" w:hanging="360"/>
      </w:pPr>
    </w:lvl>
    <w:lvl w:ilvl="7" w:tplc="04190019" w:tentative="1">
      <w:start w:val="1"/>
      <w:numFmt w:val="lowerLetter"/>
      <w:lvlText w:val="%8."/>
      <w:lvlJc w:val="left"/>
      <w:pPr>
        <w:ind w:left="6038" w:hanging="360"/>
      </w:pPr>
    </w:lvl>
    <w:lvl w:ilvl="8" w:tplc="0419001B" w:tentative="1">
      <w:start w:val="1"/>
      <w:numFmt w:val="lowerRoman"/>
      <w:lvlText w:val="%9."/>
      <w:lvlJc w:val="right"/>
      <w:pPr>
        <w:ind w:left="6758" w:hanging="180"/>
      </w:pPr>
    </w:lvl>
  </w:abstractNum>
  <w:abstractNum w:abstractNumId="162">
    <w:nsid w:val="70D32C94"/>
    <w:multiLevelType w:val="singleLevel"/>
    <w:tmpl w:val="BB9CC4F6"/>
    <w:lvl w:ilvl="0">
      <w:start w:val="1"/>
      <w:numFmt w:val="decimal"/>
      <w:lvlText w:val="%1."/>
      <w:legacy w:legacy="1" w:legacySpace="0" w:legacyIndent="317"/>
      <w:lvlJc w:val="left"/>
      <w:rPr>
        <w:rFonts w:ascii="Times New Roman" w:hAnsi="Times New Roman" w:cs="Times New Roman" w:hint="default"/>
      </w:rPr>
    </w:lvl>
  </w:abstractNum>
  <w:abstractNum w:abstractNumId="163">
    <w:nsid w:val="70DB42A8"/>
    <w:multiLevelType w:val="singleLevel"/>
    <w:tmpl w:val="453EE118"/>
    <w:lvl w:ilvl="0">
      <w:start w:val="1"/>
      <w:numFmt w:val="decimal"/>
      <w:lvlText w:val="%1."/>
      <w:legacy w:legacy="1" w:legacySpace="0" w:legacyIndent="307"/>
      <w:lvlJc w:val="left"/>
      <w:rPr>
        <w:rFonts w:ascii="Times New Roman" w:hAnsi="Times New Roman" w:cs="Times New Roman" w:hint="default"/>
        <w:b w:val="0"/>
      </w:rPr>
    </w:lvl>
  </w:abstractNum>
  <w:abstractNum w:abstractNumId="164">
    <w:nsid w:val="70DE51D1"/>
    <w:multiLevelType w:val="singleLevel"/>
    <w:tmpl w:val="FEE2DEFA"/>
    <w:lvl w:ilvl="0">
      <w:start w:val="2"/>
      <w:numFmt w:val="decimal"/>
      <w:lvlText w:val="1.%1."/>
      <w:legacy w:legacy="1" w:legacySpace="0" w:legacyIndent="610"/>
      <w:lvlJc w:val="left"/>
      <w:rPr>
        <w:rFonts w:ascii="Times New Roman" w:hAnsi="Times New Roman" w:cs="Times New Roman" w:hint="default"/>
      </w:rPr>
    </w:lvl>
  </w:abstractNum>
  <w:abstractNum w:abstractNumId="165">
    <w:nsid w:val="70F71649"/>
    <w:multiLevelType w:val="hybridMultilevel"/>
    <w:tmpl w:val="6C9639D2"/>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713F3F16"/>
    <w:multiLevelType w:val="hybridMultilevel"/>
    <w:tmpl w:val="FC1690C2"/>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73111EE3"/>
    <w:multiLevelType w:val="singleLevel"/>
    <w:tmpl w:val="6728023E"/>
    <w:lvl w:ilvl="0">
      <w:start w:val="3"/>
      <w:numFmt w:val="decimal"/>
      <w:lvlText w:val="1.%1."/>
      <w:legacy w:legacy="1" w:legacySpace="0" w:legacyIndent="360"/>
      <w:lvlJc w:val="left"/>
      <w:rPr>
        <w:rFonts w:ascii="Times New Roman" w:hAnsi="Times New Roman" w:cs="Times New Roman" w:hint="default"/>
      </w:rPr>
    </w:lvl>
  </w:abstractNum>
  <w:abstractNum w:abstractNumId="168">
    <w:nsid w:val="732F2EA7"/>
    <w:multiLevelType w:val="hybridMultilevel"/>
    <w:tmpl w:val="BD2CE4B8"/>
    <w:lvl w:ilvl="0" w:tplc="E6807DE8">
      <w:start w:val="1"/>
      <w:numFmt w:val="russianUpper"/>
      <w:lvlText w:val="%1."/>
      <w:lvlJc w:val="left"/>
      <w:pPr>
        <w:ind w:left="898" w:hanging="360"/>
      </w:pPr>
      <w:rPr>
        <w:rFonts w:hint="default"/>
        <w:sz w:val="28"/>
        <w:szCs w:val="28"/>
      </w:rPr>
    </w:lvl>
    <w:lvl w:ilvl="1" w:tplc="04190019" w:tentative="1">
      <w:start w:val="1"/>
      <w:numFmt w:val="lowerLetter"/>
      <w:lvlText w:val="%2."/>
      <w:lvlJc w:val="left"/>
      <w:pPr>
        <w:ind w:left="1618" w:hanging="360"/>
      </w:pPr>
    </w:lvl>
    <w:lvl w:ilvl="2" w:tplc="0419001B" w:tentative="1">
      <w:start w:val="1"/>
      <w:numFmt w:val="lowerRoman"/>
      <w:lvlText w:val="%3."/>
      <w:lvlJc w:val="right"/>
      <w:pPr>
        <w:ind w:left="2338" w:hanging="180"/>
      </w:pPr>
    </w:lvl>
    <w:lvl w:ilvl="3" w:tplc="0419000F" w:tentative="1">
      <w:start w:val="1"/>
      <w:numFmt w:val="decimal"/>
      <w:lvlText w:val="%4."/>
      <w:lvlJc w:val="left"/>
      <w:pPr>
        <w:ind w:left="3058" w:hanging="360"/>
      </w:pPr>
    </w:lvl>
    <w:lvl w:ilvl="4" w:tplc="04190019" w:tentative="1">
      <w:start w:val="1"/>
      <w:numFmt w:val="lowerLetter"/>
      <w:lvlText w:val="%5."/>
      <w:lvlJc w:val="left"/>
      <w:pPr>
        <w:ind w:left="3778" w:hanging="360"/>
      </w:pPr>
    </w:lvl>
    <w:lvl w:ilvl="5" w:tplc="0419001B" w:tentative="1">
      <w:start w:val="1"/>
      <w:numFmt w:val="lowerRoman"/>
      <w:lvlText w:val="%6."/>
      <w:lvlJc w:val="right"/>
      <w:pPr>
        <w:ind w:left="4498" w:hanging="180"/>
      </w:pPr>
    </w:lvl>
    <w:lvl w:ilvl="6" w:tplc="0419000F" w:tentative="1">
      <w:start w:val="1"/>
      <w:numFmt w:val="decimal"/>
      <w:lvlText w:val="%7."/>
      <w:lvlJc w:val="left"/>
      <w:pPr>
        <w:ind w:left="5218" w:hanging="360"/>
      </w:pPr>
    </w:lvl>
    <w:lvl w:ilvl="7" w:tplc="04190019" w:tentative="1">
      <w:start w:val="1"/>
      <w:numFmt w:val="lowerLetter"/>
      <w:lvlText w:val="%8."/>
      <w:lvlJc w:val="left"/>
      <w:pPr>
        <w:ind w:left="5938" w:hanging="360"/>
      </w:pPr>
    </w:lvl>
    <w:lvl w:ilvl="8" w:tplc="0419001B" w:tentative="1">
      <w:start w:val="1"/>
      <w:numFmt w:val="lowerRoman"/>
      <w:lvlText w:val="%9."/>
      <w:lvlJc w:val="right"/>
      <w:pPr>
        <w:ind w:left="6658" w:hanging="180"/>
      </w:pPr>
    </w:lvl>
  </w:abstractNum>
  <w:abstractNum w:abstractNumId="169">
    <w:nsid w:val="73972645"/>
    <w:multiLevelType w:val="hybridMultilevel"/>
    <w:tmpl w:val="B1327090"/>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742219A3"/>
    <w:multiLevelType w:val="hybridMultilevel"/>
    <w:tmpl w:val="654A2822"/>
    <w:lvl w:ilvl="0" w:tplc="C0BEA9F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74B46E63"/>
    <w:multiLevelType w:val="hybridMultilevel"/>
    <w:tmpl w:val="4B8E0CC8"/>
    <w:lvl w:ilvl="0" w:tplc="A078929E">
      <w:start w:val="1"/>
      <w:numFmt w:val="russianUpper"/>
      <w:lvlText w:val="%1."/>
      <w:lvlJc w:val="left"/>
      <w:pPr>
        <w:ind w:left="898" w:hanging="360"/>
      </w:pPr>
      <w:rPr>
        <w:rFonts w:hint="default"/>
      </w:rPr>
    </w:lvl>
    <w:lvl w:ilvl="1" w:tplc="04190019" w:tentative="1">
      <w:start w:val="1"/>
      <w:numFmt w:val="lowerLetter"/>
      <w:lvlText w:val="%2."/>
      <w:lvlJc w:val="left"/>
      <w:pPr>
        <w:ind w:left="1618" w:hanging="360"/>
      </w:pPr>
    </w:lvl>
    <w:lvl w:ilvl="2" w:tplc="0419001B" w:tentative="1">
      <w:start w:val="1"/>
      <w:numFmt w:val="lowerRoman"/>
      <w:lvlText w:val="%3."/>
      <w:lvlJc w:val="right"/>
      <w:pPr>
        <w:ind w:left="2338" w:hanging="180"/>
      </w:pPr>
    </w:lvl>
    <w:lvl w:ilvl="3" w:tplc="0419000F" w:tentative="1">
      <w:start w:val="1"/>
      <w:numFmt w:val="decimal"/>
      <w:lvlText w:val="%4."/>
      <w:lvlJc w:val="left"/>
      <w:pPr>
        <w:ind w:left="3058" w:hanging="360"/>
      </w:pPr>
    </w:lvl>
    <w:lvl w:ilvl="4" w:tplc="04190019" w:tentative="1">
      <w:start w:val="1"/>
      <w:numFmt w:val="lowerLetter"/>
      <w:lvlText w:val="%5."/>
      <w:lvlJc w:val="left"/>
      <w:pPr>
        <w:ind w:left="3778" w:hanging="360"/>
      </w:pPr>
    </w:lvl>
    <w:lvl w:ilvl="5" w:tplc="0419001B" w:tentative="1">
      <w:start w:val="1"/>
      <w:numFmt w:val="lowerRoman"/>
      <w:lvlText w:val="%6."/>
      <w:lvlJc w:val="right"/>
      <w:pPr>
        <w:ind w:left="4498" w:hanging="180"/>
      </w:pPr>
    </w:lvl>
    <w:lvl w:ilvl="6" w:tplc="0419000F" w:tentative="1">
      <w:start w:val="1"/>
      <w:numFmt w:val="decimal"/>
      <w:lvlText w:val="%7."/>
      <w:lvlJc w:val="left"/>
      <w:pPr>
        <w:ind w:left="5218" w:hanging="360"/>
      </w:pPr>
    </w:lvl>
    <w:lvl w:ilvl="7" w:tplc="04190019" w:tentative="1">
      <w:start w:val="1"/>
      <w:numFmt w:val="lowerLetter"/>
      <w:lvlText w:val="%8."/>
      <w:lvlJc w:val="left"/>
      <w:pPr>
        <w:ind w:left="5938" w:hanging="360"/>
      </w:pPr>
    </w:lvl>
    <w:lvl w:ilvl="8" w:tplc="0419001B" w:tentative="1">
      <w:start w:val="1"/>
      <w:numFmt w:val="lowerRoman"/>
      <w:lvlText w:val="%9."/>
      <w:lvlJc w:val="right"/>
      <w:pPr>
        <w:ind w:left="6658" w:hanging="180"/>
      </w:pPr>
    </w:lvl>
  </w:abstractNum>
  <w:abstractNum w:abstractNumId="172">
    <w:nsid w:val="75214BFC"/>
    <w:multiLevelType w:val="hybridMultilevel"/>
    <w:tmpl w:val="7432FE66"/>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757D02B9"/>
    <w:multiLevelType w:val="hybridMultilevel"/>
    <w:tmpl w:val="3E0E1E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76335B71"/>
    <w:multiLevelType w:val="hybridMultilevel"/>
    <w:tmpl w:val="8C842FDA"/>
    <w:lvl w:ilvl="0" w:tplc="A078929E">
      <w:start w:val="1"/>
      <w:numFmt w:val="russianUpper"/>
      <w:lvlText w:val="%1."/>
      <w:lvlJc w:val="left"/>
      <w:pPr>
        <w:ind w:left="912" w:hanging="360"/>
      </w:pPr>
      <w:rPr>
        <w:rFonts w:hint="default"/>
      </w:rPr>
    </w:lvl>
    <w:lvl w:ilvl="1" w:tplc="04190019" w:tentative="1">
      <w:start w:val="1"/>
      <w:numFmt w:val="lowerLetter"/>
      <w:lvlText w:val="%2."/>
      <w:lvlJc w:val="left"/>
      <w:pPr>
        <w:ind w:left="1632" w:hanging="360"/>
      </w:pPr>
    </w:lvl>
    <w:lvl w:ilvl="2" w:tplc="0419001B" w:tentative="1">
      <w:start w:val="1"/>
      <w:numFmt w:val="lowerRoman"/>
      <w:lvlText w:val="%3."/>
      <w:lvlJc w:val="right"/>
      <w:pPr>
        <w:ind w:left="2352" w:hanging="180"/>
      </w:pPr>
    </w:lvl>
    <w:lvl w:ilvl="3" w:tplc="0419000F" w:tentative="1">
      <w:start w:val="1"/>
      <w:numFmt w:val="decimal"/>
      <w:lvlText w:val="%4."/>
      <w:lvlJc w:val="left"/>
      <w:pPr>
        <w:ind w:left="3072" w:hanging="360"/>
      </w:pPr>
    </w:lvl>
    <w:lvl w:ilvl="4" w:tplc="04190019" w:tentative="1">
      <w:start w:val="1"/>
      <w:numFmt w:val="lowerLetter"/>
      <w:lvlText w:val="%5."/>
      <w:lvlJc w:val="left"/>
      <w:pPr>
        <w:ind w:left="3792" w:hanging="360"/>
      </w:pPr>
    </w:lvl>
    <w:lvl w:ilvl="5" w:tplc="0419001B" w:tentative="1">
      <w:start w:val="1"/>
      <w:numFmt w:val="lowerRoman"/>
      <w:lvlText w:val="%6."/>
      <w:lvlJc w:val="right"/>
      <w:pPr>
        <w:ind w:left="4512" w:hanging="180"/>
      </w:pPr>
    </w:lvl>
    <w:lvl w:ilvl="6" w:tplc="0419000F" w:tentative="1">
      <w:start w:val="1"/>
      <w:numFmt w:val="decimal"/>
      <w:lvlText w:val="%7."/>
      <w:lvlJc w:val="left"/>
      <w:pPr>
        <w:ind w:left="5232" w:hanging="360"/>
      </w:pPr>
    </w:lvl>
    <w:lvl w:ilvl="7" w:tplc="04190019" w:tentative="1">
      <w:start w:val="1"/>
      <w:numFmt w:val="lowerLetter"/>
      <w:lvlText w:val="%8."/>
      <w:lvlJc w:val="left"/>
      <w:pPr>
        <w:ind w:left="5952" w:hanging="360"/>
      </w:pPr>
    </w:lvl>
    <w:lvl w:ilvl="8" w:tplc="0419001B" w:tentative="1">
      <w:start w:val="1"/>
      <w:numFmt w:val="lowerRoman"/>
      <w:lvlText w:val="%9."/>
      <w:lvlJc w:val="right"/>
      <w:pPr>
        <w:ind w:left="6672" w:hanging="180"/>
      </w:pPr>
    </w:lvl>
  </w:abstractNum>
  <w:abstractNum w:abstractNumId="175">
    <w:nsid w:val="76FF5B13"/>
    <w:multiLevelType w:val="hybridMultilevel"/>
    <w:tmpl w:val="63506434"/>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770C59C4"/>
    <w:multiLevelType w:val="hybridMultilevel"/>
    <w:tmpl w:val="0D82B9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77135C63"/>
    <w:multiLevelType w:val="hybridMultilevel"/>
    <w:tmpl w:val="F46ED288"/>
    <w:lvl w:ilvl="0" w:tplc="82AEE77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8">
    <w:nsid w:val="77583EC8"/>
    <w:multiLevelType w:val="hybridMultilevel"/>
    <w:tmpl w:val="984E7716"/>
    <w:lvl w:ilvl="0" w:tplc="343E9E3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784827D6"/>
    <w:multiLevelType w:val="hybridMultilevel"/>
    <w:tmpl w:val="FE3861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789E212C"/>
    <w:multiLevelType w:val="hybridMultilevel"/>
    <w:tmpl w:val="95BA67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78BC17CB"/>
    <w:multiLevelType w:val="hybridMultilevel"/>
    <w:tmpl w:val="1650642E"/>
    <w:lvl w:ilvl="0" w:tplc="5A2E1CA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7A09095D"/>
    <w:multiLevelType w:val="hybridMultilevel"/>
    <w:tmpl w:val="0686848E"/>
    <w:lvl w:ilvl="0" w:tplc="E4D8B0CC">
      <w:start w:val="1"/>
      <w:numFmt w:val="upperRoman"/>
      <w:lvlText w:val="%1."/>
      <w:lvlJc w:val="righ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3">
    <w:nsid w:val="7A653F78"/>
    <w:multiLevelType w:val="hybridMultilevel"/>
    <w:tmpl w:val="37808F00"/>
    <w:lvl w:ilvl="0" w:tplc="C0BEA9FC">
      <w:start w:val="65535"/>
      <w:numFmt w:val="bullet"/>
      <w:lvlText w:val="•"/>
      <w:lvlJc w:val="left"/>
      <w:pPr>
        <w:ind w:left="1429" w:hanging="360"/>
      </w:pPr>
      <w:rPr>
        <w:rFonts w:ascii="Times New Roman" w:hAnsi="Times New Roman" w:cs="Times New Roman"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4">
    <w:nsid w:val="7BB23585"/>
    <w:multiLevelType w:val="hybridMultilevel"/>
    <w:tmpl w:val="CBF4E140"/>
    <w:lvl w:ilvl="0" w:tplc="A3CC608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7D9219C2"/>
    <w:multiLevelType w:val="hybridMultilevel"/>
    <w:tmpl w:val="B5B45ED8"/>
    <w:lvl w:ilvl="0" w:tplc="4D22A5D0">
      <w:start w:val="1"/>
      <w:numFmt w:val="russianUpp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7DF4566C"/>
    <w:multiLevelType w:val="singleLevel"/>
    <w:tmpl w:val="6EC2AB98"/>
    <w:lvl w:ilvl="0">
      <w:start w:val="1"/>
      <w:numFmt w:val="decimal"/>
      <w:lvlText w:val="2.%1."/>
      <w:legacy w:legacy="1" w:legacySpace="0" w:legacyIndent="475"/>
      <w:lvlJc w:val="left"/>
      <w:rPr>
        <w:rFonts w:ascii="Times New Roman" w:hAnsi="Times New Roman" w:cs="Times New Roman" w:hint="default"/>
      </w:rPr>
    </w:lvl>
  </w:abstractNum>
  <w:abstractNum w:abstractNumId="187">
    <w:nsid w:val="7E6257DC"/>
    <w:multiLevelType w:val="hybridMultilevel"/>
    <w:tmpl w:val="B65ED672"/>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88">
    <w:nsid w:val="7F1B73B5"/>
    <w:multiLevelType w:val="hybridMultilevel"/>
    <w:tmpl w:val="8146E2DA"/>
    <w:lvl w:ilvl="0" w:tplc="A078929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7F497958"/>
    <w:multiLevelType w:val="hybridMultilevel"/>
    <w:tmpl w:val="D3620842"/>
    <w:lvl w:ilvl="0" w:tplc="A078929E">
      <w:start w:val="1"/>
      <w:numFmt w:val="russianUpper"/>
      <w:lvlText w:val="%1."/>
      <w:lvlJc w:val="left"/>
      <w:pPr>
        <w:ind w:left="878" w:hanging="360"/>
      </w:pPr>
      <w:rPr>
        <w:rFonts w:hint="default"/>
      </w:rPr>
    </w:lvl>
    <w:lvl w:ilvl="1" w:tplc="04190019" w:tentative="1">
      <w:start w:val="1"/>
      <w:numFmt w:val="lowerLetter"/>
      <w:lvlText w:val="%2."/>
      <w:lvlJc w:val="left"/>
      <w:pPr>
        <w:ind w:left="1598" w:hanging="360"/>
      </w:pPr>
    </w:lvl>
    <w:lvl w:ilvl="2" w:tplc="0419001B" w:tentative="1">
      <w:start w:val="1"/>
      <w:numFmt w:val="lowerRoman"/>
      <w:lvlText w:val="%3."/>
      <w:lvlJc w:val="right"/>
      <w:pPr>
        <w:ind w:left="2318" w:hanging="180"/>
      </w:pPr>
    </w:lvl>
    <w:lvl w:ilvl="3" w:tplc="0419000F" w:tentative="1">
      <w:start w:val="1"/>
      <w:numFmt w:val="decimal"/>
      <w:lvlText w:val="%4."/>
      <w:lvlJc w:val="left"/>
      <w:pPr>
        <w:ind w:left="3038" w:hanging="360"/>
      </w:pPr>
    </w:lvl>
    <w:lvl w:ilvl="4" w:tplc="04190019" w:tentative="1">
      <w:start w:val="1"/>
      <w:numFmt w:val="lowerLetter"/>
      <w:lvlText w:val="%5."/>
      <w:lvlJc w:val="left"/>
      <w:pPr>
        <w:ind w:left="3758" w:hanging="360"/>
      </w:pPr>
    </w:lvl>
    <w:lvl w:ilvl="5" w:tplc="0419001B" w:tentative="1">
      <w:start w:val="1"/>
      <w:numFmt w:val="lowerRoman"/>
      <w:lvlText w:val="%6."/>
      <w:lvlJc w:val="right"/>
      <w:pPr>
        <w:ind w:left="4478" w:hanging="180"/>
      </w:pPr>
    </w:lvl>
    <w:lvl w:ilvl="6" w:tplc="0419000F" w:tentative="1">
      <w:start w:val="1"/>
      <w:numFmt w:val="decimal"/>
      <w:lvlText w:val="%7."/>
      <w:lvlJc w:val="left"/>
      <w:pPr>
        <w:ind w:left="5198" w:hanging="360"/>
      </w:pPr>
    </w:lvl>
    <w:lvl w:ilvl="7" w:tplc="04190019" w:tentative="1">
      <w:start w:val="1"/>
      <w:numFmt w:val="lowerLetter"/>
      <w:lvlText w:val="%8."/>
      <w:lvlJc w:val="left"/>
      <w:pPr>
        <w:ind w:left="5918" w:hanging="360"/>
      </w:pPr>
    </w:lvl>
    <w:lvl w:ilvl="8" w:tplc="0419001B" w:tentative="1">
      <w:start w:val="1"/>
      <w:numFmt w:val="lowerRoman"/>
      <w:lvlText w:val="%9."/>
      <w:lvlJc w:val="right"/>
      <w:pPr>
        <w:ind w:left="6638" w:hanging="180"/>
      </w:pPr>
    </w:lvl>
  </w:abstractNum>
  <w:abstractNum w:abstractNumId="190">
    <w:nsid w:val="7F5E049E"/>
    <w:multiLevelType w:val="hybridMultilevel"/>
    <w:tmpl w:val="717E61B2"/>
    <w:lvl w:ilvl="0" w:tplc="EC2A9538">
      <w:start w:val="1"/>
      <w:numFmt w:val="decimal"/>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3">
    <w:abstractNumId w:val="182"/>
  </w:num>
  <w:num w:numId="4">
    <w:abstractNumId w:val="107"/>
  </w:num>
  <w:num w:numId="5">
    <w:abstractNumId w:val="69"/>
  </w:num>
  <w:num w:numId="6">
    <w:abstractNumId w:val="183"/>
  </w:num>
  <w:num w:numId="7">
    <w:abstractNumId w:val="170"/>
  </w:num>
  <w:num w:numId="8">
    <w:abstractNumId w:val="106"/>
  </w:num>
  <w:num w:numId="9">
    <w:abstractNumId w:val="125"/>
  </w:num>
  <w:num w:numId="10">
    <w:abstractNumId w:val="127"/>
  </w:num>
  <w:num w:numId="11">
    <w:abstractNumId w:val="20"/>
  </w:num>
  <w:num w:numId="12">
    <w:abstractNumId w:val="0"/>
    <w:lvlOverride w:ilvl="0">
      <w:lvl w:ilvl="0">
        <w:start w:val="65535"/>
        <w:numFmt w:val="bullet"/>
        <w:lvlText w:val="-"/>
        <w:legacy w:legacy="1" w:legacySpace="0" w:legacyIndent="225"/>
        <w:lvlJc w:val="left"/>
        <w:rPr>
          <w:rFonts w:ascii="Times New Roman" w:hAnsi="Times New Roman" w:cs="Times New Roman" w:hint="default"/>
        </w:rPr>
      </w:lvl>
    </w:lvlOverride>
  </w:num>
  <w:num w:numId="13">
    <w:abstractNumId w:val="186"/>
  </w:num>
  <w:num w:numId="14">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293"/>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221"/>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220"/>
        <w:lvlJc w:val="left"/>
        <w:rPr>
          <w:rFonts w:ascii="Times New Roman" w:hAnsi="Times New Roman" w:cs="Times New Roman" w:hint="default"/>
        </w:rPr>
      </w:lvl>
    </w:lvlOverride>
  </w:num>
  <w:num w:numId="18">
    <w:abstractNumId w:val="88"/>
  </w:num>
  <w:num w:numId="19">
    <w:abstractNumId w:val="0"/>
    <w:lvlOverride w:ilvl="0">
      <w:lvl w:ilvl="0">
        <w:start w:val="65535"/>
        <w:numFmt w:val="bullet"/>
        <w:lvlText w:val="-"/>
        <w:legacy w:legacy="1" w:legacySpace="0" w:legacyIndent="211"/>
        <w:lvlJc w:val="left"/>
        <w:rPr>
          <w:rFonts w:ascii="Times New Roman" w:hAnsi="Times New Roman" w:cs="Times New Roman" w:hint="default"/>
        </w:rPr>
      </w:lvl>
    </w:lvlOverride>
  </w:num>
  <w:num w:numId="20">
    <w:abstractNumId w:val="43"/>
  </w:num>
  <w:num w:numId="21">
    <w:abstractNumId w:val="164"/>
  </w:num>
  <w:num w:numId="22">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23">
    <w:abstractNumId w:val="116"/>
  </w:num>
  <w:num w:numId="24">
    <w:abstractNumId w:val="0"/>
    <w:lvlOverride w:ilvl="0">
      <w:lvl w:ilvl="0">
        <w:start w:val="65535"/>
        <w:numFmt w:val="bullet"/>
        <w:lvlText w:val="-"/>
        <w:legacy w:legacy="1" w:legacySpace="0" w:legacyIndent="235"/>
        <w:lvlJc w:val="left"/>
        <w:rPr>
          <w:rFonts w:ascii="Times New Roman" w:hAnsi="Times New Roman" w:cs="Times New Roman" w:hint="default"/>
        </w:rPr>
      </w:lvl>
    </w:lvlOverride>
  </w:num>
  <w:num w:numId="25">
    <w:abstractNumId w:val="0"/>
    <w:lvlOverride w:ilvl="0">
      <w:lvl w:ilvl="0">
        <w:start w:val="65535"/>
        <w:numFmt w:val="bullet"/>
        <w:lvlText w:val="-"/>
        <w:legacy w:legacy="1" w:legacySpace="0" w:legacyIndent="326"/>
        <w:lvlJc w:val="left"/>
        <w:rPr>
          <w:rFonts w:ascii="Times New Roman" w:hAnsi="Times New Roman" w:cs="Times New Roman" w:hint="default"/>
        </w:rPr>
      </w:lvl>
    </w:lvlOverride>
  </w:num>
  <w:num w:numId="26">
    <w:abstractNumId w:val="173"/>
  </w:num>
  <w:num w:numId="27">
    <w:abstractNumId w:val="23"/>
  </w:num>
  <w:num w:numId="28">
    <w:abstractNumId w:val="135"/>
  </w:num>
  <w:num w:numId="29">
    <w:abstractNumId w:val="10"/>
  </w:num>
  <w:num w:numId="30">
    <w:abstractNumId w:val="99"/>
  </w:num>
  <w:num w:numId="31">
    <w:abstractNumId w:val="70"/>
  </w:num>
  <w:num w:numId="32">
    <w:abstractNumId w:val="190"/>
  </w:num>
  <w:num w:numId="33">
    <w:abstractNumId w:val="44"/>
  </w:num>
  <w:num w:numId="34">
    <w:abstractNumId w:val="184"/>
  </w:num>
  <w:num w:numId="35">
    <w:abstractNumId w:val="0"/>
    <w:lvlOverride w:ilvl="0">
      <w:lvl w:ilvl="0">
        <w:start w:val="65535"/>
        <w:numFmt w:val="bullet"/>
        <w:lvlText w:val="•"/>
        <w:legacy w:legacy="1" w:legacySpace="0" w:legacyIndent="302"/>
        <w:lvlJc w:val="left"/>
        <w:rPr>
          <w:rFonts w:ascii="Times New Roman" w:hAnsi="Times New Roman" w:cs="Times New Roman" w:hint="default"/>
        </w:rPr>
      </w:lvl>
    </w:lvlOverride>
  </w:num>
  <w:num w:numId="36">
    <w:abstractNumId w:val="0"/>
    <w:lvlOverride w:ilvl="0">
      <w:lvl w:ilvl="0">
        <w:start w:val="65535"/>
        <w:numFmt w:val="bullet"/>
        <w:lvlText w:val="•"/>
        <w:legacy w:legacy="1" w:legacySpace="0" w:legacyIndent="303"/>
        <w:lvlJc w:val="left"/>
        <w:rPr>
          <w:rFonts w:ascii="Times New Roman" w:hAnsi="Times New Roman" w:cs="Times New Roman" w:hint="default"/>
        </w:rPr>
      </w:lvl>
    </w:lvlOverride>
  </w:num>
  <w:num w:numId="37">
    <w:abstractNumId w:val="47"/>
  </w:num>
  <w:num w:numId="38">
    <w:abstractNumId w:val="162"/>
  </w:num>
  <w:num w:numId="39">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40">
    <w:abstractNumId w:val="112"/>
  </w:num>
  <w:num w:numId="41">
    <w:abstractNumId w:val="117"/>
  </w:num>
  <w:num w:numId="42">
    <w:abstractNumId w:val="110"/>
  </w:num>
  <w:num w:numId="43">
    <w:abstractNumId w:val="121"/>
  </w:num>
  <w:num w:numId="44">
    <w:abstractNumId w:val="179"/>
  </w:num>
  <w:num w:numId="45">
    <w:abstractNumId w:val="115"/>
  </w:num>
  <w:num w:numId="46">
    <w:abstractNumId w:val="77"/>
  </w:num>
  <w:num w:numId="47">
    <w:abstractNumId w:val="157"/>
  </w:num>
  <w:num w:numId="48">
    <w:abstractNumId w:val="33"/>
  </w:num>
  <w:num w:numId="49">
    <w:abstractNumId w:val="45"/>
  </w:num>
  <w:num w:numId="50">
    <w:abstractNumId w:val="103"/>
  </w:num>
  <w:num w:numId="51">
    <w:abstractNumId w:val="28"/>
  </w:num>
  <w:num w:numId="52">
    <w:abstractNumId w:val="155"/>
  </w:num>
  <w:num w:numId="53">
    <w:abstractNumId w:val="36"/>
  </w:num>
  <w:num w:numId="54">
    <w:abstractNumId w:val="90"/>
  </w:num>
  <w:num w:numId="55">
    <w:abstractNumId w:val="159"/>
  </w:num>
  <w:num w:numId="56">
    <w:abstractNumId w:val="120"/>
  </w:num>
  <w:num w:numId="57">
    <w:abstractNumId w:val="178"/>
  </w:num>
  <w:num w:numId="58">
    <w:abstractNumId w:val="15"/>
  </w:num>
  <w:num w:numId="59">
    <w:abstractNumId w:val="55"/>
  </w:num>
  <w:num w:numId="60">
    <w:abstractNumId w:val="16"/>
  </w:num>
  <w:num w:numId="61">
    <w:abstractNumId w:val="122"/>
  </w:num>
  <w:num w:numId="62">
    <w:abstractNumId w:val="40"/>
  </w:num>
  <w:num w:numId="63">
    <w:abstractNumId w:val="168"/>
  </w:num>
  <w:num w:numId="64">
    <w:abstractNumId w:val="133"/>
  </w:num>
  <w:num w:numId="65">
    <w:abstractNumId w:val="73"/>
  </w:num>
  <w:num w:numId="66">
    <w:abstractNumId w:val="35"/>
  </w:num>
  <w:num w:numId="67">
    <w:abstractNumId w:val="37"/>
  </w:num>
  <w:num w:numId="68">
    <w:abstractNumId w:val="94"/>
  </w:num>
  <w:num w:numId="69">
    <w:abstractNumId w:val="61"/>
  </w:num>
  <w:num w:numId="70">
    <w:abstractNumId w:val="52"/>
  </w:num>
  <w:num w:numId="71">
    <w:abstractNumId w:val="174"/>
  </w:num>
  <w:num w:numId="72">
    <w:abstractNumId w:val="79"/>
  </w:num>
  <w:num w:numId="73">
    <w:abstractNumId w:val="165"/>
  </w:num>
  <w:num w:numId="74">
    <w:abstractNumId w:val="161"/>
  </w:num>
  <w:num w:numId="75">
    <w:abstractNumId w:val="172"/>
  </w:num>
  <w:num w:numId="76">
    <w:abstractNumId w:val="51"/>
  </w:num>
  <w:num w:numId="77">
    <w:abstractNumId w:val="25"/>
  </w:num>
  <w:num w:numId="78">
    <w:abstractNumId w:val="150"/>
  </w:num>
  <w:num w:numId="79">
    <w:abstractNumId w:val="34"/>
  </w:num>
  <w:num w:numId="80">
    <w:abstractNumId w:val="144"/>
  </w:num>
  <w:num w:numId="81">
    <w:abstractNumId w:val="11"/>
  </w:num>
  <w:num w:numId="82">
    <w:abstractNumId w:val="136"/>
  </w:num>
  <w:num w:numId="83">
    <w:abstractNumId w:val="151"/>
  </w:num>
  <w:num w:numId="84">
    <w:abstractNumId w:val="185"/>
  </w:num>
  <w:num w:numId="85">
    <w:abstractNumId w:val="109"/>
  </w:num>
  <w:num w:numId="86">
    <w:abstractNumId w:val="108"/>
  </w:num>
  <w:num w:numId="87">
    <w:abstractNumId w:val="114"/>
  </w:num>
  <w:num w:numId="88">
    <w:abstractNumId w:val="66"/>
  </w:num>
  <w:num w:numId="89">
    <w:abstractNumId w:val="68"/>
  </w:num>
  <w:num w:numId="90">
    <w:abstractNumId w:val="149"/>
  </w:num>
  <w:num w:numId="91">
    <w:abstractNumId w:val="188"/>
  </w:num>
  <w:num w:numId="92">
    <w:abstractNumId w:val="138"/>
  </w:num>
  <w:num w:numId="93">
    <w:abstractNumId w:val="145"/>
  </w:num>
  <w:num w:numId="94">
    <w:abstractNumId w:val="92"/>
  </w:num>
  <w:num w:numId="95">
    <w:abstractNumId w:val="102"/>
  </w:num>
  <w:num w:numId="96">
    <w:abstractNumId w:val="58"/>
  </w:num>
  <w:num w:numId="97">
    <w:abstractNumId w:val="189"/>
  </w:num>
  <w:num w:numId="98">
    <w:abstractNumId w:val="71"/>
  </w:num>
  <w:num w:numId="99">
    <w:abstractNumId w:val="3"/>
  </w:num>
  <w:num w:numId="100">
    <w:abstractNumId w:val="87"/>
  </w:num>
  <w:num w:numId="101">
    <w:abstractNumId w:val="91"/>
  </w:num>
  <w:num w:numId="102">
    <w:abstractNumId w:val="83"/>
  </w:num>
  <w:num w:numId="103">
    <w:abstractNumId w:val="7"/>
  </w:num>
  <w:num w:numId="104">
    <w:abstractNumId w:val="152"/>
  </w:num>
  <w:num w:numId="105">
    <w:abstractNumId w:val="65"/>
  </w:num>
  <w:num w:numId="106">
    <w:abstractNumId w:val="42"/>
  </w:num>
  <w:num w:numId="107">
    <w:abstractNumId w:val="64"/>
  </w:num>
  <w:num w:numId="108">
    <w:abstractNumId w:val="67"/>
  </w:num>
  <w:num w:numId="109">
    <w:abstractNumId w:val="54"/>
  </w:num>
  <w:num w:numId="110">
    <w:abstractNumId w:val="24"/>
  </w:num>
  <w:num w:numId="111">
    <w:abstractNumId w:val="13"/>
  </w:num>
  <w:num w:numId="112">
    <w:abstractNumId w:val="171"/>
  </w:num>
  <w:num w:numId="113">
    <w:abstractNumId w:val="75"/>
  </w:num>
  <w:num w:numId="114">
    <w:abstractNumId w:val="175"/>
  </w:num>
  <w:num w:numId="115">
    <w:abstractNumId w:val="146"/>
  </w:num>
  <w:num w:numId="116">
    <w:abstractNumId w:val="105"/>
  </w:num>
  <w:num w:numId="117">
    <w:abstractNumId w:val="141"/>
  </w:num>
  <w:num w:numId="118">
    <w:abstractNumId w:val="131"/>
  </w:num>
  <w:num w:numId="119">
    <w:abstractNumId w:val="48"/>
  </w:num>
  <w:num w:numId="120">
    <w:abstractNumId w:val="32"/>
  </w:num>
  <w:num w:numId="121">
    <w:abstractNumId w:val="166"/>
  </w:num>
  <w:num w:numId="122">
    <w:abstractNumId w:val="129"/>
  </w:num>
  <w:num w:numId="123">
    <w:abstractNumId w:val="74"/>
  </w:num>
  <w:num w:numId="124">
    <w:abstractNumId w:val="124"/>
  </w:num>
  <w:num w:numId="125">
    <w:abstractNumId w:val="30"/>
  </w:num>
  <w:num w:numId="126">
    <w:abstractNumId w:val="96"/>
  </w:num>
  <w:num w:numId="127">
    <w:abstractNumId w:val="84"/>
  </w:num>
  <w:num w:numId="128">
    <w:abstractNumId w:val="39"/>
  </w:num>
  <w:num w:numId="129">
    <w:abstractNumId w:val="80"/>
  </w:num>
  <w:num w:numId="130">
    <w:abstractNumId w:val="137"/>
  </w:num>
  <w:num w:numId="131">
    <w:abstractNumId w:val="169"/>
  </w:num>
  <w:num w:numId="132">
    <w:abstractNumId w:val="147"/>
  </w:num>
  <w:num w:numId="133">
    <w:abstractNumId w:val="89"/>
  </w:num>
  <w:num w:numId="134">
    <w:abstractNumId w:val="49"/>
  </w:num>
  <w:num w:numId="135">
    <w:abstractNumId w:val="113"/>
  </w:num>
  <w:num w:numId="136">
    <w:abstractNumId w:val="63"/>
  </w:num>
  <w:num w:numId="137">
    <w:abstractNumId w:val="21"/>
  </w:num>
  <w:num w:numId="138">
    <w:abstractNumId w:val="38"/>
  </w:num>
  <w:num w:numId="139">
    <w:abstractNumId w:val="62"/>
  </w:num>
  <w:num w:numId="140">
    <w:abstractNumId w:val="154"/>
  </w:num>
  <w:num w:numId="141">
    <w:abstractNumId w:val="126"/>
  </w:num>
  <w:num w:numId="142">
    <w:abstractNumId w:val="140"/>
  </w:num>
  <w:num w:numId="143">
    <w:abstractNumId w:val="53"/>
  </w:num>
  <w:num w:numId="144">
    <w:abstractNumId w:val="41"/>
  </w:num>
  <w:num w:numId="145">
    <w:abstractNumId w:val="18"/>
  </w:num>
  <w:num w:numId="146">
    <w:abstractNumId w:val="22"/>
  </w:num>
  <w:num w:numId="147">
    <w:abstractNumId w:val="17"/>
  </w:num>
  <w:num w:numId="148">
    <w:abstractNumId w:val="153"/>
  </w:num>
  <w:num w:numId="149">
    <w:abstractNumId w:val="81"/>
  </w:num>
  <w:num w:numId="150">
    <w:abstractNumId w:val="119"/>
  </w:num>
  <w:num w:numId="151">
    <w:abstractNumId w:val="56"/>
  </w:num>
  <w:num w:numId="152">
    <w:abstractNumId w:val="98"/>
  </w:num>
  <w:num w:numId="153">
    <w:abstractNumId w:val="111"/>
  </w:num>
  <w:num w:numId="154">
    <w:abstractNumId w:val="8"/>
  </w:num>
  <w:num w:numId="155">
    <w:abstractNumId w:val="118"/>
  </w:num>
  <w:num w:numId="156">
    <w:abstractNumId w:val="156"/>
  </w:num>
  <w:num w:numId="157">
    <w:abstractNumId w:val="29"/>
  </w:num>
  <w:num w:numId="158">
    <w:abstractNumId w:val="78"/>
  </w:num>
  <w:num w:numId="159">
    <w:abstractNumId w:val="60"/>
  </w:num>
  <w:num w:numId="160">
    <w:abstractNumId w:val="72"/>
  </w:num>
  <w:num w:numId="161">
    <w:abstractNumId w:val="95"/>
  </w:num>
  <w:num w:numId="162">
    <w:abstractNumId w:val="139"/>
  </w:num>
  <w:num w:numId="163">
    <w:abstractNumId w:val="104"/>
  </w:num>
  <w:num w:numId="164">
    <w:abstractNumId w:val="123"/>
  </w:num>
  <w:num w:numId="165">
    <w:abstractNumId w:val="50"/>
  </w:num>
  <w:num w:numId="166">
    <w:abstractNumId w:val="0"/>
    <w:lvlOverride w:ilvl="0">
      <w:lvl w:ilvl="0">
        <w:start w:val="65535"/>
        <w:numFmt w:val="bullet"/>
        <w:lvlText w:val="•"/>
        <w:legacy w:legacy="1" w:legacySpace="0" w:legacyIndent="297"/>
        <w:lvlJc w:val="left"/>
        <w:rPr>
          <w:rFonts w:ascii="Times New Roman" w:hAnsi="Times New Roman" w:cs="Times New Roman" w:hint="default"/>
        </w:rPr>
      </w:lvl>
    </w:lvlOverride>
  </w:num>
  <w:num w:numId="167">
    <w:abstractNumId w:val="0"/>
    <w:lvlOverride w:ilvl="0">
      <w:lvl w:ilvl="0">
        <w:start w:val="65535"/>
        <w:numFmt w:val="bullet"/>
        <w:lvlText w:val="•"/>
        <w:legacy w:legacy="1" w:legacySpace="0" w:legacyIndent="298"/>
        <w:lvlJc w:val="left"/>
        <w:rPr>
          <w:rFonts w:ascii="Times New Roman" w:hAnsi="Times New Roman" w:cs="Times New Roman" w:hint="default"/>
        </w:rPr>
      </w:lvl>
    </w:lvlOverride>
  </w:num>
  <w:num w:numId="168">
    <w:abstractNumId w:val="0"/>
    <w:lvlOverride w:ilvl="0">
      <w:lvl w:ilvl="0">
        <w:start w:val="65535"/>
        <w:numFmt w:val="bullet"/>
        <w:lvlText w:val="•"/>
        <w:legacy w:legacy="1" w:legacySpace="0" w:legacyIndent="317"/>
        <w:lvlJc w:val="left"/>
        <w:rPr>
          <w:rFonts w:ascii="Times New Roman" w:hAnsi="Times New Roman" w:cs="Times New Roman" w:hint="default"/>
        </w:rPr>
      </w:lvl>
    </w:lvlOverride>
  </w:num>
  <w:num w:numId="169">
    <w:abstractNumId w:val="0"/>
    <w:lvlOverride w:ilvl="0">
      <w:lvl w:ilvl="0">
        <w:start w:val="65535"/>
        <w:numFmt w:val="bullet"/>
        <w:lvlText w:val="•"/>
        <w:legacy w:legacy="1" w:legacySpace="0" w:legacyIndent="307"/>
        <w:lvlJc w:val="left"/>
        <w:rPr>
          <w:rFonts w:ascii="Times New Roman" w:hAnsi="Times New Roman" w:cs="Times New Roman" w:hint="default"/>
        </w:rPr>
      </w:lvl>
    </w:lvlOverride>
  </w:num>
  <w:num w:numId="170">
    <w:abstractNumId w:val="59"/>
  </w:num>
  <w:num w:numId="171">
    <w:abstractNumId w:val="46"/>
  </w:num>
  <w:num w:numId="172">
    <w:abstractNumId w:val="4"/>
  </w:num>
  <w:num w:numId="173">
    <w:abstractNumId w:val="2"/>
  </w:num>
  <w:num w:numId="174">
    <w:abstractNumId w:val="76"/>
  </w:num>
  <w:num w:numId="175">
    <w:abstractNumId w:val="143"/>
  </w:num>
  <w:num w:numId="176">
    <w:abstractNumId w:val="26"/>
  </w:num>
  <w:num w:numId="177">
    <w:abstractNumId w:val="180"/>
  </w:num>
  <w:num w:numId="178">
    <w:abstractNumId w:val="57"/>
  </w:num>
  <w:num w:numId="179">
    <w:abstractNumId w:val="93"/>
  </w:num>
  <w:num w:numId="180">
    <w:abstractNumId w:val="101"/>
  </w:num>
  <w:num w:numId="181">
    <w:abstractNumId w:val="5"/>
  </w:num>
  <w:num w:numId="182">
    <w:abstractNumId w:val="6"/>
  </w:num>
  <w:num w:numId="183">
    <w:abstractNumId w:val="14"/>
  </w:num>
  <w:num w:numId="184">
    <w:abstractNumId w:val="31"/>
  </w:num>
  <w:num w:numId="185">
    <w:abstractNumId w:val="82"/>
  </w:num>
  <w:num w:numId="186">
    <w:abstractNumId w:val="1"/>
  </w:num>
  <w:num w:numId="187">
    <w:abstractNumId w:val="177"/>
  </w:num>
  <w:num w:numId="188">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189">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190">
    <w:abstractNumId w:val="163"/>
  </w:num>
  <w:num w:numId="191">
    <w:abstractNumId w:val="142"/>
  </w:num>
  <w:num w:numId="192">
    <w:abstractNumId w:val="100"/>
  </w:num>
  <w:num w:numId="193">
    <w:abstractNumId w:val="167"/>
  </w:num>
  <w:num w:numId="194">
    <w:abstractNumId w:val="12"/>
  </w:num>
  <w:num w:numId="195">
    <w:abstractNumId w:val="9"/>
  </w:num>
  <w:num w:numId="196">
    <w:abstractNumId w:val="19"/>
  </w:num>
  <w:num w:numId="197">
    <w:abstractNumId w:val="0"/>
    <w:lvlOverride w:ilvl="0">
      <w:lvl w:ilvl="0">
        <w:start w:val="65535"/>
        <w:numFmt w:val="bullet"/>
        <w:lvlText w:val="•"/>
        <w:legacy w:legacy="1" w:legacySpace="0" w:legacyIndent="308"/>
        <w:lvlJc w:val="left"/>
        <w:rPr>
          <w:rFonts w:ascii="Times New Roman" w:hAnsi="Times New Roman" w:cs="Times New Roman" w:hint="default"/>
        </w:rPr>
      </w:lvl>
    </w:lvlOverride>
  </w:num>
  <w:num w:numId="198">
    <w:abstractNumId w:val="132"/>
  </w:num>
  <w:num w:numId="199">
    <w:abstractNumId w:val="134"/>
  </w:num>
  <w:num w:numId="200">
    <w:abstractNumId w:val="128"/>
  </w:num>
  <w:num w:numId="201">
    <w:abstractNumId w:val="158"/>
  </w:num>
  <w:num w:numId="202">
    <w:abstractNumId w:val="176"/>
  </w:num>
  <w:num w:numId="203">
    <w:abstractNumId w:val="97"/>
  </w:num>
  <w:num w:numId="204">
    <w:abstractNumId w:val="86"/>
  </w:num>
  <w:num w:numId="205">
    <w:abstractNumId w:val="85"/>
  </w:num>
  <w:num w:numId="206">
    <w:abstractNumId w:val="130"/>
  </w:num>
  <w:num w:numId="207">
    <w:abstractNumId w:val="187"/>
  </w:num>
  <w:num w:numId="208">
    <w:abstractNumId w:val="181"/>
  </w:num>
  <w:num w:numId="209">
    <w:abstractNumId w:val="27"/>
  </w:num>
  <w:num w:numId="210">
    <w:abstractNumId w:val="160"/>
  </w:num>
  <w:num w:numId="211">
    <w:abstractNumId w:val="148"/>
  </w:num>
  <w:numIdMacAtCleanup w:val="2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4848"/>
    <w:rsid w:val="0000582D"/>
    <w:rsid w:val="00006313"/>
    <w:rsid w:val="00006F76"/>
    <w:rsid w:val="00011967"/>
    <w:rsid w:val="0001333C"/>
    <w:rsid w:val="000141B2"/>
    <w:rsid w:val="00017685"/>
    <w:rsid w:val="00017E9F"/>
    <w:rsid w:val="00020A98"/>
    <w:rsid w:val="0002452A"/>
    <w:rsid w:val="00024C89"/>
    <w:rsid w:val="00025131"/>
    <w:rsid w:val="000269A3"/>
    <w:rsid w:val="0003284C"/>
    <w:rsid w:val="000348BB"/>
    <w:rsid w:val="00034A1E"/>
    <w:rsid w:val="0003554F"/>
    <w:rsid w:val="0003607C"/>
    <w:rsid w:val="00042960"/>
    <w:rsid w:val="00046C59"/>
    <w:rsid w:val="0005251F"/>
    <w:rsid w:val="00062736"/>
    <w:rsid w:val="00067622"/>
    <w:rsid w:val="00073541"/>
    <w:rsid w:val="00076277"/>
    <w:rsid w:val="00084DC7"/>
    <w:rsid w:val="000858EE"/>
    <w:rsid w:val="00093798"/>
    <w:rsid w:val="000A0D57"/>
    <w:rsid w:val="000A0F20"/>
    <w:rsid w:val="000A1A88"/>
    <w:rsid w:val="000A3A9E"/>
    <w:rsid w:val="000B538C"/>
    <w:rsid w:val="000C0D11"/>
    <w:rsid w:val="000C31B6"/>
    <w:rsid w:val="000D006E"/>
    <w:rsid w:val="000D0248"/>
    <w:rsid w:val="000D25FF"/>
    <w:rsid w:val="000D2807"/>
    <w:rsid w:val="000E32AB"/>
    <w:rsid w:val="000E676A"/>
    <w:rsid w:val="000F1DB2"/>
    <w:rsid w:val="000F7431"/>
    <w:rsid w:val="000F7874"/>
    <w:rsid w:val="000F78B2"/>
    <w:rsid w:val="000F7943"/>
    <w:rsid w:val="00100242"/>
    <w:rsid w:val="00102414"/>
    <w:rsid w:val="00106240"/>
    <w:rsid w:val="00112EFA"/>
    <w:rsid w:val="001174CB"/>
    <w:rsid w:val="00122AD2"/>
    <w:rsid w:val="00123C60"/>
    <w:rsid w:val="00125162"/>
    <w:rsid w:val="00130323"/>
    <w:rsid w:val="00142056"/>
    <w:rsid w:val="001450F5"/>
    <w:rsid w:val="0016508E"/>
    <w:rsid w:val="00175B46"/>
    <w:rsid w:val="00182653"/>
    <w:rsid w:val="001876E3"/>
    <w:rsid w:val="0019275A"/>
    <w:rsid w:val="001A0831"/>
    <w:rsid w:val="001A154A"/>
    <w:rsid w:val="001A68B8"/>
    <w:rsid w:val="001C2CDB"/>
    <w:rsid w:val="001C32B5"/>
    <w:rsid w:val="001D3518"/>
    <w:rsid w:val="001D5630"/>
    <w:rsid w:val="001D5E49"/>
    <w:rsid w:val="001D624A"/>
    <w:rsid w:val="001D6F09"/>
    <w:rsid w:val="001D7ACA"/>
    <w:rsid w:val="001E0C9B"/>
    <w:rsid w:val="001E58F4"/>
    <w:rsid w:val="001E6CC8"/>
    <w:rsid w:val="001E7C0D"/>
    <w:rsid w:val="001F3E8E"/>
    <w:rsid w:val="001F632E"/>
    <w:rsid w:val="001F65E6"/>
    <w:rsid w:val="001F6AB7"/>
    <w:rsid w:val="0020631F"/>
    <w:rsid w:val="00207C98"/>
    <w:rsid w:val="00207E97"/>
    <w:rsid w:val="00212BD9"/>
    <w:rsid w:val="00212F06"/>
    <w:rsid w:val="00221B44"/>
    <w:rsid w:val="0024512F"/>
    <w:rsid w:val="002552F4"/>
    <w:rsid w:val="00255830"/>
    <w:rsid w:val="00256670"/>
    <w:rsid w:val="00271066"/>
    <w:rsid w:val="00271AA0"/>
    <w:rsid w:val="0027406C"/>
    <w:rsid w:val="00274E42"/>
    <w:rsid w:val="00280DBA"/>
    <w:rsid w:val="002812EB"/>
    <w:rsid w:val="00282993"/>
    <w:rsid w:val="002860DA"/>
    <w:rsid w:val="0029039D"/>
    <w:rsid w:val="002903EF"/>
    <w:rsid w:val="00295A8D"/>
    <w:rsid w:val="002A0354"/>
    <w:rsid w:val="002A1B76"/>
    <w:rsid w:val="002A3AE3"/>
    <w:rsid w:val="002A4BB0"/>
    <w:rsid w:val="002A4E46"/>
    <w:rsid w:val="002A5535"/>
    <w:rsid w:val="002B2B42"/>
    <w:rsid w:val="002B687E"/>
    <w:rsid w:val="002C2979"/>
    <w:rsid w:val="002D3F4C"/>
    <w:rsid w:val="002E382E"/>
    <w:rsid w:val="002E4223"/>
    <w:rsid w:val="002E756A"/>
    <w:rsid w:val="00302930"/>
    <w:rsid w:val="00311C80"/>
    <w:rsid w:val="00315A9F"/>
    <w:rsid w:val="00317A0A"/>
    <w:rsid w:val="003224D6"/>
    <w:rsid w:val="0033203B"/>
    <w:rsid w:val="0033241A"/>
    <w:rsid w:val="0033337A"/>
    <w:rsid w:val="003408EC"/>
    <w:rsid w:val="00344A89"/>
    <w:rsid w:val="0034511F"/>
    <w:rsid w:val="00352A5E"/>
    <w:rsid w:val="003541BF"/>
    <w:rsid w:val="0035459B"/>
    <w:rsid w:val="00354A31"/>
    <w:rsid w:val="003564BB"/>
    <w:rsid w:val="00361AAA"/>
    <w:rsid w:val="003763FB"/>
    <w:rsid w:val="0038349E"/>
    <w:rsid w:val="00386D4D"/>
    <w:rsid w:val="00393319"/>
    <w:rsid w:val="003A2059"/>
    <w:rsid w:val="003A3BC4"/>
    <w:rsid w:val="003A4A02"/>
    <w:rsid w:val="003B4808"/>
    <w:rsid w:val="003C3C2C"/>
    <w:rsid w:val="003C501E"/>
    <w:rsid w:val="003D2F9F"/>
    <w:rsid w:val="003D36B7"/>
    <w:rsid w:val="003D56BB"/>
    <w:rsid w:val="003E19A8"/>
    <w:rsid w:val="003E1F4F"/>
    <w:rsid w:val="003E5E69"/>
    <w:rsid w:val="003E7E22"/>
    <w:rsid w:val="003F0C2A"/>
    <w:rsid w:val="00400E60"/>
    <w:rsid w:val="004013C1"/>
    <w:rsid w:val="004015CB"/>
    <w:rsid w:val="00401B31"/>
    <w:rsid w:val="00402455"/>
    <w:rsid w:val="00411E2C"/>
    <w:rsid w:val="00413782"/>
    <w:rsid w:val="00415121"/>
    <w:rsid w:val="00417D55"/>
    <w:rsid w:val="00422A4D"/>
    <w:rsid w:val="004279F2"/>
    <w:rsid w:val="00431D3B"/>
    <w:rsid w:val="00433458"/>
    <w:rsid w:val="004353B3"/>
    <w:rsid w:val="00436BA6"/>
    <w:rsid w:val="00437BB2"/>
    <w:rsid w:val="00440F91"/>
    <w:rsid w:val="0044278F"/>
    <w:rsid w:val="004541E6"/>
    <w:rsid w:val="00454777"/>
    <w:rsid w:val="00454C27"/>
    <w:rsid w:val="00457944"/>
    <w:rsid w:val="00467A28"/>
    <w:rsid w:val="00472D07"/>
    <w:rsid w:val="004756D2"/>
    <w:rsid w:val="00481142"/>
    <w:rsid w:val="004814EE"/>
    <w:rsid w:val="00483C38"/>
    <w:rsid w:val="00484CE6"/>
    <w:rsid w:val="00494FF1"/>
    <w:rsid w:val="004A1728"/>
    <w:rsid w:val="004A17C2"/>
    <w:rsid w:val="004A4515"/>
    <w:rsid w:val="004A5B2D"/>
    <w:rsid w:val="004B24F7"/>
    <w:rsid w:val="004B2823"/>
    <w:rsid w:val="004C0555"/>
    <w:rsid w:val="004C1A5F"/>
    <w:rsid w:val="004D0530"/>
    <w:rsid w:val="004D12AC"/>
    <w:rsid w:val="004D5A31"/>
    <w:rsid w:val="004E1C90"/>
    <w:rsid w:val="004E41DA"/>
    <w:rsid w:val="004E48A8"/>
    <w:rsid w:val="004E617B"/>
    <w:rsid w:val="004E6682"/>
    <w:rsid w:val="004F2095"/>
    <w:rsid w:val="004F31FC"/>
    <w:rsid w:val="004F4859"/>
    <w:rsid w:val="005016F1"/>
    <w:rsid w:val="005025E3"/>
    <w:rsid w:val="00503A42"/>
    <w:rsid w:val="00510D52"/>
    <w:rsid w:val="00510DD4"/>
    <w:rsid w:val="00525B98"/>
    <w:rsid w:val="005335E4"/>
    <w:rsid w:val="00541FAA"/>
    <w:rsid w:val="005437CC"/>
    <w:rsid w:val="005438F0"/>
    <w:rsid w:val="00544D56"/>
    <w:rsid w:val="0054613F"/>
    <w:rsid w:val="005464A4"/>
    <w:rsid w:val="00547AE5"/>
    <w:rsid w:val="005518F6"/>
    <w:rsid w:val="005546D1"/>
    <w:rsid w:val="00561E68"/>
    <w:rsid w:val="00565C0F"/>
    <w:rsid w:val="00571858"/>
    <w:rsid w:val="00571F39"/>
    <w:rsid w:val="005762ED"/>
    <w:rsid w:val="005765B0"/>
    <w:rsid w:val="00581DC0"/>
    <w:rsid w:val="00596571"/>
    <w:rsid w:val="005A463D"/>
    <w:rsid w:val="005B2CA1"/>
    <w:rsid w:val="005B508D"/>
    <w:rsid w:val="005B6496"/>
    <w:rsid w:val="005B70D5"/>
    <w:rsid w:val="005C38AC"/>
    <w:rsid w:val="005C3EE3"/>
    <w:rsid w:val="005D10A5"/>
    <w:rsid w:val="005D4560"/>
    <w:rsid w:val="005E01A7"/>
    <w:rsid w:val="005E0594"/>
    <w:rsid w:val="005E0B0F"/>
    <w:rsid w:val="005E269C"/>
    <w:rsid w:val="005E2749"/>
    <w:rsid w:val="005E28CA"/>
    <w:rsid w:val="005E3A88"/>
    <w:rsid w:val="005E6345"/>
    <w:rsid w:val="005E76A4"/>
    <w:rsid w:val="005F06F3"/>
    <w:rsid w:val="005F0776"/>
    <w:rsid w:val="005F22E3"/>
    <w:rsid w:val="00605BD3"/>
    <w:rsid w:val="006114BF"/>
    <w:rsid w:val="006156B7"/>
    <w:rsid w:val="0061578A"/>
    <w:rsid w:val="00617B43"/>
    <w:rsid w:val="006262E2"/>
    <w:rsid w:val="00627F27"/>
    <w:rsid w:val="006322B1"/>
    <w:rsid w:val="00637C7B"/>
    <w:rsid w:val="00640BAF"/>
    <w:rsid w:val="006414DB"/>
    <w:rsid w:val="00641744"/>
    <w:rsid w:val="00644330"/>
    <w:rsid w:val="006511A0"/>
    <w:rsid w:val="00652D53"/>
    <w:rsid w:val="00656756"/>
    <w:rsid w:val="0066367C"/>
    <w:rsid w:val="00666A3C"/>
    <w:rsid w:val="00667296"/>
    <w:rsid w:val="006907C1"/>
    <w:rsid w:val="0069704A"/>
    <w:rsid w:val="006B24BB"/>
    <w:rsid w:val="006B4848"/>
    <w:rsid w:val="006C1D87"/>
    <w:rsid w:val="006C3A80"/>
    <w:rsid w:val="006C4309"/>
    <w:rsid w:val="006D5BF4"/>
    <w:rsid w:val="006E2D8E"/>
    <w:rsid w:val="006F142C"/>
    <w:rsid w:val="006F41AE"/>
    <w:rsid w:val="00700F38"/>
    <w:rsid w:val="00701D76"/>
    <w:rsid w:val="00705C35"/>
    <w:rsid w:val="00711BEC"/>
    <w:rsid w:val="007142C7"/>
    <w:rsid w:val="00716F02"/>
    <w:rsid w:val="00720A2E"/>
    <w:rsid w:val="00722A80"/>
    <w:rsid w:val="00730617"/>
    <w:rsid w:val="007415CE"/>
    <w:rsid w:val="00745F7D"/>
    <w:rsid w:val="0075425B"/>
    <w:rsid w:val="00755A5C"/>
    <w:rsid w:val="007606AB"/>
    <w:rsid w:val="00767134"/>
    <w:rsid w:val="007676E6"/>
    <w:rsid w:val="00767BB6"/>
    <w:rsid w:val="0077525F"/>
    <w:rsid w:val="00776231"/>
    <w:rsid w:val="00780358"/>
    <w:rsid w:val="00785AC1"/>
    <w:rsid w:val="007921D9"/>
    <w:rsid w:val="00792E5D"/>
    <w:rsid w:val="00794735"/>
    <w:rsid w:val="007A770D"/>
    <w:rsid w:val="007B1F5E"/>
    <w:rsid w:val="007B3408"/>
    <w:rsid w:val="007B60C1"/>
    <w:rsid w:val="007C154A"/>
    <w:rsid w:val="007C4D8C"/>
    <w:rsid w:val="007C5E42"/>
    <w:rsid w:val="007D0B07"/>
    <w:rsid w:val="007D137D"/>
    <w:rsid w:val="007E49C0"/>
    <w:rsid w:val="007E57A2"/>
    <w:rsid w:val="007F4454"/>
    <w:rsid w:val="007F448F"/>
    <w:rsid w:val="00801BE0"/>
    <w:rsid w:val="008035CD"/>
    <w:rsid w:val="00804B3C"/>
    <w:rsid w:val="00811B15"/>
    <w:rsid w:val="00813DD4"/>
    <w:rsid w:val="00814AB3"/>
    <w:rsid w:val="008213E8"/>
    <w:rsid w:val="0082310A"/>
    <w:rsid w:val="0082664D"/>
    <w:rsid w:val="00834913"/>
    <w:rsid w:val="0084427F"/>
    <w:rsid w:val="00847AFD"/>
    <w:rsid w:val="00851DD7"/>
    <w:rsid w:val="00851F60"/>
    <w:rsid w:val="00856F67"/>
    <w:rsid w:val="0086042F"/>
    <w:rsid w:val="00860436"/>
    <w:rsid w:val="008609E1"/>
    <w:rsid w:val="008647BF"/>
    <w:rsid w:val="00877D7D"/>
    <w:rsid w:val="00882537"/>
    <w:rsid w:val="00882B0D"/>
    <w:rsid w:val="00887990"/>
    <w:rsid w:val="008A0897"/>
    <w:rsid w:val="008A4700"/>
    <w:rsid w:val="008B0333"/>
    <w:rsid w:val="008C1A33"/>
    <w:rsid w:val="008C3DB1"/>
    <w:rsid w:val="008C427B"/>
    <w:rsid w:val="008C605C"/>
    <w:rsid w:val="008C69C4"/>
    <w:rsid w:val="008E07BB"/>
    <w:rsid w:val="008E2768"/>
    <w:rsid w:val="008E389C"/>
    <w:rsid w:val="008E4DB3"/>
    <w:rsid w:val="008E6FCB"/>
    <w:rsid w:val="008F0743"/>
    <w:rsid w:val="008F0E86"/>
    <w:rsid w:val="009037AB"/>
    <w:rsid w:val="00903CFF"/>
    <w:rsid w:val="009054FC"/>
    <w:rsid w:val="00910EE1"/>
    <w:rsid w:val="00913ED9"/>
    <w:rsid w:val="0091692A"/>
    <w:rsid w:val="00921B2F"/>
    <w:rsid w:val="00924193"/>
    <w:rsid w:val="009278AF"/>
    <w:rsid w:val="00943CD9"/>
    <w:rsid w:val="00943E66"/>
    <w:rsid w:val="00950498"/>
    <w:rsid w:val="00955C95"/>
    <w:rsid w:val="00955F9B"/>
    <w:rsid w:val="00970F00"/>
    <w:rsid w:val="0097158D"/>
    <w:rsid w:val="009745B4"/>
    <w:rsid w:val="0098788A"/>
    <w:rsid w:val="009A0598"/>
    <w:rsid w:val="009A250F"/>
    <w:rsid w:val="009A40DA"/>
    <w:rsid w:val="009A498A"/>
    <w:rsid w:val="009A551C"/>
    <w:rsid w:val="009B0DF1"/>
    <w:rsid w:val="009C2043"/>
    <w:rsid w:val="009C40C3"/>
    <w:rsid w:val="009C4E28"/>
    <w:rsid w:val="009D2C53"/>
    <w:rsid w:val="009D31D8"/>
    <w:rsid w:val="009D74BE"/>
    <w:rsid w:val="009E580B"/>
    <w:rsid w:val="009E6011"/>
    <w:rsid w:val="009F108D"/>
    <w:rsid w:val="009F27A9"/>
    <w:rsid w:val="00A07F0E"/>
    <w:rsid w:val="00A11330"/>
    <w:rsid w:val="00A11620"/>
    <w:rsid w:val="00A12815"/>
    <w:rsid w:val="00A136D5"/>
    <w:rsid w:val="00A1547C"/>
    <w:rsid w:val="00A15BCB"/>
    <w:rsid w:val="00A15CF8"/>
    <w:rsid w:val="00A1618A"/>
    <w:rsid w:val="00A210C2"/>
    <w:rsid w:val="00A21523"/>
    <w:rsid w:val="00A229A2"/>
    <w:rsid w:val="00A234CA"/>
    <w:rsid w:val="00A260E9"/>
    <w:rsid w:val="00A324B2"/>
    <w:rsid w:val="00A32A03"/>
    <w:rsid w:val="00A4604E"/>
    <w:rsid w:val="00A46CEA"/>
    <w:rsid w:val="00A475B8"/>
    <w:rsid w:val="00A47A7A"/>
    <w:rsid w:val="00A51D29"/>
    <w:rsid w:val="00A51D4E"/>
    <w:rsid w:val="00A527E5"/>
    <w:rsid w:val="00A53A34"/>
    <w:rsid w:val="00A5530F"/>
    <w:rsid w:val="00A651BF"/>
    <w:rsid w:val="00A65703"/>
    <w:rsid w:val="00A66CDD"/>
    <w:rsid w:val="00A6768F"/>
    <w:rsid w:val="00A73CEB"/>
    <w:rsid w:val="00A83CF1"/>
    <w:rsid w:val="00A87361"/>
    <w:rsid w:val="00A979D4"/>
    <w:rsid w:val="00AA08B9"/>
    <w:rsid w:val="00AB1613"/>
    <w:rsid w:val="00AB5706"/>
    <w:rsid w:val="00AB611A"/>
    <w:rsid w:val="00AB721B"/>
    <w:rsid w:val="00AB72D6"/>
    <w:rsid w:val="00AC7053"/>
    <w:rsid w:val="00AD1D23"/>
    <w:rsid w:val="00AD515C"/>
    <w:rsid w:val="00AD7B61"/>
    <w:rsid w:val="00AE185E"/>
    <w:rsid w:val="00AE2947"/>
    <w:rsid w:val="00AE3912"/>
    <w:rsid w:val="00AF05EA"/>
    <w:rsid w:val="00AF4F0E"/>
    <w:rsid w:val="00B002B6"/>
    <w:rsid w:val="00B0055B"/>
    <w:rsid w:val="00B03D7B"/>
    <w:rsid w:val="00B07FB3"/>
    <w:rsid w:val="00B146A7"/>
    <w:rsid w:val="00B152F0"/>
    <w:rsid w:val="00B203B7"/>
    <w:rsid w:val="00B242F3"/>
    <w:rsid w:val="00B25318"/>
    <w:rsid w:val="00B2546D"/>
    <w:rsid w:val="00B31C8E"/>
    <w:rsid w:val="00B35BC7"/>
    <w:rsid w:val="00B37C6C"/>
    <w:rsid w:val="00B456A1"/>
    <w:rsid w:val="00B47957"/>
    <w:rsid w:val="00B47ADB"/>
    <w:rsid w:val="00B579CD"/>
    <w:rsid w:val="00B63847"/>
    <w:rsid w:val="00B64F28"/>
    <w:rsid w:val="00B67ED1"/>
    <w:rsid w:val="00B779E6"/>
    <w:rsid w:val="00B92D13"/>
    <w:rsid w:val="00BA262C"/>
    <w:rsid w:val="00BA2726"/>
    <w:rsid w:val="00BA747F"/>
    <w:rsid w:val="00BB2D9C"/>
    <w:rsid w:val="00BC49CF"/>
    <w:rsid w:val="00BD0062"/>
    <w:rsid w:val="00BD34C8"/>
    <w:rsid w:val="00BD4C26"/>
    <w:rsid w:val="00BE4496"/>
    <w:rsid w:val="00BF32A6"/>
    <w:rsid w:val="00BF4329"/>
    <w:rsid w:val="00BF6977"/>
    <w:rsid w:val="00BF79F7"/>
    <w:rsid w:val="00C10D27"/>
    <w:rsid w:val="00C11BB5"/>
    <w:rsid w:val="00C14B67"/>
    <w:rsid w:val="00C20770"/>
    <w:rsid w:val="00C22080"/>
    <w:rsid w:val="00C31436"/>
    <w:rsid w:val="00C36A74"/>
    <w:rsid w:val="00C45F6D"/>
    <w:rsid w:val="00C53205"/>
    <w:rsid w:val="00C60A0B"/>
    <w:rsid w:val="00C61601"/>
    <w:rsid w:val="00C619EE"/>
    <w:rsid w:val="00C61FEE"/>
    <w:rsid w:val="00C702C0"/>
    <w:rsid w:val="00C727AF"/>
    <w:rsid w:val="00C7740B"/>
    <w:rsid w:val="00C84674"/>
    <w:rsid w:val="00C91FC6"/>
    <w:rsid w:val="00C93794"/>
    <w:rsid w:val="00CA0E75"/>
    <w:rsid w:val="00CA7BC0"/>
    <w:rsid w:val="00CC1AB1"/>
    <w:rsid w:val="00CC5DD9"/>
    <w:rsid w:val="00CD3839"/>
    <w:rsid w:val="00CE5061"/>
    <w:rsid w:val="00CF0580"/>
    <w:rsid w:val="00CF1623"/>
    <w:rsid w:val="00D004C8"/>
    <w:rsid w:val="00D00F22"/>
    <w:rsid w:val="00D11C1E"/>
    <w:rsid w:val="00D15F26"/>
    <w:rsid w:val="00D23744"/>
    <w:rsid w:val="00D275F3"/>
    <w:rsid w:val="00D3115B"/>
    <w:rsid w:val="00D323E8"/>
    <w:rsid w:val="00D33E4A"/>
    <w:rsid w:val="00D4171F"/>
    <w:rsid w:val="00D50E06"/>
    <w:rsid w:val="00D531E3"/>
    <w:rsid w:val="00D540C6"/>
    <w:rsid w:val="00D561C1"/>
    <w:rsid w:val="00D571A2"/>
    <w:rsid w:val="00D61AEC"/>
    <w:rsid w:val="00D65E87"/>
    <w:rsid w:val="00D731AF"/>
    <w:rsid w:val="00D74B79"/>
    <w:rsid w:val="00D74C64"/>
    <w:rsid w:val="00D757FB"/>
    <w:rsid w:val="00D809A1"/>
    <w:rsid w:val="00D81524"/>
    <w:rsid w:val="00D8384C"/>
    <w:rsid w:val="00D861BC"/>
    <w:rsid w:val="00D90F05"/>
    <w:rsid w:val="00D92DA1"/>
    <w:rsid w:val="00D953AC"/>
    <w:rsid w:val="00DA6171"/>
    <w:rsid w:val="00DA6502"/>
    <w:rsid w:val="00DB43C0"/>
    <w:rsid w:val="00DB56A1"/>
    <w:rsid w:val="00DC1B50"/>
    <w:rsid w:val="00DC3036"/>
    <w:rsid w:val="00DC6D65"/>
    <w:rsid w:val="00DD18C7"/>
    <w:rsid w:val="00DD3A1C"/>
    <w:rsid w:val="00DD504A"/>
    <w:rsid w:val="00DD6374"/>
    <w:rsid w:val="00DE1D89"/>
    <w:rsid w:val="00DE2681"/>
    <w:rsid w:val="00DE5103"/>
    <w:rsid w:val="00DF7249"/>
    <w:rsid w:val="00E10DCA"/>
    <w:rsid w:val="00E165A1"/>
    <w:rsid w:val="00E222BF"/>
    <w:rsid w:val="00E23B98"/>
    <w:rsid w:val="00E310F6"/>
    <w:rsid w:val="00E32EA3"/>
    <w:rsid w:val="00E33D36"/>
    <w:rsid w:val="00E34117"/>
    <w:rsid w:val="00E34F69"/>
    <w:rsid w:val="00E3635F"/>
    <w:rsid w:val="00E36659"/>
    <w:rsid w:val="00E369F2"/>
    <w:rsid w:val="00E41BB0"/>
    <w:rsid w:val="00E545B1"/>
    <w:rsid w:val="00E607EC"/>
    <w:rsid w:val="00E60BF6"/>
    <w:rsid w:val="00E6247E"/>
    <w:rsid w:val="00E62614"/>
    <w:rsid w:val="00E63C52"/>
    <w:rsid w:val="00E63FCE"/>
    <w:rsid w:val="00E655A4"/>
    <w:rsid w:val="00E65E01"/>
    <w:rsid w:val="00E7281D"/>
    <w:rsid w:val="00E73563"/>
    <w:rsid w:val="00E74D06"/>
    <w:rsid w:val="00E7527D"/>
    <w:rsid w:val="00E77E25"/>
    <w:rsid w:val="00E8175D"/>
    <w:rsid w:val="00E82551"/>
    <w:rsid w:val="00E85833"/>
    <w:rsid w:val="00E8670E"/>
    <w:rsid w:val="00E918D2"/>
    <w:rsid w:val="00E92513"/>
    <w:rsid w:val="00E92FD1"/>
    <w:rsid w:val="00E96290"/>
    <w:rsid w:val="00E963C5"/>
    <w:rsid w:val="00EA1E65"/>
    <w:rsid w:val="00EA67A1"/>
    <w:rsid w:val="00EB090A"/>
    <w:rsid w:val="00EB6A45"/>
    <w:rsid w:val="00EC0A31"/>
    <w:rsid w:val="00ED3F3D"/>
    <w:rsid w:val="00EE76E6"/>
    <w:rsid w:val="00EF0E4A"/>
    <w:rsid w:val="00EF147F"/>
    <w:rsid w:val="00EF5190"/>
    <w:rsid w:val="00F02183"/>
    <w:rsid w:val="00F06BE9"/>
    <w:rsid w:val="00F11701"/>
    <w:rsid w:val="00F17BE1"/>
    <w:rsid w:val="00F20975"/>
    <w:rsid w:val="00F20A67"/>
    <w:rsid w:val="00F23737"/>
    <w:rsid w:val="00F2526B"/>
    <w:rsid w:val="00F30A2B"/>
    <w:rsid w:val="00F3161A"/>
    <w:rsid w:val="00F333D0"/>
    <w:rsid w:val="00F34403"/>
    <w:rsid w:val="00F45818"/>
    <w:rsid w:val="00F51BD5"/>
    <w:rsid w:val="00F56EA9"/>
    <w:rsid w:val="00F60D4D"/>
    <w:rsid w:val="00F66534"/>
    <w:rsid w:val="00F70D4A"/>
    <w:rsid w:val="00F825B9"/>
    <w:rsid w:val="00F850E6"/>
    <w:rsid w:val="00F86E96"/>
    <w:rsid w:val="00F871BB"/>
    <w:rsid w:val="00FA0522"/>
    <w:rsid w:val="00FA226D"/>
    <w:rsid w:val="00FA4393"/>
    <w:rsid w:val="00FA44A6"/>
    <w:rsid w:val="00FA4C4C"/>
    <w:rsid w:val="00FB1444"/>
    <w:rsid w:val="00FB3115"/>
    <w:rsid w:val="00FC0579"/>
    <w:rsid w:val="00FC2C78"/>
    <w:rsid w:val="00FC5C0B"/>
    <w:rsid w:val="00FC7A44"/>
    <w:rsid w:val="00FC7AA6"/>
    <w:rsid w:val="00FD2CCA"/>
    <w:rsid w:val="00FD65A9"/>
    <w:rsid w:val="00FF104E"/>
    <w:rsid w:val="00FF5B2D"/>
    <w:rsid w:val="00FF63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F22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Нет списка1"/>
    <w:next w:val="a2"/>
    <w:uiPriority w:val="99"/>
    <w:semiHidden/>
    <w:unhideWhenUsed/>
    <w:rsid w:val="000A1A88"/>
  </w:style>
  <w:style w:type="numbering" w:customStyle="1" w:styleId="11">
    <w:name w:val="Нет списка11"/>
    <w:next w:val="a2"/>
    <w:uiPriority w:val="99"/>
    <w:semiHidden/>
    <w:unhideWhenUsed/>
    <w:rsid w:val="000A1A88"/>
  </w:style>
  <w:style w:type="table" w:customStyle="1" w:styleId="10">
    <w:name w:val="Сетка таблицы1"/>
    <w:basedOn w:val="a1"/>
    <w:next w:val="a3"/>
    <w:uiPriority w:val="59"/>
    <w:rsid w:val="000A1A8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0A1A8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A1A88"/>
  </w:style>
  <w:style w:type="paragraph" w:styleId="a6">
    <w:name w:val="footer"/>
    <w:basedOn w:val="a"/>
    <w:link w:val="a7"/>
    <w:uiPriority w:val="99"/>
    <w:unhideWhenUsed/>
    <w:rsid w:val="000A1A8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A1A88"/>
  </w:style>
  <w:style w:type="paragraph" w:styleId="a8">
    <w:name w:val="List Paragraph"/>
    <w:basedOn w:val="a"/>
    <w:uiPriority w:val="34"/>
    <w:qFormat/>
    <w:rsid w:val="000A1A88"/>
    <w:pPr>
      <w:ind w:left="720"/>
      <w:contextualSpacing/>
    </w:pPr>
  </w:style>
  <w:style w:type="paragraph" w:styleId="a9">
    <w:name w:val="Balloon Text"/>
    <w:basedOn w:val="a"/>
    <w:link w:val="aa"/>
    <w:uiPriority w:val="99"/>
    <w:semiHidden/>
    <w:unhideWhenUsed/>
    <w:rsid w:val="000A1A8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A1A88"/>
    <w:rPr>
      <w:rFonts w:ascii="Tahoma" w:hAnsi="Tahoma" w:cs="Tahoma"/>
      <w:sz w:val="16"/>
      <w:szCs w:val="16"/>
    </w:rPr>
  </w:style>
  <w:style w:type="table" w:customStyle="1" w:styleId="2">
    <w:name w:val="Сетка таблицы2"/>
    <w:basedOn w:val="a1"/>
    <w:next w:val="a3"/>
    <w:uiPriority w:val="59"/>
    <w:rsid w:val="00221B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
    <w:name w:val="Нет списка2"/>
    <w:next w:val="a2"/>
    <w:uiPriority w:val="99"/>
    <w:semiHidden/>
    <w:unhideWhenUsed/>
    <w:rsid w:val="00467A28"/>
  </w:style>
  <w:style w:type="table" w:customStyle="1" w:styleId="3">
    <w:name w:val="Сетка таблицы3"/>
    <w:basedOn w:val="a1"/>
    <w:next w:val="a3"/>
    <w:uiPriority w:val="59"/>
    <w:rsid w:val="00024C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F22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Нет списка1"/>
    <w:next w:val="a2"/>
    <w:uiPriority w:val="99"/>
    <w:semiHidden/>
    <w:unhideWhenUsed/>
    <w:rsid w:val="000A1A88"/>
  </w:style>
  <w:style w:type="numbering" w:customStyle="1" w:styleId="11">
    <w:name w:val="Нет списка11"/>
    <w:next w:val="a2"/>
    <w:uiPriority w:val="99"/>
    <w:semiHidden/>
    <w:unhideWhenUsed/>
    <w:rsid w:val="000A1A88"/>
  </w:style>
  <w:style w:type="table" w:customStyle="1" w:styleId="10">
    <w:name w:val="Сетка таблицы1"/>
    <w:basedOn w:val="a1"/>
    <w:next w:val="a3"/>
    <w:uiPriority w:val="59"/>
    <w:rsid w:val="000A1A8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0A1A8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A1A88"/>
  </w:style>
  <w:style w:type="paragraph" w:styleId="a6">
    <w:name w:val="footer"/>
    <w:basedOn w:val="a"/>
    <w:link w:val="a7"/>
    <w:uiPriority w:val="99"/>
    <w:unhideWhenUsed/>
    <w:rsid w:val="000A1A8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A1A88"/>
  </w:style>
  <w:style w:type="paragraph" w:styleId="a8">
    <w:name w:val="List Paragraph"/>
    <w:basedOn w:val="a"/>
    <w:uiPriority w:val="34"/>
    <w:qFormat/>
    <w:rsid w:val="000A1A88"/>
    <w:pPr>
      <w:ind w:left="720"/>
      <w:contextualSpacing/>
    </w:pPr>
  </w:style>
  <w:style w:type="paragraph" w:styleId="a9">
    <w:name w:val="Balloon Text"/>
    <w:basedOn w:val="a"/>
    <w:link w:val="aa"/>
    <w:uiPriority w:val="99"/>
    <w:semiHidden/>
    <w:unhideWhenUsed/>
    <w:rsid w:val="000A1A8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A1A88"/>
    <w:rPr>
      <w:rFonts w:ascii="Tahoma" w:hAnsi="Tahoma" w:cs="Tahoma"/>
      <w:sz w:val="16"/>
      <w:szCs w:val="16"/>
    </w:rPr>
  </w:style>
  <w:style w:type="table" w:customStyle="1" w:styleId="2">
    <w:name w:val="Сетка таблицы2"/>
    <w:basedOn w:val="a1"/>
    <w:next w:val="a3"/>
    <w:uiPriority w:val="59"/>
    <w:rsid w:val="00221B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
    <w:name w:val="Нет списка2"/>
    <w:next w:val="a2"/>
    <w:uiPriority w:val="99"/>
    <w:semiHidden/>
    <w:unhideWhenUsed/>
    <w:rsid w:val="00467A28"/>
  </w:style>
  <w:style w:type="table" w:customStyle="1" w:styleId="3">
    <w:name w:val="Сетка таблицы3"/>
    <w:basedOn w:val="a1"/>
    <w:next w:val="a3"/>
    <w:uiPriority w:val="59"/>
    <w:rsid w:val="00024C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microsoft.com/office/2007/relationships/hdphoto" Target="media/hdphoto5.wdp"/><Relationship Id="rId26" Type="http://schemas.openxmlformats.org/officeDocument/2006/relationships/image" Target="media/image11.png"/><Relationship Id="rId3" Type="http://schemas.openxmlformats.org/officeDocument/2006/relationships/styles" Target="styles.xml"/><Relationship Id="rId21" Type="http://schemas.microsoft.com/office/2007/relationships/hdphoto" Target="media/hdphoto6.wdp"/><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5.jpeg"/><Relationship Id="rId25" Type="http://schemas.openxmlformats.org/officeDocument/2006/relationships/image" Target="media/image10.jpeg"/><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image" Target="media/image7.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07/relationships/hdphoto" Target="media/hdphoto7.wdp"/><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image" Target="media/image13.png"/><Relationship Id="rId10" Type="http://schemas.microsoft.com/office/2007/relationships/hdphoto" Target="media/hdphoto1.wdp"/><Relationship Id="rId19" Type="http://schemas.openxmlformats.org/officeDocument/2006/relationships/image" Target="media/image6.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3.wdp"/><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A5981-DBED-42CB-A19F-0A6AABA91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184</Pages>
  <Words>41041</Words>
  <Characters>233940</Characters>
  <Application>Microsoft Office Word</Application>
  <DocSecurity>0</DocSecurity>
  <Lines>1949</Lines>
  <Paragraphs>548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274433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2016-01-18T08:24:00Z</cp:lastPrinted>
  <dcterms:created xsi:type="dcterms:W3CDTF">2016-01-18T08:31:00Z</dcterms:created>
  <dcterms:modified xsi:type="dcterms:W3CDTF">2016-01-18T08:31:00Z</dcterms:modified>
</cp:coreProperties>
</file>