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D3A" w:rsidRDefault="00B23D3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3D3A">
        <w:rPr>
          <w:rFonts w:ascii="Times New Roman" w:hAnsi="Times New Roman"/>
          <w:b/>
          <w:sz w:val="28"/>
          <w:szCs w:val="28"/>
          <w:u w:val="single"/>
        </w:rPr>
        <w:t>ИНТЕРВЕНЦИОННЫЕ МЕТОД</w:t>
      </w:r>
      <w:r>
        <w:rPr>
          <w:rFonts w:ascii="Times New Roman" w:hAnsi="Times New Roman"/>
          <w:b/>
          <w:sz w:val="28"/>
          <w:szCs w:val="28"/>
          <w:u w:val="single"/>
        </w:rPr>
        <w:t>Ы ЛЕЧЕНИЯ В ДЕТСКОЙ КАРДИОЛОГИИ</w:t>
      </w: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817A8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31.08.13</w:t>
      </w:r>
      <w:r w:rsidR="00FD7FD4">
        <w:rPr>
          <w:rFonts w:ascii="Times New Roman" w:hAnsi="Times New Roman"/>
          <w:b/>
          <w:sz w:val="28"/>
          <w:szCs w:val="20"/>
          <w:u w:val="single"/>
        </w:rPr>
        <w:t xml:space="preserve"> ДЕТСКАЯ КАРДИОЛОГИЯ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>специальности 31.08.1</w:t>
      </w:r>
      <w:r w:rsidR="00817A8E">
        <w:rPr>
          <w:rFonts w:ascii="Times New Roman" w:hAnsi="Times New Roman"/>
          <w:color w:val="000000"/>
          <w:sz w:val="24"/>
          <w:szCs w:val="24"/>
        </w:rPr>
        <w:t>3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17A8E">
        <w:rPr>
          <w:rFonts w:ascii="Times New Roman" w:hAnsi="Times New Roman"/>
          <w:color w:val="000000"/>
          <w:sz w:val="24"/>
          <w:szCs w:val="24"/>
        </w:rPr>
        <w:t>Детская кардиология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21713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217137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D3A" w:rsidRPr="00B23D3A">
        <w:rPr>
          <w:rFonts w:ascii="Times New Roman" w:hAnsi="Times New Roman"/>
          <w:color w:val="000000"/>
          <w:sz w:val="28"/>
          <w:szCs w:val="28"/>
          <w:u w:val="single"/>
        </w:rPr>
        <w:t>Интервенционные методы диагностики в детской кардиологии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14C81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C04E03">
        <w:rPr>
          <w:rFonts w:ascii="Times New Roman" w:hAnsi="Times New Roman"/>
          <w:color w:val="000000"/>
          <w:sz w:val="28"/>
          <w:szCs w:val="24"/>
        </w:rPr>
        <w:t>,</w:t>
      </w:r>
      <w:r w:rsidR="00C04E03" w:rsidRPr="00C04E03"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C04E03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 xml:space="preserve">об </w:t>
      </w:r>
      <w:r w:rsidR="007B7D4B">
        <w:rPr>
          <w:rFonts w:ascii="Times New Roman" w:hAnsi="Times New Roman"/>
          <w:color w:val="000000"/>
          <w:sz w:val="28"/>
          <w:szCs w:val="24"/>
        </w:rPr>
        <w:t>интервенционных методах диагностики, используемых в детской кардиологии</w:t>
      </w:r>
      <w:r w:rsidR="00114C81">
        <w:rPr>
          <w:rFonts w:ascii="Times New Roman" w:hAnsi="Times New Roman"/>
          <w:color w:val="000000"/>
          <w:sz w:val="28"/>
          <w:szCs w:val="24"/>
        </w:rPr>
        <w:t>.</w:t>
      </w:r>
      <w:proofErr w:type="gramEnd"/>
    </w:p>
    <w:p w:rsidR="00114C81" w:rsidRDefault="00114C81" w:rsidP="00C04E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6C75" w:rsidRDefault="00E7259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576C75">
        <w:rPr>
          <w:rFonts w:ascii="Times New Roman" w:hAnsi="Times New Roman"/>
          <w:color w:val="000000"/>
          <w:sz w:val="28"/>
          <w:szCs w:val="28"/>
        </w:rPr>
        <w:t>разбираются общие вопросы</w:t>
      </w:r>
      <w:r w:rsidR="007B7D4B">
        <w:rPr>
          <w:rFonts w:ascii="Times New Roman" w:hAnsi="Times New Roman"/>
          <w:color w:val="000000"/>
          <w:sz w:val="28"/>
          <w:szCs w:val="28"/>
        </w:rPr>
        <w:t>,</w:t>
      </w:r>
      <w:r w:rsidR="00576C75">
        <w:rPr>
          <w:rFonts w:ascii="Times New Roman" w:hAnsi="Times New Roman"/>
          <w:color w:val="000000"/>
          <w:sz w:val="28"/>
          <w:szCs w:val="28"/>
        </w:rPr>
        <w:t xml:space="preserve"> касающиеся </w:t>
      </w:r>
      <w:r w:rsidR="007B7D4B">
        <w:rPr>
          <w:rFonts w:ascii="Times New Roman" w:hAnsi="Times New Roman"/>
          <w:color w:val="000000"/>
          <w:sz w:val="28"/>
          <w:szCs w:val="28"/>
        </w:rPr>
        <w:t xml:space="preserve">интервенционных </w:t>
      </w:r>
      <w:r w:rsidR="00576C75">
        <w:rPr>
          <w:rFonts w:ascii="Times New Roman" w:hAnsi="Times New Roman"/>
          <w:color w:val="000000"/>
          <w:sz w:val="28"/>
          <w:szCs w:val="28"/>
        </w:rPr>
        <w:t>способов диагностики нарушений ритма сердца</w:t>
      </w:r>
      <w:r w:rsidR="007B7D4B">
        <w:rPr>
          <w:rFonts w:ascii="Times New Roman" w:hAnsi="Times New Roman"/>
          <w:color w:val="000000"/>
          <w:sz w:val="28"/>
          <w:szCs w:val="28"/>
        </w:rPr>
        <w:t>, структурных и функциональных аномалий сердца и сосудов</w:t>
      </w:r>
      <w:r w:rsidR="00576C75">
        <w:rPr>
          <w:rFonts w:ascii="Times New Roman" w:hAnsi="Times New Roman"/>
          <w:color w:val="000000"/>
          <w:sz w:val="28"/>
          <w:szCs w:val="28"/>
        </w:rPr>
        <w:t xml:space="preserve">, даются общие характеристики каждого метода, их возможности и недостатки, ограничения и показания к применению. </w:t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  <w:proofErr w:type="gramEnd"/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633B2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33B2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905B8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3D3A" w:rsidRPr="00B23D3A">
        <w:rPr>
          <w:rFonts w:ascii="Times New Roman" w:hAnsi="Times New Roman"/>
          <w:color w:val="000000"/>
          <w:sz w:val="28"/>
          <w:szCs w:val="24"/>
          <w:u w:val="single"/>
        </w:rPr>
        <w:t>Интервенционные методы диагностики в детской кардиологии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B28" w:rsidRPr="003E2E70" w:rsidRDefault="003A7817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клиническая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препаратов для лечения артериальной гипертензии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gramEnd"/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8905B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23D3A" w:rsidRPr="00771EBA" w:rsidRDefault="006941F2" w:rsidP="00771EB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Ангиография,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 </w:t>
            </w:r>
          </w:p>
          <w:p w:rsidR="00B23D3A" w:rsidRPr="00771EBA" w:rsidRDefault="006941F2" w:rsidP="00771EB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Коронарография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      </w:r>
          </w:p>
          <w:p w:rsidR="00771EBA" w:rsidRPr="00771EBA" w:rsidRDefault="00771EBA" w:rsidP="00771EB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катетеризация сердца. Показания. Диагностические параметры: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оценка формы кривой давления, абсолютных величин давления в соседних камерах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сердца и крупных сосудах, оценка сердечного выброса и потребление кислорода.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давления в легочной артерии. Показания. Противопоказания к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диагностической катетеризации.</w:t>
            </w:r>
          </w:p>
          <w:p w:rsidR="006941F2" w:rsidRPr="00771EBA" w:rsidRDefault="006941F2" w:rsidP="00771EB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Транспищеводная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эхокардиография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      </w:r>
          </w:p>
          <w:p w:rsidR="006941F2" w:rsidRPr="00771EBA" w:rsidRDefault="006941F2" w:rsidP="00771EB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Транспищеводное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ЭФИ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      </w:r>
          </w:p>
          <w:p w:rsidR="006941F2" w:rsidRPr="00771EBA" w:rsidRDefault="006941F2" w:rsidP="00771EB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Инвазивизивные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методы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электрокардиотопографии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эндокардиальное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эпикардиальное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картирование,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      </w:r>
          </w:p>
          <w:p w:rsidR="00771EBA" w:rsidRPr="00771EBA" w:rsidRDefault="00771EBA" w:rsidP="00771EB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Радионуклидные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исследования сердца. Основные показания.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Радионуклидная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вентрикулография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миокарда: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перфузионная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изотопом 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201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Т1 и </w:t>
            </w:r>
            <w:proofErr w:type="gram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нагрузочная</w:t>
            </w:r>
            <w:proofErr w:type="gram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изотопом 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201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Т1.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диагностики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инфаркта миокарда с помощью </w:t>
            </w:r>
            <w:proofErr w:type="spellStart"/>
            <w:r w:rsidRPr="00771EB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ээт</w:t>
            </w:r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Тс-пирофосфата</w:t>
            </w:r>
            <w:proofErr w:type="spellEnd"/>
            <w:r w:rsidRPr="00771EBA">
              <w:rPr>
                <w:rFonts w:ascii="Times New Roman" w:hAnsi="Times New Roman"/>
                <w:color w:val="000000"/>
                <w:sz w:val="28"/>
                <w:szCs w:val="28"/>
              </w:rPr>
              <w:t>. Интерпретация данных.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75623B" w:rsidRPr="00321A77" w:rsidRDefault="00B2676F" w:rsidP="00576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6C75">
              <w:rPr>
                <w:rFonts w:ascii="Times New Roman" w:hAnsi="Times New Roman"/>
                <w:color w:val="000000"/>
                <w:sz w:val="28"/>
                <w:szCs w:val="28"/>
              </w:rPr>
              <w:t>беременные с нарушениями ритма сердца у плода, при их отсутствии – выписки из историй болезни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 w:rsid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терапию.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B2676F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8905B8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8905B8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8905B8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905B8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3D3A" w:rsidRPr="00B23D3A">
        <w:rPr>
          <w:rFonts w:ascii="Times New Roman" w:hAnsi="Times New Roman"/>
          <w:color w:val="000000"/>
          <w:sz w:val="28"/>
          <w:szCs w:val="24"/>
          <w:u w:val="single"/>
        </w:rPr>
        <w:t>Хирургическое лечение врожденных и приобретенных пороков сердца.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3E2E70">
        <w:rPr>
          <w:rFonts w:ascii="Times New Roman" w:hAnsi="Times New Roman"/>
          <w:color w:val="000000"/>
          <w:sz w:val="28"/>
          <w:szCs w:val="24"/>
        </w:rPr>
        <w:t xml:space="preserve"> клинической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фармакологи</w:t>
      </w:r>
      <w:r w:rsidR="003E2E70">
        <w:rPr>
          <w:rFonts w:ascii="Times New Roman" w:hAnsi="Times New Roman"/>
          <w:color w:val="000000"/>
          <w:sz w:val="28"/>
          <w:szCs w:val="24"/>
        </w:rPr>
        <w:t>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препаратов для лечения сердечной недостаточности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4D1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618AC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ефект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межпредсердной</w:t>
            </w:r>
            <w:proofErr w:type="spell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перегородки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дефекта межжелудочковой перегородки. 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ефект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предсердно-желудочковой перегородки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(атриовентрикулярный канал)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открытого артериального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обструктивных</w:t>
            </w:r>
            <w:proofErr w:type="spell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поражени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левых отделов сердца: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заболевания клапанов аорты,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подклапанный</w:t>
            </w:r>
            <w:proofErr w:type="spell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надклапанный</w:t>
            </w:r>
            <w:proofErr w:type="spell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стеноз аорты, сопутствующие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заболевания восходящей аорты и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коарктация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бструкц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ии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путей оттока из правого желудочка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аномалий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коронарных артерий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синдрома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Эйзенменгера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етрад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proofErr w:type="spell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Фалло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Методы хирургического лечения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атрезии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легочной артерии с дефектом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межжелудочковой перегородки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войно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отхождени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сосудов от правого желудочка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ТМС.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корригированной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транспозици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магистральных сосудов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номали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Эбштейна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единственного желудочка.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пороков в сочетании с нарушениями ритма сердца.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</w:t>
            </w:r>
            <w:proofErr w:type="gram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индром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гипоплазии левых отделов сердца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ОАС.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AB2659" w:rsidRPr="00AB2659" w:rsidRDefault="00AB2659" w:rsidP="00AB265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аномального дренажа легочных вен.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C435C3" w:rsidRDefault="00AB2659" w:rsidP="007618A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хирургического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перерыва дуги аорты. 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больного, послеоперационное ведение, реабилитация.</w:t>
            </w:r>
          </w:p>
          <w:p w:rsidR="00C435C3" w:rsidRDefault="007618AC" w:rsidP="007618A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5C3">
              <w:rPr>
                <w:rFonts w:ascii="Times New Roman" w:hAnsi="Times New Roman"/>
                <w:color w:val="000000"/>
                <w:sz w:val="28"/>
                <w:szCs w:val="28"/>
              </w:rPr>
              <w:t>Предоперационная подготовка, особенности анестезии и послеоперационного</w:t>
            </w:r>
            <w:r w:rsidRPr="00C435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35C3">
              <w:rPr>
                <w:rFonts w:ascii="Times New Roman" w:hAnsi="Times New Roman"/>
                <w:color w:val="000000"/>
                <w:sz w:val="28"/>
                <w:szCs w:val="28"/>
              </w:rPr>
              <w:t>ведения больных с заболевани</w:t>
            </w:r>
            <w:r w:rsidR="00C435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ями </w:t>
            </w:r>
            <w:proofErr w:type="gramStart"/>
            <w:r w:rsidR="00C435C3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сердечно-сосудистой</w:t>
            </w:r>
            <w:proofErr w:type="gramEnd"/>
            <w:r w:rsidR="00C435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системы.</w:t>
            </w:r>
          </w:p>
          <w:p w:rsidR="00B23D3A" w:rsidRPr="00C435C3" w:rsidRDefault="007618AC" w:rsidP="007618A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5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Трансплантация сердца, сердца и легких. </w:t>
            </w:r>
            <w:r w:rsidRPr="00C435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Показания, методика выполнения. </w:t>
            </w:r>
            <w:r w:rsidRPr="00C435C3">
              <w:rPr>
                <w:rFonts w:ascii="Times New Roman" w:hAnsi="Times New Roman"/>
                <w:color w:val="000000"/>
                <w:sz w:val="28"/>
                <w:szCs w:val="28"/>
              </w:rPr>
              <w:t>Основные результаты. Реабилитация больных после трансплантации сердца.</w:t>
            </w:r>
          </w:p>
          <w:p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3D3A" w:rsidRPr="00B23D3A">
        <w:rPr>
          <w:rFonts w:ascii="Times New Roman" w:hAnsi="Times New Roman"/>
          <w:color w:val="000000"/>
          <w:sz w:val="28"/>
          <w:szCs w:val="24"/>
          <w:u w:val="single"/>
        </w:rPr>
        <w:t>Хирургическое лечение нарушений ритма сердца.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>линиче</w:t>
      </w:r>
      <w:r w:rsidR="003E2E70">
        <w:rPr>
          <w:rFonts w:ascii="Times New Roman" w:hAnsi="Times New Roman"/>
          <w:color w:val="000000"/>
          <w:sz w:val="28"/>
          <w:szCs w:val="24"/>
        </w:rPr>
        <w:t>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антиаритмических лекарственных 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Чреспищеводная</w:t>
            </w:r>
            <w:proofErr w:type="spell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кардиостимуляция</w:t>
            </w:r>
            <w:proofErr w:type="spell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диагностике и лечении больных с</w:t>
            </w: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нарушениями ритма сердца и проводимости.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Кардиостимуляторы. Классификация. 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и противопоказания к </w:t>
            </w:r>
            <w:proofErr w:type="gram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временной</w:t>
            </w:r>
            <w:proofErr w:type="gram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постоянной </w:t>
            </w:r>
            <w:proofErr w:type="spell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кардиостимуляции</w:t>
            </w:r>
            <w:proofErr w:type="spell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имплантации кардиостимуляторов. 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ЭКГ при</w:t>
            </w: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кардиостимуляции</w:t>
            </w:r>
            <w:proofErr w:type="spell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гемодинамики при </w:t>
            </w:r>
            <w:proofErr w:type="spell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кардиостимуляуции</w:t>
            </w:r>
            <w:proofErr w:type="spell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Синдром</w:t>
            </w: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пейсмекера</w:t>
            </w:r>
            <w:proofErr w:type="spell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механизм возникновения и лечение. </w:t>
            </w:r>
          </w:p>
          <w:p w:rsidR="00B23D3A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у больных с</w:t>
            </w: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имплантируемым кардиостимулятором.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Кардиовертеры-дефибриляторы</w:t>
            </w:r>
            <w:proofErr w:type="spell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Классификация. 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и противопоказания к </w:t>
            </w:r>
            <w:proofErr w:type="gram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временной</w:t>
            </w:r>
            <w:proofErr w:type="gram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постоянной </w:t>
            </w:r>
            <w:proofErr w:type="spell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кардиоверсии-дефибрилляции</w:t>
            </w:r>
            <w:proofErr w:type="spell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имплантации </w:t>
            </w:r>
            <w:proofErr w:type="spell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кардиовертеров</w:t>
            </w:r>
            <w:proofErr w:type="spell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-дефибрилляторов</w:t>
            </w: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618AC" w:rsidRPr="007618AC" w:rsidRDefault="007618AC" w:rsidP="007618A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у больных с </w:t>
            </w:r>
            <w:proofErr w:type="gram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имплантируемым</w:t>
            </w:r>
            <w:proofErr w:type="gram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кардиовертером-дефибрилятором</w:t>
            </w:r>
            <w:proofErr w:type="spellEnd"/>
            <w:r w:rsidRPr="007618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76C75" w:rsidRPr="00633B28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576C75" w:rsidRPr="00321A77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3D3A" w:rsidRPr="00B23D3A">
        <w:rPr>
          <w:rFonts w:ascii="Times New Roman" w:hAnsi="Times New Roman"/>
          <w:color w:val="000000"/>
          <w:sz w:val="28"/>
          <w:szCs w:val="24"/>
          <w:u w:val="single"/>
        </w:rPr>
        <w:t>Хирургическое лечение ишемической болезни сердца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2E70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антибактериальных, противовирусных лекарственных средств и средств для лечения грибковых и паразитарных заболеваний</w:t>
      </w:r>
      <w:r w:rsidR="003E2E70">
        <w:rPr>
          <w:rFonts w:ascii="Times New Roman" w:hAnsi="Times New Roman"/>
          <w:color w:val="000000"/>
          <w:sz w:val="28"/>
          <w:szCs w:val="24"/>
        </w:rPr>
        <w:t>.</w:t>
      </w:r>
      <w:proofErr w:type="gramEnd"/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618AC" w:rsidRPr="00AB2659" w:rsidRDefault="007618AC" w:rsidP="00AB265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Коронарография</w:t>
            </w:r>
            <w:proofErr w:type="spellEnd"/>
            <w:r w:rsidR="00AB2659"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618AC" w:rsidRPr="00AB2659" w:rsidRDefault="007618AC" w:rsidP="00AB265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нтраваскулярное ультразвуковое исследование</w:t>
            </w:r>
          </w:p>
          <w:p w:rsidR="00AB2659" w:rsidRPr="00AB2659" w:rsidRDefault="007618AC" w:rsidP="00AB265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рескож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транслюминальная</w:t>
            </w:r>
            <w:proofErr w:type="spell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анги</w:t>
            </w:r>
            <w:r w:rsidR="00AB265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пластика</w:t>
            </w:r>
            <w:proofErr w:type="spell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имплантацией </w:t>
            </w:r>
            <w:proofErr w:type="spellStart"/>
            <w:r w:rsidR="00AB2659">
              <w:rPr>
                <w:rFonts w:ascii="Times New Roman" w:hAnsi="Times New Roman"/>
                <w:color w:val="000000"/>
                <w:sz w:val="28"/>
                <w:szCs w:val="28"/>
              </w:rPr>
              <w:t>стента</w:t>
            </w:r>
            <w:proofErr w:type="spellEnd"/>
            <w:r w:rsidR="00AB26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618AC" w:rsidRPr="00AB2659" w:rsidRDefault="00AB2659" w:rsidP="00AB265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Операции</w:t>
            </w:r>
            <w:r w:rsidR="007618AC"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мин</w:t>
            </w:r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иатюрной фрезы или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атерэктомии</w:t>
            </w:r>
            <w:proofErr w:type="spellEnd"/>
          </w:p>
          <w:p w:rsidR="00B23D3A" w:rsidRPr="00AB2659" w:rsidRDefault="007618AC" w:rsidP="00AB265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Селективный</w:t>
            </w:r>
            <w:proofErr w:type="gram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тромболизис</w:t>
            </w:r>
            <w:proofErr w:type="spell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показания, противопоказания, возможности метода, осложнения. </w:t>
            </w:r>
            <w:proofErr w:type="spellStart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>Реперфузионный</w:t>
            </w:r>
            <w:proofErr w:type="spellEnd"/>
            <w:r w:rsidRPr="00AB2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синдром. </w:t>
            </w:r>
          </w:p>
          <w:p w:rsidR="00576C75" w:rsidRPr="00633B28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576C75" w:rsidRPr="00321A77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576C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8905B8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7" w:rsidRDefault="00845D77" w:rsidP="00CF7355">
      <w:pPr>
        <w:spacing w:after="0" w:line="240" w:lineRule="auto"/>
      </w:pPr>
      <w:r>
        <w:separator/>
      </w:r>
    </w:p>
  </w:endnote>
  <w:endnote w:type="continuationSeparator" w:id="0">
    <w:p w:rsidR="00845D77" w:rsidRDefault="00845D7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C3">
          <w:rPr>
            <w:noProof/>
          </w:rPr>
          <w:t>10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7" w:rsidRDefault="00845D77" w:rsidP="00CF7355">
      <w:pPr>
        <w:spacing w:after="0" w:line="240" w:lineRule="auto"/>
      </w:pPr>
      <w:r>
        <w:separator/>
      </w:r>
    </w:p>
  </w:footnote>
  <w:footnote w:type="continuationSeparator" w:id="0">
    <w:p w:rsidR="00845D77" w:rsidRDefault="00845D7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F6F"/>
    <w:multiLevelType w:val="hybridMultilevel"/>
    <w:tmpl w:val="4CF0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1713"/>
    <w:multiLevelType w:val="hybridMultilevel"/>
    <w:tmpl w:val="F01A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330D"/>
    <w:multiLevelType w:val="hybridMultilevel"/>
    <w:tmpl w:val="8952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26E"/>
    <w:multiLevelType w:val="hybridMultilevel"/>
    <w:tmpl w:val="BA76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2974546"/>
    <w:multiLevelType w:val="hybridMultilevel"/>
    <w:tmpl w:val="903C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6122"/>
    <w:multiLevelType w:val="hybridMultilevel"/>
    <w:tmpl w:val="1ED0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37AFB"/>
    <w:multiLevelType w:val="hybridMultilevel"/>
    <w:tmpl w:val="68A4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E7710"/>
    <w:multiLevelType w:val="hybridMultilevel"/>
    <w:tmpl w:val="FD58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54D37"/>
    <w:multiLevelType w:val="hybridMultilevel"/>
    <w:tmpl w:val="1CD8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323DF"/>
    <w:multiLevelType w:val="hybridMultilevel"/>
    <w:tmpl w:val="93C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E0A51"/>
    <w:multiLevelType w:val="hybridMultilevel"/>
    <w:tmpl w:val="0B50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24991"/>
    <w:multiLevelType w:val="hybridMultilevel"/>
    <w:tmpl w:val="0FF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B43EF"/>
    <w:multiLevelType w:val="hybridMultilevel"/>
    <w:tmpl w:val="D734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92492"/>
    <w:multiLevelType w:val="hybridMultilevel"/>
    <w:tmpl w:val="56D4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5297D"/>
    <w:multiLevelType w:val="hybridMultilevel"/>
    <w:tmpl w:val="9FB0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095E61"/>
    <w:multiLevelType w:val="hybridMultilevel"/>
    <w:tmpl w:val="E19A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67978"/>
    <w:multiLevelType w:val="hybridMultilevel"/>
    <w:tmpl w:val="7E48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9"/>
  </w:num>
  <w:num w:numId="5">
    <w:abstractNumId w:val="5"/>
  </w:num>
  <w:num w:numId="6">
    <w:abstractNumId w:val="14"/>
  </w:num>
  <w:num w:numId="7">
    <w:abstractNumId w:val="20"/>
  </w:num>
  <w:num w:numId="8">
    <w:abstractNumId w:val="4"/>
  </w:num>
  <w:num w:numId="9">
    <w:abstractNumId w:val="18"/>
  </w:num>
  <w:num w:numId="10">
    <w:abstractNumId w:val="3"/>
  </w:num>
  <w:num w:numId="11">
    <w:abstractNumId w:val="9"/>
  </w:num>
  <w:num w:numId="12">
    <w:abstractNumId w:val="16"/>
  </w:num>
  <w:num w:numId="13">
    <w:abstractNumId w:val="13"/>
  </w:num>
  <w:num w:numId="14">
    <w:abstractNumId w:val="21"/>
  </w:num>
  <w:num w:numId="15">
    <w:abstractNumId w:val="11"/>
  </w:num>
  <w:num w:numId="16">
    <w:abstractNumId w:val="2"/>
  </w:num>
  <w:num w:numId="17">
    <w:abstractNumId w:val="8"/>
  </w:num>
  <w:num w:numId="18">
    <w:abstractNumId w:val="10"/>
  </w:num>
  <w:num w:numId="19">
    <w:abstractNumId w:val="0"/>
  </w:num>
  <w:num w:numId="20">
    <w:abstractNumId w:val="17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63D76"/>
    <w:rsid w:val="00104C6C"/>
    <w:rsid w:val="00114C81"/>
    <w:rsid w:val="00136B7E"/>
    <w:rsid w:val="00217137"/>
    <w:rsid w:val="00252F00"/>
    <w:rsid w:val="002648DD"/>
    <w:rsid w:val="002749B5"/>
    <w:rsid w:val="002B5019"/>
    <w:rsid w:val="002B5FA7"/>
    <w:rsid w:val="00305C98"/>
    <w:rsid w:val="00321A77"/>
    <w:rsid w:val="003314E4"/>
    <w:rsid w:val="003A7817"/>
    <w:rsid w:val="003E2E70"/>
    <w:rsid w:val="004711E5"/>
    <w:rsid w:val="004E1D8D"/>
    <w:rsid w:val="00511905"/>
    <w:rsid w:val="00576C75"/>
    <w:rsid w:val="00586A55"/>
    <w:rsid w:val="005913A0"/>
    <w:rsid w:val="005F08A5"/>
    <w:rsid w:val="006026AA"/>
    <w:rsid w:val="00616B40"/>
    <w:rsid w:val="00633B28"/>
    <w:rsid w:val="006941F2"/>
    <w:rsid w:val="00714C9F"/>
    <w:rsid w:val="00754D11"/>
    <w:rsid w:val="0075623B"/>
    <w:rsid w:val="007618AC"/>
    <w:rsid w:val="00771EBA"/>
    <w:rsid w:val="00774A23"/>
    <w:rsid w:val="0079716A"/>
    <w:rsid w:val="007B7D4B"/>
    <w:rsid w:val="00817A8E"/>
    <w:rsid w:val="00845D77"/>
    <w:rsid w:val="008905B8"/>
    <w:rsid w:val="00951144"/>
    <w:rsid w:val="00984773"/>
    <w:rsid w:val="00A13AFB"/>
    <w:rsid w:val="00A45FDC"/>
    <w:rsid w:val="00AB2659"/>
    <w:rsid w:val="00AD0D2D"/>
    <w:rsid w:val="00AE2784"/>
    <w:rsid w:val="00AE75A9"/>
    <w:rsid w:val="00B23D3A"/>
    <w:rsid w:val="00B2676F"/>
    <w:rsid w:val="00BD661B"/>
    <w:rsid w:val="00C04E03"/>
    <w:rsid w:val="00C05E63"/>
    <w:rsid w:val="00C107E0"/>
    <w:rsid w:val="00C33FB9"/>
    <w:rsid w:val="00C4311C"/>
    <w:rsid w:val="00C435C3"/>
    <w:rsid w:val="00CF7355"/>
    <w:rsid w:val="00DA1FE4"/>
    <w:rsid w:val="00DC18DF"/>
    <w:rsid w:val="00DD024F"/>
    <w:rsid w:val="00E72595"/>
    <w:rsid w:val="00EC5248"/>
    <w:rsid w:val="00F156F8"/>
    <w:rsid w:val="00FA5D02"/>
    <w:rsid w:val="00FD268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28</cp:revision>
  <cp:lastPrinted>2019-02-05T10:00:00Z</cp:lastPrinted>
  <dcterms:created xsi:type="dcterms:W3CDTF">2019-01-24T12:19:00Z</dcterms:created>
  <dcterms:modified xsi:type="dcterms:W3CDTF">2019-12-25T07:47:00Z</dcterms:modified>
</cp:coreProperties>
</file>