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C1C" w:rsidRPr="00545C1C" w:rsidRDefault="00545C1C" w:rsidP="00545C1C">
      <w:pPr>
        <w:jc w:val="center"/>
        <w:rPr>
          <w:sz w:val="28"/>
          <w:szCs w:val="28"/>
        </w:rPr>
      </w:pPr>
      <w:r w:rsidRPr="00545C1C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545C1C" w:rsidRPr="00545C1C" w:rsidRDefault="00545C1C" w:rsidP="00545C1C">
      <w:pPr>
        <w:jc w:val="center"/>
        <w:rPr>
          <w:sz w:val="28"/>
          <w:szCs w:val="28"/>
        </w:rPr>
      </w:pPr>
      <w:r w:rsidRPr="00545C1C">
        <w:rPr>
          <w:sz w:val="28"/>
          <w:szCs w:val="28"/>
        </w:rPr>
        <w:t>высшего образования</w:t>
      </w:r>
    </w:p>
    <w:p w:rsidR="00545C1C" w:rsidRPr="00545C1C" w:rsidRDefault="00545C1C" w:rsidP="00545C1C">
      <w:pPr>
        <w:jc w:val="center"/>
        <w:rPr>
          <w:sz w:val="28"/>
          <w:szCs w:val="28"/>
        </w:rPr>
      </w:pPr>
      <w:r w:rsidRPr="00545C1C">
        <w:rPr>
          <w:sz w:val="28"/>
          <w:szCs w:val="28"/>
        </w:rPr>
        <w:t>«Оренбургский государственный медицинский университет»</w:t>
      </w:r>
    </w:p>
    <w:p w:rsidR="00545C1C" w:rsidRPr="00545C1C" w:rsidRDefault="00545C1C" w:rsidP="00545C1C">
      <w:pPr>
        <w:jc w:val="center"/>
      </w:pPr>
      <w:r w:rsidRPr="00545C1C">
        <w:rPr>
          <w:sz w:val="28"/>
          <w:szCs w:val="28"/>
        </w:rPr>
        <w:t>Министерства здравоохранения Российской Федерации</w:t>
      </w: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C84B09" w:rsidRPr="00E836D2" w:rsidRDefault="00C84B09" w:rsidP="00C84B09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ФОНД ОЦЕНОЧНЫХ СРЕДСТВ </w:t>
      </w:r>
    </w:p>
    <w:p w:rsidR="00C84B09" w:rsidRPr="00E836D2" w:rsidRDefault="00C84B09" w:rsidP="00C84B09">
      <w:pPr>
        <w:jc w:val="center"/>
        <w:rPr>
          <w:b/>
          <w:color w:val="000000"/>
          <w:sz w:val="28"/>
          <w:szCs w:val="28"/>
        </w:rPr>
      </w:pPr>
    </w:p>
    <w:p w:rsidR="00C84B09" w:rsidRPr="00E836D2" w:rsidRDefault="00C84B09" w:rsidP="00C84B09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ДЛЯ ПРОВЕДЕНИЯ ТЕКУЩЕГО </w:t>
      </w:r>
    </w:p>
    <w:p w:rsidR="00C84B09" w:rsidRPr="00E836D2" w:rsidRDefault="00C84B09" w:rsidP="00C84B09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545C1C" w:rsidRPr="00545C1C" w:rsidRDefault="00C84B09" w:rsidP="00C84B09">
      <w:pPr>
        <w:jc w:val="center"/>
        <w:rPr>
          <w:b/>
          <w:sz w:val="28"/>
          <w:szCs w:val="28"/>
        </w:rPr>
      </w:pPr>
      <w:proofErr w:type="gramStart"/>
      <w:r w:rsidRPr="00E836D2">
        <w:rPr>
          <w:b/>
          <w:color w:val="000000"/>
          <w:sz w:val="28"/>
          <w:szCs w:val="28"/>
        </w:rPr>
        <w:t>ОБУЧАЮЩИХСЯ</w:t>
      </w:r>
      <w:proofErr w:type="gramEnd"/>
      <w:r w:rsidRPr="00E836D2">
        <w:rPr>
          <w:b/>
          <w:color w:val="000000"/>
          <w:sz w:val="28"/>
          <w:szCs w:val="28"/>
        </w:rPr>
        <w:t xml:space="preserve"> ПО ДИСЦИПЛИНЕ</w:t>
      </w:r>
    </w:p>
    <w:p w:rsidR="00545C1C" w:rsidRPr="00545C1C" w:rsidRDefault="00545C1C" w:rsidP="00545C1C">
      <w:pPr>
        <w:jc w:val="center"/>
        <w:rPr>
          <w:sz w:val="28"/>
          <w:szCs w:val="28"/>
        </w:rPr>
      </w:pPr>
    </w:p>
    <w:p w:rsidR="00545C1C" w:rsidRPr="00545C1C" w:rsidRDefault="00545C1C" w:rsidP="00545C1C">
      <w:pPr>
        <w:jc w:val="center"/>
        <w:rPr>
          <w:sz w:val="28"/>
          <w:szCs w:val="20"/>
        </w:rPr>
      </w:pPr>
      <w:r w:rsidRPr="00545C1C">
        <w:rPr>
          <w:sz w:val="28"/>
          <w:szCs w:val="20"/>
        </w:rPr>
        <w:t>Медицина чрезвычайных ситуаций</w:t>
      </w:r>
    </w:p>
    <w:p w:rsidR="00545C1C" w:rsidRPr="00545C1C" w:rsidRDefault="00545C1C" w:rsidP="00545C1C">
      <w:pPr>
        <w:jc w:val="center"/>
        <w:rPr>
          <w:sz w:val="28"/>
          <w:szCs w:val="20"/>
        </w:rPr>
      </w:pPr>
    </w:p>
    <w:p w:rsidR="00545C1C" w:rsidRPr="00545C1C" w:rsidRDefault="00545C1C" w:rsidP="00545C1C">
      <w:pPr>
        <w:jc w:val="center"/>
        <w:rPr>
          <w:sz w:val="28"/>
          <w:szCs w:val="20"/>
        </w:rPr>
      </w:pPr>
    </w:p>
    <w:p w:rsidR="00545C1C" w:rsidRPr="00545C1C" w:rsidRDefault="00545C1C" w:rsidP="00545C1C">
      <w:pPr>
        <w:jc w:val="center"/>
        <w:rPr>
          <w:sz w:val="28"/>
          <w:szCs w:val="20"/>
        </w:rPr>
      </w:pPr>
      <w:r w:rsidRPr="00545C1C">
        <w:rPr>
          <w:sz w:val="28"/>
          <w:szCs w:val="20"/>
        </w:rPr>
        <w:t>по специальности</w:t>
      </w:r>
    </w:p>
    <w:p w:rsidR="00545C1C" w:rsidRPr="00545C1C" w:rsidRDefault="00545C1C" w:rsidP="00545C1C">
      <w:pPr>
        <w:jc w:val="center"/>
        <w:rPr>
          <w:sz w:val="28"/>
          <w:szCs w:val="20"/>
        </w:rPr>
      </w:pPr>
    </w:p>
    <w:p w:rsidR="00545C1C" w:rsidRPr="00545C1C" w:rsidRDefault="00545C1C" w:rsidP="00545C1C">
      <w:pPr>
        <w:jc w:val="center"/>
        <w:rPr>
          <w:sz w:val="28"/>
          <w:szCs w:val="20"/>
        </w:rPr>
      </w:pPr>
    </w:p>
    <w:p w:rsidR="00545C1C" w:rsidRPr="00545C1C" w:rsidRDefault="00252406" w:rsidP="00545C1C">
      <w:pPr>
        <w:jc w:val="center"/>
        <w:rPr>
          <w:sz w:val="28"/>
          <w:szCs w:val="20"/>
        </w:rPr>
      </w:pPr>
      <w:r w:rsidRPr="00252406">
        <w:rPr>
          <w:sz w:val="28"/>
          <w:szCs w:val="28"/>
        </w:rPr>
        <w:t>31.08.37</w:t>
      </w:r>
      <w:r w:rsidRPr="00252406">
        <w:rPr>
          <w:sz w:val="28"/>
          <w:szCs w:val="28"/>
        </w:rPr>
        <w:tab/>
        <w:t>Клиническая фармакология</w:t>
      </w:r>
    </w:p>
    <w:p w:rsidR="00545C1C" w:rsidRPr="00545C1C" w:rsidRDefault="00545C1C" w:rsidP="00545C1C">
      <w:pPr>
        <w:jc w:val="center"/>
      </w:pPr>
    </w:p>
    <w:p w:rsidR="00545C1C" w:rsidRPr="00545C1C" w:rsidRDefault="00545C1C" w:rsidP="00545C1C">
      <w:pPr>
        <w:jc w:val="center"/>
      </w:pPr>
    </w:p>
    <w:p w:rsidR="00545C1C" w:rsidRPr="00545C1C" w:rsidRDefault="00545C1C" w:rsidP="00545C1C">
      <w:pPr>
        <w:jc w:val="center"/>
      </w:pPr>
    </w:p>
    <w:p w:rsidR="00545C1C" w:rsidRPr="00545C1C" w:rsidRDefault="00545C1C" w:rsidP="00545C1C">
      <w:pPr>
        <w:jc w:val="center"/>
      </w:pPr>
    </w:p>
    <w:p w:rsidR="00545C1C" w:rsidRPr="00545C1C" w:rsidRDefault="00545C1C" w:rsidP="00545C1C">
      <w:pPr>
        <w:jc w:val="center"/>
      </w:pPr>
    </w:p>
    <w:p w:rsidR="00545C1C" w:rsidRPr="00545C1C" w:rsidRDefault="00545C1C" w:rsidP="00545C1C">
      <w:pPr>
        <w:jc w:val="center"/>
      </w:pPr>
    </w:p>
    <w:p w:rsidR="00545C1C" w:rsidRPr="00545C1C" w:rsidRDefault="00545C1C" w:rsidP="00545C1C">
      <w:pPr>
        <w:jc w:val="center"/>
      </w:pPr>
    </w:p>
    <w:p w:rsidR="00545C1C" w:rsidRPr="00545C1C" w:rsidRDefault="00545C1C" w:rsidP="00545C1C">
      <w:pPr>
        <w:jc w:val="center"/>
      </w:pPr>
    </w:p>
    <w:p w:rsidR="00545C1C" w:rsidRPr="00545C1C" w:rsidRDefault="00545C1C" w:rsidP="00545C1C">
      <w:pPr>
        <w:jc w:val="center"/>
      </w:pPr>
    </w:p>
    <w:p w:rsidR="00545C1C" w:rsidRPr="00545C1C" w:rsidRDefault="00545C1C" w:rsidP="00545C1C">
      <w:pPr>
        <w:jc w:val="center"/>
      </w:pPr>
    </w:p>
    <w:p w:rsidR="00545C1C" w:rsidRPr="00545C1C" w:rsidRDefault="00545C1C" w:rsidP="00545C1C">
      <w:pPr>
        <w:jc w:val="center"/>
      </w:pPr>
    </w:p>
    <w:p w:rsidR="00545C1C" w:rsidRPr="00545C1C" w:rsidRDefault="00545C1C" w:rsidP="00545C1C">
      <w:pPr>
        <w:jc w:val="center"/>
      </w:pPr>
    </w:p>
    <w:p w:rsidR="00545C1C" w:rsidRPr="00545C1C" w:rsidRDefault="00545C1C" w:rsidP="00545C1C">
      <w:pPr>
        <w:jc w:val="center"/>
      </w:pPr>
    </w:p>
    <w:p w:rsidR="00545C1C" w:rsidRPr="00545C1C" w:rsidRDefault="00545C1C" w:rsidP="00545C1C">
      <w:pPr>
        <w:ind w:firstLine="709"/>
        <w:jc w:val="both"/>
        <w:rPr>
          <w:color w:val="000000"/>
        </w:rPr>
      </w:pPr>
      <w:r w:rsidRPr="00545C1C">
        <w:rPr>
          <w:color w:val="000000"/>
        </w:rPr>
        <w:t xml:space="preserve">Является частью основной профессиональной образовательной программы высшего образования по специальности </w:t>
      </w:r>
      <w:r w:rsidR="00252406" w:rsidRPr="00252406">
        <w:t>31.08.37</w:t>
      </w:r>
      <w:r w:rsidR="00252406" w:rsidRPr="00252406">
        <w:tab/>
        <w:t>Клиническая фармакология</w:t>
      </w:r>
      <w:r w:rsidRPr="00545C1C">
        <w:rPr>
          <w:color w:val="000000"/>
        </w:rPr>
        <w:t>, утвержденной ученым советом ФГБОУ ВО ОрГМУ Минздрава России</w:t>
      </w:r>
    </w:p>
    <w:p w:rsidR="00545C1C" w:rsidRPr="00545C1C" w:rsidRDefault="00545C1C" w:rsidP="00545C1C">
      <w:pPr>
        <w:ind w:firstLine="709"/>
        <w:jc w:val="both"/>
        <w:rPr>
          <w:color w:val="000000"/>
        </w:rPr>
      </w:pPr>
    </w:p>
    <w:p w:rsidR="00545C1C" w:rsidRPr="00545C1C" w:rsidRDefault="00545C1C" w:rsidP="00545C1C">
      <w:pPr>
        <w:ind w:firstLine="709"/>
        <w:jc w:val="both"/>
        <w:rPr>
          <w:color w:val="000000"/>
        </w:rPr>
      </w:pPr>
    </w:p>
    <w:p w:rsidR="00545C1C" w:rsidRPr="00545C1C" w:rsidRDefault="00545C1C" w:rsidP="00545C1C">
      <w:pPr>
        <w:ind w:firstLine="709"/>
        <w:jc w:val="center"/>
        <w:rPr>
          <w:sz w:val="28"/>
          <w:szCs w:val="20"/>
        </w:rPr>
      </w:pPr>
      <w:r w:rsidRPr="00545C1C">
        <w:rPr>
          <w:color w:val="000000"/>
        </w:rPr>
        <w:t>Протокол № 11 от  2</w:t>
      </w:r>
      <w:r w:rsidR="00B63C37">
        <w:rPr>
          <w:color w:val="000000"/>
        </w:rPr>
        <w:t>2</w:t>
      </w:r>
      <w:r w:rsidRPr="00545C1C">
        <w:rPr>
          <w:color w:val="000000"/>
        </w:rPr>
        <w:t>.06.2018</w:t>
      </w:r>
    </w:p>
    <w:p w:rsidR="00545C1C" w:rsidRPr="00545C1C" w:rsidRDefault="00545C1C" w:rsidP="00545C1C">
      <w:pPr>
        <w:ind w:firstLine="709"/>
        <w:jc w:val="center"/>
        <w:rPr>
          <w:sz w:val="28"/>
          <w:szCs w:val="20"/>
        </w:rPr>
      </w:pPr>
    </w:p>
    <w:p w:rsidR="00545C1C" w:rsidRPr="00545C1C" w:rsidRDefault="00545C1C" w:rsidP="00545C1C">
      <w:pPr>
        <w:ind w:firstLine="709"/>
        <w:jc w:val="center"/>
        <w:rPr>
          <w:sz w:val="28"/>
          <w:szCs w:val="20"/>
        </w:rPr>
      </w:pPr>
      <w:r w:rsidRPr="00545C1C">
        <w:rPr>
          <w:sz w:val="28"/>
          <w:szCs w:val="20"/>
        </w:rPr>
        <w:t>Оренбург</w:t>
      </w:r>
    </w:p>
    <w:p w:rsidR="00152246" w:rsidRDefault="00152246" w:rsidP="00152246">
      <w:pPr>
        <w:ind w:firstLine="709"/>
        <w:jc w:val="center"/>
        <w:rPr>
          <w:sz w:val="28"/>
          <w:szCs w:val="20"/>
        </w:rPr>
      </w:pPr>
    </w:p>
    <w:p w:rsidR="003735B0" w:rsidRDefault="003735B0" w:rsidP="00E836D2">
      <w:pPr>
        <w:ind w:firstLine="709"/>
        <w:jc w:val="center"/>
        <w:rPr>
          <w:color w:val="000000"/>
        </w:rPr>
      </w:pPr>
    </w:p>
    <w:p w:rsidR="007E7400" w:rsidRDefault="007E7400" w:rsidP="00E836D2">
      <w:pPr>
        <w:ind w:firstLine="709"/>
        <w:jc w:val="center"/>
        <w:rPr>
          <w:color w:val="000000"/>
        </w:rPr>
      </w:pPr>
    </w:p>
    <w:p w:rsidR="007E7400" w:rsidRPr="00984163" w:rsidRDefault="007E7400" w:rsidP="00E836D2">
      <w:pPr>
        <w:ind w:firstLine="709"/>
        <w:jc w:val="center"/>
        <w:rPr>
          <w:color w:val="000000"/>
          <w:sz w:val="28"/>
          <w:szCs w:val="28"/>
        </w:rPr>
      </w:pPr>
    </w:p>
    <w:p w:rsidR="007E7400" w:rsidRPr="00E836D2" w:rsidRDefault="007E7400" w:rsidP="00E836D2">
      <w:pPr>
        <w:pStyle w:val="a5"/>
        <w:numPr>
          <w:ilvl w:val="0"/>
          <w:numId w:val="2"/>
        </w:numPr>
        <w:spacing w:after="160" w:line="259" w:lineRule="auto"/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E836D2">
        <w:rPr>
          <w:rFonts w:ascii="Times New Roman" w:hAnsi="Times New Roman"/>
          <w:b/>
          <w:color w:val="000000"/>
          <w:sz w:val="28"/>
          <w:szCs w:val="28"/>
        </w:rPr>
        <w:t>Паспорт фонда оценочных средств</w:t>
      </w:r>
      <w:bookmarkEnd w:id="0"/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="00152246">
        <w:rPr>
          <w:rFonts w:ascii="Times New Roman" w:hAnsi="Times New Roman"/>
          <w:color w:val="000000"/>
          <w:sz w:val="28"/>
          <w:szCs w:val="28"/>
        </w:rPr>
        <w:t>экзамена.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 – 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 w:rsidR="00E836D2">
        <w:rPr>
          <w:rFonts w:ascii="Times New Roman" w:hAnsi="Times New Roman"/>
          <w:color w:val="000000"/>
          <w:sz w:val="28"/>
          <w:szCs w:val="28"/>
        </w:rPr>
        <w:t>П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ОП и направлены на проверку сформированности знаний, умений и навыков по каждой компетенции, установленной в рабочей программе дисциплины.  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 w:rsidR="00152246" w:rsidRDefault="00545C1C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УК</w:t>
      </w:r>
      <w:r w:rsidR="00152246" w:rsidRPr="00152246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="00152246" w:rsidRPr="00152246">
        <w:rPr>
          <w:rFonts w:ascii="Times New Roman" w:hAnsi="Times New Roman"/>
          <w:color w:val="000000"/>
          <w:sz w:val="28"/>
          <w:szCs w:val="28"/>
        </w:rPr>
        <w:tab/>
      </w:r>
      <w:r w:rsidRPr="00545C1C">
        <w:rPr>
          <w:rFonts w:ascii="Times New Roman" w:hAnsi="Times New Roman"/>
          <w:color w:val="000000"/>
          <w:sz w:val="28"/>
          <w:szCs w:val="28"/>
        </w:rPr>
        <w:t>г</w:t>
      </w:r>
      <w:r w:rsidRPr="00545C1C">
        <w:rPr>
          <w:rFonts w:ascii="Times New Roman" w:hAnsi="Times New Roman"/>
          <w:sz w:val="28"/>
          <w:szCs w:val="28"/>
        </w:rPr>
        <w:t>отовностью к абстрактному мышлению, анализу, синтезу</w:t>
      </w:r>
      <w:r w:rsidR="00491C1F">
        <w:rPr>
          <w:rFonts w:ascii="Times New Roman" w:hAnsi="Times New Roman"/>
          <w:color w:val="000000"/>
          <w:sz w:val="28"/>
          <w:szCs w:val="28"/>
        </w:rPr>
        <w:t>;</w:t>
      </w:r>
    </w:p>
    <w:p w:rsidR="00152246" w:rsidRDefault="00152246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152246">
        <w:rPr>
          <w:rFonts w:ascii="Times New Roman" w:hAnsi="Times New Roman"/>
          <w:color w:val="000000"/>
          <w:sz w:val="28"/>
          <w:szCs w:val="28"/>
        </w:rPr>
        <w:t>П</w:t>
      </w:r>
      <w:r w:rsidR="00AE01BC">
        <w:rPr>
          <w:rFonts w:ascii="Times New Roman" w:hAnsi="Times New Roman"/>
          <w:color w:val="000000"/>
          <w:sz w:val="28"/>
          <w:szCs w:val="28"/>
        </w:rPr>
        <w:t>К-</w:t>
      </w:r>
      <w:r w:rsidR="00545C1C">
        <w:rPr>
          <w:rFonts w:ascii="Times New Roman" w:hAnsi="Times New Roman"/>
          <w:color w:val="000000"/>
          <w:sz w:val="28"/>
          <w:szCs w:val="28"/>
        </w:rPr>
        <w:t>3</w:t>
      </w:r>
      <w:r w:rsidRPr="00152246">
        <w:rPr>
          <w:rFonts w:ascii="Times New Roman" w:hAnsi="Times New Roman"/>
          <w:color w:val="000000"/>
          <w:sz w:val="28"/>
          <w:szCs w:val="28"/>
        </w:rPr>
        <w:tab/>
      </w:r>
      <w:r w:rsidR="00545C1C" w:rsidRPr="00545C1C">
        <w:rPr>
          <w:rFonts w:ascii="Times New Roman" w:hAnsi="Times New Roman"/>
          <w:sz w:val="28"/>
          <w:szCs w:val="28"/>
        </w:rPr>
        <w:t>готовностью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</w:r>
      <w:r w:rsidR="00491C1F">
        <w:rPr>
          <w:rFonts w:ascii="Times New Roman" w:hAnsi="Times New Roman"/>
          <w:color w:val="000000"/>
          <w:sz w:val="28"/>
          <w:szCs w:val="28"/>
        </w:rPr>
        <w:t>;</w:t>
      </w:r>
    </w:p>
    <w:p w:rsidR="007E7400" w:rsidRDefault="00152246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152246">
        <w:rPr>
          <w:rFonts w:ascii="Times New Roman" w:hAnsi="Times New Roman"/>
          <w:color w:val="000000"/>
          <w:sz w:val="28"/>
          <w:szCs w:val="28"/>
        </w:rPr>
        <w:t>ПК-</w:t>
      </w:r>
      <w:r w:rsidR="00545C1C">
        <w:rPr>
          <w:rFonts w:ascii="Times New Roman" w:hAnsi="Times New Roman"/>
          <w:color w:val="000000"/>
          <w:sz w:val="28"/>
          <w:szCs w:val="28"/>
        </w:rPr>
        <w:t>7</w:t>
      </w:r>
      <w:r w:rsidRPr="00152246">
        <w:rPr>
          <w:rFonts w:ascii="Times New Roman" w:hAnsi="Times New Roman"/>
          <w:color w:val="000000"/>
          <w:sz w:val="28"/>
          <w:szCs w:val="28"/>
        </w:rPr>
        <w:tab/>
      </w:r>
      <w:r w:rsidR="00545C1C" w:rsidRPr="00545C1C">
        <w:rPr>
          <w:rFonts w:ascii="Times New Roman" w:hAnsi="Times New Roman"/>
          <w:sz w:val="28"/>
          <w:szCs w:val="28"/>
        </w:rPr>
        <w:t>готовностью к оказанию медицинской помощи при чрезвычайных ситуациях, в том числе участию в медицинской эвакуации</w:t>
      </w:r>
      <w:r w:rsidR="00F5770A">
        <w:rPr>
          <w:rFonts w:ascii="Times New Roman" w:hAnsi="Times New Roman"/>
          <w:color w:val="000000"/>
          <w:sz w:val="28"/>
          <w:szCs w:val="28"/>
        </w:rPr>
        <w:t>.</w:t>
      </w:r>
    </w:p>
    <w:p w:rsidR="00F5770A" w:rsidRPr="00B63C37" w:rsidRDefault="00B63C37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B63C37">
        <w:rPr>
          <w:rStyle w:val="ae"/>
          <w:rFonts w:ascii="Times New Roman" w:hAnsi="Times New Roman"/>
          <w:b w:val="0"/>
          <w:sz w:val="28"/>
          <w:szCs w:val="28"/>
        </w:rPr>
        <w:t>ПК-12 готовностью к организации медицинской помощи при чрезвычайных ситуациях, в том числе медицинской эвакуации</w:t>
      </w:r>
    </w:p>
    <w:p w:rsidR="007E7400" w:rsidRPr="00E836D2" w:rsidRDefault="007E7400" w:rsidP="00E836D2">
      <w:pPr>
        <w:pStyle w:val="a5"/>
        <w:numPr>
          <w:ilvl w:val="0"/>
          <w:numId w:val="2"/>
        </w:numPr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90"/>
      <w:r w:rsidRPr="00E836D2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 обучающихся</w:t>
      </w:r>
      <w:bookmarkEnd w:id="1"/>
      <w:r w:rsidR="00876450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876450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по каждой </w:t>
      </w:r>
      <w:r w:rsidRPr="00876450">
        <w:rPr>
          <w:rFonts w:ascii="Times New Roman" w:hAnsi="Times New Roman"/>
          <w:b/>
          <w:color w:val="000000"/>
          <w:sz w:val="28"/>
          <w:szCs w:val="28"/>
        </w:rPr>
        <w:t>теме дисциплины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Pr="00152246">
        <w:rPr>
          <w:rFonts w:ascii="Times New Roman" w:hAnsi="Times New Roman"/>
          <w:b/>
          <w:color w:val="000000"/>
          <w:sz w:val="28"/>
          <w:szCs w:val="28"/>
        </w:rPr>
        <w:t>1</w:t>
      </w:r>
      <w:r w:rsidR="00152246" w:rsidRPr="00152246">
        <w:rPr>
          <w:rFonts w:ascii="Times New Roman" w:hAnsi="Times New Roman"/>
          <w:b/>
          <w:color w:val="000000"/>
          <w:sz w:val="28"/>
          <w:szCs w:val="28"/>
        </w:rPr>
        <w:t xml:space="preserve"> Медицина </w:t>
      </w:r>
      <w:r w:rsidR="00545C1C">
        <w:rPr>
          <w:rFonts w:ascii="Times New Roman" w:hAnsi="Times New Roman"/>
          <w:b/>
          <w:color w:val="000000"/>
          <w:sz w:val="28"/>
          <w:szCs w:val="28"/>
        </w:rPr>
        <w:t>чрезвычайных ситуаций</w:t>
      </w:r>
    </w:p>
    <w:p w:rsidR="00FC2A58" w:rsidRPr="00FC2A58" w:rsidRDefault="007E7400" w:rsidP="00FC2A58">
      <w:pPr>
        <w:ind w:firstLine="709"/>
        <w:jc w:val="both"/>
        <w:rPr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Тема 1</w:t>
      </w:r>
      <w:r w:rsidRPr="00E836D2">
        <w:rPr>
          <w:i/>
          <w:color w:val="000000"/>
          <w:sz w:val="28"/>
          <w:szCs w:val="28"/>
        </w:rPr>
        <w:t xml:space="preserve"> </w:t>
      </w:r>
      <w:r w:rsidR="00FC2A58" w:rsidRPr="00FC2A58">
        <w:rPr>
          <w:color w:val="000000"/>
          <w:sz w:val="28"/>
          <w:szCs w:val="28"/>
        </w:rPr>
        <w:t>Задачи, организационная структура и органы управления Всероссийской службой медицины катастроф (ВСМК).</w:t>
      </w:r>
    </w:p>
    <w:p w:rsidR="007E7400" w:rsidRDefault="007E7400" w:rsidP="00E836D2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 w:rsidR="00152246">
        <w:rPr>
          <w:i/>
          <w:color w:val="000000"/>
          <w:sz w:val="28"/>
          <w:szCs w:val="28"/>
        </w:rPr>
        <w:t>: тестирование, устный опрос,</w:t>
      </w:r>
      <w:r w:rsidR="00810840">
        <w:rPr>
          <w:i/>
          <w:color w:val="000000"/>
          <w:sz w:val="28"/>
          <w:szCs w:val="28"/>
        </w:rPr>
        <w:t xml:space="preserve"> доклад, </w:t>
      </w:r>
      <w:r w:rsidR="00152246">
        <w:rPr>
          <w:i/>
          <w:color w:val="000000"/>
          <w:sz w:val="28"/>
          <w:szCs w:val="28"/>
        </w:rPr>
        <w:t xml:space="preserve"> решен</w:t>
      </w:r>
      <w:r w:rsidR="00810840">
        <w:rPr>
          <w:i/>
          <w:color w:val="000000"/>
          <w:sz w:val="28"/>
          <w:szCs w:val="28"/>
        </w:rPr>
        <w:t>ие проблемно-ситуационных задач.</w:t>
      </w:r>
    </w:p>
    <w:p w:rsidR="007E7400" w:rsidRPr="00E836D2" w:rsidRDefault="007E7400" w:rsidP="00E836D2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Тестовые задания: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1. Деятельность Единой государственной системы предупреждения и ликвидации чрезвычайных ситуаций определена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Конституцией РФ;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Б) Федеральным законом  «Об обороне» от 31.05.1996 г. №61 – ФЗ;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В) Постановлением Правительства РФ от 30.12.2003 г. №794;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Г) Приказами МЧС России.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2. Временем создания Единой государственной системы предупреждения и ликвидации чрезвычайных ситуаций можно считать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1960 г.;              Б) 1990 г. ;                    В) 1991 г.;                        Г) 1992 г.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lastRenderedPageBreak/>
        <w:t>3. Российский корпус спасателей  был создан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1960 г.;              Б) 1990 г. ;                    В) 1991 г.;                         Г) 1992 г.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>4. Госкомитет  по делам ГОЧС при Президенте РФ образован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1960 г.;               Б) 1990 г.;                    В) 1991 г.;                         Г) 1992 г.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>5. Российская система предупреждения и действий в ЧС (РСЧС) создана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1960 г.;               Б) 1990 г.                       В) 1991 г.                        Г) 1992 г.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6. Федеральный закон №68 - ФЗ «О защите населения и территорий от ЧС природного и техногенного характера был принят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21.12.1994 г.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Б) 28.03.1998 г.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В) 26.04.2004 г. 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Г) 31.12.2005 г.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>7. Чрезвычайную ситуацию считают закончившейся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 Когда прекращается воздействие опасных факторов, характерных для данной ситуации;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Б) Когда ликвидирована непосредственная угроза для жизни и здоровья людей и оказана им медицинская помощь;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В) Когда начинается период восстановительных работ;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Г) А + Б +В.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>8. К природным катастрофам не относятся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Метеорологические;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Б) Тектонические;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В) Экологические;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Г) Космические.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>9) К техногенным катастрофам не относятся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Транспортные;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Б) Производственные;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В) Топологические;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Г) Экологические.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>10. К социальным катастрофам не относятся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Военные столкновения;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Б) Терроризм;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В) Пожары;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Г) Социальные взрывы.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11. При региональной чрезвычайной ситуации 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А) Количество пораженных до 10 чел,  пострадавших  100 чел., зона распространения  в пределах  территории объекта, мат. ущерб до 1 тыс.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Количество пораженных 50 - 500 чел,  пострадавших  300 – 500 чел., зона распространения  в пределах  субъекта РФ, материальный ущерб 5-500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В) Количество пораженных 50 - 500 чел,  пострадавших  500 – 1000 чел., зона распространения в пределах 2 субъектов РФ, мат. ущерб 500-5000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Количество пораженных 500 чел,  пострадавших  1000 чел., зона распрост- ранения  в пределах 3 субъектов РФ и более, материальный ущерб 5000 тыс.  МРОТ.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12. При территориальной чрезвычайной ситуации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А) Количество пораженных до 10 чел,  пострадавших  100 чел., зона распространения  в пределах  территории объекта, мат. ущерб до 1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lastRenderedPageBreak/>
        <w:t xml:space="preserve">  Б) Количество пораженных 50 - 500 чел,  пострадавших  300 – 500 чел., зона распространения  в пределах  субъекта РФ, мат. ущерб 5 - 500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В) Количество пораженных 50 - 500 чел,  пострадавших  500 – 1000 чел., зона распространения  в пределах 2 субъектов РФ, мат. ущерб 500 - 5000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Количество пораженных 500 чел,  пострадавших  1000 чел., зона распрост- ранения  в пределах 3 субъектов РФ и более, материальный ущерб 5000 тыс. МРОТ.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13. При федеральной чрезвычайной ситуации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А) Количество пораженных до 10 чел,  пострадавших  100 чел., зона расп-ространения  в пределах  территории объекта, материальный ущерб до 1 тыс.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Количество пораженных 50 - 500 чел,  пострадавших  300 – 500 чел., зона распространения  в пределах  субъекта РФ, материальный ущерб 5 - 500 тыс.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В) Количество пораженных 50-500 чел,  пострадавших  500–1000 чел., зона расп-ространения в пределах 2 субъектов РФ, материальный ущерб 500-5000 тыс.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Количество пораженных 500 чел, пострадавших 1000 чел., зона распрост-ранения в пределах 3 субъектов РФ и более, материальный ущерб 5000 тыс.  МРОТ.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14. При трансрегиональной (на территории РФ) чрезвычайной ситуации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А)  Количество пораженных 50-500 чел,  пострадавших  500–1000 чел., зона расп-ространения в пределах 2 субъектов РФ, материальный ущерб 500-5000 тыс.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Количество пораженных 500 чел,  пострадавших  1000 чел., зона распростране- ния  в пределах  3 субъектов РФ и более, материальный ущерб 5000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В) Количество пораженных любое, количество пострадавших любое, зона распространения ЧС выходит за пределы РФ, материальный ущерб любой.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Количество пораженных любое, количество пострадавших любое, зона распространения ЧС – затронуты территории РФ, материальный ущерб любой.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15. При трансрегиональной (за рубежом) чрезвычайной ситуации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А)  Количество пораженных 50-500 чел,  пострадавших  500–1000 чел., зона расп- ространения в пределах 2 субъектов РФ, материальный ущерб 500-5000 тыс.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Количество пораженных 500 чел,  пострадавших  1000 чел., зона распростране- ния  в пределах  3 субъектов РФ и более, материальный ущерб 5000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В) Количество пораженных любое, количество пострадавших любое, зона распространения ЧС выходит за пределы РФ, материальный ущерб любой.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Количество пораженных любое, количество пострадавших любое, зона распространения ЧС – затронуты территории РФ, материальный ущерб любой.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16. При локальной чрезвычайной ситуации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А) Количество пораженных до 10 чел,  пострадавших  100 чел., зона распространения  в пределах  территории объекта, мат. ущерб до 1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Количество пораженных 50 - 500 чел,  пострадавших  300 – 500 чел., зона распространения  в пределах  субъекта РФ, мат. ущерб 5 - 500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В) Количество пораженных 50 - 500 чел,  пострадавших  500 – 1000 чел., зона распространения  в пределах 2 субъектов РФ, мат. ущерб 500 - 5000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Количество пораженных 500 чел,  пострадавших  1000 чел., зона распрост- ранения  в пределах 3 субъектов РФ и более, материальный ущерб 5000 тыс. МРОТ.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17. В задачи федеральных органов по предупреждению ЧС не входит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А) Прогнозирование  и оценка последствий;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Подготовка населения;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В) Социальная защита населения, проведение гуманитарных акций;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lastRenderedPageBreak/>
        <w:t xml:space="preserve">  Г) Сбор и обмен информацией.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18. В задачи МЧС по ликвидации чрезвычайных ситуаций не входит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А)  Спасение жизни и сохранение здоровья людей;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Обеспечение готовности к действиям сил;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В) Локализация зоны ЧС;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Снижение размеров ущерба материальных потерь.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19. Не существует режима функционирования РСЧС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А) Повседневной деятельности;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Повышенной готовности;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В) Чрезвычайной опасности;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Чрезвычайной ситуации.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20. При режиме чрезвычайной ситуации не проводятся мероприятия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А) По организации защиты населения;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По определению границ зоны ЧС;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В) По усилению дежурно-диспетчерской службы;</w:t>
      </w:r>
    </w:p>
    <w:p w:rsid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По организации ликвидации ЧС.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21. Чрезвычайную ситуацию считают закончившейся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 Когда прекращается воздействие опасных факторов, характерных для данной ситуации;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Когда ликвидирована непосредственная угроза для жизни и здоровья людей и оказана им медицинская помощь;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Когда начинается период восстановительных работ;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А + Б +В. 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22. К природным катастрофам не относятся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Метеорологические;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Тектонические;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Экологические;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Космические.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23.  К техногенным катастрофам не относятся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Транспортные;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Производственные;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Топологические;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Экологические.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24. При федеральной чрезвычайной ситуации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Количество пораженных до 10 чел,  пострадавших  100 чел., зона расп-ространения  в пределах  территории объекта, материальный ущерб до 1 тыс.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Количество пораженных 50 - 500 чел,  пострадавших  300 – 500 чел., зона распространения  в пределах  субъекта РФ, материальный ущерб 5 - 500 тыс.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Количество пораженных 50-500 чел,  пострадавших  500–1000 чел., зона расп-ространения в пределах 2 субъектов РФ, материальный ущерб 500-5000 тыс.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Количество пораженных 500 чел, пострадавших 1000 чел., зона распрост-ранения в пределах 3 субъектов РФ и более, материальный ущерб 5000 тыс.  МРОТ.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25. В задачи федеральных органов по предупреждению ЧС не входит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Прогнозирование  и оценка последствий;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Подготовка населения;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Социальная защита населения, проведение гуманитарных акций;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lastRenderedPageBreak/>
        <w:t xml:space="preserve">  Г) Сбор и обмен информацией.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26. При режиме чрезвычайной ситуации не проводятся мероприятия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По организации защиты населения;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По определению границ зоны ЧС;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По усилению дежурно-диспетчерской службы;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По организации ликвидации ЧС.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27. Федеральный закон №68 - ФЗ «О защите населения и территорий от ЧС природного и техногенного характера был принят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21.12.1994 г.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28.03.1998 г.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26.04.2004 г. 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31.12.2005 г.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28. Не существует органа управления по делам ГОЧС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На уровне организации объединенных наций;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 На Федеральном уровне;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На территориальном уровне;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На местном уровне.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29. На территориальном уровне органы управления по делам ГОЧС 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Министерство по делам ГОЧС; 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Главное управление по делам ГОЧС;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Отдел по делам ГОЧС;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Работник по делам ГОЧС.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30. Нештатные формирования ГО –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Специально подготовленные силы Вооруженных Сил РФ, которые могут быть привлечены к ликвидации ЧС в порядке определенном специальными положениями;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Формирования, службы и учреждения по наблюдению и лабораторному контролю состояния природной среды, сырья, продуктов питания, воды;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Общие, специальные и специализированные объектовые, местные, территориальные и ведомственные гражданские организации ГО;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Центральный аэромобильный спасательный отряд.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31. Режим повышенной готовности применяют 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При нормальной производственно – промышленной, радиационной, химичес- кой, пожарной, биологической, ветеринарной обстановке и отсутствии эпидемий;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На территории где воздействовали 2 вида поражающих факторов катастроф, возникли поражения людей, животных и вышли из строя здания и сооружения;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При ухудшении производственно – промышленной, радиационной, химической, пожарной, сейсмической, гидрометеорологической, биологической, ветеринарной обстановке, при получении прогноза о возможности возникновения ЧС;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При возникновении ЧС и на весь период ее ликвидации.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32. Временем создания Единой государственной системы предупреждения и ликвидации чрезвычайных ситуаций можно считать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1960 г.;             Б) 1990 г. ;                    В) 1991 г.;                        Г) 1992 г.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33. При региональной чрезвычайной ситуации 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Количество пораженных до 10 чел,  пострадавших  100 чел., зона распространения  в пределах  территории объекта, мат. ущерб до 1 тыс.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lastRenderedPageBreak/>
        <w:t xml:space="preserve">  Б) Количество пораженных 50 - 500 чел,  пострадавших  300 – 500 чел., зона распространения  в пределах  субъекта РФ, материальный ущерб 5-500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Количество пораженных 50 - 500 чел,  пострадавших  500 – 1000 чел., зона распространения в пределах 2 субъектов РФ, мат. ущерб 500-5000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Количество пораженных 500 чел,  пострадавших  1000 чел., зона распрост- ранения  в пределах 3 субъектов РФ и более, материальный ущерб 5000 тыс.  МРОТ.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34. Деятельность Единой государственной системы предупреждения и ликвидации чрезвычайных ситуаций определена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Конституцией РФ;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Федеральным законом  «Об обороне» от 31.05.1996 г. №61 – ФЗ;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Постановлением Правительства РФ от 30.12.2003 г. №794;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Приказами МЧС России.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35. Российский корпус спасателей  был создан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1960 г.;              Б) 1990 г. ;                    В) 1991 г.;                         Г) 1992 г.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36. Госкомитет  по делам ГОЧС при Президенте РФ образован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1960 г.;               Б) 1990 г.;                    В) 1991 г.;                         Г) 1992 г.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37. Российская система предупреждения и действий в ЧС (РСЧС) создана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1960 г.;               Б) 1990 г.                       В) 1991 г.                        Г) 1992 г.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38. При территориальной чрезвычайной ситуации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Количество пораженных до 10 чел,  пострадавших  100 чел., зона распространения  в пределах  территории объекта, мат. ущерб до 1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Количество пораженных 50 - 500 чел,  пострадавших  300 – 500 чел., зона распространения  в пределах  субъекта РФ, мат. ущерб 5 - 500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Количество пораженных 50 - 500 чел,  пострадавших  500 – 1000 чел., зона распространения  в пределах 2 субъектов РФ, мат. ущерб 500 - 5000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Количество пораженных 500 чел,  пострадавших  1000 чел., зона распрост- ранения  в пределах 3 субъектов РФ и более, материальный ущерб 5000 тыс. МРОТ.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39. При трансрегиональной (на территории РФ) чрезвычайной ситуации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 Количество пораженных 50-500 чел,  пострадавших  500–1000 чел., зона расп-ространения в пределах 2 субъектов РФ, материальный ущерб 500-5000 тыс.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Количество пораженных 500 чел,  пострадавших  1000 чел., зона распростране- ния  в пределах  3 субъектов РФ и более, материальный ущерб 5000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Количество пораженных любое, количество пострадавших любое, зона распространения ЧС выходит за пределы РФ, материальный ущерб любой.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Количество пораженных любое, количество пострадавших любое, зона распространения ЧС – затронуты территории РФ, материальный ущерб любой.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40. При трансрегиональной (за рубежом) чрезвычайной ситуации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 Количество пораженных 50-500 чел,  пострадавших  500–1000 чел., зона расп- ространения в пределах 2 субъектов РФ, материальный ущерб 500-5000 тыс.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Количество пораженных 500 чел,  пострадавших  1000 чел., зона распростране- ния  в пределах  3 субъектов РФ и более, материальный ущерб 5000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Количество пораженных любое, количество пострадавших любое, зона распространения ЧС выходит за пределы РФ, материальный ущерб любой.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Количество пораженных любое, количество пострадавших любое, зона распространения ЧС – затронуты территории РФ, материальный ущерб любой.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41. При локальной чрезвычайной ситуации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lastRenderedPageBreak/>
        <w:t xml:space="preserve">  А) Количество пораженных до 10 чел,  пострадавших  100 чел., зона распространения  в пределах  территории объекта, мат. ущерб до 1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Количество пораженных 50 - 500 чел,  пострадавших  300 – 500 чел., зона распространения  в пределах  субъекта РФ, мат. ущерб 5 - 500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Количество пораженных 50 - 500 чел,  пострадавших  500 – 1000 чел., зона распространения  в пределах 2 субъектов РФ, мат. ущерб 500 - 5000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Количество пораженных 500 чел,  пострадавших  1000 чел., зона распрост- ранения  в пределах 3 субъектов РФ и более, материальный ущерб 5000 тыс. МРОТ.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42. В задачи МЧС по ликвидации чрезвычайных ситуаций не входит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 Спасение жизни и сохранение здоровья людей;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Обеспечение готовности к действиям сил;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Локализация зоны ЧС;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Снижение размеров ущерба материальных потерь.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43. Не существует режима функционирования РСЧС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Повседневной деятельности;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Повышенной готовности;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Чрезвычайной опасности;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Чрезвычайной ситуации.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44. При угрозе войны или с ее началом РСЧС передает свои полномочия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Министерству обороны РФ;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МЧС России;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Правительству РФ;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Гражданской обороне страны.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45. К социальным катастрофам не относятся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Военные столкновения;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Терроризм;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Пожары;</w:t>
      </w:r>
    </w:p>
    <w:p w:rsidR="00022905" w:rsidRDefault="00022905" w:rsidP="00810840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Социальные взрывы.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>
        <w:rPr>
          <w:sz w:val="28"/>
          <w:szCs w:val="28"/>
        </w:rPr>
        <w:t>46</w:t>
      </w:r>
      <w:r w:rsidRPr="00317DB8">
        <w:rPr>
          <w:sz w:val="28"/>
          <w:szCs w:val="28"/>
        </w:rPr>
        <w:t>. При угрозе войны или с ее началом РСЧС передает свои полномочия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А) Министерству обороны РФ;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Б) МЧС России;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В) Правительству РФ;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Г) Гражданской обороне страны.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Pr="00317DB8">
        <w:rPr>
          <w:sz w:val="28"/>
          <w:szCs w:val="28"/>
        </w:rPr>
        <w:t xml:space="preserve">. Режим повышенной готовности применяют 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А) При нормальной производственно – промышленной, радиационной, химичес- кой, пожарной, биологической, ветеринарной обстановке и отсутствии эпидемий;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Б) На территории где воздействовали 2 вида поражающих факторов катастроф, возникли поражения людей, животных и вышли из строя здания и сооружения;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В) При ухудшении производственно – промышленной, радиационной, химической, пожарной, сейсмической, гидрометеорологической, биологической, ветеринарной обстановке, при получении прогноза о возможности возникновения ЧС;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Г) При возникновении ЧС и на весь период ее ликвидации.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Pr="00317DB8">
        <w:rPr>
          <w:sz w:val="28"/>
          <w:szCs w:val="28"/>
        </w:rPr>
        <w:t>. Нештатные формирования ГО –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А) Специально подготовленные силы Вооруженных Сил РФ, которые могут быть привлечены к ликвидации ЧС в порядке определенном специальными положениями;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lastRenderedPageBreak/>
        <w:t xml:space="preserve">  Б) Формирования, службы и учреждения по наблюдению и лабораторному контролю состояния природной среды, сырья, продуктов питания, воды;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В) Общие, специальные и специализированные объектовые, местные, территориальные и ведомственные гражданские организации ГО;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Г) Центральный аэромобильный спасательный отряд.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Pr="00317DB8">
        <w:rPr>
          <w:sz w:val="28"/>
          <w:szCs w:val="28"/>
        </w:rPr>
        <w:t>. Не существует органа управления по делам ГОЧС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А) На уровне организации объединенных наций;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Б)  На Федеральном уровне;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В) На территориальном уровне;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Г) На местном уровне.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r w:rsidRPr="00317DB8">
        <w:rPr>
          <w:sz w:val="28"/>
          <w:szCs w:val="28"/>
        </w:rPr>
        <w:t xml:space="preserve">. На территориальном уровне органы управления по делам ГОЧС 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А) Министерство по делам ГОЧС; 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Б) Главное управление по делам ГОЧС;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В) Отдел по делам ГОЧС;</w:t>
      </w:r>
    </w:p>
    <w:p w:rsidR="00317DB8" w:rsidRDefault="00317DB8" w:rsidP="00810840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Г) Работник по делам ГОЧС.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C2A58">
        <w:rPr>
          <w:sz w:val="28"/>
          <w:szCs w:val="28"/>
        </w:rPr>
        <w:t>1.Международное общество медицины катастроф организовано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В 1975 г.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В 1985 г.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1990 г.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В 1995 г.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C2A58">
        <w:rPr>
          <w:sz w:val="28"/>
          <w:szCs w:val="28"/>
        </w:rPr>
        <w:t>2. Место организации международного общества медицины катастроф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г. Москва;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г. Лондон;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г. Рим;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г. Женева.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C2A58">
        <w:rPr>
          <w:sz w:val="28"/>
          <w:szCs w:val="28"/>
        </w:rPr>
        <w:t xml:space="preserve">3. Принцип организации ВСМК 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Командно-административный;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Демократический;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Либерально-демократический;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Территориально-производственный. 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C2A58">
        <w:rPr>
          <w:sz w:val="28"/>
          <w:szCs w:val="28"/>
        </w:rPr>
        <w:t>4. Нет такого уровня организации ВСМК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Международный;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Федеральный;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Территориальный;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Объектовый.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C2A58">
        <w:rPr>
          <w:sz w:val="28"/>
          <w:szCs w:val="28"/>
        </w:rPr>
        <w:t>5. Начальник службы медицины катастроф Минздрава России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Министр здравоохранения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Заместитель министра здравоохранения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Главный санитарный врач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Руководитель ВСМК «Защита».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C2A58">
        <w:rPr>
          <w:sz w:val="28"/>
          <w:szCs w:val="28"/>
        </w:rPr>
        <w:t>6. Территориальный центр медицины катастроф подчиняется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Лично Губернатору;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Правительству области (республики, края);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Министру здравоохранения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Министру здравоохранения области (республики, края).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C2A58">
        <w:rPr>
          <w:sz w:val="28"/>
          <w:szCs w:val="28"/>
        </w:rPr>
        <w:t>7. На объектовом уровне управление службой медицины катастроф осуществляют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lastRenderedPageBreak/>
        <w:t xml:space="preserve">  А) Руководитель организации;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Заместитель руководителя по административно-хозяйственной части;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Фельдшер медицинского пункта;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Специально назначенные должностные лица по делам ГОЧС.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FC2A58">
        <w:rPr>
          <w:sz w:val="28"/>
          <w:szCs w:val="28"/>
        </w:rPr>
        <w:t>8. К нештатным формированиям службы медицины катастроф не относятся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Подвижные многопрофильные госпиталя;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Медицинские отряды;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Бригады (группы) специализированной медицинской помощи;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Врачебно - сестринские бригады.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C2A58">
        <w:rPr>
          <w:sz w:val="28"/>
          <w:szCs w:val="28"/>
        </w:rPr>
        <w:t>9. Полевой многопрофильный госпиталь ВЦМК «Защита» за  сутки может принять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До 150 пораженных;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До 250 пораженных;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До 350 пораженных;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До 500 пораженных.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C2A58">
        <w:rPr>
          <w:sz w:val="28"/>
          <w:szCs w:val="28"/>
        </w:rPr>
        <w:t>0. Полевой многопрофильный госпиталь ВЦМК «Защита» для госпитализации нетранспортабельных пораженных может быть развернут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До 100 коек;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До 150 коек;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До 250 коек;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До 500 коек.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C2A58">
        <w:rPr>
          <w:sz w:val="28"/>
          <w:szCs w:val="28"/>
        </w:rPr>
        <w:t>1. К  штатным подразделениям полевого многопрофильного госпиталя ВЦМК «Защита» не относятся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Управление;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Приемно-диагностическое отделение;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Бригады специализированной медицинской помощи;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Подразделения обеспечения.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C2A58">
        <w:rPr>
          <w:sz w:val="28"/>
          <w:szCs w:val="28"/>
        </w:rPr>
        <w:t>2. В режиме повседневной деятельности БСМП подчиняются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Министру здравоохранения;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Министру МЧС;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Руководителю учреждения формирователя;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 Руководителю соответствующего центра медицины катастроф.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C2A58">
        <w:rPr>
          <w:sz w:val="28"/>
          <w:szCs w:val="28"/>
        </w:rPr>
        <w:t>3. В режиме повышенной готовности БСМП подчиняются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А) Министру здравоохранения;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Б) Министру МЧС;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В) Руководителю учреждения формирователя;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Г) Руководителю соответствующего центра медицины катастроф.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C2A58">
        <w:rPr>
          <w:sz w:val="28"/>
          <w:szCs w:val="28"/>
        </w:rPr>
        <w:t>4. В режиме повседневной деятельности БСМП находится в оперативном подчинении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Министра здравоохранения;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Министра МЧС;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Руководителя учреждения формирователя;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Руководителя соответствующего центра медицины катастроф.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C2A58">
        <w:rPr>
          <w:sz w:val="28"/>
          <w:szCs w:val="28"/>
        </w:rPr>
        <w:t>5. В режиме повышенной готовности специалисты штатных БСМП в праздничные и выходные дни осуществляют дежурства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В обычном режиме;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На дому по графику;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lastRenderedPageBreak/>
        <w:t xml:space="preserve">  В) Не дежурят;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Дежурят в двойном составе.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C2A58">
        <w:rPr>
          <w:sz w:val="28"/>
          <w:szCs w:val="28"/>
        </w:rPr>
        <w:t>6. В ЧС руководство деятельностью БСМП возложено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На Министра здравоохранения;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Министра МЧС;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Руководителя центра медицины катастроф;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Руководителя БСМП.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C2A58">
        <w:rPr>
          <w:sz w:val="28"/>
          <w:szCs w:val="28"/>
        </w:rPr>
        <w:t>7. Сроки выезда БСМП с имуществом в район ЧС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Не позднее 4 часов после получения распоряжения;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Не позднее 6 часов после получения распоряжения;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Не позднее 8 часов после получения распоряжения;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Не позднее 10 часов после получения распоряжения.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C2A58">
        <w:rPr>
          <w:sz w:val="28"/>
          <w:szCs w:val="28"/>
        </w:rPr>
        <w:t>8. Режим работы БСМП в ЧС в среднем составляет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10 часов в сутки;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12 часов в сутки;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14 часов в сутки;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Круглосуточно.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C2A58">
        <w:rPr>
          <w:sz w:val="28"/>
          <w:szCs w:val="28"/>
        </w:rPr>
        <w:t>9. Снабжение БСМП медицинским, санитарно-хозяйственным и специальным имуществом осуществляется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Министерством здравоохранения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МЧС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 ВСМК «Защита»;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Учреждением – формирователем по принципу приоритетного обеспечения согласно табелю оснащения.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C2A58">
        <w:rPr>
          <w:sz w:val="28"/>
          <w:szCs w:val="28"/>
        </w:rPr>
        <w:t>0. Руководитель БСМП назначается приказом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Министра здравоохранения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МЧС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 Директора ВСМК «Защита»;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Руководителя учреждения – формирователя.  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C2A58">
        <w:rPr>
          <w:sz w:val="28"/>
          <w:szCs w:val="28"/>
        </w:rPr>
        <w:t>1. В соответствии с Типовым положением о БСМП СМК существует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15 типов бригад;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18 типов бригад;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21 тип бригад;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25 типов бригад.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C2A58">
        <w:rPr>
          <w:sz w:val="28"/>
          <w:szCs w:val="28"/>
        </w:rPr>
        <w:t>2. Хирургическая  БСМП за 12 часов работы может выполнить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До 10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До 12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До 14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До 16 оперативных вмешательств.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C2A58">
        <w:rPr>
          <w:sz w:val="28"/>
          <w:szCs w:val="28"/>
        </w:rPr>
        <w:t>3. Ожоговая БСМП за 12 часов работы может оказать помощь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10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20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30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40 пораженным.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C2A58">
        <w:rPr>
          <w:sz w:val="28"/>
          <w:szCs w:val="28"/>
        </w:rPr>
        <w:t>4. Нейрохирургическая БСМП за 12 часов работы может выполнить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А) До 4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lastRenderedPageBreak/>
        <w:t xml:space="preserve">   Б) До 6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В) До 8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До 10 оперативных вмешательств.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75</w:t>
      </w:r>
      <w:r w:rsidRPr="00FC2A58">
        <w:rPr>
          <w:sz w:val="28"/>
          <w:szCs w:val="28"/>
        </w:rPr>
        <w:t>. Трансфузиологическая  БСМП за 12 часов работы может оказать помощь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 30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40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50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60 пораженным.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C2A58">
        <w:rPr>
          <w:sz w:val="28"/>
          <w:szCs w:val="28"/>
        </w:rPr>
        <w:t>6. Территориальный центр медицины катастроф подчиняется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Лично Губернатору;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Правительству области (республики, края);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Министру здравоохранения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Министру здравоохранения области (республики, края).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C2A58">
        <w:rPr>
          <w:sz w:val="28"/>
          <w:szCs w:val="28"/>
        </w:rPr>
        <w:t>7. На объектовом уровне управление службой медицины катастроф осуществляют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Руководитель организации;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Заместитель руководителя по административно-хозяйственной части;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Фельдшер медицинского пункта;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Специально назначенные должностные лица по делам ГОЧС.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C2A58">
        <w:rPr>
          <w:sz w:val="28"/>
          <w:szCs w:val="28"/>
        </w:rPr>
        <w:t>8. К штатным формированиям службы медицины катастроф не относятся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Подвижные многопрофильные госпиталя;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Медицинские отряды;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Бригады (группы) специализированной медицинской помощи;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Врачебно - сестринские бригады.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C2A58">
        <w:rPr>
          <w:sz w:val="28"/>
          <w:szCs w:val="28"/>
        </w:rPr>
        <w:t>9. К нештатным формированиям службы медицины катастроф не относятся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Подвижные многопрофильные госпиталя;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Медицинские отряды;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Бригады (группы) специализированной медицинской помощи;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Врачебно - сестринские бригады.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C2A58">
        <w:rPr>
          <w:sz w:val="28"/>
          <w:szCs w:val="28"/>
        </w:rPr>
        <w:t>0. Полевой многопрофильный госпиталь ВЦМК «Защита» за  сутки может принять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До 150 пораженных;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До 250 пораженных;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До 350 пораженных;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До 500 пораженных.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C2A58">
        <w:rPr>
          <w:sz w:val="28"/>
          <w:szCs w:val="28"/>
        </w:rPr>
        <w:t>1. Полевой многопрофильный госпиталь ВЦМК «Защита» для госпитализации нетранспортабельных пораженных может быть развернут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До 100 коек;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До 150 коек;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До 250 коек;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До 500 коек.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8</w:t>
      </w:r>
      <w:r w:rsidRPr="00FC2A58">
        <w:rPr>
          <w:sz w:val="28"/>
          <w:szCs w:val="28"/>
        </w:rPr>
        <w:t>2. Место организации международного общества медицины катастроф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 г. Москва;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 г. Лондон;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 г. Рим;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 г. Женева.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C2A58">
        <w:rPr>
          <w:sz w:val="28"/>
          <w:szCs w:val="28"/>
        </w:rPr>
        <w:t>3. Назначение и изменение основного состава и дублеров персонала  БСМП осуществляется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lastRenderedPageBreak/>
        <w:t xml:space="preserve">  А) Приказами  Министра здравоохранения РФ;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Приказами  руководителя ВЦМК «Защита»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Приказами руководителя учреждения – формирователя;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На основании договоренности и взаимозаменяемости сотрудников ЛПУ.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C2A58">
        <w:rPr>
          <w:sz w:val="28"/>
          <w:szCs w:val="28"/>
        </w:rPr>
        <w:t>4. Нет такого уровня организации ВСМК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Международный;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Федеральный;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Территориальный;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Объектовый.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C2A58">
        <w:rPr>
          <w:sz w:val="28"/>
          <w:szCs w:val="28"/>
        </w:rPr>
        <w:t>5. В режиме повседневной деятельности БСМП подчиняются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Министру здравоохранения;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Министру МЧС;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Руководителю учреждения формирователя;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 Руководителю соответствующего центра медицины катастроф. 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C2A58">
        <w:rPr>
          <w:sz w:val="28"/>
          <w:szCs w:val="28"/>
        </w:rPr>
        <w:t>6. Начальник службы медицины катастроф Минздрава России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Министр здравоохранения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Заместитель министра здравоохранения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Главный санитарный врач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Руководитель ВСМК «Защита».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C2A58">
        <w:rPr>
          <w:sz w:val="28"/>
          <w:szCs w:val="28"/>
        </w:rPr>
        <w:t>7. В режиме повышенной готовности БСМП подчиняются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А) Министру здравоохранения;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Б) Министру МЧС;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В) Руководителю учреждения формирователя;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Г) Руководителю соответствующего центра медицины катастроф.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C2A58">
        <w:rPr>
          <w:sz w:val="28"/>
          <w:szCs w:val="28"/>
        </w:rPr>
        <w:t>8. В режиме повседневной деятельности БСМП находится в оперативном подчинении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Министра здравоохранения;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Министра МЧС;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Руководителя учреждения формирователя;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Руководителя соответствующего центра медицины катастроф.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C2A58">
        <w:rPr>
          <w:sz w:val="28"/>
          <w:szCs w:val="28"/>
        </w:rPr>
        <w:t>9. В режиме повышенной готовности БСМП находится в оперативном подчинении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Министра здравоохранения;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Министра МЧС;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Руководителя учреждения формирователя;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Руководителя соответствующего центра медицины катастроф.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C2A58">
        <w:rPr>
          <w:sz w:val="28"/>
          <w:szCs w:val="28"/>
        </w:rPr>
        <w:t>0. В режиме повышенной готовности специалисты штатных БСМП в праздничные и выходные дни осуществляют дежурства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В обычном режиме;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На дому по графику;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Не дежурят;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Дежурят в двойном составе.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C2A58">
        <w:rPr>
          <w:sz w:val="28"/>
          <w:szCs w:val="28"/>
        </w:rPr>
        <w:t>1. В ЧС руководство деятельностью БСМП возложено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На Министра здравоохранения;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Министра МЧС;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Руководителя центра медицины катастроф;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Руководителя БСМП.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Pr="00FC2A58">
        <w:rPr>
          <w:sz w:val="28"/>
          <w:szCs w:val="28"/>
        </w:rPr>
        <w:t>2. Сроки выезда БСМП с имуществом в район ЧС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Не позднее 4 часов после получения распоряжения;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Не позднее 6 часов после получения распоряжения;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Не позднее 8 часов после получения распоряжения;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Не позднее 10 часов после получения распоряжения.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C2A58">
        <w:rPr>
          <w:sz w:val="28"/>
          <w:szCs w:val="28"/>
        </w:rPr>
        <w:t>3. Режим работы БСМП в ЧС в среднем составляет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10 часов в сутки;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12 часов в сутки;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14 часов в сутки;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Круглосуточно.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C2A58">
        <w:rPr>
          <w:sz w:val="28"/>
          <w:szCs w:val="28"/>
        </w:rPr>
        <w:t>4. Имущество БСМП комплектуется и хранится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 В ВСМК «Защита»;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В главном управлении по делам ГОЧС субъекта РФ;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На областном аптечном складе;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В учреждении - формирователе.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C2A58">
        <w:rPr>
          <w:sz w:val="28"/>
          <w:szCs w:val="28"/>
        </w:rPr>
        <w:t>5. Руководитель БСМП назначается приказом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Министра здравоохранения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МЧС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 Директора ВСМК «Защита»;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Руководителя учреждения – формирователя.  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C2A58">
        <w:rPr>
          <w:sz w:val="28"/>
          <w:szCs w:val="28"/>
        </w:rPr>
        <w:t>6. В соответствии с Типовым положением о БСМП СМК существует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15 типов бригад;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18 типов бригад;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21 тип бригад;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25 типов бригад.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C2A58">
        <w:rPr>
          <w:sz w:val="28"/>
          <w:szCs w:val="28"/>
        </w:rPr>
        <w:t>7. Хирургическая  БСМП за 12 часов работы может выполнить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До 10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До 12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До 14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До 16 оперативных вмешательств.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C2A58">
        <w:rPr>
          <w:sz w:val="28"/>
          <w:szCs w:val="28"/>
        </w:rPr>
        <w:t>8. Ожоговая БСМП за 12 часов работы может оказать помощь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10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20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30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40 пораженным.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99</w:t>
      </w:r>
      <w:r w:rsidRPr="00FC2A58">
        <w:rPr>
          <w:sz w:val="28"/>
          <w:szCs w:val="28"/>
        </w:rPr>
        <w:t>. Нейрохирургическая БСМП за 12 часов работы может выполнить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А) До 4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Б) До 6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В) До 8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Г) До 10 оперативных вмешательств.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FC2A58">
        <w:rPr>
          <w:sz w:val="28"/>
          <w:szCs w:val="28"/>
        </w:rPr>
        <w:t>0. Трансфузиологическая  БСМП за 12 часов работы может оказать помощь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 30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40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50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60 пораженным.</w:t>
      </w:r>
    </w:p>
    <w:p w:rsidR="00FC2A58" w:rsidRPr="00022905" w:rsidRDefault="00FC2A58" w:rsidP="00810840">
      <w:pPr>
        <w:jc w:val="both"/>
        <w:rPr>
          <w:sz w:val="28"/>
          <w:szCs w:val="28"/>
        </w:rPr>
      </w:pP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Вопросы для устного опроса:</w:t>
      </w:r>
    </w:p>
    <w:p w:rsidR="00810840" w:rsidRPr="00810840" w:rsidRDefault="00810840" w:rsidP="00810840">
      <w:pPr>
        <w:jc w:val="both"/>
        <w:rPr>
          <w:color w:val="000000"/>
          <w:sz w:val="28"/>
          <w:szCs w:val="28"/>
        </w:rPr>
      </w:pPr>
      <w:r w:rsidRPr="00810840">
        <w:rPr>
          <w:color w:val="000000"/>
          <w:sz w:val="28"/>
          <w:szCs w:val="28"/>
        </w:rPr>
        <w:t>1. Единая государственная система предупреждения и ликвидации чрезвычайных ситуаций.</w:t>
      </w:r>
    </w:p>
    <w:p w:rsidR="00810840" w:rsidRPr="00810840" w:rsidRDefault="00810840" w:rsidP="00810840">
      <w:pPr>
        <w:jc w:val="both"/>
        <w:rPr>
          <w:color w:val="000000"/>
          <w:sz w:val="28"/>
          <w:szCs w:val="28"/>
        </w:rPr>
      </w:pPr>
      <w:r w:rsidRPr="00810840">
        <w:rPr>
          <w:color w:val="000000"/>
          <w:sz w:val="28"/>
          <w:szCs w:val="28"/>
        </w:rPr>
        <w:t>2. Общая характеристика чрезвычайных ситуаций.</w:t>
      </w:r>
    </w:p>
    <w:p w:rsidR="00810840" w:rsidRPr="00810840" w:rsidRDefault="00810840" w:rsidP="00810840">
      <w:pPr>
        <w:jc w:val="both"/>
        <w:rPr>
          <w:color w:val="000000"/>
          <w:sz w:val="28"/>
          <w:szCs w:val="28"/>
        </w:rPr>
      </w:pPr>
      <w:r w:rsidRPr="00810840">
        <w:rPr>
          <w:color w:val="000000"/>
          <w:sz w:val="28"/>
          <w:szCs w:val="28"/>
        </w:rPr>
        <w:t>3. Поражающие факторы источников чрезвычайных ситуаций.</w:t>
      </w:r>
    </w:p>
    <w:p w:rsidR="00810840" w:rsidRPr="00810840" w:rsidRDefault="00810840" w:rsidP="00810840">
      <w:pPr>
        <w:jc w:val="both"/>
        <w:rPr>
          <w:color w:val="000000"/>
          <w:sz w:val="28"/>
          <w:szCs w:val="28"/>
        </w:rPr>
      </w:pPr>
      <w:r w:rsidRPr="00810840">
        <w:rPr>
          <w:color w:val="000000"/>
          <w:sz w:val="28"/>
          <w:szCs w:val="28"/>
        </w:rPr>
        <w:t>4. Задачи и организационная структура Единой государственной системы предупреждения и ликвидации чрезвычайных ситуаций.</w:t>
      </w:r>
    </w:p>
    <w:p w:rsidR="00810840" w:rsidRDefault="00810840" w:rsidP="00810840">
      <w:pPr>
        <w:jc w:val="both"/>
        <w:rPr>
          <w:color w:val="000000"/>
          <w:sz w:val="28"/>
          <w:szCs w:val="28"/>
        </w:rPr>
      </w:pPr>
      <w:r w:rsidRPr="00810840">
        <w:rPr>
          <w:color w:val="000000"/>
          <w:sz w:val="28"/>
          <w:szCs w:val="28"/>
        </w:rPr>
        <w:t>5. Порядок функционирования Единой государственной системы предупреждения и ликвидации чрезвычайных ситуаций.</w:t>
      </w:r>
    </w:p>
    <w:p w:rsidR="00FC2A58" w:rsidRPr="00FC2A58" w:rsidRDefault="00FC2A58" w:rsidP="00FC2A5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FC2A58">
        <w:rPr>
          <w:color w:val="000000"/>
          <w:sz w:val="28"/>
          <w:szCs w:val="28"/>
        </w:rPr>
        <w:t>. Определение и задачи Всероссийской службой медицины катастроф.</w:t>
      </w:r>
    </w:p>
    <w:p w:rsidR="00FC2A58" w:rsidRPr="00FC2A58" w:rsidRDefault="00FC2A58" w:rsidP="00FC2A5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FC2A58">
        <w:rPr>
          <w:color w:val="000000"/>
          <w:sz w:val="28"/>
          <w:szCs w:val="28"/>
        </w:rPr>
        <w:t>. Организационная структура Всероссийской службы медицины катастроф.</w:t>
      </w:r>
    </w:p>
    <w:p w:rsidR="00FC2A58" w:rsidRPr="00FC2A58" w:rsidRDefault="00FC2A58" w:rsidP="00FC2A5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FC2A58">
        <w:rPr>
          <w:color w:val="000000"/>
          <w:sz w:val="28"/>
          <w:szCs w:val="28"/>
        </w:rPr>
        <w:t>. Формирование и учреждения службы медицины катастроф.</w:t>
      </w:r>
    </w:p>
    <w:p w:rsidR="00FC2A58" w:rsidRDefault="00FC2A58" w:rsidP="0081084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FC2A58">
        <w:rPr>
          <w:color w:val="000000"/>
          <w:sz w:val="28"/>
          <w:szCs w:val="28"/>
        </w:rPr>
        <w:t>. Режимы функционирования Всероссийской службы медицины ктастроф.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доклада:</w:t>
      </w:r>
    </w:p>
    <w:p w:rsidR="00810840" w:rsidRDefault="00810840" w:rsidP="0081084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История организации РСЧС. Структура. Задачи.</w:t>
      </w:r>
    </w:p>
    <w:p w:rsidR="00FC2A58" w:rsidRDefault="00FC2A58" w:rsidP="00810840">
      <w:pPr>
        <w:jc w:val="both"/>
        <w:rPr>
          <w:color w:val="000000"/>
          <w:sz w:val="28"/>
          <w:szCs w:val="28"/>
        </w:rPr>
      </w:pPr>
      <w:r w:rsidRPr="00FC2A58">
        <w:rPr>
          <w:color w:val="000000"/>
          <w:sz w:val="28"/>
          <w:szCs w:val="28"/>
        </w:rPr>
        <w:t>История создания и развития ВСМК.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Проблемно-ситуационные задачи:</w:t>
      </w:r>
    </w:p>
    <w:p w:rsidR="00810840" w:rsidRPr="00810840" w:rsidRDefault="00810840" w:rsidP="00810840">
      <w:pPr>
        <w:jc w:val="both"/>
        <w:rPr>
          <w:color w:val="000000"/>
          <w:sz w:val="28"/>
          <w:szCs w:val="28"/>
        </w:rPr>
      </w:pPr>
      <w:r w:rsidRPr="00810840">
        <w:rPr>
          <w:color w:val="000000"/>
          <w:sz w:val="28"/>
          <w:szCs w:val="28"/>
        </w:rPr>
        <w:t>Задача 1: Президентом объявлено военное положение на территории Страны. Опишите действия службы РСЧС в данной ситуации? Каков объем и содержание указанных мероприятий?</w:t>
      </w:r>
    </w:p>
    <w:p w:rsidR="007E7400" w:rsidRPr="00810840" w:rsidRDefault="00810840" w:rsidP="00810840">
      <w:pPr>
        <w:jc w:val="both"/>
        <w:rPr>
          <w:color w:val="000000"/>
          <w:sz w:val="28"/>
          <w:szCs w:val="28"/>
        </w:rPr>
      </w:pPr>
      <w:r w:rsidRPr="00810840">
        <w:rPr>
          <w:color w:val="000000"/>
          <w:sz w:val="28"/>
          <w:szCs w:val="28"/>
        </w:rPr>
        <w:t>Задача 2: Объявлен режим чрезвычайной ситуации. Перечислите основные мероприятия РСЧС.</w:t>
      </w:r>
    </w:p>
    <w:p w:rsidR="00FC2A58" w:rsidRPr="007167C9" w:rsidRDefault="00FC2A58" w:rsidP="00FC2A5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3</w:t>
      </w:r>
      <w:r w:rsidRPr="007167C9">
        <w:rPr>
          <w:color w:val="000000"/>
          <w:sz w:val="28"/>
          <w:szCs w:val="28"/>
        </w:rPr>
        <w:t>:  В ЦРБ из очага катастрофы доставлено 82 пораженных с травмами различной степени тяжести, из них нуждающихся в проведении полостных операций на органах брюшной полости – 45 %, нуждающихся в проведении операций на опорно-двигательном аппарате – 40%, нуждающихся в проведении комбустиологической помощи 10 %, остальные требуют оказания специализированной операций вследствие повреждения ЦНС. Рассчитать потребность в БСМП различного профиля и время для оказания оперативной помощи.</w:t>
      </w:r>
    </w:p>
    <w:p w:rsidR="00FC2A58" w:rsidRPr="007167C9" w:rsidRDefault="00FC2A58" w:rsidP="00FC2A5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4</w:t>
      </w:r>
      <w:r w:rsidRPr="007167C9">
        <w:rPr>
          <w:color w:val="000000"/>
          <w:sz w:val="28"/>
          <w:szCs w:val="28"/>
        </w:rPr>
        <w:t>: При выдвижении в очаг катастрофы взрыва кислорода в цехе предприятия врачебной выездной бригады скорой медицинской помощи на месте аварии обнаружено 76 пострадавших различной степени тяжести. Рассчитать потребность в бригадах скорой мед. помощи на месте аварии.</w:t>
      </w:r>
    </w:p>
    <w:p w:rsidR="00FC2A58" w:rsidRPr="007167C9" w:rsidRDefault="00FC2A58" w:rsidP="00FC2A5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5</w:t>
      </w:r>
      <w:r w:rsidRPr="007167C9">
        <w:rPr>
          <w:color w:val="000000"/>
          <w:sz w:val="28"/>
          <w:szCs w:val="28"/>
        </w:rPr>
        <w:t>: В очаг поражения планируется выдвижение БСМП психиатрического профиля. Рассчитать потребность в БСМП при общем количестве пораженного населения 2.670 чел., при условии наличия поражений психики у 15 % населения из очага.</w:t>
      </w:r>
    </w:p>
    <w:p w:rsidR="00FC2A58" w:rsidRDefault="00FC2A58" w:rsidP="00FC2A5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6</w:t>
      </w:r>
      <w:r w:rsidRPr="007167C9">
        <w:rPr>
          <w:color w:val="000000"/>
          <w:sz w:val="28"/>
          <w:szCs w:val="28"/>
        </w:rPr>
        <w:t>: В очаг землетрясения силой 7 баллов планируется выдвижение ПМГ ВЦМК «Защита». Общее число пораженных составило 670 человек. Требуется рассчитать соответствие возможности ПМГ потребностям в оказании медицинской помощи в очаге.</w:t>
      </w:r>
    </w:p>
    <w:p w:rsidR="00810840" w:rsidRDefault="00810840" w:rsidP="00FC2A58">
      <w:pPr>
        <w:jc w:val="both"/>
        <w:rPr>
          <w:b/>
          <w:color w:val="000000"/>
          <w:sz w:val="28"/>
          <w:szCs w:val="28"/>
        </w:rPr>
      </w:pPr>
    </w:p>
    <w:p w:rsidR="00810840" w:rsidRPr="007167C9" w:rsidRDefault="00FC2A58" w:rsidP="00810840">
      <w:pPr>
        <w:ind w:firstLine="709"/>
        <w:jc w:val="both"/>
        <w:rPr>
          <w:color w:val="000000"/>
          <w:sz w:val="8"/>
        </w:rPr>
      </w:pPr>
      <w:r>
        <w:rPr>
          <w:b/>
          <w:color w:val="000000"/>
          <w:sz w:val="28"/>
          <w:szCs w:val="28"/>
        </w:rPr>
        <w:t>Тема 2</w:t>
      </w:r>
      <w:r w:rsidR="00810840" w:rsidRPr="00E836D2">
        <w:rPr>
          <w:i/>
          <w:color w:val="000000"/>
          <w:sz w:val="28"/>
          <w:szCs w:val="28"/>
        </w:rPr>
        <w:t xml:space="preserve"> </w:t>
      </w:r>
      <w:r w:rsidR="007167C9" w:rsidRPr="007167C9">
        <w:rPr>
          <w:color w:val="000000"/>
          <w:sz w:val="28"/>
          <w:szCs w:val="28"/>
        </w:rPr>
        <w:t>Основы лечебно-эвакуационного обеспечения населения в чрезвычайных ситуациях мирного и военного времени.</w:t>
      </w:r>
    </w:p>
    <w:p w:rsidR="00810840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lastRenderedPageBreak/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i/>
          <w:color w:val="000000"/>
          <w:sz w:val="28"/>
          <w:szCs w:val="28"/>
        </w:rPr>
        <w:t>: тестирование, устный опрос, доклад,  решение проблемно-ситуационных задач.</w:t>
      </w:r>
    </w:p>
    <w:p w:rsidR="00810840" w:rsidRPr="00E836D2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Тестовые задания: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1. При ликвидации медико-санитарных последствий ЧС основные направления деятельности здравоохранения направлены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На организацию и проведение лечебно-эвакуационных мероприятий;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На медицинское  обеспечение непораженного населения в районе ЧС;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На санитарно-гигиенические и противоэпидемические мероприятия;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А+Б+В.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2. Лечебно-эвакуационное обеспечение населения предусматривает проведение мероприятий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По розыску пораженных;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По оказанию пораженным медицинской помощи;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По выносу (вывозу) пострадавших за пределы очага поражения;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А+Б+В.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3. В настоящее время принята система лечебно-эвакуационного обеспечения населения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Одноэтапная;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Двухэтапная;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Трехэтапная;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Многоэтапная.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4. Система лечебно-эвакуационного обеспечения населения включает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Догоспитальный и госпитальный этапы;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Этапы оказания доврачебной и врачебной помощи;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Этапы оказания неквалифицированной и квалифицированной помощи;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Этапы выделяются в зависимости от сложившейся ЧС.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5. Под термином «доктрина медицины катастроф»  принято понимать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Предпочтительную эвакуацию пострадавших по назначению, т.е. в те лечебные учреждения, где будет осуществляться их лечение до полного выздоровления;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Совокупность основных принципов, положенных в основу деятельности службы медицины катастроф;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Четкое и непрерывное управление силами и средствами здравоохранения, принимающими участие в ликвидации последствий катастрофы;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Бесперебойное всестороннее материально-техническое обеспечение всех проводимых мероприятий.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6. Не существует вида медицинской помощи 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Первая помощь;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Санитарная помощь;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Доврачебная помощь;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Первая врачебная помощь.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7. Квалифицированную медицинскую помощь оказывают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Врачи бригад скорой медицинской помощи;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Врачебно-сестринские бригады;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Врачи – специалисты хирургического и терапевтического профиля;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Врачи – специалисты узкого профиля. 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lastRenderedPageBreak/>
        <w:t>8. Специализированную медицинскую помощь оказывают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Врачи бригад скорой медицинской помощи;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Врачебно-сестринские бригады;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Врачи – специалисты хирургического и терапевтического профиля;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Врачи – специалисты узкого профиля. 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9. Полный объем медицинской помощи включает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Комплексную терапию острой кровопотери, шока, травматического токсикоза;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Коррекцию грубых нарушений кислотно-щелочного состояния и электролитного баланса;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Выполнение всех групп мероприятий, присущих данному виду медицинской помощи;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Оперативные вмешательства при ранениях сердца и клапанном пневмотораксе.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10. Квалифицированная медицинская помощь оказывается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В непосредственной близости от места поражения;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В пунктах медицинской помощи;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В лечебных учреждениях за пределами очага поражения;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В участковых больницах  в очаге поражения.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11. Сокращенный объем медицинской помощи предусматривает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Устранение асфиксии и восстановление адекватного дыхания;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Профилактику и лечение анаэробной инфекции;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 Выполнение неотложных мероприятий;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Оказание пораженным только первой и доврачебной помощи.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12. Пораженные поступившие с очага радиоактивного или химического заражения на этапе медицинской эвакуации направляют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В изолятор;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В приемно-сортировочное отделение;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В отделение специальной обработки;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В эвакуационное отделение.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13. При ЧС общие потери среди населения делятся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На безвозвратные и санитарные;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Не медицинские и медицинские;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Не смертельные и смертельные;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Не огнестрельные и огнестрельные.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14. Цель медицинской сортировки, ее основное назначение состоит в том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Чтобы организовать и провести своевременные эвакуационные мероприятия;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Чтобы произвести вынос (вывоз) пострадавших за пределы очага поражения;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Чтобы отправить пораженных на ближайшие этапы медицинской эвакуации;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 Чтобы обеспечить пораженным своевременное оказание медицинской помощи в оптимальном объеме и рациональную эвакуацию.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15. С целью распределения пораженных по группам для направления в функциональные подразделения этапа медицинской эвакуации  и установления очередности  в эти подразделения проводят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Лечебно-диагностическую сортировку;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Внутрипунктовую сортировку;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Санитарно-эпидемиологическую сортировку;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Клинико-функциональную сортировку.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lastRenderedPageBreak/>
        <w:t>16. С целью распределения пораженных на однородные группы в соответствии с направлением, очередностью, способами и средствами их эвакуации проводят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Мобилизационно - транспортную сортировку;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Эвакуационно - транспортную сортировку;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Эвакуационно – мобилизационную сортировку;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Сортировку пораженных по длительности  лечения в ЛПУ. 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17. Во врачебно-сестринскую бригаду для проведения медицинской сортировки пораженных входят 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1 врач, 1 - 2 медицинских сестры (фельдшера), 1 – 2 регистратора;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 2 врача, 1 - 2 медицинских сестры (фельдшера), 1 – 2 регистратора;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 2 врача, 2 - 3 медицинских сестры (фельдшера), 1 – 2 регистратора;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 1 врач, 2 - 3 медицинских сестры (фельдшера), 2 – 3 регистратора.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18. При проведении медицинской сортировки используются сортировочные признаки, предложенные Н.И. Пироговым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Опасность для окружающих;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Лечебный признак;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Эвакуационный признак;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А+Б+В.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19. Подлежат изоляции на каждом этапе медицинской эвакуации, как опасные для окружающих   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Инфекционные больные;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Зараженные АОХВ, загрязненные РВ;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Больные с реактивными психозами;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А+Б+В.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20. Маршрут, по которому осуществляют вынос и транспортировку пораженных (больных), называется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Эвакуационным направлением;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Плечом медицинской эвакуации;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Путь медицинской эвакуации;</w:t>
      </w:r>
    </w:p>
    <w:p w:rsid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Этапом медицинской эвакуации.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>21. Расстояние от пункта отправки пораженного до места назначения принято считать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Эвакуационным направлением;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Плечом медицинской эвакуации;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Путь медицинской эвакуации;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Этапом медицинской эвакуации.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>22. Совокупность путей эвакуации, расположенных на них этапов медицинской эвакуации и работающих санитарных и других транспортных средств называют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Эвакуационным направлением;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Плечом медицинской эвакуации;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Путь медицинской эвакуации;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Маршрутом медицинской эвакуации.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>23. Эвакуацию осуществляют по принципу «на себя»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Транспортом пострадавшего объекта;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Транспортом спасательных отрядов;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lastRenderedPageBreak/>
        <w:t xml:space="preserve">  В) Машины «скорой медицинской помощи» ЛПУ, региональных и территориальных ЦМК;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А+Б+В.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>24. Эвакуацию осуществляют по принципу «от себя»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Приписанным транспортом из воинских частей;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Транспортом спасательных отрядов;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Машины «скорой медицинской помощи» ЛПУ, региональных и территориальных ЦМК;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А+Б+В.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>25. При организации лечебно-эвакуационных мероприятий следует ориентироваться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Строго ориентироваться на схему ЛЭО населения в ЧС;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На план мобилизационного развертывания;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Выполнять распоряжения вышестоящего руководства;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На конкретную обстановку, внося необходимые коррективы в принципиальную схему ЛЭО населения в ЧС.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Pr="00F826DC">
        <w:rPr>
          <w:sz w:val="28"/>
          <w:szCs w:val="28"/>
        </w:rPr>
        <w:t>. При ЧС общие потери среди населения делятся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На безвозвратные и санитарные;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Не медицинские и медицинские;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Не смертельные и смертельные;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Не огнестрельные и огнестрельные.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Pr="00F826DC">
        <w:rPr>
          <w:sz w:val="28"/>
          <w:szCs w:val="28"/>
        </w:rPr>
        <w:t>. Цель медицинской сортировки, ее основное назначение состоит в том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Чтобы организовать и провести своевременные эвакуационные мероприятия;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Чтобы произвести вынос (вывоз) пострадавших за пределы очага поражения;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Чтобы отправить пораженных на ближайшие этапы медицинской эвакуации;</w:t>
      </w:r>
    </w:p>
    <w:p w:rsid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 Чтобы обеспечить пораженным своевременное оказание медицинской помощи в оптимальном объеме и рациональную эвакуацию.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Pr="00F826DC">
        <w:rPr>
          <w:sz w:val="28"/>
          <w:szCs w:val="28"/>
        </w:rPr>
        <w:t>. С целью распределения пораженных по группам для направления в функциональные подразделения этапа медицинской эвакуации  и установления очередности  в эти подразделения проводят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Лечебно-диагностическую сортировку;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Внутрипунктовую сортировку;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Санитарно-эпидемиологическую сортировку;</w:t>
      </w:r>
    </w:p>
    <w:p w:rsid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Клинико-функциональную сортировку.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Pr="00F826DC">
        <w:rPr>
          <w:sz w:val="28"/>
          <w:szCs w:val="28"/>
        </w:rPr>
        <w:t>. С целью распределения пораженных на однородные группы в соответствии с направлением, очередностью, способами и средствами их эвакуации проводят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Мобилизационно - транспортную сортировку;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Эвакуационно - транспортную сортировку;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Эвакуационно – мобилизационную сортировку;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Сортировку пораженных по длительности  лечения в ЛПУ. 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Pr="00F826DC">
        <w:rPr>
          <w:sz w:val="28"/>
          <w:szCs w:val="28"/>
        </w:rPr>
        <w:t xml:space="preserve">. Во врачебно-сестринскую бригаду для проведения медицинской сортировки пораженных входят 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1 врач, 1 - 2 медицинских сестры (фельдшера), 1 – 2 регистратора;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 2 врача, 1 - 2 медицинских сестры (фельдшера), 1 – 2 регистратора;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 2 врача, 2 - 3 медицинских сестры (фельдшера), 1 – 2 регистратора;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 1 врач, 2 - 3 медицинских сестры (фельдшера), 2 – 3 регистратора.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31</w:t>
      </w:r>
      <w:r w:rsidRPr="00F826DC">
        <w:rPr>
          <w:sz w:val="28"/>
          <w:szCs w:val="28"/>
        </w:rPr>
        <w:t>. При проведении медицинской сортировки используются сортировочные признаки, предложенные Н.И. Пироговым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Опасность для окружающих;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Лечебный признак;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Эвакуационный признак;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А+Б+В.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Pr="00F826DC">
        <w:rPr>
          <w:sz w:val="28"/>
          <w:szCs w:val="28"/>
        </w:rPr>
        <w:t xml:space="preserve">. Подлежат изоляции на каждом этапе медицинской эвакуации, как опасные для окружающих   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Инфекционные больные;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Зараженные АОХВ, загрязненные РВ;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Больные с реактивными психозами;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А+Б+В.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Pr="00F826DC">
        <w:rPr>
          <w:sz w:val="28"/>
          <w:szCs w:val="28"/>
        </w:rPr>
        <w:t>. При ликвидации медико-санитарных последствий ЧС основные направления деятельности здравоохранения направлены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На организацию и проведение лечебно-эвакуационных мероприятий;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На медицинское  обеспечение непораженного населения в районе ЧС;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На санитарно-гигиенические и противоэпидемические мероприятия;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А+Б+В.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Pr="00F826DC">
        <w:rPr>
          <w:sz w:val="28"/>
          <w:szCs w:val="28"/>
        </w:rPr>
        <w:t>. Лечебно-эвакуационное обеспечение населения предусматривает проведение мероприятий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По розыску пораженных;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По оказанию пораженным медицинской помощи;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По выносу (вывозу) пострадавших за пределы очага поражения;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А+Б+В.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Pr="00F826DC">
        <w:rPr>
          <w:sz w:val="28"/>
          <w:szCs w:val="28"/>
        </w:rPr>
        <w:t>. В настоящее время принята система лечебно-эвакуационного обеспечения населения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Одноэтапная;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Двухэтапная;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Трехэтапная;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Многоэтапная.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Pr="00F826DC">
        <w:rPr>
          <w:sz w:val="28"/>
          <w:szCs w:val="28"/>
        </w:rPr>
        <w:t>. Система лечебно-эвакуационного обеспечения населения включает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Догоспитальный и госпитальный этапы;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Этапы оказания доврачебной и врачебной помощи;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Этапы оказания неквалифицированной и квалифицированной помощи;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Этапы выделяются в зависимости от сложившейся ЧС. 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Pr="00F826DC">
        <w:rPr>
          <w:sz w:val="28"/>
          <w:szCs w:val="28"/>
        </w:rPr>
        <w:t>. Маршрут, по которому осуществляют вынос и транспортировку пораженных (больных), называется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Эвакуационным направлением;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Плечом медицинской эвакуации;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Путь медицинской эвакуации;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Этапом медицинской эвакуации.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Pr="00F826DC">
        <w:rPr>
          <w:sz w:val="28"/>
          <w:szCs w:val="28"/>
        </w:rPr>
        <w:t>. Расстояние от пункта отправки пораженного до места назначения принято считать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Эвакуационным направлением;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Плечом медицинской эвакуации;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Путь медицинской эвакуации;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lastRenderedPageBreak/>
        <w:t xml:space="preserve">  Г) Этапом медицинской эвакуации.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Pr="00F826DC">
        <w:rPr>
          <w:sz w:val="28"/>
          <w:szCs w:val="28"/>
        </w:rPr>
        <w:t>. Совокупность путей эвакуации, расположенных на них этапов медицинской эвакуации и работающих санитарных и других транспортных средств называют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Эвакуационным направлением;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Плечом медицинской эвакуации;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Путь медицинской эвакуации;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Маршрутом медицинской эвакуации.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Pr="00F826DC">
        <w:rPr>
          <w:sz w:val="28"/>
          <w:szCs w:val="28"/>
        </w:rPr>
        <w:t>. Эвакуацию осуществляют по принципу «на себя»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Транспортом пострадавшего объекта;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Транспортом спасательных отрядов;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Машины «скорой медицинской помощи» ЛПУ, региональных и территориальных ЦМК;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А+Б+В.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Pr="00F826DC">
        <w:rPr>
          <w:sz w:val="28"/>
          <w:szCs w:val="28"/>
        </w:rPr>
        <w:t>. Эвакуацию осуществляют по принципу «от себя»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Приписанным транспортом из воинских частей;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Транспортом спасательных отрядов;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Машины «скорой медицинской помощи» ЛПУ, региональных и территориальных ЦМК;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А+Б+В.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42</w:t>
      </w:r>
      <w:r w:rsidRPr="00F826DC">
        <w:rPr>
          <w:sz w:val="28"/>
          <w:szCs w:val="28"/>
        </w:rPr>
        <w:t>. При организации лечебно-эвакуационных мероприятий следует ориентироваться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Строго ориентироваться на схему ЛЭО населения в ЧС;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На план мобилизационного развертывания;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Выполнять распоряжения вышестоящего руководства;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На конкретную обстановку, внося необходимые коррективы в принципиальную схему ЛЭО населения в ЧС.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43</w:t>
      </w:r>
      <w:r w:rsidRPr="00F826DC">
        <w:rPr>
          <w:sz w:val="28"/>
          <w:szCs w:val="28"/>
        </w:rPr>
        <w:t>. Под термином «доктрина медицины катастроф»  принято понимать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Предпочтительную эвакуацию пострадавших по назначению, т.е. в те лечебные учреждения, где будет осуществляться их лечение до полного выздоровления;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Совокупность основных принципов, положенных в основу деятельности службы медицины катастроф;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Четкое и непрерывное управление силами и средствами здравоохранения, принимающими участие в ликвидации последствий катастрофы;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Бесперебойное всестороннее материально-техническое обеспечение всех проводимых мероприятий.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44</w:t>
      </w:r>
      <w:r w:rsidRPr="00F826DC">
        <w:rPr>
          <w:sz w:val="28"/>
          <w:szCs w:val="28"/>
        </w:rPr>
        <w:t xml:space="preserve">. Не существует вида медицинской помощи 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Первая помощь;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Санитарная помощь;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Доврачебная помощь;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Первая врачебная помощь.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45</w:t>
      </w:r>
      <w:r w:rsidRPr="00F826DC">
        <w:rPr>
          <w:sz w:val="28"/>
          <w:szCs w:val="28"/>
        </w:rPr>
        <w:t>. Квалифицированную медицинскую помощь оказывают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Врачи бригад скорой медицинской помощи;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Врачебно-сестринские бригады;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Врачи – специалисты хирургического и терапевтического профиля;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Врачи – специалисты узкого профиля. 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46</w:t>
      </w:r>
      <w:r w:rsidRPr="00F826DC">
        <w:rPr>
          <w:sz w:val="28"/>
          <w:szCs w:val="28"/>
        </w:rPr>
        <w:t>. Специализированную медицинскую помощь оказывают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Врачи бригад скорой медицинской помощи;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lastRenderedPageBreak/>
        <w:t xml:space="preserve">  Б) Врачебно-сестринские бригады;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Врачи – специалисты хирургического и терапевтического профиля;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Врачи – специалисты узкого профиля. 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Pr="00F826DC">
        <w:rPr>
          <w:sz w:val="28"/>
          <w:szCs w:val="28"/>
        </w:rPr>
        <w:t>. Полный объем медицинской помощи включает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Комплексную терапию острой кровопотери, шока, травматического токсикоза;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Коррекцию грубых нарушений кислотно-щелочного состояния и электролитного баланса;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Выполнение всех групп мероприятий, присущих данному виду медицинской помощи;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Оперативные вмешательства при ранениях сердца и клапанном пневмотораксе.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Pr="00F826DC">
        <w:rPr>
          <w:sz w:val="28"/>
          <w:szCs w:val="28"/>
        </w:rPr>
        <w:t>. Квалифицированная медицинская помощь оказывается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В непосредственной близости от места поражения;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В пунктах медицинской помощи;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В лечебных учреждениях за пределами очага поражения;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В участковых больницах  в очаге поражения.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Pr="00F826DC">
        <w:rPr>
          <w:sz w:val="28"/>
          <w:szCs w:val="28"/>
        </w:rPr>
        <w:t>. Сокращенный объем медицинской помощи предусматривает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Устранение асфиксии и восстановление адекватного дыхания;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Профилактику и лечение анаэробной инфекции;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 Выполнение неотложных мероприятий;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Оказание пораженным только первой и доврачебной помощи.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r w:rsidRPr="00F826DC">
        <w:rPr>
          <w:sz w:val="28"/>
          <w:szCs w:val="28"/>
        </w:rPr>
        <w:t>. Пораженные поступившие с очага радиоактивного или химического заражения на этапе медицинской эвакуации направляют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В изолятор;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В приемно-сортировочное отделение;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В отделение специальной обработки;</w:t>
      </w:r>
    </w:p>
    <w:p w:rsidR="00317DB8" w:rsidRPr="007167C9" w:rsidRDefault="00F826DC" w:rsidP="007167C9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В эвакуационное отделение.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для устного опроса:</w:t>
      </w:r>
    </w:p>
    <w:p w:rsidR="007167C9" w:rsidRPr="007167C9" w:rsidRDefault="007167C9" w:rsidP="007167C9">
      <w:pPr>
        <w:jc w:val="both"/>
        <w:rPr>
          <w:color w:val="000000"/>
          <w:sz w:val="28"/>
          <w:szCs w:val="28"/>
        </w:rPr>
      </w:pPr>
      <w:r w:rsidRPr="007167C9">
        <w:rPr>
          <w:color w:val="000000"/>
          <w:sz w:val="28"/>
          <w:szCs w:val="28"/>
        </w:rPr>
        <w:t>1. Основы организации лечебно-эвакуационном обеспечении населения в чрезвычайных ситуациях.</w:t>
      </w:r>
    </w:p>
    <w:p w:rsidR="007167C9" w:rsidRPr="007167C9" w:rsidRDefault="007167C9" w:rsidP="007167C9">
      <w:pPr>
        <w:jc w:val="both"/>
        <w:rPr>
          <w:color w:val="000000"/>
          <w:sz w:val="28"/>
          <w:szCs w:val="28"/>
        </w:rPr>
      </w:pPr>
      <w:r w:rsidRPr="007167C9">
        <w:rPr>
          <w:color w:val="000000"/>
          <w:sz w:val="28"/>
          <w:szCs w:val="28"/>
        </w:rPr>
        <w:t>2. Виды и объем медицинской помощи.</w:t>
      </w:r>
    </w:p>
    <w:p w:rsidR="007167C9" w:rsidRPr="007167C9" w:rsidRDefault="007167C9" w:rsidP="007167C9">
      <w:pPr>
        <w:jc w:val="both"/>
        <w:rPr>
          <w:color w:val="000000"/>
          <w:sz w:val="28"/>
          <w:szCs w:val="28"/>
        </w:rPr>
      </w:pPr>
      <w:r w:rsidRPr="007167C9">
        <w:rPr>
          <w:color w:val="000000"/>
          <w:sz w:val="28"/>
          <w:szCs w:val="28"/>
        </w:rPr>
        <w:t>3. Этап медицинской эвакуации.</w:t>
      </w:r>
    </w:p>
    <w:p w:rsidR="007167C9" w:rsidRPr="007167C9" w:rsidRDefault="007167C9" w:rsidP="007167C9">
      <w:pPr>
        <w:jc w:val="both"/>
        <w:rPr>
          <w:color w:val="000000"/>
          <w:sz w:val="28"/>
          <w:szCs w:val="28"/>
        </w:rPr>
      </w:pPr>
      <w:r w:rsidRPr="007167C9">
        <w:rPr>
          <w:color w:val="000000"/>
          <w:sz w:val="28"/>
          <w:szCs w:val="28"/>
        </w:rPr>
        <w:t>4. Медицинская сортировка пораженных в чрезвычайных ситуациях.</w:t>
      </w:r>
    </w:p>
    <w:p w:rsidR="007167C9" w:rsidRDefault="007167C9" w:rsidP="007167C9">
      <w:pPr>
        <w:jc w:val="both"/>
        <w:rPr>
          <w:color w:val="000000"/>
          <w:sz w:val="28"/>
          <w:szCs w:val="28"/>
        </w:rPr>
      </w:pPr>
      <w:r w:rsidRPr="007167C9">
        <w:rPr>
          <w:color w:val="000000"/>
          <w:sz w:val="28"/>
          <w:szCs w:val="28"/>
        </w:rPr>
        <w:t xml:space="preserve">5. Медицинская эвакуация пораженных в чрезвычайных ситуациях. 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доклада:</w:t>
      </w:r>
    </w:p>
    <w:p w:rsidR="00810840" w:rsidRDefault="002645E3" w:rsidP="002645E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История развития ЛЭО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Проблемно-ситуационные задачи: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Задача 1: На химическом предприятии произошла производственная авария с выбросом в окружающую среду АОХВ. Обнаружен пострадавший. Предъявляет жалобы на наличие раны в области шеи, на сильную боль в области раны. Объективно: общее состояние удовлетворительное, на передней поверхности шеи, чуть правее средней линии, отмечается рана размером 1 см. х 1 см. Из раны отмечается небольшое кровотечение. Какие мероприятия первой медицинской помощи необходимо провести пострадавшему?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 xml:space="preserve">Задача 2: На предприятии произошла радиационная авария с выбросом в окружающую среду радиоактивных веществ. Обнаружен пострадавший. Предъявляет жалобы на наличие раны в области правого бедра, на сильную боль в </w:t>
      </w:r>
      <w:r w:rsidRPr="002645E3">
        <w:rPr>
          <w:color w:val="000000"/>
          <w:sz w:val="28"/>
          <w:szCs w:val="28"/>
        </w:rPr>
        <w:lastRenderedPageBreak/>
        <w:t>области раны, на сильное кровотечение из раны. Объективно: общее состояние удовлетворительное, на передней поверхности бедра, в средней трети, отмечается резанная рана размером 1 см. х 5 см. Из раны отмечается большое кровотечение. Какие мероприятия первой медицинской помощи необходимо провести пострадавшему?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Задача 3: На предприятии произошёл взрыв. Обнаружен пострадавший. Предъявляет жалобы на наличие раны в области правого бедра, на сильную боль в области раны, на кровотечение из раны. Объективно: общее состояние удовлетворительное, конечность деформирована на передней поверхности бедра, в средней трети, отмечается рваная рана размером 1 см. х 5 см. В ране определяется кость, из раны большое кровотечение. Какие мероприятия первой медицинской помощи необходимо провести пострадавшему?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Задача 4: На предприятии произошёл взрыв. Обнаружен пострадавший в бессознательном состоянии. Объективно: общее состояние крайне тяжелое, дыхание и сердцебиение отсутствуют, в левой височной области гематома, в средней трети правого бедра, на передней поверхности, отмечается рваная рана размером 1 см. х 5 см, из раны большое кровотечение. Какие мероприятия первой медицинской помощи необходимо провести пострадавшему?</w:t>
      </w:r>
    </w:p>
    <w:p w:rsidR="002645E3" w:rsidRPr="00810840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Задача 5: На химическом предприятии произошла производственная авария с выбросом в окружающую среду АОХВ, образовался очаг химического поражения. Из очага химического поражения в лечебно-профилактическое учреждение поступил пострадавший. Предъявляет жалобы на наличие раны в области шеи, на сильную боль в области раны. Объективно: общее состояние удовлетворительное, пульс 70 ударов/мин., удовлетворительного наполнения и напряжения. АД 120/65 мм.рт.ст. На шее асептическая повязка промокшая кровью. Какие мероприятия доврачебной медицинской помощи необходимо провести пострадавшему?</w:t>
      </w:r>
    </w:p>
    <w:p w:rsidR="00810840" w:rsidRDefault="00810840" w:rsidP="00E836D2">
      <w:pPr>
        <w:ind w:firstLine="709"/>
        <w:jc w:val="both"/>
        <w:rPr>
          <w:color w:val="000000"/>
          <w:sz w:val="28"/>
          <w:szCs w:val="28"/>
        </w:rPr>
      </w:pPr>
    </w:p>
    <w:p w:rsidR="009C6807" w:rsidRPr="009C6807" w:rsidRDefault="009C6807" w:rsidP="009C6807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3</w:t>
      </w:r>
      <w:r w:rsidR="00810840" w:rsidRPr="00E836D2">
        <w:rPr>
          <w:i/>
          <w:color w:val="000000"/>
          <w:sz w:val="28"/>
          <w:szCs w:val="28"/>
        </w:rPr>
        <w:t xml:space="preserve"> </w:t>
      </w:r>
      <w:r w:rsidRPr="009C6807">
        <w:rPr>
          <w:color w:val="000000"/>
          <w:sz w:val="28"/>
          <w:szCs w:val="28"/>
        </w:rPr>
        <w:t>Особенности медико-санитарного обеспечения при ликвидации последствий чрезвычайных ситуаций природного и техногенного характера. Медико-санитарное обеспечение населения при ликвидации последствий чрезвычайных ситуаций дорожно-транспортного, взрыво- и пожароопасного характера.</w:t>
      </w:r>
    </w:p>
    <w:p w:rsidR="00810840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i/>
          <w:color w:val="000000"/>
          <w:sz w:val="28"/>
          <w:szCs w:val="28"/>
        </w:rPr>
        <w:t>: тестирование, устный опрос, доклад,  решение проблемно-ситуационных задач.</w:t>
      </w:r>
    </w:p>
    <w:p w:rsidR="00810840" w:rsidRPr="00E836D2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Тестовые задания: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1. Очаг радиационной  аварии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Местность, на которой произошло выпадение радиоактивных веществ;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Территория разброса конструкционных материалов аварийных объектов и </w:t>
      </w:r>
    </w:p>
    <w:p w:rsidR="002645E3" w:rsidRPr="002645E3" w:rsidRDefault="00F826DC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Д</w:t>
      </w:r>
      <w:r w:rsidR="002645E3" w:rsidRPr="002645E3">
        <w:rPr>
          <w:sz w:val="28"/>
          <w:szCs w:val="28"/>
        </w:rPr>
        <w:t>ействие</w:t>
      </w:r>
      <w:r>
        <w:rPr>
          <w:sz w:val="28"/>
          <w:szCs w:val="28"/>
        </w:rPr>
        <w:t xml:space="preserve"> </w:t>
      </w:r>
      <w:r w:rsidR="002645E3" w:rsidRPr="002645E3">
        <w:rPr>
          <w:sz w:val="28"/>
          <w:szCs w:val="28"/>
        </w:rPr>
        <w:t>излучений;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В) Территория где произошло контактное облучение работающего персонала;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Нет правильного ответа.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2. Зона радиоактивного загрязнения 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Местность, на которой произошло выпадение радиоактивных веществ;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Территория разброса конструкционных материалов аварийных объектов и </w:t>
      </w:r>
    </w:p>
    <w:p w:rsidR="002645E3" w:rsidRPr="002645E3" w:rsidRDefault="002645E3" w:rsidP="002645E3">
      <w:pPr>
        <w:ind w:left="360"/>
        <w:jc w:val="both"/>
        <w:rPr>
          <w:sz w:val="28"/>
          <w:szCs w:val="28"/>
        </w:rPr>
      </w:pPr>
      <w:r w:rsidRPr="002645E3">
        <w:rPr>
          <w:sz w:val="28"/>
          <w:szCs w:val="28"/>
        </w:rPr>
        <w:t>действие                                       - излучений;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lastRenderedPageBreak/>
        <w:t xml:space="preserve">  В) Территория где произошло контактное облучение работающего персонала;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Территория где произошло внутреннее  облучение работающего персонала;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3. На ядерных энергетических установках в результате аварийного выброса возможны факторы радиационного воздействия на население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Внешнее облучение от радиоактивного облака и радиоактивно загрязненных поверхностей:  земли, зданий, сооружений и др.;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Внутреннее облучение при вдыхании находящихся в воздухе радиоактивных веществ и потреблении загрязненных радионуклидами продуктов питания и воды;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В) Контактное облучение за счет загрязнения радиоактивными веществами кожных покровов;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А+Б+В.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4. Не существует следующей временной фазы аварии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Ранняя фаза;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Промежуточная фаза;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В)   Поздняя фаза;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Отдаленная фаза.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5. По границам распространения радиоактивных веществ и возможным последствиям не существует радиационной аварии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Локальной;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Местной;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В) Распространенной;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Общей.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6. Основным направлением предотвращения и снижения потерь и ущерба при радиационных авариях является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Размещение радиационно-опасных объектов с учетом возможных последствий аварий;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Специальные меры по ограничению распространения выброса радиоактивных веществ за пределы санитарно-защитной зоны;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В) Меры по защите персонала и населения;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А+Б+В.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7. Однократная доза не приводящая к острым радиационным поражениям, снижению трудоспособности, не отягощающая сопутствующих заболеваний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 20 рад (0,2 Гр);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  35 рад (0,35 Гр);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В)   50 рад (0,5 Гр);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   75 рад (0,75 Гр).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8. Многократная (месячная) доза не приводящая к острым радиационным поражениям, снижению трудоспособности, не отягощающая сопутствующих заболеваний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  75 рад (0,75 Гр);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  100 рад (1 Гр);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В)   125 рад (1,25 Гр);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  150 рад (1,5 Гр);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9. Многократная (годовая) доза не приводящая к острым радиационным поражениям, снижению трудоспособности, не отягощающая сопутствующих заболеваний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lastRenderedPageBreak/>
        <w:t xml:space="preserve">  А)  150 рад (1,5 Гр);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  200 рад (2 Гр);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В)   250 рад (2,5 Гр);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   300 рад (3 Гр).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10. Нет следующей формы острой лучевой болезни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Костно-мозговой;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Кишечной;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В) Легочной;</w:t>
      </w:r>
    </w:p>
    <w:p w:rsid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Церебральной.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11. У пораженных с легкими и средней тяжести травмами, оказавшихся под завалами, смерть в большинстве случаев наступает в результате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Инфаркта миокарда;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Острого нарушения мозгового кровообращения;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Обезвоживания организма и переохлаждения;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От диареи.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12. Если спасатели войдут в зону землетрясения в течение первых 3 часов, они могут спасти от гибели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 50%  оставшихся в живых;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 65 %  оставшихся в живых;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 75%  оставшихся в живых;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90%  оставшихся в живых;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13. Если спасатели войдут в зону землетрясения через 6 часов, количество спасенных может составить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 20%;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 35%;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 50%;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 65%.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14. Проводить спасательные работы  в зоне землетрясения не имеет смысла через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 3 дня;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5 дней;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 7 дней;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10 дней.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2645E3">
        <w:rPr>
          <w:sz w:val="28"/>
          <w:szCs w:val="28"/>
        </w:rPr>
        <w:t xml:space="preserve">5. В местах ожидания эвакуации групп пораженных (аэродромы, посадочные площадки, пристани ….) развертываются эвакуационные приемники, где 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Оказывается доврачебная помощь;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Оказывается 1 врачебная помощь;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Оказывается квалифицированная медицинская помощь;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Оказание медицинской помощи не предусмотрено.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16. Ответственность за эвакуацию пораженных из очага несут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Руководители сводных отрядов спасателей;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Руководители объектов;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Представители местной администрации, руководящие спасательными работами.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и А и Б и В.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17.  Среди лиц, пострадавших от наводнения, подавляющее большинство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Составляют пораженные хирургического профиля;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Составляют пораженные психо-неврологического профиля;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lastRenderedPageBreak/>
        <w:t>В) Составляют пораженные терапевтического  профиля;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Составляют пораженные нуждающиеся в помощи  психологов;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18. Выживаемость человека в воде при температуре воздуха +2-3 С составляет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 5 - 10 мин.;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10 – 15 мин.;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 15 – 20 мин.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 20 – 25 мин.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19. Среди людей, находящихся под снежной лавиной не более 1 часа могут выжить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До 25%;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До 35%;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До 50%;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До 65%.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20. Через 3 часа под снежной лавиной вероятность остаться в живых не превышает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25%;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15%;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10%;</w:t>
      </w:r>
    </w:p>
    <w:p w:rsid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5 %.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392E">
        <w:rPr>
          <w:sz w:val="28"/>
          <w:szCs w:val="28"/>
        </w:rPr>
        <w:t>1. Основным направлением предотвращения и снижения потерь и ущерба при радиационных авариях является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Размещение радиационно-опасных объектов с учетом возможных последствий аварий;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Специальные меры по ограничению распространения выброса радиоактивных веществ за пределы санитарно-защитной зоны;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Меры по защите персонала и населения;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А+Б+В.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392E">
        <w:rPr>
          <w:sz w:val="28"/>
          <w:szCs w:val="28"/>
        </w:rPr>
        <w:t>2. Однократная доза не приводящая к острым радиационным поражениям, снижению трудоспособности, не отягощающая сопутствующих заболеваний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 20 рад (0,2 Гр);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  35 рад (0,35 Гр);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  50 рад (0,5 Гр);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   75 рад (0,75 Гр). 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392E">
        <w:rPr>
          <w:sz w:val="28"/>
          <w:szCs w:val="28"/>
        </w:rPr>
        <w:t xml:space="preserve">3. Основными задачами при организации медико-санитарного обеспечения при радиационной аварии являются 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Вывод (вывоз) пораженных из зоны аварии;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Проведение необходимой специальной обработки;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Размещение  в  МСЧ или других помещениях и оказание 1 врачебной помощи;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А+Б+В. 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392E">
        <w:rPr>
          <w:sz w:val="28"/>
          <w:szCs w:val="28"/>
        </w:rPr>
        <w:t>4. Многократная (годовая) доза не приводящая к острым радиационным поражениям, снижению трудоспособности, не отягощающая сопутствующих заболеваний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 150 рад (1,5 Гр);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  200 рад (2 Гр);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  250 рад (2,5 Гр);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   300 рад (3 Гр).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392E">
        <w:rPr>
          <w:sz w:val="28"/>
          <w:szCs w:val="28"/>
        </w:rPr>
        <w:t>5. Нет следующей формы острой лучевой болезни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Костно-мозговой;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lastRenderedPageBreak/>
        <w:t xml:space="preserve">  Б) Кишечной;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Легочной;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Церебральной.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392E">
        <w:rPr>
          <w:sz w:val="28"/>
          <w:szCs w:val="28"/>
        </w:rPr>
        <w:t xml:space="preserve">6. </w:t>
      </w:r>
      <w:r w:rsidRPr="00F5392E">
        <w:rPr>
          <w:sz w:val="28"/>
          <w:szCs w:val="28"/>
          <w:lang w:val="en-US"/>
        </w:rPr>
        <w:t>C</w:t>
      </w:r>
      <w:r w:rsidRPr="00F5392E">
        <w:rPr>
          <w:sz w:val="28"/>
          <w:szCs w:val="28"/>
        </w:rPr>
        <w:t>разу после возникновения аварии доврачебную и первую врачебную помощь пораженным оказывают в очаге поражения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Прибывшие на место аварии спасатели и пожарные формирования;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Бригады специализированной медицинской помощи;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Медицинский персонал аварийного объекта и прибывающие бригады СМП;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Специализированные радиологические бригады гигиенического и терапевтического профилей.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392E">
        <w:rPr>
          <w:sz w:val="28"/>
          <w:szCs w:val="28"/>
        </w:rPr>
        <w:t>7. Многократная (месячная) доза не приводящая к острым радиационным поражениям, снижению трудоспособности, не отягощающая сопутствующих заболеваний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  75 рад (0,75 Гр);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  100 рад (1 Гр);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  125 рад (1,25 Гр);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  150 рад (1,5 Гр);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392E">
        <w:rPr>
          <w:sz w:val="28"/>
          <w:szCs w:val="28"/>
        </w:rPr>
        <w:t>8. Первый этап медицинской помощи при радиационной аварии включает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Медицинскую сортировку;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Санитарную обработку;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Первую врачебную помощь и подготовку к эвакуации;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А+Б+В.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392E">
        <w:rPr>
          <w:sz w:val="28"/>
          <w:szCs w:val="28"/>
        </w:rPr>
        <w:t>9. На 100 человек, оказавшихся в зоне аварии, нужны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Одна – две бригады для оказания 1 врачебной помощи в течение 3 часов;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Две – три бригады для оказания 1 врачебной помощи в течение 2 часов;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Три - четыре бригады для оказания 1 врачебной помощи в течение 2 часов;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Три – четыре бригады для оказания 1 врачебной помощи в течение 4  часов;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0. По токсикологической классификации к АОХВ преимущественно общеядовитого действия относятся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Аммиак;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Диоксин;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Оксид углерода;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Хлор.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1. По токсикологической классификации к АОХВ преимущественно удушающего действия относятся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Дихлорэтан;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Сероуглерод;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Хлорид серы;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Анилин. 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2. Не существует следующей временной фазы аварии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Ранняя фаза;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Промежуточная фаза;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  Поздняя фаза;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Отдаленная фаза.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3. По токсикологической классификации к АОХВ нервно-паралитического действия относятся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lastRenderedPageBreak/>
        <w:t xml:space="preserve">  А) Хлорпикрин;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Цианиды;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Сероводород;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Фосфорорганические соединения.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4. Зона загрязнения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Территория, на которую распространилось токсичное вещество во время аварии;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Территория, на которой возможны поражения людей и животных;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Незапланированный и неуправляемый выброс АОХВ, отрицательно воздействующий на человека и окружающую среду;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Территория, в пределах которой произошел выброс АОХВ.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5. Зона поражения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Территория, на которую распространилось токсичное вещество во время аварии;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Территория, на которой возможны поражения людей и животных;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Незапланированный и неуправляемый выброс АОХВ, отрицательно воздействующий на человека и окружающую среду;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Территория, в пределах которой произошел выброс АОХВ.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6. Химическая авария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Территория, на которую распространилось токсичное вещество во время аварии;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Территория, на которой возможны поражения людей и животных;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Непланируемый и неуправляемый выброс АОХВ, отрицательно воздействующий на человека и окружающую среду;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Территория, в пределах которой произошел выброс АОХВ.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7. Очаг химической аварии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Территория, на которую распространилось токсичное вещество во время аварии;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Территория, на которой возможны поражения людей и животных;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Незапланированный и неуправляемый выброс АОХВ, отрицательно воздействующий на человека и окружающую среду;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Территория, в пределах которой произошел выброс АОХВ и в результате воздействия поражающих факторов произошла массовая гибель и поражение людей, сельскохозяйственных животных и растений, а также нанесен ущерб природе.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8. Нестойкий очаг поражения быстродействующими веществами формируется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Диоксинами;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Азотной  кислотой;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Тетраэтилсвинцом;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Хлором.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9. Нестойкий очаг поражения медленнодействующими веществами формируется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Метанолом;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Аммиаком;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Бензолом;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Сероуглеродом.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5392E">
        <w:rPr>
          <w:sz w:val="28"/>
          <w:szCs w:val="28"/>
        </w:rPr>
        <w:t>0. Стойкий очаг поражения медленнодействующими веществами формируется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Гидразином;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lastRenderedPageBreak/>
        <w:t xml:space="preserve">  Б) Фосгеном;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Диоксины;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Металлы.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5392E">
        <w:rPr>
          <w:sz w:val="28"/>
          <w:szCs w:val="28"/>
        </w:rPr>
        <w:t>1. При организации медико-санитарного обеспечения при радиационной аварии проводятся мероприятия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Оказание доврачебной и первой врачебной помощи;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Квалифицированное и специализированное лечение пораженных в ЛПУ;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Амбулаторное наблюдение и обследование населения, находящегося в зонах радиоактивного загрязнения местности;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А+Б+В.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5392E">
        <w:rPr>
          <w:sz w:val="28"/>
          <w:szCs w:val="28"/>
        </w:rPr>
        <w:t>2. Очаг радиационной  аварии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Местность, на которой произошло выпадение радиоактивных веществ;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Территория разброса конструкционных материалов аварийных объектов и 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>действие                                 - излучений;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Территория где произошло контактное облучение работающего персонала;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Нет правильного ответа.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5392E">
        <w:rPr>
          <w:sz w:val="28"/>
          <w:szCs w:val="28"/>
        </w:rPr>
        <w:t xml:space="preserve">3. Зона радиоактивного загрязнения 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Местность, на которой произошло выпадение радиоактивных веществ;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Территория разброса конструкционных материалов аварийных объектов и 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>действие                                       - излучений;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Территория где произошло контактное облучение работающего персонала;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Территория где произошло внутреннее  облучение работающего персонала;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5392E">
        <w:rPr>
          <w:sz w:val="28"/>
          <w:szCs w:val="28"/>
        </w:rPr>
        <w:t>4. На ядерных энергетических установках в результате аварийного выброса возможны факторы радиационного воздействия на население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Внешнее облучение от радиоактивного облака и радиоактивно загрязненных поверхностей:  земли, зданий, сооружений и др.;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Внутреннее облучение при вдыхании находящихся в воздухе радиоактивных веществ и потреблении загрязненных радионуклидами продуктов питания и воды;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Контактное облучение за счет загрязнения радиоактивными веществами кожных покровов;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А+Б+В.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5392E">
        <w:rPr>
          <w:sz w:val="28"/>
          <w:szCs w:val="28"/>
        </w:rPr>
        <w:t>5. По границам распространения радиоактивных веществ и возможным последствиям не существует радиационной аварии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Локальной;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Местной;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Распространенной;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Общей.</w:t>
      </w:r>
    </w:p>
    <w:p w:rsidR="00F5392E" w:rsidRPr="00F5392E" w:rsidRDefault="00AD07FB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46</w:t>
      </w:r>
      <w:r w:rsidR="00F5392E" w:rsidRPr="00F5392E">
        <w:rPr>
          <w:sz w:val="28"/>
          <w:szCs w:val="28"/>
        </w:rPr>
        <w:t>. Химическая авария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Территория, на которую распространилось токсичное вещество во время аварии;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Территория, на которой возможны поражения людей и животных;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Непланируемый и неуправляемый выброс АОХВ, отрицательно воздействующий на человека и окружающую среду;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Территория, в пределах которой произошел выброс АОХВ.</w:t>
      </w:r>
    </w:p>
    <w:p w:rsidR="00F5392E" w:rsidRPr="00F5392E" w:rsidRDefault="00AD07FB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="00F5392E" w:rsidRPr="00F5392E">
        <w:rPr>
          <w:sz w:val="28"/>
          <w:szCs w:val="28"/>
        </w:rPr>
        <w:t>. Очаг химической аварии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lastRenderedPageBreak/>
        <w:t xml:space="preserve">  А) Территория, на которую распространилось токсичное вещество во время аварии;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Территория, на которой возможны поражения людей и животных;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Незапланированный и неуправляемый выброс АОХВ, отрицательно воздействующий на человека и окружающую среду;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Территория, в пределах которой произошел выброс АОХВ и в результате воздействия поражающих факторов произошла массовая гибель и поражение людей, сельскохозяйственных животных и растений, а также нанесен ущерб природе.</w:t>
      </w:r>
    </w:p>
    <w:p w:rsidR="00F5392E" w:rsidRPr="00F5392E" w:rsidRDefault="00AD07FB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="00F5392E" w:rsidRPr="00F5392E">
        <w:rPr>
          <w:sz w:val="28"/>
          <w:szCs w:val="28"/>
        </w:rPr>
        <w:t>. Нестойкий очаг поражения быстродействующими веществами формируется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Диоксинами;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Азотной  кислотой;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Тетраэтилсвинцом;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Хлором.</w:t>
      </w:r>
    </w:p>
    <w:p w:rsidR="00F5392E" w:rsidRPr="00F5392E" w:rsidRDefault="00AD07FB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="00F5392E" w:rsidRPr="00F5392E">
        <w:rPr>
          <w:sz w:val="28"/>
          <w:szCs w:val="28"/>
        </w:rPr>
        <w:t>. Нестойкий очаг поражения медленнодействующими веществами формируется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Метанолом;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Аммиаком;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Бензолом;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Сероуглеродом.</w:t>
      </w:r>
    </w:p>
    <w:p w:rsidR="00F5392E" w:rsidRPr="00F5392E" w:rsidRDefault="00AD07FB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r w:rsidR="00F5392E" w:rsidRPr="00F5392E">
        <w:rPr>
          <w:sz w:val="28"/>
          <w:szCs w:val="28"/>
        </w:rPr>
        <w:t>. Стойкий очаг поражения медленнодействующими веществами формируется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Гидразином;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Фосгеном;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Диоксины;</w:t>
      </w:r>
    </w:p>
    <w:p w:rsidR="00F5392E" w:rsidRDefault="00F5392E" w:rsidP="002645E3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Металлы.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C6807">
        <w:rPr>
          <w:sz w:val="28"/>
          <w:szCs w:val="28"/>
        </w:rPr>
        <w:t xml:space="preserve">1. Погибшие в ДТП имеют переломы различной локализации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В  57% случаев;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В 77% случаев;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В 87% случаев;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В 97 % случаев.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C6807">
        <w:rPr>
          <w:sz w:val="28"/>
          <w:szCs w:val="28"/>
        </w:rPr>
        <w:t>2. Большинство повреждений, полученных при ДТП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Переломы различной локализации;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Повреждения внутренних органов;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Сочетанные черепно-мозговые травмы;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Кровотечения.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C6807">
        <w:rPr>
          <w:sz w:val="28"/>
          <w:szCs w:val="28"/>
        </w:rPr>
        <w:t xml:space="preserve">3. Долю раненных из числа пострадавших при железнодорожных происшествиях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Почти 40%;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Почти 50%;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Почти 60%;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Почти 70%.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C6807">
        <w:rPr>
          <w:sz w:val="28"/>
          <w:szCs w:val="28"/>
        </w:rPr>
        <w:t>4. Преимущество в структуре санитарных потерь при ЖД происшествиях занимают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Термические поражения;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  Механические травмы;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 Психические расстройства;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  Расстройства зрения и слуха.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5</w:t>
      </w:r>
      <w:r>
        <w:rPr>
          <w:sz w:val="28"/>
          <w:szCs w:val="28"/>
        </w:rPr>
        <w:t>5</w:t>
      </w:r>
      <w:r w:rsidRPr="009C6807">
        <w:rPr>
          <w:sz w:val="28"/>
          <w:szCs w:val="28"/>
        </w:rPr>
        <w:t xml:space="preserve">. Авиационное происшествие авария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lastRenderedPageBreak/>
        <w:t>А) За которым не последовала гибель членов экипажа и пассажиров, приведшее к повреждению воздушного судна, ремонт которого возможен  и экономически целесообразен;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Не повлекшее гибель экипажа и пассажиров, однако приведшее к  полному разрушению  или тяжелому повреждению воздушного судна, в результате которого восстановление его технически невозможно и нецелесообразно;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Повлекшее гибель членов экипажа или пассажиров при разрушении или повреждении воздушного судна;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Все варианты ответа правильные.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C6807">
        <w:rPr>
          <w:sz w:val="28"/>
          <w:szCs w:val="28"/>
        </w:rPr>
        <w:t>6. В очаге железнодорожной катастрофы  или вблизи от нее  пораженным оказывают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Первую или  доврачебную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Первую врачебную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Квалифицированную медицинскую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Медицинскую помощь вообще не оказывают, а принимают меры к быстрейшей эвакуации пораженных из зоны ЧС.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C6807">
        <w:rPr>
          <w:sz w:val="28"/>
          <w:szCs w:val="28"/>
        </w:rPr>
        <w:t xml:space="preserve">7. В местах ожидания эвакуации групп пораженных (аэродромы, посадочные площадки, пристани ….) развертываются эвакуационные приемники, где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Оказывается доврачебная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Оказывается 1 врачебная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Оказывается квалифицированная медицинская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Оказание медицинской помощи не предусмотрено.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C6807">
        <w:rPr>
          <w:sz w:val="28"/>
          <w:szCs w:val="28"/>
        </w:rPr>
        <w:t>8. Ответственность за эвакуацию пораженных из очага несут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Руководители сводных отрядов спасателей;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Руководители объектов;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Представители местной администрации, руководящие спасательными работами.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и А и Б и В.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C6807">
        <w:rPr>
          <w:sz w:val="28"/>
          <w:szCs w:val="28"/>
        </w:rPr>
        <w:t xml:space="preserve">9. При организации медицинского обеспечения на пожарах необходимо помнить, что основная доля пораженных будет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С обширными ожогами;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С травматическими повреждениями;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С отравлениями оксидом углерода;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 xml:space="preserve">Г) Нуждаться в помощи психологов.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C6807">
        <w:rPr>
          <w:sz w:val="28"/>
          <w:szCs w:val="28"/>
        </w:rPr>
        <w:t>0. По данным ВСМК  в РФ среди зарегистрированных антропогенных и природных ЧС, в которых пострадали 3 человека и более, на долю транспортных приходится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48,1%;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58,1%;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68,1%;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78,1%.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C6807">
        <w:rPr>
          <w:sz w:val="28"/>
          <w:szCs w:val="28"/>
        </w:rPr>
        <w:t>1.  Из всех транспортных происшествий дорожно-транспортные составляют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64,2%;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74,2%;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84,2%;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94,2%.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C6807">
        <w:rPr>
          <w:sz w:val="28"/>
          <w:szCs w:val="28"/>
        </w:rPr>
        <w:t>2.  При ликвидации ЖД аварий легко пораженные составляют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15 – 20%;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lastRenderedPageBreak/>
        <w:t>Б)  25 – 30%;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30 – 35%;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35 – 40%.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C6807">
        <w:rPr>
          <w:sz w:val="28"/>
          <w:szCs w:val="28"/>
        </w:rPr>
        <w:t>3. При ликвидации ЖД аварий лица с повреждениями средней и тяжелой степени составят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15 – 20%;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 20 – 25%;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25 – 35%;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35 – 40%.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C6807">
        <w:rPr>
          <w:sz w:val="28"/>
          <w:szCs w:val="28"/>
        </w:rPr>
        <w:t xml:space="preserve">4. </w:t>
      </w:r>
      <w:r w:rsidRPr="009C6807">
        <w:rPr>
          <w:sz w:val="28"/>
          <w:szCs w:val="28"/>
          <w:lang w:val="en-US"/>
        </w:rPr>
        <w:t>C</w:t>
      </w:r>
      <w:r w:rsidRPr="009C6807">
        <w:rPr>
          <w:sz w:val="28"/>
          <w:szCs w:val="28"/>
        </w:rPr>
        <w:t>разу после возникновения аварии доврачебную и первую врачебную помощь пораженным оказывают в очаге поражения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Прибывшие на место аварии спасатели и пожарные формирования;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Бригады специализированной медицинской помощи;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Медицинский персонал аварийного объекта и прибывающие бригады СМП;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Специализированные радиологические бригады гигиенического и терапевтического профилей.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C6807">
        <w:rPr>
          <w:sz w:val="28"/>
          <w:szCs w:val="28"/>
        </w:rPr>
        <w:t xml:space="preserve">5. Основными задачами при организации медико-санитарного обеспечения при радиационной аварии являются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Вывод (вывоз) пораженных из зоны аварии;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Проведение необходимой специальной обработки;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Размещение  в  МСЧ или других помещениях и оказание 1 врачебной помощи;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 xml:space="preserve">Г) А+Б+В.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C6807">
        <w:rPr>
          <w:sz w:val="28"/>
          <w:szCs w:val="28"/>
        </w:rPr>
        <w:t>6. Первый этап медицинской помощи при радиационной аварии включает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Медицинскую сортировку;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Санитарную обработку;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Первую врачебную помощь и подготовку к эвакуации;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А+Б+В.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C6807">
        <w:rPr>
          <w:sz w:val="28"/>
          <w:szCs w:val="28"/>
        </w:rPr>
        <w:t>7. На 100 человек, оказавшихся в зоне аварии, нужны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Одна – две бригады для оказания 1 врачебной помощи в течение 3 часов;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Две – три бригады для оказания 1 врачебной помощи в течение 2 часов;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Три - четыре бригады для оказания 1 врачебной помощи в течение 2 часов;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Три – четыре бригады для оказания 1 врачебной помощи в течение 4  часов;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C6807">
        <w:rPr>
          <w:sz w:val="28"/>
          <w:szCs w:val="28"/>
        </w:rPr>
        <w:t>8. По токсикологической классификации к АОХВ преимущественно общеядовитого действия относятся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Аммиак;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Диоксин;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Оксид углерода;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Хлор.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C6807">
        <w:rPr>
          <w:sz w:val="28"/>
          <w:szCs w:val="28"/>
        </w:rPr>
        <w:t>9. По токсикологической классификации к АОХВ преимущественно удушающего действия относятся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Дихлорэтан;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Сероуглерод;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Хлорид серы;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Анилин.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C6807">
        <w:rPr>
          <w:sz w:val="28"/>
          <w:szCs w:val="28"/>
        </w:rPr>
        <w:t>0. По токсикологической классификации к АОХВ нервно-паралитического действия относятся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lastRenderedPageBreak/>
        <w:t>А) Хлорпикрин;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Цианиды;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Сероводород;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Фосфорорганические соединения.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C6807">
        <w:rPr>
          <w:sz w:val="28"/>
          <w:szCs w:val="28"/>
        </w:rPr>
        <w:t xml:space="preserve">1. При организации медицинского обеспечения на пожарах необходимо помнить, что основная доля пораженных будет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С обширными ожогами;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С травматическими повреждениями;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С отравлениями оксидом углерода;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 xml:space="preserve">Г) Нуждаться в помощи психологов.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C6807">
        <w:rPr>
          <w:sz w:val="28"/>
          <w:szCs w:val="28"/>
        </w:rPr>
        <w:t>2. По данным ВСМК  в РФ среди зарегистрированных антропогенных и природных ЧС, в которых пострадали 3 человека и более, на долю транспортных приходится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48,1%;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58,1%;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68,1%;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78,1%.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C6807">
        <w:rPr>
          <w:sz w:val="28"/>
          <w:szCs w:val="28"/>
        </w:rPr>
        <w:t>3.  Из всех транспортных происшествий дорожно-транспортные составляют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64,2%;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74,2%;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84,2%;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94,2%.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C6807">
        <w:rPr>
          <w:sz w:val="28"/>
          <w:szCs w:val="28"/>
        </w:rPr>
        <w:t>4.  При ликвидации ЖД аварий легко пораженные составляют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15 – 20%;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 25 – 30%;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30 – 35%;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35 – 40%.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C6807">
        <w:rPr>
          <w:sz w:val="28"/>
          <w:szCs w:val="28"/>
        </w:rPr>
        <w:t>5. При ликвидации ЖД аварий лица с повреждениями средней и тяжелой степени составят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15 – 20%;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 20 – 25%;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25 – 35%;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35 – 40%.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C6807">
        <w:rPr>
          <w:sz w:val="28"/>
          <w:szCs w:val="28"/>
        </w:rPr>
        <w:t xml:space="preserve">6. При организации медицинского обеспечения на пожарах необходимо помнить, что основная доля пораженных будет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С обширными ожогами;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С травматическими повреждениями;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С отравлениями оксидом углерода;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 xml:space="preserve">Г) Нуждаться в помощи психологов.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C6807">
        <w:rPr>
          <w:sz w:val="28"/>
          <w:szCs w:val="28"/>
        </w:rPr>
        <w:t>7. По данным ВСМК  в РФ среди зарегистрированных антропогенных и природных ЧС, в которых пострадали 3 человека и более, на долю транспортных приходится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48,1%;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58,1%;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68,1%;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78,1%.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C6807">
        <w:rPr>
          <w:sz w:val="28"/>
          <w:szCs w:val="28"/>
        </w:rPr>
        <w:t>8.  Из всех транспортных происшествий дорожно-транспортные составляют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64,2%;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lastRenderedPageBreak/>
        <w:t>Б) 74,2%;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84,2%;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94,2%.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C6807">
        <w:rPr>
          <w:sz w:val="28"/>
          <w:szCs w:val="28"/>
        </w:rPr>
        <w:t>9.  При ликвидации ЖД аварий легко пораженные составляют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15 – 20%;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 25 – 30%;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30 – 35%;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35 – 40%.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C6807">
        <w:rPr>
          <w:sz w:val="28"/>
          <w:szCs w:val="28"/>
        </w:rPr>
        <w:t>0. При ликвидации ЖД аварий лица с повреждениями средней и тяжелой степени составят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15 – 20%;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 20 – 25%;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25 – 35%;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35 – 40%.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C6807">
        <w:rPr>
          <w:sz w:val="28"/>
          <w:szCs w:val="28"/>
        </w:rPr>
        <w:t xml:space="preserve">1. При землетрясении большинство пораженных получают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Психическую травму и нуждаются в помощи психолога;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Различные травматические повреждения;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Инфаркт миокарда;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Комбинированные поражения.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C6807">
        <w:rPr>
          <w:sz w:val="28"/>
          <w:szCs w:val="28"/>
        </w:rPr>
        <w:t>2. Количество тяжело пораженных, которые могут погибнуть под завалами в  течение первых 6 часов может быть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До 25%;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До 40%;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До 60%;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До 75%.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C6807">
        <w:rPr>
          <w:sz w:val="28"/>
          <w:szCs w:val="28"/>
        </w:rPr>
        <w:t>3. У пораженных с легкими и средней тяжести травмами, оказавшихся под завалами, смерть в большинстве случаев наступает в результате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Инфаркта миокарда;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Острого нарушения мозгового кровообращения;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Обезвоживания организма и переохлаждения;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От диареи.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C6807">
        <w:rPr>
          <w:sz w:val="28"/>
          <w:szCs w:val="28"/>
        </w:rPr>
        <w:t>4. Если спасатели войдут в зону землетрясения в течение первых 3 часов, они могут спасти от гибели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50%  оставшихся в живых;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 65 %  оставшихся в живых;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75%  оставшихся в живых;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90%  оставшихся в живых;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C6807">
        <w:rPr>
          <w:sz w:val="28"/>
          <w:szCs w:val="28"/>
        </w:rPr>
        <w:t>5. Если спасатели войдут в зону землетрясения через 6 часов, количество спасенных может составить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20%;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 35%;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50%;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65%.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C6807">
        <w:rPr>
          <w:sz w:val="28"/>
          <w:szCs w:val="28"/>
        </w:rPr>
        <w:t>6. Проводить спасательные работы  в зоне землетрясения не имеет смысла через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3 дня;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5 дней;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lastRenderedPageBreak/>
        <w:t>В)  7 дней;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10 дней.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C6807">
        <w:rPr>
          <w:sz w:val="28"/>
          <w:szCs w:val="28"/>
        </w:rPr>
        <w:t xml:space="preserve">7. В местах ожидания эвакуации групп пораженных (аэродромы, посадочные площадки, пристани ….) развертываются эвакуационные приемники, где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Оказывается доврачебная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Оказывается 1 врачебная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Оказывается квалифицированная медицинская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Оказание медицинской помощи не предусмотрено.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C6807">
        <w:rPr>
          <w:sz w:val="28"/>
          <w:szCs w:val="28"/>
        </w:rPr>
        <w:t>8. Ответственность за эвакуацию пораженных из очага несут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Руководители сводных отрядов спасателей;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Руководители объектов;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Представители местной администрации, руководящие спасательными работами.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и А и Б и В.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C6807">
        <w:rPr>
          <w:sz w:val="28"/>
          <w:szCs w:val="28"/>
        </w:rPr>
        <w:t xml:space="preserve">9. Погибшие в ДТП имеют переломы различной локализации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В  57% случаев;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В 77% случаев;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В 87% случаев;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В 97 % случаев.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C6807">
        <w:rPr>
          <w:sz w:val="28"/>
          <w:szCs w:val="28"/>
        </w:rPr>
        <w:t>0. Большинство повреждений, полученных при ДТП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Переломы различной локализации;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Повреждения внутренних органов;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Сочетанные черепно-мозговые травмы;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Кровотечения.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C6807">
        <w:rPr>
          <w:sz w:val="28"/>
          <w:szCs w:val="28"/>
        </w:rPr>
        <w:t xml:space="preserve">1. Долю раненных из числа пострадавших при железнодорожных происшествиях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Почти 40%;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Почти 50%;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Почти 60%;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Почти 70%.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C6807">
        <w:rPr>
          <w:sz w:val="28"/>
          <w:szCs w:val="28"/>
        </w:rPr>
        <w:t>2. Преимущество в структуре санитарных потерь при ЖД происшествиях занимают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Термические поражения;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  Механические травмы;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 Психические расстройства;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  Расстройства зрения и слуха.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C6807">
        <w:rPr>
          <w:sz w:val="28"/>
          <w:szCs w:val="28"/>
        </w:rPr>
        <w:t xml:space="preserve">3. Авиационное происшествие авария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За которым не последовала гибель членов экипажа и пассажиров, приведшее к повреждению воздушного судна, ремонт которого возможен  и экономически целесообразен;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Не повлекшее гибель экипажа и пассажиров, однако приведшее к  полному разрушению  или тяжелому повреждению воздушного судна, в результате которого восстановление его технически невозможно и нецелесообразно;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Повлекшее гибель членов экипажа или пассажиров при разрушении или повреждении воздушного судна;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Все варианты ответа правильные.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C6807">
        <w:rPr>
          <w:sz w:val="28"/>
          <w:szCs w:val="28"/>
        </w:rPr>
        <w:t>4. Причиной  ЧС на воде  может быть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Морская стихия;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Поломка техники;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lastRenderedPageBreak/>
        <w:t>В) Ошибочные действия человека;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и А и Б и В.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C6807">
        <w:rPr>
          <w:sz w:val="28"/>
          <w:szCs w:val="28"/>
        </w:rPr>
        <w:t>5.  ЧС на воде характеризуется особенностями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Изолированностью людей, в том числе и пораженных;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Относительным недостатком сил и средств медицинской и психологической помощи;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Возможностью возникновения паники среди терпящих бедствие людей;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и А и Б и В.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C6807">
        <w:rPr>
          <w:sz w:val="28"/>
          <w:szCs w:val="28"/>
        </w:rPr>
        <w:t>6. В очаге железнодорожной катастрофы  или вблизи от нее  пораженным оказывают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Первую или  доврачебную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Первую врачебную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Квалифицированную медицинскую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Медицинскую помощь вообще не оказывают, а принимают меры к быстрейшей эвакуации пораженных из зоны ЧС.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C6807">
        <w:rPr>
          <w:sz w:val="28"/>
          <w:szCs w:val="28"/>
        </w:rPr>
        <w:t>7.  Среди лиц, пострадавших от наводнения, подавляющее большинство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Составляют пораженные хирургического профиля;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Составляют пораженные психо-неврологического профиля;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Составляют пораженные терапевтического  профиля;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Составляют пораженные нуждающиеся в помощи  психологов;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C6807">
        <w:rPr>
          <w:sz w:val="28"/>
          <w:szCs w:val="28"/>
        </w:rPr>
        <w:t>8. Выживаемость человека в воде при температуре воздуха +2-3 С составляет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5 - 10 мин.;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10 – 15 мин.;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15 – 20 мин.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20 – 25 мин.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C6807">
        <w:rPr>
          <w:sz w:val="28"/>
          <w:szCs w:val="28"/>
        </w:rPr>
        <w:t>9. Среди людей, находящихся под снежной лавиной не более 1 часа могут выжить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До 25%;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До 35%;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До 50%;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До 65%.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100</w:t>
      </w:r>
      <w:r w:rsidRPr="009C6807">
        <w:rPr>
          <w:sz w:val="28"/>
          <w:szCs w:val="28"/>
        </w:rPr>
        <w:t>. Через 3 часа под снежной лавиной вероятность остаться в живых не превышает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25%;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15%;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10%;</w:t>
      </w:r>
    </w:p>
    <w:p w:rsidR="009C6807" w:rsidRPr="002645E3" w:rsidRDefault="009C6807" w:rsidP="002645E3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5 %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для устного опроса: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1. Организация медико-санитарного обеспечения населения при ликвидации последствий радиационных аварий.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2. Организация медико-санитарного обеспечения при ликвидации последствий химических аварий.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3. Организация медико-санитарного обеспечения населения при ликвидации последствий землетрясений.</w:t>
      </w:r>
    </w:p>
    <w:p w:rsid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4. Организация медико-санитарного обеспечения населения при ликвидации последствий других природных катастроф.</w:t>
      </w:r>
    </w:p>
    <w:p w:rsidR="009C6807" w:rsidRPr="009C6807" w:rsidRDefault="009C6807" w:rsidP="009C68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9C6807">
        <w:rPr>
          <w:color w:val="000000"/>
          <w:sz w:val="28"/>
          <w:szCs w:val="28"/>
        </w:rPr>
        <w:t>. Медико-тактическая характеристика транспортных и дорожно-транспортных чрезвычайных ситуаций.</w:t>
      </w:r>
    </w:p>
    <w:p w:rsidR="009C6807" w:rsidRPr="009C6807" w:rsidRDefault="009C6807" w:rsidP="009C68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6</w:t>
      </w:r>
      <w:r w:rsidRPr="009C6807">
        <w:rPr>
          <w:color w:val="000000"/>
          <w:sz w:val="28"/>
          <w:szCs w:val="28"/>
        </w:rPr>
        <w:t>. Медико-тактическая характеристика чрезвычайных ситуаций при взрывах и пожарах.</w:t>
      </w:r>
    </w:p>
    <w:p w:rsidR="009C6807" w:rsidRDefault="009C6807" w:rsidP="002645E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9C6807">
        <w:rPr>
          <w:color w:val="000000"/>
          <w:sz w:val="28"/>
          <w:szCs w:val="28"/>
        </w:rPr>
        <w:t>. Организация медицинского обеспечения при чрезвычайных ситуациях на транспортных, дорожно-транспортных объектах, при взрывах и пожарах.</w:t>
      </w:r>
    </w:p>
    <w:p w:rsidR="00810840" w:rsidRDefault="002645E3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докладов</w:t>
      </w:r>
      <w:r w:rsidR="00810840">
        <w:rPr>
          <w:color w:val="000000"/>
          <w:sz w:val="28"/>
          <w:szCs w:val="28"/>
        </w:rPr>
        <w:t>: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1. Медико-санитарное обеспечение при ликвидации последствий землетрясений.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2. Медико-санитарное обеспечение населения при ликвидации последствий наводнений.</w:t>
      </w:r>
    </w:p>
    <w:p w:rsid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3. Медико-санитарное обеспечение населения при ликвидации последствий аварии на химическом производстве.</w:t>
      </w:r>
    </w:p>
    <w:p w:rsidR="009C6807" w:rsidRPr="009C6807" w:rsidRDefault="009C6807" w:rsidP="002645E3">
      <w:pPr>
        <w:jc w:val="both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4. </w:t>
      </w:r>
      <w:r w:rsidRPr="009C6807">
        <w:rPr>
          <w:bCs/>
          <w:color w:val="000000"/>
          <w:sz w:val="28"/>
          <w:szCs w:val="28"/>
        </w:rPr>
        <w:t>Медико-тактическая характеристика транспортных и дорожно-транспортных чрезвычайных ситуаций.</w:t>
      </w:r>
    </w:p>
    <w:p w:rsidR="00810840" w:rsidRP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Проблемно-ситуационные задачи: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Задача 1: На химическом предприятии произошла производственная авария с выбросом в окружающую среду АОХВ. Обнаружен пострадавший. Предъявляет жалобы на наличие раны в области шеи, на сильную боль в области раны.</w:t>
      </w:r>
      <w:r w:rsidRPr="002645E3">
        <w:rPr>
          <w:color w:val="000000"/>
          <w:sz w:val="28"/>
          <w:szCs w:val="28"/>
        </w:rPr>
        <w:br/>
        <w:t>Объективно: общее состояние удовлетворительное, на передней поверхности шеи, чуть правее средней линии, отмечается рана размером 1 см. х 1 см. Из раны отмечается небольшое кровотечение.</w:t>
      </w:r>
      <w:r w:rsidRPr="002645E3">
        <w:rPr>
          <w:color w:val="000000"/>
          <w:sz w:val="28"/>
          <w:szCs w:val="28"/>
        </w:rPr>
        <w:br/>
        <w:t>Какие мероприятия первой медицинской помощи необходимо провести пострадавшему?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Задача 2: На предприятии произошла радиационная авария с выбросом в окружающую среду радиоактивных веществ. Обнаружен пострадавший. Предъявляет жалобы на наличие раны в области правого бедра, на сильную боль в области раны, на сильное кровотечение из раны. Объективно: общее состояние удовлетворительное, на передней поверхности бедра, в средней трети, отмечается резанная рана размером 1 см. х 5 см. Из раны отмечается большое кровотечение.</w:t>
      </w:r>
      <w:r w:rsidRPr="002645E3">
        <w:rPr>
          <w:color w:val="000000"/>
          <w:sz w:val="28"/>
          <w:szCs w:val="28"/>
        </w:rPr>
        <w:br/>
        <w:t>Какие мероприятия первой медицинской помощи необходимо провести пострадавшему?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Задача 3: На химическом предприятии произошла производственная авария с выбросом в окружающую среду АОХВ, образовался очаг химического поражения. Из очага химического поражения в лечебно-профилактическое учреждение поступил пострадавший. Предъявляет жалобы на наличие раны в области шеи, на сильную боль в области раны. Объективно: общее состояние удовлетворительное, пульс 70 ударов/мин., удовлетворительного наполнения и напряжения. АД 120/65 мм.рт.ст. На шее асептическая повязка промокшая кровью. Какие мероприятия доврачебной медицинской помощи необходимо провести пострадавшему?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Задача 4: Эпицентр землетрясения силой 7 баллов находится в 10 км от населенного пункта сельского типа с населением около 8.000 человек. Дайте заключение о потребности привлечения дополнительных сил МСГО для оказания медицинской помощи пострадавшим в очаге.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Задача 5: В населенном пункте (поселок городского типа) в результате землетрясения было разрушено около 20% зданий из ломаного камня, получили повреждения слабой степени железобетонные и кирпичные строения. Предположите силу толчков произошедшего землетрясения.</w:t>
      </w:r>
    </w:p>
    <w:p w:rsidR="00810840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lastRenderedPageBreak/>
        <w:t>Задача 6: Землетрясение произошло в прибрежной зоне морского побережья на удалении 80 км. Сила толчков составила 8 -9 баллов. Дайте прогноз дальнейшего развития событий в населенном пункте на берегу, зона застройки примыкает к берегу.</w:t>
      </w:r>
    </w:p>
    <w:p w:rsidR="009C6807" w:rsidRPr="009C6807" w:rsidRDefault="009C6807" w:rsidP="009C68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7</w:t>
      </w:r>
      <w:r w:rsidRPr="009C6807">
        <w:rPr>
          <w:color w:val="000000"/>
          <w:sz w:val="28"/>
          <w:szCs w:val="28"/>
        </w:rPr>
        <w:t>: На предприятии произошла радиационная авария с выбросом в окружающую среду радиоактивных веществ. Из очага поражения в лечебно-профилактическое учреждение доставлен пострадавший. Предъявляет жалобы на наличие раны в области правого бедра, на сильную боль в области раны. Объективно: общее состояние средней степени тяжести, пульс 90 ударов в минуту, АД 100/70 мм.рт.ст. На передней поверхности бедра, в средней трети, отмечается повязка, промокшая кровью. В верхней трети бедра отмечается кровоостанавливающий жгут. Какие мероприятия доврачебной медицинской помощи необходимо провести пострадавшему?</w:t>
      </w:r>
    </w:p>
    <w:p w:rsidR="002645E3" w:rsidRPr="00D84CC3" w:rsidRDefault="009C6807" w:rsidP="00D84CC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8</w:t>
      </w:r>
      <w:r w:rsidRPr="009C6807">
        <w:rPr>
          <w:color w:val="000000"/>
          <w:sz w:val="28"/>
          <w:szCs w:val="28"/>
        </w:rPr>
        <w:t>: На химическом предприятии произошла производственная авария с выбросом в окружающую среду АОХВ. Обнаружен пострадавший. Предъявляет жалобы на наличие раны в области шеи, на сильную боль в области раны. Объективно: общее состояние удовлетворительное, на передней поверхности шеи, чуть правее средней линии, отмечается рана размером 1 см. х 1 см. Из раны отмечается небольшое кровотечение. Какие мероприятия первой медицинской помощи нео</w:t>
      </w:r>
      <w:r w:rsidR="00D84CC3">
        <w:rPr>
          <w:color w:val="000000"/>
          <w:sz w:val="28"/>
          <w:szCs w:val="28"/>
        </w:rPr>
        <w:t>бходимо провести пострадавшему?</w:t>
      </w:r>
    </w:p>
    <w:p w:rsidR="00D84CC3" w:rsidRDefault="00D84CC3" w:rsidP="00810840">
      <w:pPr>
        <w:ind w:firstLine="709"/>
        <w:jc w:val="both"/>
        <w:rPr>
          <w:b/>
          <w:color w:val="000000"/>
          <w:sz w:val="28"/>
          <w:szCs w:val="28"/>
        </w:rPr>
      </w:pPr>
    </w:p>
    <w:p w:rsidR="002A747F" w:rsidRDefault="00D84CC3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4</w:t>
      </w:r>
      <w:r w:rsidR="00810840" w:rsidRPr="00E836D2">
        <w:rPr>
          <w:i/>
          <w:color w:val="000000"/>
          <w:sz w:val="28"/>
          <w:szCs w:val="28"/>
        </w:rPr>
        <w:t xml:space="preserve"> </w:t>
      </w:r>
      <w:r w:rsidR="002A747F" w:rsidRPr="002A747F">
        <w:rPr>
          <w:color w:val="000000"/>
          <w:sz w:val="28"/>
          <w:szCs w:val="28"/>
        </w:rPr>
        <w:t>Санитарно-противоэпидемические (профилактические) мероприятия при ликвидации последствий чрезвычайных ситуаций.</w:t>
      </w:r>
    </w:p>
    <w:p w:rsidR="00810840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i/>
          <w:color w:val="000000"/>
          <w:sz w:val="28"/>
          <w:szCs w:val="28"/>
        </w:rPr>
        <w:t>: тест</w:t>
      </w:r>
      <w:r w:rsidR="00491C1F">
        <w:rPr>
          <w:i/>
          <w:color w:val="000000"/>
          <w:sz w:val="28"/>
          <w:szCs w:val="28"/>
        </w:rPr>
        <w:t>ирование, устный опрос, доклад,</w:t>
      </w:r>
      <w:r>
        <w:rPr>
          <w:i/>
          <w:color w:val="000000"/>
          <w:sz w:val="28"/>
          <w:szCs w:val="28"/>
        </w:rPr>
        <w:t xml:space="preserve"> решение проблемно-ситуационных задач.</w:t>
      </w:r>
    </w:p>
    <w:p w:rsidR="00810840" w:rsidRPr="00E836D2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Тестовые задания: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1. Противоэпидемические мероприятия в ЧС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Комплекс мер по предупреждению возникновения и распространения инфекционных заболеваний и быстрейшей ликвидации их возникновения в зоне ЧС;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Комплекс мер, проводимых в зоне ЧС с целью сохранения здоровья населения и участников ликвидации последствий ЧС;</w:t>
      </w:r>
    </w:p>
    <w:p w:rsidR="00F27A07" w:rsidRPr="00F27A07" w:rsidRDefault="00491C1F" w:rsidP="00F27A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="00F27A07" w:rsidRPr="00F27A07">
        <w:rPr>
          <w:color w:val="000000"/>
          <w:sz w:val="28"/>
          <w:szCs w:val="28"/>
        </w:rPr>
        <w:t>Участие в контроле санитарного состояния территории, своевременной ее очисткой, обеззараживание и надзор за захоронением погибших и умерших людей и животных;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Организация и участие в санитарном надзоре за условиями</w:t>
      </w:r>
      <w:r w:rsidR="00491C1F">
        <w:rPr>
          <w:color w:val="000000"/>
          <w:sz w:val="28"/>
          <w:szCs w:val="28"/>
        </w:rPr>
        <w:t xml:space="preserve"> размещения населения в районе </w:t>
      </w:r>
      <w:r w:rsidRPr="00F27A07">
        <w:rPr>
          <w:color w:val="000000"/>
          <w:sz w:val="28"/>
          <w:szCs w:val="28"/>
        </w:rPr>
        <w:t>ЧС, его питанием, водоснабжением, банно-прачечным обслуживанием.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2. К проведению противоэпидемических мероприятий в ЧС не относится</w:t>
      </w:r>
    </w:p>
    <w:p w:rsidR="00F27A07" w:rsidRPr="00F27A07" w:rsidRDefault="00491C1F" w:rsidP="00491C1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="00F27A07" w:rsidRPr="00F27A07">
        <w:rPr>
          <w:color w:val="000000"/>
          <w:sz w:val="28"/>
          <w:szCs w:val="28"/>
        </w:rPr>
        <w:t>Своевременное выявление инфекционных больных, их изоляция и госпитализация;</w:t>
      </w:r>
    </w:p>
    <w:p w:rsidR="00F27A07" w:rsidRPr="00F27A07" w:rsidRDefault="00491C1F" w:rsidP="00491C1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="00F27A07" w:rsidRPr="00F27A07">
        <w:rPr>
          <w:color w:val="000000"/>
          <w:sz w:val="28"/>
          <w:szCs w:val="28"/>
        </w:rPr>
        <w:t>Учет и санация носителей возбудителей болезней и лиц, страдающих хроническими формами инфекционных болезней;</w:t>
      </w:r>
    </w:p>
    <w:p w:rsidR="00F27A07" w:rsidRPr="00F27A07" w:rsidRDefault="00491C1F" w:rsidP="00491C1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="00F27A07" w:rsidRPr="00F27A07">
        <w:rPr>
          <w:color w:val="000000"/>
          <w:sz w:val="28"/>
          <w:szCs w:val="28"/>
        </w:rPr>
        <w:t>Участие в контроле санитарного состояния территории, своевременной ее очистки, обеззараживание и надзор за захоронением погибших и умерших людей и животных;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lastRenderedPageBreak/>
        <w:t>Г) Борьба с переносчиками трансмиссивных заболеваний и грызунами.</w:t>
      </w:r>
    </w:p>
    <w:p w:rsidR="00F27A07" w:rsidRPr="00F27A07" w:rsidRDefault="00491C1F" w:rsidP="00F27A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Особенности</w:t>
      </w:r>
      <w:r w:rsidR="00F27A07" w:rsidRPr="00F27A07">
        <w:rPr>
          <w:color w:val="000000"/>
          <w:sz w:val="28"/>
          <w:szCs w:val="28"/>
        </w:rPr>
        <w:t xml:space="preserve"> эпидемических очагов инфекционных заболеваний среди населения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Наличие инфекционных заболеваний среди пострадавших и возможностью ускоренного распространения инфекции;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Активизация механизмов передачи возбудителей инфекций в зонах ЧС;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Сложность индикации и диагностики инфекционных очагов;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и А</w:t>
      </w:r>
      <w:r w:rsidR="00491C1F">
        <w:rPr>
          <w:color w:val="000000"/>
          <w:sz w:val="28"/>
          <w:szCs w:val="28"/>
        </w:rPr>
        <w:t>,</w:t>
      </w:r>
      <w:r w:rsidRPr="00F27A07">
        <w:rPr>
          <w:color w:val="000000"/>
          <w:sz w:val="28"/>
          <w:szCs w:val="28"/>
        </w:rPr>
        <w:t xml:space="preserve"> и Б</w:t>
      </w:r>
      <w:r w:rsidR="00491C1F">
        <w:rPr>
          <w:color w:val="000000"/>
          <w:sz w:val="28"/>
          <w:szCs w:val="28"/>
        </w:rPr>
        <w:t>,</w:t>
      </w:r>
      <w:r w:rsidRPr="00F27A07">
        <w:rPr>
          <w:color w:val="000000"/>
          <w:sz w:val="28"/>
          <w:szCs w:val="28"/>
        </w:rPr>
        <w:t xml:space="preserve"> и В.</w:t>
      </w:r>
    </w:p>
    <w:p w:rsidR="00F27A07" w:rsidRPr="00F27A07" w:rsidRDefault="00491C1F" w:rsidP="00F27A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Значимый фактор </w:t>
      </w:r>
      <w:r w:rsidR="00F27A07" w:rsidRPr="00F27A07">
        <w:rPr>
          <w:color w:val="000000"/>
          <w:sz w:val="28"/>
          <w:szCs w:val="28"/>
        </w:rPr>
        <w:t>для оценки степени эпидемической опасности инфекционных заболеваний в зоне ЧС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Эпидемиологическое наблюдение;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Санитарно-эпидемиологическая разведка;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Количество заболевших и количество предполагаемых санитарных потерь;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Г) Профилактика инфекционных заболеваний путем применения вакцин, сывороток, антибиотиков и различных химических препаратов. 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5. Одновременно с началом экстренной профилактики в очагах заражения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Проводят дезинфекцию;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Проводят санитарно-разъяснительную работу;</w:t>
      </w:r>
    </w:p>
    <w:p w:rsidR="00F27A07" w:rsidRPr="00F27A07" w:rsidRDefault="00F27A07" w:rsidP="00491C1F">
      <w:pPr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Рекомендуют проводить активную иммунизацию (вакцинацию или ревакцинацию) населения;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Анализ динамики и структуры заболеваемости по эпидемическим признакам.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6. Обеззараживание очагов осуществляется силами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Территориального центра медицины катастроф;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Государственной санитарно-эпидемиологической службы;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Коммунально-технической службы;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Волонтеров.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7. Дезинфекция –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Уничтожение насекомых (переносчиков инфекционных болезней);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Уничтожение в окружающей среде возбудителей инфекционных болезней;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Уничтожение грызунов (как источник возбудителей инфекционных болезней);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Обезвреживание АОХВ.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8. Дезинсекция -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Уничтожение насекомых (переносчиков инфекционных болезней);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Уничтожение в окружающей среде возбудителей инфекционных болезней;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Уничтожение грызунов (как источник возбудителей инфекционных болезней);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Обезвреживание АОХВ.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9. Дератизация - 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Уничтожение насекомых (переносчиков инфекционных болезней);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Уничтожение в окружающей среде возбудителей инфекционных болезней;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Уничтожение грызунов (как источник возбудителей инфекционных болезней);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Обезвреживание АОХВ.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10. Обеззараживание продовольствия осуществляет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Служба государственного санитарно-эпидемиологического надзора;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Служба медицины катастроф;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Служба торговли и питания;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Подразделения МЧС.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11. Контроль качества обеззараживания продовольствия и воды осуществляет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lastRenderedPageBreak/>
        <w:t>А) Служба государственного санитарно-эпидемиологического надзора;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Служба медицины катастроф;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Служба торговли и питания;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Г) Подразделения МЧС. 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12. Не бывает оценки санитарно-эпидемиологического состояния района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Благополучное состояние;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Удовлетворительное состояние;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Неблагополучное состояние;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Чрезвычайное состояние.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13. Санитарно-эпидемиологическая разведка включает в себя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Сбор и передачу сведений о санитарно-гигиенической и эпидемиологической обстановке в зоне ЧС;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Комплекс мер по предупреждению возникновения и распространение инфекционных заболеваний и быстрейшей ликвидации в случае их появления;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Комплекс мер, проводимых в зоне ЧС с целью сохранения здоровья населения и участников ликвидации последствий ЧС;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Контроль санитарного состояния территории.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14. К режимно-ограничительным мероприятиям относится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Выявление больных инфекционными заболеваниями;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Обсервация;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Госпитализация больных инфекционными заболеваниями;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Вакцинация.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15. К особо опасным инфекциям относится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Вирусный гепатит «С»;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Сыпной тиф;</w:t>
      </w:r>
    </w:p>
    <w:p w:rsidR="00F27A07" w:rsidRPr="00F27A07" w:rsidRDefault="00491C1F" w:rsidP="00F27A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</w:t>
      </w:r>
      <w:r w:rsidR="00F27A07" w:rsidRPr="00F27A07">
        <w:rPr>
          <w:color w:val="000000"/>
          <w:sz w:val="28"/>
          <w:szCs w:val="28"/>
        </w:rPr>
        <w:t xml:space="preserve"> Сибирская язва;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Туберкулез.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16. Экстренная профилактика –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Комплекс медицинских мероприятий, направленных на предупреждение возникновения заболеваний людей в случае их заражения возбудителями инфекционных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опасных заболеваний;</w:t>
      </w:r>
    </w:p>
    <w:p w:rsidR="00F27A07" w:rsidRPr="00F27A07" w:rsidRDefault="00F27A07" w:rsidP="00491C1F">
      <w:pPr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Система временных организационных, режимно-ограничительных, административно-хозяйственных, правовых, эпидемических мероприятий, направленных на предупреждение выноса возбудителя опасного инфекционного заболевания за пределы эпидемического очага, обеспечение л</w:t>
      </w:r>
      <w:r w:rsidR="00491C1F">
        <w:rPr>
          <w:color w:val="000000"/>
          <w:sz w:val="28"/>
          <w:szCs w:val="28"/>
        </w:rPr>
        <w:t xml:space="preserve">окализации очага и последующую </w:t>
      </w:r>
      <w:r w:rsidRPr="00F27A07">
        <w:rPr>
          <w:color w:val="000000"/>
          <w:sz w:val="28"/>
          <w:szCs w:val="28"/>
        </w:rPr>
        <w:t>их ликвидацию;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Своевременное раннее изъятие больного из коллектива;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Оценка возможности использования для работы в эпидемических очагах сил и средств местных органов здравоохранения, сохранившихся в зонах ЧС.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17. Общую экстренную профилактику проводят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До установления вида микроорганизма, вызвавшего инфекционное заболевание;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После установления вида микроба-возбудителя, вызвавшего инфекционное заболевание;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В случае введении режима ограничительных мероприятий – карантин;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Г) В случае введении режима ограничительных мероприятий – обсервация. 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lastRenderedPageBreak/>
        <w:t>18. В процессе ликвидации медико-санитарных последствий ЧС и обеспечения санитарно-эпидемиологического обеспечения населения проводятся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Санитарно-гигиенические мероприятия;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Противоэпидемические мероприятия;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Контроль окружающей среды;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и А и Б и В.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19. Решение задач по ликвидации медико-санитарных последствий ЧС и обеспечению санитарно-эпидемиологического обеспечения населения возложено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На территориальный центр медицины катастроф;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На главу администрации пострадавшей в ЧС территории;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На территориальные центры Госсанэпиднадзора;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На управление ЖКХ территории.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20. Санитарно-гигиенические и противоэпидемические мероприятия направлены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На сохранение и укрепление здоровья населения, профилактику заболеваний;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На предупреждение возникновения инфекционных заболеваний среди населения;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На быстрейшую ликвидацию инфекционных заболеваний в случае их появления;</w:t>
      </w:r>
    </w:p>
    <w:p w:rsidR="002A747F" w:rsidRDefault="00491C1F" w:rsidP="002A747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</w:t>
      </w:r>
      <w:r w:rsidR="00F27A07" w:rsidRPr="00F27A07">
        <w:rPr>
          <w:color w:val="000000"/>
          <w:sz w:val="28"/>
          <w:szCs w:val="28"/>
        </w:rPr>
        <w:t xml:space="preserve"> и А</w:t>
      </w:r>
      <w:r>
        <w:rPr>
          <w:color w:val="000000"/>
          <w:sz w:val="28"/>
          <w:szCs w:val="28"/>
        </w:rPr>
        <w:t>,</w:t>
      </w:r>
      <w:r w:rsidR="00F27A07" w:rsidRPr="00F27A07">
        <w:rPr>
          <w:color w:val="000000"/>
          <w:sz w:val="28"/>
          <w:szCs w:val="28"/>
        </w:rPr>
        <w:t xml:space="preserve"> и Б</w:t>
      </w:r>
      <w:r>
        <w:rPr>
          <w:color w:val="000000"/>
          <w:sz w:val="28"/>
          <w:szCs w:val="28"/>
        </w:rPr>
        <w:t>,</w:t>
      </w:r>
      <w:r w:rsidR="00F27A07" w:rsidRPr="00F27A07">
        <w:rPr>
          <w:color w:val="000000"/>
          <w:sz w:val="28"/>
          <w:szCs w:val="28"/>
        </w:rPr>
        <w:t xml:space="preserve"> и В.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 xml:space="preserve">21. Санитарно-гигиенические мероприятия в ЧС – 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Комплекс мер по предупреждению возникновения и распространения инфекционных забо</w:t>
      </w:r>
      <w:r w:rsidR="00491C1F">
        <w:rPr>
          <w:color w:val="000000"/>
          <w:sz w:val="28"/>
          <w:szCs w:val="28"/>
        </w:rPr>
        <w:t>леваний и быстрейшей ликвидации</w:t>
      </w:r>
      <w:r w:rsidRPr="00015CBC">
        <w:rPr>
          <w:color w:val="000000"/>
          <w:sz w:val="28"/>
          <w:szCs w:val="28"/>
        </w:rPr>
        <w:t xml:space="preserve"> в случае их возникновения в зоне ЧС;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Комплекс мер, проводимых в зоне ЧС с целью сохранения здоровья населения и участников ликвидации последствий ЧС;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Своевременное выявление инфекционных больных в зоне ЧС, их изоляция и госпитализация;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Мероприятия по профилактике возникновения и распространения инфекционных заболеваний в зоне ЧС.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22. К проведению санитарно-гигиенических мероприятий в ЧС не относится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Медицинский контроль состояния здоровья;</w:t>
      </w:r>
    </w:p>
    <w:p w:rsidR="00015CBC" w:rsidRPr="00015CBC" w:rsidRDefault="00491C1F" w:rsidP="00491C1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Санитарный надзор за условиями</w:t>
      </w:r>
      <w:r w:rsidR="00015CBC" w:rsidRPr="00015CBC">
        <w:rPr>
          <w:color w:val="000000"/>
          <w:sz w:val="28"/>
          <w:szCs w:val="28"/>
        </w:rPr>
        <w:t xml:space="preserve"> размещения;</w:t>
      </w:r>
      <w:r w:rsidR="00015CBC" w:rsidRPr="00015CBC">
        <w:rPr>
          <w:color w:val="000000"/>
          <w:sz w:val="28"/>
          <w:szCs w:val="28"/>
        </w:rPr>
        <w:br/>
        <w:t>В) Борьба с переносчиками трансмиссивных заболеваний и грызунами;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Санитарный надзор за банно-прачечным обслуживанием.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23. Специальную экстренную профилактику проводят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До установления вида микроорганизма, вызвавшего инфекционное заболевание;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После установления вида микроба-возбудителя, вызвавшего инфекционное заболевание;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В случае введении режима ограничительных мероприятий – карантин;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В случае введении режима ограничительных мероприятий – обсервация.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24. Продолжительность курса общей экстренной профилактики в среднем составляет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Однократный прием антибиотика широкого спектра действия;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1 сутки;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2 – 5 суток;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6 – 7 суток;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25. Распоряжение о проведении экстренной медицинской профилактики отдает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Глава администрации муниципального образования;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lastRenderedPageBreak/>
        <w:t>Б) Директор территориального центра медицины катастроф;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Министр здравоохранения области (республики, края);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Санитарно-противоэпидемическая комиссия.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</w:t>
      </w:r>
      <w:r w:rsidRPr="00015CBC">
        <w:rPr>
          <w:color w:val="000000"/>
          <w:sz w:val="28"/>
          <w:szCs w:val="28"/>
        </w:rPr>
        <w:t>. В процессе ликвидации медико-санитарных последствий ЧС и обеспечения санитарно-эпидемиологического обеспечения населения проводятся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Санитарно-гигиенические мероприятия;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Противоэпидемические мероприятия;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Контроль окружающей среды;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и А и Б и В.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7</w:t>
      </w:r>
      <w:r w:rsidRPr="00015CBC">
        <w:rPr>
          <w:color w:val="000000"/>
          <w:sz w:val="28"/>
          <w:szCs w:val="28"/>
        </w:rPr>
        <w:t>. Решение задач по ликвидации медико-санитарных последствий ЧС и обеспечения санитарно-эпидемиологического обеспечения населения возложено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На территориальный центр медицины катастроф;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На главу администрации пострадавшей в ЧС территории;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На территориальные центры Госсанэпиднадзора;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На управление ЖКХ территории.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</w:t>
      </w:r>
      <w:r w:rsidRPr="00015CBC">
        <w:rPr>
          <w:color w:val="000000"/>
          <w:sz w:val="28"/>
          <w:szCs w:val="28"/>
        </w:rPr>
        <w:t>. Санитарно-гигиенические и противоэпидемические мероприятия направлены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На сохранение и укрепление здоровья населения, профилактику заболеваний;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На предупреждение возникновения инфекционных заболеваний среди населения;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На быстрейшую ликвидацию инфекционных заболеваний в случае их появления;</w:t>
      </w:r>
    </w:p>
    <w:p w:rsidR="00015CBC" w:rsidRPr="00015CBC" w:rsidRDefault="00491C1F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="00015CBC" w:rsidRPr="00015CBC">
        <w:rPr>
          <w:color w:val="000000"/>
          <w:sz w:val="28"/>
          <w:szCs w:val="28"/>
        </w:rPr>
        <w:t>и А и Б и В.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</w:t>
      </w:r>
      <w:r w:rsidRPr="00015CBC">
        <w:rPr>
          <w:color w:val="000000"/>
          <w:sz w:val="28"/>
          <w:szCs w:val="28"/>
        </w:rPr>
        <w:t xml:space="preserve">. Санитарно-гигиенические мероприятия в ЧС – 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Комплекс мер по предупреждению возникновения и распространения инфекционных заболеваний и быстрейшей ликвидации  в случае их возникновения в зоне ЧС;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Комплекс мер, проводимых в зоне ЧС с целью сохранения здоровья населения и участников ликвидации последствий ЧС;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Своевременное выявление инфекционных больных в зоне ЧС, их изоляция и госпитализация;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Мероприятия по профилактике возникновения и распространения инфекционных заболеваний в зоне ЧС.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</w:t>
      </w:r>
      <w:r w:rsidRPr="00015CBC">
        <w:rPr>
          <w:color w:val="000000"/>
          <w:sz w:val="28"/>
          <w:szCs w:val="28"/>
        </w:rPr>
        <w:t>. К проведению санитарно-гигиенических мероприятий в ЧС не относится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Медицинский контроль состояния здоровья;</w:t>
      </w:r>
    </w:p>
    <w:p w:rsidR="00015CBC" w:rsidRPr="00015CBC" w:rsidRDefault="00491C1F" w:rsidP="00491C1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="00015CBC" w:rsidRPr="00015CBC">
        <w:rPr>
          <w:color w:val="000000"/>
          <w:sz w:val="28"/>
          <w:szCs w:val="28"/>
        </w:rPr>
        <w:t>Санитарный надзор за условиями размещения;</w:t>
      </w:r>
      <w:r w:rsidR="00015CBC" w:rsidRPr="00015CBC">
        <w:rPr>
          <w:color w:val="000000"/>
          <w:sz w:val="28"/>
          <w:szCs w:val="28"/>
        </w:rPr>
        <w:br/>
        <w:t>В) Борьба с переносчиками трансмиссивных заболеваний и грызунами;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Санитарный надзор за банно-прачечным обслуживанием.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31</w:t>
      </w:r>
      <w:r w:rsidRPr="00015CBC">
        <w:rPr>
          <w:color w:val="000000"/>
          <w:sz w:val="28"/>
          <w:szCs w:val="28"/>
        </w:rPr>
        <w:t>. Противоэпидемические мероприятия в ЧС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Комплекс мер по предупреждению возникновения и распространения инфекционных заболеваний и быстрейшей ликвидации их возникновения в зоне ЧС;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Комплекс мер, проводимых в зоне ЧС с целью сохранения здоровья населения и участников ликвидации последствий ЧС;</w:t>
      </w:r>
    </w:p>
    <w:p w:rsidR="00015CBC" w:rsidRPr="00015CBC" w:rsidRDefault="00491C1F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="00015CBC" w:rsidRPr="00015CBC">
        <w:rPr>
          <w:color w:val="000000"/>
          <w:sz w:val="28"/>
          <w:szCs w:val="28"/>
        </w:rPr>
        <w:t>Участие в контроле санитарного состояния территории, своевременной ее очисткой, обеззараживание и надзор за захоронением погибших и умерших людей и животных;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Организация и участие в санитарном надзоре за условиями</w:t>
      </w:r>
      <w:r w:rsidR="00491C1F">
        <w:rPr>
          <w:color w:val="000000"/>
          <w:sz w:val="28"/>
          <w:szCs w:val="28"/>
        </w:rPr>
        <w:t xml:space="preserve"> размещения населения в районе </w:t>
      </w:r>
      <w:r w:rsidRPr="00015CBC">
        <w:rPr>
          <w:color w:val="000000"/>
          <w:sz w:val="28"/>
          <w:szCs w:val="28"/>
        </w:rPr>
        <w:t>ЧС, его питанием, водоснабжением, банно-прачечным обслуживанием.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32</w:t>
      </w:r>
      <w:r w:rsidRPr="00015CBC">
        <w:rPr>
          <w:color w:val="000000"/>
          <w:sz w:val="28"/>
          <w:szCs w:val="28"/>
        </w:rPr>
        <w:t>. К проведению противоэпидемических мероприятий в ЧС не относится</w:t>
      </w:r>
    </w:p>
    <w:p w:rsidR="00015CBC" w:rsidRPr="00015CBC" w:rsidRDefault="00491C1F" w:rsidP="00491C1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</w:t>
      </w:r>
      <w:r w:rsidR="00015CBC" w:rsidRPr="00015CBC">
        <w:rPr>
          <w:color w:val="000000"/>
          <w:sz w:val="28"/>
          <w:szCs w:val="28"/>
        </w:rPr>
        <w:t xml:space="preserve"> Своевременное выявление инфекционных больных, их изоляция и госпитализация;</w:t>
      </w:r>
    </w:p>
    <w:p w:rsidR="00015CBC" w:rsidRPr="00015CBC" w:rsidRDefault="00491C1F" w:rsidP="00491C1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="00015CBC" w:rsidRPr="00015CBC">
        <w:rPr>
          <w:color w:val="000000"/>
          <w:sz w:val="28"/>
          <w:szCs w:val="28"/>
        </w:rPr>
        <w:t>Учет и санация носителей возбудителей болезней и лиц, страдающих хроническими формами инфекционных болезней;</w:t>
      </w:r>
    </w:p>
    <w:p w:rsidR="00015CBC" w:rsidRPr="00015CBC" w:rsidRDefault="00491C1F" w:rsidP="00491C1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="00015CBC" w:rsidRPr="00015CBC">
        <w:rPr>
          <w:color w:val="000000"/>
          <w:sz w:val="28"/>
          <w:szCs w:val="28"/>
        </w:rPr>
        <w:t>Участие в контроле санитарного состояния территории, своевременной ее очистки, обеззараживание и надзор за захоронением погибших и умерших людей и животных;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Борьба с переносчиками трансмиссивных заболеваний и грызунами.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33</w:t>
      </w:r>
      <w:r w:rsidR="00491C1F">
        <w:rPr>
          <w:color w:val="000000"/>
          <w:sz w:val="28"/>
          <w:szCs w:val="28"/>
        </w:rPr>
        <w:t xml:space="preserve">. Особенности </w:t>
      </w:r>
      <w:r w:rsidRPr="00015CBC">
        <w:rPr>
          <w:color w:val="000000"/>
          <w:sz w:val="28"/>
          <w:szCs w:val="28"/>
        </w:rPr>
        <w:t>эпидемических очагов инфекционных заболеваний среди населения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Наличие инфекционных заболеваний среди пострадавших и возможностью ускоренного распространения инфекции;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Активизация механизмов передачи возбудителей инфекций в зонах ЧС;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Сложность индикации и диагностики инфекционных очагов;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и А</w:t>
      </w:r>
      <w:r w:rsidR="00491C1F">
        <w:rPr>
          <w:color w:val="000000"/>
          <w:sz w:val="28"/>
          <w:szCs w:val="28"/>
        </w:rPr>
        <w:t>,</w:t>
      </w:r>
      <w:r w:rsidRPr="00015CBC">
        <w:rPr>
          <w:color w:val="000000"/>
          <w:sz w:val="28"/>
          <w:szCs w:val="28"/>
        </w:rPr>
        <w:t xml:space="preserve"> и Б</w:t>
      </w:r>
      <w:r w:rsidR="00491C1F">
        <w:rPr>
          <w:color w:val="000000"/>
          <w:sz w:val="28"/>
          <w:szCs w:val="28"/>
        </w:rPr>
        <w:t>,</w:t>
      </w:r>
      <w:r w:rsidRPr="00015CBC">
        <w:rPr>
          <w:color w:val="000000"/>
          <w:sz w:val="28"/>
          <w:szCs w:val="28"/>
        </w:rPr>
        <w:t xml:space="preserve"> и В.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34</w:t>
      </w:r>
      <w:r w:rsidR="00491C1F">
        <w:rPr>
          <w:color w:val="000000"/>
          <w:sz w:val="28"/>
          <w:szCs w:val="28"/>
        </w:rPr>
        <w:t>. Значимый фактор</w:t>
      </w:r>
      <w:r w:rsidRPr="00015CBC">
        <w:rPr>
          <w:color w:val="000000"/>
          <w:sz w:val="28"/>
          <w:szCs w:val="28"/>
        </w:rPr>
        <w:t xml:space="preserve"> для оценки степени эпидемической опасности инфекционных заболеваний в зоне ЧС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Эпидемиологическое наблюдение;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Санитарно-эпидемиологическая разведка;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Количество заболевших и количество предполагаемых санитарных потерь;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Профилактика инфекционных заболеваний путем применения вакцин, сывороток, антибиотиков и различных химических препаратов.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35</w:t>
      </w:r>
      <w:r w:rsidRPr="00015CBC">
        <w:rPr>
          <w:color w:val="000000"/>
          <w:sz w:val="28"/>
          <w:szCs w:val="28"/>
        </w:rPr>
        <w:t>. Санитарно-эпидемиологическая разведка включает в себя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Сбор и передачу сведений о санитарно-гигиенической и эпидемиологической обстановке в зоне ЧС;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Комплекс мер по предупреждению возникновения и распространение инфекционных заболеваний и быстрейшей ликвидации в случае их появления;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Комплекс мер, проводимых в зоне ЧС с целью сохранения здоровья населения и участников ликвидации последствий ЧС;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Контроль санитарного состояния территории.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36</w:t>
      </w:r>
      <w:r w:rsidRPr="00015CBC">
        <w:rPr>
          <w:color w:val="000000"/>
          <w:sz w:val="28"/>
          <w:szCs w:val="28"/>
        </w:rPr>
        <w:t>. Не бывает оценки санитарно-эпидемиологического состояния района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Благополучное состояние;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Удовлетворительное состояние;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Неблагополучное состояние;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Чрезвычайное состояние.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37</w:t>
      </w:r>
      <w:r w:rsidR="00015CBC" w:rsidRPr="00015CBC">
        <w:rPr>
          <w:color w:val="000000"/>
          <w:sz w:val="28"/>
          <w:szCs w:val="28"/>
        </w:rPr>
        <w:t>. К режимно-ограничительным мероприятиям относится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Выявление больных инфекционными заболеваниями;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Обсервация;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Госпитализация больных инфекционными заболеваниями;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Вакцинация.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38</w:t>
      </w:r>
      <w:r w:rsidR="00015CBC" w:rsidRPr="00015CBC">
        <w:rPr>
          <w:color w:val="000000"/>
          <w:sz w:val="28"/>
          <w:szCs w:val="28"/>
        </w:rPr>
        <w:t>. К особо опасным инфекциям относится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Вирусный гепатит «С»;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Сыпной тиф;</w:t>
      </w:r>
    </w:p>
    <w:p w:rsidR="00015CBC" w:rsidRPr="00015CBC" w:rsidRDefault="00491C1F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="00015CBC" w:rsidRPr="00015CBC">
        <w:rPr>
          <w:color w:val="000000"/>
          <w:sz w:val="28"/>
          <w:szCs w:val="28"/>
        </w:rPr>
        <w:t>Сибирская язва;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Туберкулез.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39</w:t>
      </w:r>
      <w:r w:rsidR="00015CBC" w:rsidRPr="00015CBC">
        <w:rPr>
          <w:color w:val="000000"/>
          <w:sz w:val="28"/>
          <w:szCs w:val="28"/>
        </w:rPr>
        <w:t>. Экстренная профилактика –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Комплекс медицинских мероприятий, направленных на предупреждение возникновения заболеваний людей в случае их заражения возбудителями инфекционных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опасных заболеваний;</w:t>
      </w:r>
    </w:p>
    <w:p w:rsidR="00015CBC" w:rsidRPr="00015CBC" w:rsidRDefault="00015CBC" w:rsidP="00491C1F">
      <w:pPr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 xml:space="preserve">Б) Система временных организационных, режимно-ограничительных, административно-хозяйственных, правовых, эпидемических мероприятий, направленных на предупреждение выноса возбудителя опасного инфекционного заболевания за пределы эпидемического очага, обеспечение </w:t>
      </w:r>
      <w:r w:rsidR="00491C1F">
        <w:rPr>
          <w:color w:val="000000"/>
          <w:sz w:val="28"/>
          <w:szCs w:val="28"/>
        </w:rPr>
        <w:t>локализации очага и последующую</w:t>
      </w:r>
      <w:r w:rsidRPr="00015CBC">
        <w:rPr>
          <w:color w:val="000000"/>
          <w:sz w:val="28"/>
          <w:szCs w:val="28"/>
        </w:rPr>
        <w:t xml:space="preserve"> их ликвидацию;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Своевременное раннее изъятие больного из коллектива;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Оценка возможности использования для работы в эпидемических очагах сил и средств местных органов здравоохранения, сохранившихся в зонах ЧС.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40</w:t>
      </w:r>
      <w:r w:rsidR="00015CBC" w:rsidRPr="00015CBC">
        <w:rPr>
          <w:color w:val="000000"/>
          <w:sz w:val="28"/>
          <w:szCs w:val="28"/>
        </w:rPr>
        <w:t>. Общую экстренную профилактику проводят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До установления вида микроорганизма, вызвавшего инфекционное заболевание;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После установления вида микроба-возбудителя, вызвавшего инфекционное заболевание;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В случае введении режима ограничительных мероприятий – карантин;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В случае введении режима ограничительных мероприятий – обсервация.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41</w:t>
      </w:r>
      <w:r w:rsidR="00015CBC" w:rsidRPr="00015CBC">
        <w:rPr>
          <w:color w:val="000000"/>
          <w:sz w:val="28"/>
          <w:szCs w:val="28"/>
        </w:rPr>
        <w:t>. Специальную экстренную профилактику проводят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До установления вида микроорганизма, вызвавшего инфекционное заболевание;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После установления вида микроба-возбудителя, вызвавшего инфекционное заболевание;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В случае введении режима ограничительных мероприятий – карантин;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В случае введении режима ограничительных мероприятий – обсервация.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42</w:t>
      </w:r>
      <w:r w:rsidR="00015CBC" w:rsidRPr="00015CBC">
        <w:rPr>
          <w:color w:val="000000"/>
          <w:sz w:val="28"/>
          <w:szCs w:val="28"/>
        </w:rPr>
        <w:t>. Продолжительность курса общей экстренной профилактики в среднем составляет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Однократный прием антибиотика широкого спектра действия;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1 сутки;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2 – 5 суток;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6 – 7 суток;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43</w:t>
      </w:r>
      <w:r w:rsidR="00015CBC" w:rsidRPr="00015CBC">
        <w:rPr>
          <w:color w:val="000000"/>
          <w:sz w:val="28"/>
          <w:szCs w:val="28"/>
        </w:rPr>
        <w:t>. Распоряжение о проведении экстренной медицинской профилактики отдает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Глава администрации муниципального образования;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Директор территориального центра медицины катастроф;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Министр здравоохранения области (республики, края);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Санитарно-противоэпидемическая комиссия.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44</w:t>
      </w:r>
      <w:r w:rsidR="00015CBC" w:rsidRPr="00015CBC">
        <w:rPr>
          <w:color w:val="000000"/>
          <w:sz w:val="28"/>
          <w:szCs w:val="28"/>
        </w:rPr>
        <w:t>. Одновременно с началом экстренной профилактики в очагах заражения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Проводят дезинфекцию;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Проводят санитарно-разъяснительную работу;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Рекомендуют проводить активную иммунизацию (вакцинацию или ревакцинацию) населения;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Анализ динамики и структуры заболеваемости по эпидемическим признакам.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45</w:t>
      </w:r>
      <w:r w:rsidR="00015CBC" w:rsidRPr="00015CBC">
        <w:rPr>
          <w:color w:val="000000"/>
          <w:sz w:val="28"/>
          <w:szCs w:val="28"/>
        </w:rPr>
        <w:t>. Обеззараживание очагов осуществляется силами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Территориального центра медицины катастроф;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Государственной санитарно-эпидемиологической службы;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Коммунально-технической службы;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lastRenderedPageBreak/>
        <w:t>Г) Волонтеров.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46</w:t>
      </w:r>
      <w:r w:rsidR="00015CBC" w:rsidRPr="00015CBC">
        <w:rPr>
          <w:color w:val="000000"/>
          <w:sz w:val="28"/>
          <w:szCs w:val="28"/>
        </w:rPr>
        <w:t>. Дезинфекция –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Уничтожение насекомых (переносчиков инфекционных болезней);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Уничтожение в окружающей среде возбудителей инфекционных болезней;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Уничтожение грызунов (как источник возбудителей инфекционных болезней);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Обезвреживание АОХВ.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47</w:t>
      </w:r>
      <w:r w:rsidR="00015CBC" w:rsidRPr="00015CBC">
        <w:rPr>
          <w:color w:val="000000"/>
          <w:sz w:val="28"/>
          <w:szCs w:val="28"/>
        </w:rPr>
        <w:t>. Дезинсекция -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Уничтожение насекомых (переносчиков инфекционных болезней);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Уничтожение в окружающей среде возбудителей инфекционных болезней;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Уничтожение грызунов (как источник возбудителей инфекционных болезней);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Обезвреживание АОХВ.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48</w:t>
      </w:r>
      <w:r w:rsidR="00015CBC" w:rsidRPr="00015CBC">
        <w:rPr>
          <w:color w:val="000000"/>
          <w:sz w:val="28"/>
          <w:szCs w:val="28"/>
        </w:rPr>
        <w:t xml:space="preserve">. Дератизация - 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Уничтожение насекомых (переносчиков инфекционных болезней);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Уничтожение в окружающей среде возбудителей инфекционных болезней;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Уничтожение грызунов (как источник возбудителей инфекционных болезней);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Обезвреживание АОХВ.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49</w:t>
      </w:r>
      <w:r w:rsidR="00015CBC" w:rsidRPr="00015CBC">
        <w:rPr>
          <w:color w:val="000000"/>
          <w:sz w:val="28"/>
          <w:szCs w:val="28"/>
        </w:rPr>
        <w:t>. Обеззараживание продовольствия осуществляет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Служба государственного санитарно-эпидемиологического надзора;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Служба медицины катастроф;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Служба торговли и питания;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Подразделения МЧС.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50</w:t>
      </w:r>
      <w:r w:rsidR="00015CBC" w:rsidRPr="00015CBC">
        <w:rPr>
          <w:color w:val="000000"/>
          <w:sz w:val="28"/>
          <w:szCs w:val="28"/>
        </w:rPr>
        <w:t>. Контроль качества обеззараживания продовольствия и воды осуществляет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Служба государственного санитарно-эпидемиологического надзора;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Служба медицины катастроф;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Служба торговли и питания;</w:t>
      </w:r>
    </w:p>
    <w:p w:rsidR="00015CBC" w:rsidRDefault="00015CBC" w:rsidP="002A747F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Подразделения МЧС.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для устного опроса: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1. Задачи, цели и определение санитарно-противоэпидемического обеспечения населения в чрезвычайных ситуациях.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2. Организация санитарно-гигиенических мероприятий в чрезвычайных ситуациях.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3. Организация противоэпидемических мероприятий в чрезвычайных ситуациях.</w:t>
      </w:r>
    </w:p>
    <w:p w:rsid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4. Задачи и организация сети наблюдения и лабораторного контроля.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доклада:</w:t>
      </w:r>
    </w:p>
    <w:p w:rsidR="00810840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Санитарно-противоэпидемические мероприятия в ЧС.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Проблемно-ситуационные задачи: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Задача 1: В результате обследования зоны ЧС (населенного пункта М.) группа санитарно-эпидемиологической разведки выявила: среди населения имеется рост заболеваемости дизентерией, появились единичные не наблюдавшиеся ранее заболевания брюшным тифом, при удовлетворительном санитарно-гигиеническом состоянии территория населенного пункта и водоисточников. Как оценивается санитарно-эпидемическое состояние района ЧС? Какие противоэпидемические мероприятия необходимо провести?</w:t>
      </w:r>
    </w:p>
    <w:p w:rsidR="00F27A07" w:rsidRPr="00810840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Задача 2: В результате обследования зоны ЧС (населенного пункта М.) группа санитарно-эпидемиологической разведки выявила: среди населения появились групповые заболевания брюшным тифом и имеется единичный случай заболевания холерой. Как оценивается санитарно-эпидемическое состояние района ЧС? Какие </w:t>
      </w:r>
      <w:r w:rsidRPr="00F27A07">
        <w:rPr>
          <w:color w:val="000000"/>
          <w:sz w:val="28"/>
          <w:szCs w:val="28"/>
        </w:rPr>
        <w:lastRenderedPageBreak/>
        <w:t>противоэпидемические мероприятия необходимо провести?</w:t>
      </w:r>
      <w:r w:rsidRPr="00F27A07">
        <w:rPr>
          <w:color w:val="000000"/>
          <w:sz w:val="28"/>
          <w:szCs w:val="28"/>
        </w:rPr>
        <w:br/>
        <w:t>Задача 3: В результате обследования населенного пункта К. группа санитарно-эпидемиологической разведки выявила: среди населения выявлено 2 случая заболевания чумой. Как оценивается санитарно-эпидемическое состояние района ЧС? Какие противоэпидемические мероприятия необходимо провести?</w:t>
      </w:r>
      <w:r w:rsidRPr="00F27A07">
        <w:rPr>
          <w:color w:val="000000"/>
          <w:sz w:val="28"/>
          <w:szCs w:val="28"/>
        </w:rPr>
        <w:br/>
        <w:t>Задача 4: В результате обследования зоны ЧС (населенного пункта М.) группа санитарно-эпидемиологической разведки выявила: среди населения появились групповые заболевания брюшным тифом и имеется единичный случай заболевания холерой. Как оценивается санитарно-гигиеническое состояние района ЧС?</w:t>
      </w:r>
      <w:r w:rsidRPr="00F27A07">
        <w:rPr>
          <w:color w:val="000000"/>
          <w:sz w:val="28"/>
          <w:szCs w:val="28"/>
        </w:rPr>
        <w:br/>
        <w:t>Задача 5:  Для обеззараживания эпидемического очага инфекции введена дезинфекционная группа. Состав дезинфекционной группы? Возможности дезинфекционной группы?</w:t>
      </w:r>
    </w:p>
    <w:p w:rsidR="00810840" w:rsidRDefault="00810840" w:rsidP="00E836D2">
      <w:pPr>
        <w:ind w:firstLine="709"/>
        <w:jc w:val="both"/>
        <w:rPr>
          <w:color w:val="000000"/>
          <w:sz w:val="28"/>
          <w:szCs w:val="28"/>
        </w:rPr>
      </w:pPr>
    </w:p>
    <w:p w:rsidR="00810840" w:rsidRPr="00F27A07" w:rsidRDefault="00D84CC3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5</w:t>
      </w:r>
      <w:r w:rsidR="00810840" w:rsidRPr="00E836D2">
        <w:rPr>
          <w:i/>
          <w:color w:val="000000"/>
          <w:sz w:val="28"/>
          <w:szCs w:val="28"/>
        </w:rPr>
        <w:t xml:space="preserve"> </w:t>
      </w:r>
      <w:r w:rsidR="00F27A07" w:rsidRPr="00F27A07">
        <w:rPr>
          <w:color w:val="000000"/>
          <w:sz w:val="28"/>
          <w:szCs w:val="28"/>
        </w:rPr>
        <w:t>Подготовка и организация работы лечебно-профилактических учреждений в чрезвычайных ситуациях.</w:t>
      </w:r>
    </w:p>
    <w:p w:rsidR="00810840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i/>
          <w:color w:val="000000"/>
          <w:sz w:val="28"/>
          <w:szCs w:val="28"/>
        </w:rPr>
        <w:t>: тести</w:t>
      </w:r>
      <w:r w:rsidR="00491C1F">
        <w:rPr>
          <w:i/>
          <w:color w:val="000000"/>
          <w:sz w:val="28"/>
          <w:szCs w:val="28"/>
        </w:rPr>
        <w:t xml:space="preserve">рование, устный опрос, доклад, </w:t>
      </w:r>
      <w:r>
        <w:rPr>
          <w:i/>
          <w:color w:val="000000"/>
          <w:sz w:val="28"/>
          <w:szCs w:val="28"/>
        </w:rPr>
        <w:t>решение проблемно-ситуационных задач.</w:t>
      </w:r>
    </w:p>
    <w:p w:rsidR="00810840" w:rsidRPr="00E836D2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Тестовые задания: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1. При планировании мероприятий в больницах существенное значение имеет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Укомплектованность ЛПУ врачами и средним медицинским персоналом;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Укомплектованность ЛПУ санитарами и погрузочно – разгрузочными командами;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Изучение планировки размещения функциональных отделений, их профиля и коечной емкости;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Профессиональная подготовка врачей и среднего медицинского персонала.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2. Решение задач по медико-санитарному обеспечению населения в ЧС зависит</w:t>
      </w:r>
    </w:p>
    <w:p w:rsidR="00F27A07" w:rsidRPr="00F27A07" w:rsidRDefault="00491C1F" w:rsidP="00F27A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От обеспечения </w:t>
      </w:r>
      <w:r w:rsidR="00F27A07" w:rsidRPr="00F27A07">
        <w:rPr>
          <w:color w:val="000000"/>
          <w:sz w:val="28"/>
          <w:szCs w:val="28"/>
        </w:rPr>
        <w:t>объектов здравоохранения и службы медицины катастроф средствами оказания медицинской помощи и лечения;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От степени готовности и устойчивости функционирования объектов здравоохранения, организации взаимодействия между ними;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От подготовки ЛПУ к работе в ЧС;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Г) От прогнозирования обстановки и ее оценки при возникновении ЧС. 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3. При подготовке к работе в условиях возникновения ЧС больница решает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Одну основную задачу;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Две основные задачи;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Три основные задачи;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Четыре основные задачи.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4.  Для обеспечения плановой, целенаправленной подготовки ЛПУ к работе в ЧС ее руководству выдается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Наряд;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График;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Задание;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Г) Распоряжение. 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5. Работа приемно-сортировочного отделения считается высоко интенсивной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При приеме 15 – 25 пораженных в течении 1 часа;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lastRenderedPageBreak/>
        <w:t>Б) При приеме 30 – 50 пораженных в течении 1 часа;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При приеме 50 – 75 пораженных в течении 1 часа;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При приеме 75 – 100 пораженных в течении 1 часа;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6. Ответственность за создание и подготовку структуры органов управления и формирований в учреждениях  здравоохранения для работы в ЧС несут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Министры здравоохранения субъектов РФ;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Директора территориальных центров медицины катастроф;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Главные врачи больниц и поликлиник;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Заместители главных врачей больниц и поликлиник по ГОЧС.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7. В лечебных учреждениях и поликлиниках приказом начальника ГО объекта создается орган управления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Приемно-сортировочное отделение;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Сортировочный пост;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Филиал территориального центра медицины катастроф;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Штаб ГОЧС объекта.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8. Основной принцип создания органа управления в учреждениях здравоохранения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Планирование работы объекта в ЧС;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Организация защиты персонала и материальных средств от воздействия факторов ЧС;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Включение в его состав основных руководящих работников и определение им функциональных обязанностей в соответствии с характером выполняемой ими повседневной работы;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Повышение устойчивости функционирования объекта в ЧС.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9. Получив информацию об угрозе или возникновении ЧС, ответственный дежурный по ЛПУ должен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Приступить к выписке из ЛПУ стационарных больных на амбулаторное лечение;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Приведение в готовность в установленные сроки органа управления – штаба ГОЧС лечебного учреждения;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Организовывать оповещение и сбор руководящего состава;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Начать эвакуацию ЛПУ в загородную зону.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10. О состоянии готовности отделений и лечебного учреждения в установленные сроки главный врач докладывает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Министру здравоохранения субъекта РФ;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Главе администрации муниципального образования;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В территориальный центр медицины катастроф;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В комиссию по ЧС муниципального образования.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11. Подготовка больницы к массовому приему пораженных в ЧС начинается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С получения на аптечном складе медикаментов и перевязочных материалов;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С оборудования площадки специальной обработки;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С перевода приемного отделения в приемно-сортировочное;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Г) С оборудования изолятора для инфекционных и психических больных.  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12. При массовом поступлении пораженных в ЛПУ проводят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Частичную санитарную обработку пораженных;</w:t>
      </w:r>
    </w:p>
    <w:p w:rsidR="00F27A07" w:rsidRPr="00F27A07" w:rsidRDefault="00F27A07" w:rsidP="00491C1F">
      <w:pPr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Полную санитарную обработку пораженных;</w:t>
      </w:r>
      <w:r w:rsidRPr="00F27A07">
        <w:rPr>
          <w:color w:val="000000"/>
          <w:sz w:val="28"/>
          <w:szCs w:val="28"/>
        </w:rPr>
        <w:br/>
        <w:t>В) Внутрипунктовую сортировку пораженных;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lastRenderedPageBreak/>
        <w:t>Г) Максимальную эвакуацию пораженных на следующий этап медицинской эвакуации.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13. При массовом поступлении ходячих пораженных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После оказания медицинской помощи их направляют на эвакуацию;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Приемное отделение для них оборудуют в отдельном здании;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Медицинская помощь им оказывается во вторую очередь;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Без оказания медицинской пом</w:t>
      </w:r>
      <w:r w:rsidR="001770A8">
        <w:rPr>
          <w:color w:val="000000"/>
          <w:sz w:val="28"/>
          <w:szCs w:val="28"/>
        </w:rPr>
        <w:t>ощи их направляют на эвакуацию.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14. При воздействии поражающих факторов ЧС на помещение больницы проводятся  аварийно-спасательные работы силами</w:t>
      </w:r>
    </w:p>
    <w:p w:rsidR="00F27A07" w:rsidRPr="00F27A07" w:rsidRDefault="00491C1F" w:rsidP="00F27A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ПСС МЧС</w:t>
      </w:r>
      <w:r w:rsidR="00F27A07" w:rsidRPr="00F27A07">
        <w:rPr>
          <w:color w:val="000000"/>
          <w:sz w:val="28"/>
          <w:szCs w:val="28"/>
        </w:rPr>
        <w:t xml:space="preserve"> муниципального образования;</w:t>
      </w:r>
    </w:p>
    <w:p w:rsidR="00F27A07" w:rsidRPr="00F27A07" w:rsidRDefault="00491C1F" w:rsidP="00F27A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="00F27A07" w:rsidRPr="00F27A07">
        <w:rPr>
          <w:color w:val="000000"/>
          <w:sz w:val="28"/>
          <w:szCs w:val="28"/>
        </w:rPr>
        <w:t>Территориального центра медицины катастроф;</w:t>
      </w:r>
    </w:p>
    <w:p w:rsidR="00F27A07" w:rsidRPr="00F27A07" w:rsidRDefault="00491C1F" w:rsidP="00F27A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="00F27A07" w:rsidRPr="00F27A07">
        <w:rPr>
          <w:color w:val="000000"/>
          <w:sz w:val="28"/>
          <w:szCs w:val="28"/>
        </w:rPr>
        <w:t>Формирований больницы, составленных из ее персонала;</w:t>
      </w:r>
    </w:p>
    <w:p w:rsidR="00F27A07" w:rsidRPr="00F27A07" w:rsidRDefault="00491C1F" w:rsidP="00F27A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="00F27A07" w:rsidRPr="00F27A07">
        <w:rPr>
          <w:color w:val="000000"/>
          <w:sz w:val="28"/>
          <w:szCs w:val="28"/>
        </w:rPr>
        <w:t>Волонтеры из жите</w:t>
      </w:r>
      <w:r w:rsidR="001770A8">
        <w:rPr>
          <w:color w:val="000000"/>
          <w:sz w:val="28"/>
          <w:szCs w:val="28"/>
        </w:rPr>
        <w:t>лей муниципального образования.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15. При воздействии поражающих факторов ЧС на помещение больницы персонал больницы, не входящий в состав формирований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Находится в резерве, на случай замены вышедших из строя сотрудников;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Находится в палатах, успокаивает больных, удерживая их от необдуманных поступков до эвакуации из отделений;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Передается в распоряжение территориального центра медицины катастроф;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Эвакуи</w:t>
      </w:r>
      <w:r w:rsidR="001770A8">
        <w:rPr>
          <w:color w:val="000000"/>
          <w:sz w:val="28"/>
          <w:szCs w:val="28"/>
        </w:rPr>
        <w:t>руется в загородную зону.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16. Отвечает за эвакуацию ЛПУ на территорию вне ЧС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Глава администрации муниципального образования;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Директор территориального центра медицины катастроф;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Главный врач ЛПУ;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Директор муниципального автотранспортного предприятия.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17. Для планирования, организации, осуществления эвакуационных мероприятий и  подготовки места размещения ЛПУ в загородной зоне  создается рабочий орган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Штаб по эвакуации ЛПУ;</w:t>
      </w:r>
    </w:p>
    <w:p w:rsidR="00F27A07" w:rsidRPr="00F27A07" w:rsidRDefault="001770A8" w:rsidP="001770A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="00F27A07" w:rsidRPr="00F27A07">
        <w:rPr>
          <w:color w:val="000000"/>
          <w:sz w:val="28"/>
          <w:szCs w:val="28"/>
        </w:rPr>
        <w:t>Об</w:t>
      </w:r>
      <w:r>
        <w:rPr>
          <w:color w:val="000000"/>
          <w:sz w:val="28"/>
          <w:szCs w:val="28"/>
        </w:rPr>
        <w:t>ъектовая эвакуационная комиссия;</w:t>
      </w:r>
      <w:r w:rsidR="00F27A07" w:rsidRPr="00F27A07">
        <w:rPr>
          <w:color w:val="000000"/>
          <w:sz w:val="28"/>
          <w:szCs w:val="28"/>
        </w:rPr>
        <w:br/>
        <w:t>В) Рабочая группа при главе муниципального образования;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Ничего не создается. Данные мероприятия осуществляет территориальный ЦМК.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18. Нетранспортабельные больные, находящиеся дома, подлежат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Срочной эвакуации в загородную зону, независимо от их состояния здоровья;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Продолжают оставаться дома под присмотром родственников;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Продолжают оставаться дома под присмотром медицинских работников ЛПУ;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Подлежат перевозу в стационары для данной категории больных.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19. Больных, находящихся на лечении в ЛПУ, по эвакуационному признаку делят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На 2 основные группы;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На 3 основные группы;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На 4 основные группы;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На 5 основных групп.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20. Для расчета потребности транспортных средств при эвакуации ЛПУ необходимо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Иметь резерв транспортных средств;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Знать точное количество больных подлежащих эвакуации;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Определить тоннаж и объем имущества, подлежащего эвакуации с ЛПУ;</w:t>
      </w:r>
    </w:p>
    <w:p w:rsid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Г) Планировать </w:t>
      </w:r>
      <w:r w:rsidR="001770A8">
        <w:rPr>
          <w:color w:val="000000"/>
          <w:sz w:val="28"/>
          <w:szCs w:val="28"/>
        </w:rPr>
        <w:t>только имеющийся транспорт ЛПУ.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lastRenderedPageBreak/>
        <w:t>21. К объектовым формированиям ЛПУ не относится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Спасательная группа;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Штаб ГО объекта;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Разведывательное звено;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Группа обеспечения общественного порядка.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22. Начальником ГО объекта (ЛПУ) является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Главный врач;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Заместитель главного врача по ГОЧС;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Заместитель главного врача по организационно-методической работе;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Заместитель главного врача по административно-хозяйственной работе.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23. О состоянии готовности отделений и лечебного учреждения в ЧС главный врач докладывает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Министру здравоохранения области (республики, края);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В территориальный центр медицины катастроф;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Главе администрации муниципального образования;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В комиссию по ЧС муниципального образования.</w:t>
      </w:r>
    </w:p>
    <w:p w:rsidR="00555A39" w:rsidRPr="00813DAA" w:rsidRDefault="00491C1F" w:rsidP="00555A3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24. Орган управления</w:t>
      </w:r>
      <w:r w:rsidR="00555A39" w:rsidRPr="00813DAA">
        <w:rPr>
          <w:color w:val="000000"/>
          <w:sz w:val="28"/>
          <w:szCs w:val="28"/>
        </w:rPr>
        <w:t xml:space="preserve"> ЛПУ (штаб ГОЧС) при возникновении ЧС устанавливает контакт 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С Министер</w:t>
      </w:r>
      <w:r w:rsidR="00491C1F">
        <w:rPr>
          <w:color w:val="000000"/>
          <w:sz w:val="28"/>
          <w:szCs w:val="28"/>
        </w:rPr>
        <w:t>ством</w:t>
      </w:r>
      <w:r w:rsidRPr="00813DAA">
        <w:rPr>
          <w:color w:val="000000"/>
          <w:sz w:val="28"/>
          <w:szCs w:val="28"/>
        </w:rPr>
        <w:t xml:space="preserve"> здравоохранения области (республики, края);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С территориальным центром медицины катастроф;</w:t>
      </w:r>
    </w:p>
    <w:p w:rsidR="00555A39" w:rsidRPr="00813DAA" w:rsidRDefault="00491C1F" w:rsidP="00555A3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С</w:t>
      </w:r>
      <w:r w:rsidR="00555A39" w:rsidRPr="00813DAA">
        <w:rPr>
          <w:color w:val="000000"/>
          <w:sz w:val="28"/>
          <w:szCs w:val="28"/>
        </w:rPr>
        <w:t xml:space="preserve"> администрацией муниципального образования;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С комиссию по ЧС муниципального образования.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25. При возникшей ЧС на въезде в ЛПУ выставляется распределительный пост на котором работает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Врач общей практики;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Фельдшер;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Медицинская сестра;</w:t>
      </w:r>
    </w:p>
    <w:p w:rsidR="00555A39" w:rsidRPr="00813DAA" w:rsidRDefault="00491C1F" w:rsidP="00555A3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Санитарный инструктор</w:t>
      </w:r>
      <w:r w:rsidR="00555A39" w:rsidRPr="00813DAA">
        <w:rPr>
          <w:color w:val="000000"/>
          <w:sz w:val="28"/>
          <w:szCs w:val="28"/>
        </w:rPr>
        <w:t xml:space="preserve"> - дозиметрист.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</w:t>
      </w:r>
      <w:r w:rsidRPr="00813DAA">
        <w:rPr>
          <w:color w:val="000000"/>
          <w:sz w:val="28"/>
          <w:szCs w:val="28"/>
        </w:rPr>
        <w:t>. Для расчета потребности транспортных средств при эвакуации ЛПУ необходимо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Иметь резерв транспортных средств;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Знать точное количество больных</w:t>
      </w:r>
      <w:r w:rsidR="00491C1F">
        <w:rPr>
          <w:color w:val="000000"/>
          <w:sz w:val="28"/>
          <w:szCs w:val="28"/>
        </w:rPr>
        <w:t>,</w:t>
      </w:r>
      <w:r w:rsidRPr="00813DAA">
        <w:rPr>
          <w:color w:val="000000"/>
          <w:sz w:val="28"/>
          <w:szCs w:val="28"/>
        </w:rPr>
        <w:t xml:space="preserve"> подлежащих эвакуации;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Определить тоннаж и объем имущества, подлежащего эвакуации с ЛПУ;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Планировать только имеющийся транспорт ЛПУ.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7</w:t>
      </w:r>
      <w:r w:rsidRPr="00813DAA">
        <w:rPr>
          <w:color w:val="000000"/>
          <w:sz w:val="28"/>
          <w:szCs w:val="28"/>
        </w:rPr>
        <w:t>. К объектовым формированиям ЛПУ не относится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Спасательная группа;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Штаб ГО объекта;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Разведывательное звено;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Группа обеспечения общественного порядка.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</w:t>
      </w:r>
      <w:r w:rsidRPr="00813DAA">
        <w:rPr>
          <w:color w:val="000000"/>
          <w:sz w:val="28"/>
          <w:szCs w:val="28"/>
        </w:rPr>
        <w:t>. Начальником ГО объекта (ЛПУ) является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Главный врач;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Заместитель главного врача по ГОЧС;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Заместитель главного врача по организационно-методической работе;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Заместитель главного врача по административно-хозяйственной работе.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</w:t>
      </w:r>
      <w:r w:rsidRPr="00813DAA">
        <w:rPr>
          <w:color w:val="000000"/>
          <w:sz w:val="28"/>
          <w:szCs w:val="28"/>
        </w:rPr>
        <w:t>. О состоянии готовности отделений и лечебного учреждения в ЧС главный врач докладывает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Министру здравоохранения области (республики, края);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lastRenderedPageBreak/>
        <w:t>Б) В территориальный центр медицины катастроф;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Главе администрации муниципального образования;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В комиссию по ЧС муниципального образования.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</w:t>
      </w:r>
      <w:r w:rsidR="00491C1F">
        <w:rPr>
          <w:color w:val="000000"/>
          <w:sz w:val="28"/>
          <w:szCs w:val="28"/>
        </w:rPr>
        <w:t xml:space="preserve">. Орган управления </w:t>
      </w:r>
      <w:r w:rsidRPr="00813DAA">
        <w:rPr>
          <w:color w:val="000000"/>
          <w:sz w:val="28"/>
          <w:szCs w:val="28"/>
        </w:rPr>
        <w:t xml:space="preserve">ЛПУ (штаб ГОЧС) при возникновении ЧС устанавливает контакт </w:t>
      </w:r>
    </w:p>
    <w:p w:rsidR="00813DAA" w:rsidRPr="00813DAA" w:rsidRDefault="00491C1F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С Министерством</w:t>
      </w:r>
      <w:r w:rsidR="00813DAA" w:rsidRPr="00813DAA">
        <w:rPr>
          <w:color w:val="000000"/>
          <w:sz w:val="28"/>
          <w:szCs w:val="28"/>
        </w:rPr>
        <w:t xml:space="preserve"> здравоохранения области (республики, края);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С территориальным центром медицины катастроф;</w:t>
      </w:r>
    </w:p>
    <w:p w:rsidR="00813DAA" w:rsidRPr="00813DAA" w:rsidRDefault="00491C1F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С </w:t>
      </w:r>
      <w:r w:rsidR="00813DAA" w:rsidRPr="00813DAA">
        <w:rPr>
          <w:color w:val="000000"/>
          <w:sz w:val="28"/>
          <w:szCs w:val="28"/>
        </w:rPr>
        <w:t>администрацией муниципального образования;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С комиссию по ЧС муниципального образования.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31</w:t>
      </w:r>
      <w:r w:rsidRPr="00813DA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813DAA">
        <w:rPr>
          <w:color w:val="000000"/>
          <w:sz w:val="28"/>
          <w:szCs w:val="28"/>
        </w:rPr>
        <w:t>При возникшей ЧС на въезде в ЛПУ выставляется распределительный пост на котором работает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Врач общей практики;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Фельдшер;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Медицинская сестра;</w:t>
      </w:r>
    </w:p>
    <w:p w:rsidR="00813DAA" w:rsidRPr="00813DAA" w:rsidRDefault="00491C1F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Санитарный инструктор</w:t>
      </w:r>
      <w:r w:rsidR="00813DAA" w:rsidRPr="00813DAA">
        <w:rPr>
          <w:color w:val="000000"/>
          <w:sz w:val="28"/>
          <w:szCs w:val="28"/>
        </w:rPr>
        <w:t xml:space="preserve"> - дозиметрист.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32</w:t>
      </w:r>
      <w:r w:rsidRPr="00813DAA">
        <w:rPr>
          <w:color w:val="000000"/>
          <w:sz w:val="28"/>
          <w:szCs w:val="28"/>
        </w:rPr>
        <w:t>. При планировании мероприятий в больницах существенное значение имеет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Укомплектованность ЛПУ врачами и средним медицинским персоналом;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Укомплектованность ЛПУ санитарами и погрузочно – разгрузочными командами;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Изучение планировки размещения функциональных отделений, их профиля и коечной емкости;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Профессиональная подготовка врачей и среднего медицинского персонала.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33</w:t>
      </w:r>
      <w:r w:rsidRPr="00813DAA">
        <w:rPr>
          <w:color w:val="000000"/>
          <w:sz w:val="28"/>
          <w:szCs w:val="28"/>
        </w:rPr>
        <w:t>. Решение задач по медико-санитарному обеспечению населения в ЧС зависит</w:t>
      </w:r>
    </w:p>
    <w:p w:rsidR="00813DAA" w:rsidRPr="00813DAA" w:rsidRDefault="00491C1F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От обеспечения</w:t>
      </w:r>
      <w:r w:rsidR="00813DAA" w:rsidRPr="00813DAA">
        <w:rPr>
          <w:color w:val="000000"/>
          <w:sz w:val="28"/>
          <w:szCs w:val="28"/>
        </w:rPr>
        <w:t xml:space="preserve"> объектов здравоохранения и службы медицины катастроф средствами оказания медицинской помощи и лечения;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От степени готовности и устойчивости функционирования объектов здравоохранения, организации взаимодействия между ними;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От подготовки ЛПУ к работе в ЧС;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 xml:space="preserve">Г) От прогнозирования обстановки и ее оценки при возникновении ЧС. 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34</w:t>
      </w:r>
      <w:r w:rsidR="00813DAA" w:rsidRPr="00813DAA">
        <w:rPr>
          <w:color w:val="000000"/>
          <w:sz w:val="28"/>
          <w:szCs w:val="28"/>
        </w:rPr>
        <w:t>. При подготовке к работе в условиях возникновения ЧС больница решает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Одну основную задачу;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Две основные задачи;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Три основные задачи;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Четыре основные задачи.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35</w:t>
      </w:r>
      <w:r w:rsidR="00813DAA" w:rsidRPr="00813DAA">
        <w:rPr>
          <w:color w:val="000000"/>
          <w:sz w:val="28"/>
          <w:szCs w:val="28"/>
        </w:rPr>
        <w:t>.  Для обеспечения плановой, целенаправленной подготовки ЛПУ к работе в ЧС ее руководству выдается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Наряд;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График;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Задание;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 xml:space="preserve">Г) Распоряжение. 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36</w:t>
      </w:r>
      <w:r w:rsidR="00813DAA" w:rsidRPr="00813DAA">
        <w:rPr>
          <w:color w:val="000000"/>
          <w:sz w:val="28"/>
          <w:szCs w:val="28"/>
        </w:rPr>
        <w:t>. Работа приемно-сортировочного отделения считается высоко интенсивной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При приеме 15 – 25 пораженных в течении 1 часа;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При приеме 30 – 50 пораженных в течении 1 часа;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При приеме 50 – 75 пораженных в течении 1 часа;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При приеме 75 – 100 пораженных в течении 1 часа;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37</w:t>
      </w:r>
      <w:r w:rsidR="00813DAA" w:rsidRPr="00813DAA">
        <w:rPr>
          <w:color w:val="000000"/>
          <w:sz w:val="28"/>
          <w:szCs w:val="28"/>
        </w:rPr>
        <w:t>. Ответственность за создание и подготовку структуры органов управлени</w:t>
      </w:r>
      <w:r w:rsidR="00491C1F">
        <w:rPr>
          <w:color w:val="000000"/>
          <w:sz w:val="28"/>
          <w:szCs w:val="28"/>
        </w:rPr>
        <w:t xml:space="preserve">я и формирований в учреждениях </w:t>
      </w:r>
      <w:r w:rsidR="00813DAA" w:rsidRPr="00813DAA">
        <w:rPr>
          <w:color w:val="000000"/>
          <w:sz w:val="28"/>
          <w:szCs w:val="28"/>
        </w:rPr>
        <w:t>здравоохранения для работы в ЧС несут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Министры здравоохранения субъектов РФ;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Директора территориальных центров медицины катастроф;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Главные врачи больниц и поликлиник;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Заместители главных врачей больниц и поликлиник по ГОЧС.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38</w:t>
      </w:r>
      <w:r w:rsidR="00813DAA" w:rsidRPr="00813DAA">
        <w:rPr>
          <w:color w:val="000000"/>
          <w:sz w:val="28"/>
          <w:szCs w:val="28"/>
        </w:rPr>
        <w:t>. В лечебных учреждениях и поликлиниках приказом начальника ГО объекта создается орган управления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Приемно-сортировочное отделение;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Сортировочный пост;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Филиал территориального центра медицины катастроф;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Штаб ГОЧС объекта.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39</w:t>
      </w:r>
      <w:r w:rsidR="00813DAA" w:rsidRPr="00813DAA">
        <w:rPr>
          <w:color w:val="000000"/>
          <w:sz w:val="28"/>
          <w:szCs w:val="28"/>
        </w:rPr>
        <w:t>. Основной принцип создания органа управления в учреждениях здравоохранения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Планирование работы объекта в ЧС;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Организация защиты персонала и материальных средств от воздействия факторов ЧС;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Включение в его состав основных руководящих работников и определение им функциональных обязанностей в соответствии с характером выполняемой ими повседневной работы;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Повышение устойчивости функционирования объекта в ЧС.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40</w:t>
      </w:r>
      <w:r w:rsidR="00813DAA" w:rsidRPr="00813DAA">
        <w:rPr>
          <w:color w:val="000000"/>
          <w:sz w:val="28"/>
          <w:szCs w:val="28"/>
        </w:rPr>
        <w:t>. При воздействии поражающих факторов ЧС на помещение больницы проводятся  аварийно-спасательные работы силами</w:t>
      </w:r>
    </w:p>
    <w:p w:rsidR="00813DAA" w:rsidRPr="00813DAA" w:rsidRDefault="00491C1F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ПСС</w:t>
      </w:r>
      <w:r w:rsidR="00813DAA" w:rsidRPr="00813DAA">
        <w:rPr>
          <w:color w:val="000000"/>
          <w:sz w:val="28"/>
          <w:szCs w:val="28"/>
        </w:rPr>
        <w:t xml:space="preserve"> МЧС  муниципального образования;</w:t>
      </w:r>
    </w:p>
    <w:p w:rsidR="00813DAA" w:rsidRPr="00813DAA" w:rsidRDefault="00491C1F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="00813DAA" w:rsidRPr="00813DAA">
        <w:rPr>
          <w:color w:val="000000"/>
          <w:sz w:val="28"/>
          <w:szCs w:val="28"/>
        </w:rPr>
        <w:t>Территориального центра медицины катастроф;</w:t>
      </w:r>
    </w:p>
    <w:p w:rsidR="00813DAA" w:rsidRPr="00813DAA" w:rsidRDefault="00491C1F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="00813DAA" w:rsidRPr="00813DAA">
        <w:rPr>
          <w:color w:val="000000"/>
          <w:sz w:val="28"/>
          <w:szCs w:val="28"/>
        </w:rPr>
        <w:t>Формирований больницы, составленных из ее персонала;</w:t>
      </w:r>
    </w:p>
    <w:p w:rsidR="00813DAA" w:rsidRPr="00813DAA" w:rsidRDefault="00491C1F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="00813DAA" w:rsidRPr="00813DAA">
        <w:rPr>
          <w:color w:val="000000"/>
          <w:sz w:val="28"/>
          <w:szCs w:val="28"/>
        </w:rPr>
        <w:t>Волонтеры из жителей муниципального образования.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41</w:t>
      </w:r>
      <w:r w:rsidR="00813DAA" w:rsidRPr="00813DAA">
        <w:rPr>
          <w:color w:val="000000"/>
          <w:sz w:val="28"/>
          <w:szCs w:val="28"/>
        </w:rPr>
        <w:t>. При воздействии поражающих факторов ЧС на помещение больницы персонал больницы, не входящий в состав формирований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Находится в резерве, на случай замены вышедших из строя сотрудников;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Находится в палатах, успокаивает больных, удерживая их от необдуманных поступков до эвакуации из отделений;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Передается в распоряжение территориального центра медицины катастроф;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Эвакуируется в загородную зону.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42</w:t>
      </w:r>
      <w:r w:rsidR="00813DAA" w:rsidRPr="00813DAA">
        <w:rPr>
          <w:color w:val="000000"/>
          <w:sz w:val="28"/>
          <w:szCs w:val="28"/>
        </w:rPr>
        <w:t>. Отвечает за эвакуацию ЛПУ на территорию вне ЧС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Глава администрации муниципального образования;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Директор территориального центра медицины катастроф;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Главный врач ЛПУ;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Директор муниципального автотранспортного предприятия.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43</w:t>
      </w:r>
      <w:r w:rsidR="00813DAA" w:rsidRPr="00813DAA">
        <w:rPr>
          <w:color w:val="000000"/>
          <w:sz w:val="28"/>
          <w:szCs w:val="28"/>
        </w:rPr>
        <w:t>. Для планирования, организации, осуществления эвакуационных мероприятий и  подготовки места размещения ЛПУ в загородной зоне  создается рабочий орган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Штаб по эвакуации ЛПУ;</w:t>
      </w:r>
    </w:p>
    <w:p w:rsidR="00813DAA" w:rsidRPr="00813DAA" w:rsidRDefault="00813DAA" w:rsidP="007502ED">
      <w:pPr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Объектовая эвакуационная комиссия;</w:t>
      </w:r>
      <w:r w:rsidRPr="00813DAA">
        <w:rPr>
          <w:color w:val="000000"/>
          <w:sz w:val="28"/>
          <w:szCs w:val="28"/>
        </w:rPr>
        <w:br/>
        <w:t>В) Рабочая группа при главе муниципального образования;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Ничего не создается. Данные мероприятия осуществляет территориальный ЦМК.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44</w:t>
      </w:r>
      <w:r w:rsidR="00813DAA" w:rsidRPr="00813DAA">
        <w:rPr>
          <w:color w:val="000000"/>
          <w:sz w:val="28"/>
          <w:szCs w:val="28"/>
        </w:rPr>
        <w:t>. Нетранспортабельные больные, находящиеся дома, подлежат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Срочной эвакуации в загородную зону, независимо от их состояния здоровья;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lastRenderedPageBreak/>
        <w:t>Б) Продолжают оставаться дома под присмотром родственников;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Продолжают оставаться дома под присмотром медицинских работников ЛПУ;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Подлежат перевозу в стационары для данной категории больных.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45</w:t>
      </w:r>
      <w:r w:rsidR="00813DAA" w:rsidRPr="00813DAA">
        <w:rPr>
          <w:color w:val="000000"/>
          <w:sz w:val="28"/>
          <w:szCs w:val="28"/>
        </w:rPr>
        <w:t>. Больных, находящихся на лечении в ЛПУ, по эвакуационному признаку делят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На 2 основные группы;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На 3 основные группы;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На 4 основные группы;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На 5 основных групп.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46</w:t>
      </w:r>
      <w:r w:rsidR="00813DAA" w:rsidRPr="00813DAA">
        <w:rPr>
          <w:color w:val="000000"/>
          <w:sz w:val="28"/>
          <w:szCs w:val="28"/>
        </w:rPr>
        <w:t>. Получив информацию об угрозе или возникновении ЧС, ответственный дежурный по ЛПУ должен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Приступить к выписке из ЛПУ стационарных больных на амбулаторное лечение;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Приведение в готовность в установленные сроки органа управления – штаба ГОЧС лечебного учреждения;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Организовывать оповещение и сбор руководящего состава;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Начать эвакуацию ЛПУ в загородную зону.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47</w:t>
      </w:r>
      <w:r w:rsidR="00813DAA" w:rsidRPr="00813DAA">
        <w:rPr>
          <w:color w:val="000000"/>
          <w:sz w:val="28"/>
          <w:szCs w:val="28"/>
        </w:rPr>
        <w:t>. О состоянии готовности отделений и лечебного учреждения в установленные сроки главный врач докладывает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Министру здравоохранения субъекта РФ;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Главе администрации муниципального образования;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В территориальный центр медицины катастроф;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В комиссию по ЧС муниципального образования.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48</w:t>
      </w:r>
      <w:r w:rsidR="00813DAA" w:rsidRPr="00813DAA">
        <w:rPr>
          <w:color w:val="000000"/>
          <w:sz w:val="28"/>
          <w:szCs w:val="28"/>
        </w:rPr>
        <w:t>. Подготовка больницы к массовому приему пораженных в ЧС начинается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С получения на аптечном складе медикаментов и перевязочных материалов;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С оборудования площадки специальной обработки;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С перевода приемного отделения в приемно-сортировочное;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 xml:space="preserve">Г) С оборудования изолятора для инфекционных и психических больных.  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49</w:t>
      </w:r>
      <w:r w:rsidR="00813DAA" w:rsidRPr="00813DAA">
        <w:rPr>
          <w:color w:val="000000"/>
          <w:sz w:val="28"/>
          <w:szCs w:val="28"/>
        </w:rPr>
        <w:t>. При массовом поступлении пораженных в ЛПУ проводят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Частичную санитарную обработку пораженных;</w:t>
      </w:r>
    </w:p>
    <w:p w:rsidR="00813DAA" w:rsidRPr="00813DAA" w:rsidRDefault="00813DAA" w:rsidP="007502ED">
      <w:pPr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Полную санитарную обработку пораженных;</w:t>
      </w:r>
      <w:r w:rsidRPr="00813DAA">
        <w:rPr>
          <w:color w:val="000000"/>
          <w:sz w:val="28"/>
          <w:szCs w:val="28"/>
        </w:rPr>
        <w:br/>
        <w:t>В) Внутрипунктовую сортировку пораженных;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Максимальную эвакуацию пораженных на следующий этап медицинской эвакуации.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50</w:t>
      </w:r>
      <w:r w:rsidR="00813DAA" w:rsidRPr="00813DAA">
        <w:rPr>
          <w:color w:val="000000"/>
          <w:sz w:val="28"/>
          <w:szCs w:val="28"/>
        </w:rPr>
        <w:t>. При массовом поступлении ходячих пораженных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После оказания медицинской помощи их направляют на эвакуацию;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Приемное отделение для них оборудуют в отдельном здании;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Медицинская помощь им оказывается во вторую очередь;</w:t>
      </w:r>
    </w:p>
    <w:p w:rsidR="00555A39" w:rsidRDefault="00813DAA" w:rsidP="00F27A07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Без оказания медицинской помощи их направляют на эвакуацию.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для устного опроса:</w:t>
      </w:r>
    </w:p>
    <w:p w:rsidR="00483455" w:rsidRPr="00483455" w:rsidRDefault="00483455" w:rsidP="00483455">
      <w:pPr>
        <w:jc w:val="both"/>
        <w:rPr>
          <w:color w:val="000000"/>
          <w:sz w:val="28"/>
          <w:szCs w:val="28"/>
        </w:rPr>
      </w:pPr>
      <w:r w:rsidRPr="00483455">
        <w:rPr>
          <w:color w:val="000000"/>
          <w:sz w:val="28"/>
          <w:szCs w:val="28"/>
        </w:rPr>
        <w:t>1. Подготовка лечебно-профилактических учреждений к работе в чрезвычайных ситуациях.</w:t>
      </w:r>
    </w:p>
    <w:p w:rsidR="00483455" w:rsidRPr="00483455" w:rsidRDefault="00483455" w:rsidP="00483455">
      <w:pPr>
        <w:jc w:val="both"/>
        <w:rPr>
          <w:color w:val="000000"/>
          <w:sz w:val="28"/>
          <w:szCs w:val="28"/>
        </w:rPr>
      </w:pPr>
      <w:r w:rsidRPr="00483455">
        <w:rPr>
          <w:color w:val="000000"/>
          <w:sz w:val="28"/>
          <w:szCs w:val="28"/>
        </w:rPr>
        <w:t>2. Организация работы лечебно-профилактических учреждений в чрезвычайных ситуациях.</w:t>
      </w:r>
    </w:p>
    <w:p w:rsidR="001770A8" w:rsidRDefault="00483455" w:rsidP="001770A8">
      <w:pPr>
        <w:jc w:val="both"/>
        <w:rPr>
          <w:color w:val="000000"/>
          <w:sz w:val="28"/>
          <w:szCs w:val="28"/>
        </w:rPr>
      </w:pPr>
      <w:r w:rsidRPr="00483455">
        <w:rPr>
          <w:color w:val="000000"/>
          <w:sz w:val="28"/>
          <w:szCs w:val="28"/>
        </w:rPr>
        <w:t>3. Эвакуация лечебно-профилактических учреждений.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доклада:</w:t>
      </w:r>
    </w:p>
    <w:p w:rsidR="00483455" w:rsidRDefault="00483455" w:rsidP="00483455">
      <w:pPr>
        <w:jc w:val="both"/>
        <w:rPr>
          <w:color w:val="000000"/>
          <w:sz w:val="28"/>
          <w:szCs w:val="28"/>
        </w:rPr>
      </w:pPr>
      <w:r w:rsidRPr="00483455">
        <w:rPr>
          <w:color w:val="000000"/>
          <w:sz w:val="28"/>
          <w:szCs w:val="28"/>
        </w:rPr>
        <w:t>Организация работы ЛПУ при землетрясении.</w:t>
      </w:r>
    </w:p>
    <w:p w:rsidR="00810840" w:rsidRP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Проблемно-ситуационные задачи:</w:t>
      </w:r>
    </w:p>
    <w:p w:rsidR="00483455" w:rsidRPr="00483455" w:rsidRDefault="00483455" w:rsidP="00483455">
      <w:pPr>
        <w:jc w:val="both"/>
        <w:rPr>
          <w:color w:val="000000"/>
          <w:sz w:val="28"/>
          <w:szCs w:val="28"/>
        </w:rPr>
      </w:pPr>
      <w:r w:rsidRPr="00483455">
        <w:rPr>
          <w:color w:val="000000"/>
          <w:sz w:val="28"/>
          <w:szCs w:val="28"/>
        </w:rPr>
        <w:lastRenderedPageBreak/>
        <w:t>Задача 1: В результате аварии на градообразующем горно-химическом комбинате образовалась зона радиоактивного заражения местности. В период проведения аварийно-спасательных и других неотложных работ изменилось направление ветра, и зараженное облако двигается в направлении городской больницы. Предполагаемый уровень радиоактивного загрязнения территории больницы может составить 25 кюри/м</w:t>
      </w:r>
      <w:r w:rsidRPr="00483455">
        <w:rPr>
          <w:color w:val="000000"/>
          <w:sz w:val="28"/>
          <w:szCs w:val="28"/>
          <w:vertAlign w:val="superscript"/>
        </w:rPr>
        <w:t>2</w:t>
      </w:r>
      <w:r w:rsidRPr="00483455">
        <w:rPr>
          <w:color w:val="000000"/>
          <w:sz w:val="28"/>
          <w:szCs w:val="28"/>
        </w:rPr>
        <w:t>, а поглощенная доза, полученная персоналом, продолжающего работу вне помещений может составить 2 Грей.</w:t>
      </w:r>
      <w:r w:rsidRPr="00483455">
        <w:rPr>
          <w:color w:val="000000"/>
          <w:sz w:val="28"/>
          <w:szCs w:val="28"/>
        </w:rPr>
        <w:br/>
        <w:t>Примите управленческое решение по организации работы ЛПУ и режиму пребывания персонала и больных вне помещений.</w:t>
      </w:r>
    </w:p>
    <w:p w:rsidR="00483455" w:rsidRPr="00483455" w:rsidRDefault="00483455" w:rsidP="00483455">
      <w:pPr>
        <w:jc w:val="both"/>
        <w:rPr>
          <w:color w:val="000000"/>
          <w:sz w:val="28"/>
          <w:szCs w:val="28"/>
        </w:rPr>
      </w:pPr>
      <w:r w:rsidRPr="00483455">
        <w:rPr>
          <w:color w:val="000000"/>
          <w:sz w:val="28"/>
          <w:szCs w:val="28"/>
        </w:rPr>
        <w:t>Задача 2: В результате аварии на градообразующем горно-химическом комбинате образовалась зона радиоактивного заражения местности, которая захватывает территорию ЛПУ. Уровень радиоактивного загрязнения территории больницы составляет 325 кюри/м</w:t>
      </w:r>
      <w:r w:rsidRPr="00483455">
        <w:rPr>
          <w:color w:val="000000"/>
          <w:sz w:val="28"/>
          <w:szCs w:val="28"/>
          <w:vertAlign w:val="superscript"/>
        </w:rPr>
        <w:t>2</w:t>
      </w:r>
      <w:r w:rsidRPr="00483455">
        <w:rPr>
          <w:color w:val="000000"/>
          <w:sz w:val="28"/>
          <w:szCs w:val="28"/>
        </w:rPr>
        <w:t>, поглощенная доза, полученная персоналом, продолжающим работу вне помещений может составить свыше 6 Грей, внутри помещений – 3-5 Грей. Примите управленческое решение по организации работы ЛПУ и режиму поведения персонала и больных.</w:t>
      </w:r>
    </w:p>
    <w:p w:rsidR="00483455" w:rsidRPr="00483455" w:rsidRDefault="00483455" w:rsidP="00483455">
      <w:pPr>
        <w:jc w:val="both"/>
        <w:rPr>
          <w:color w:val="000000"/>
          <w:sz w:val="28"/>
          <w:szCs w:val="28"/>
        </w:rPr>
      </w:pPr>
      <w:r w:rsidRPr="00483455">
        <w:rPr>
          <w:color w:val="000000"/>
          <w:sz w:val="28"/>
          <w:szCs w:val="28"/>
        </w:rPr>
        <w:t>Задача 3: В результате аварии на градообразующем горно-химическом комбинате, облако, содержащее изотопы </w:t>
      </w:r>
      <w:r w:rsidRPr="00483455">
        <w:rPr>
          <w:color w:val="000000"/>
          <w:sz w:val="28"/>
          <w:szCs w:val="28"/>
          <w:vertAlign w:val="superscript"/>
        </w:rPr>
        <w:t>131</w:t>
      </w:r>
      <w:r w:rsidRPr="00483455">
        <w:rPr>
          <w:color w:val="000000"/>
          <w:sz w:val="28"/>
          <w:szCs w:val="28"/>
        </w:rPr>
        <w:t>I, </w:t>
      </w:r>
      <w:r w:rsidRPr="00483455">
        <w:rPr>
          <w:color w:val="000000"/>
          <w:sz w:val="28"/>
          <w:szCs w:val="28"/>
          <w:vertAlign w:val="superscript"/>
        </w:rPr>
        <w:t>92</w:t>
      </w:r>
      <w:r w:rsidRPr="00483455">
        <w:rPr>
          <w:color w:val="000000"/>
          <w:sz w:val="28"/>
          <w:szCs w:val="28"/>
        </w:rPr>
        <w:t>Kr, </w:t>
      </w:r>
      <w:r w:rsidRPr="00483455">
        <w:rPr>
          <w:color w:val="000000"/>
          <w:sz w:val="28"/>
          <w:szCs w:val="28"/>
          <w:vertAlign w:val="superscript"/>
        </w:rPr>
        <w:t>92</w:t>
      </w:r>
      <w:r w:rsidRPr="00483455">
        <w:rPr>
          <w:color w:val="000000"/>
          <w:sz w:val="28"/>
          <w:szCs w:val="28"/>
        </w:rPr>
        <w:t>Ru, </w:t>
      </w:r>
      <w:r w:rsidRPr="00483455">
        <w:rPr>
          <w:color w:val="000000"/>
          <w:sz w:val="28"/>
          <w:szCs w:val="28"/>
          <w:vertAlign w:val="superscript"/>
        </w:rPr>
        <w:t>90</w:t>
      </w:r>
      <w:r w:rsidRPr="00483455">
        <w:rPr>
          <w:color w:val="000000"/>
          <w:sz w:val="28"/>
          <w:szCs w:val="28"/>
        </w:rPr>
        <w:t>Sr, </w:t>
      </w:r>
      <w:r w:rsidRPr="00483455">
        <w:rPr>
          <w:color w:val="000000"/>
          <w:sz w:val="28"/>
          <w:szCs w:val="28"/>
          <w:vertAlign w:val="superscript"/>
        </w:rPr>
        <w:t>137</w:t>
      </w:r>
      <w:r w:rsidRPr="00483455">
        <w:rPr>
          <w:color w:val="000000"/>
          <w:sz w:val="28"/>
          <w:szCs w:val="28"/>
        </w:rPr>
        <w:t>Cs, движется в направлении населенного пункта, в котором находится руководимое Вами ЛПУ. Предполагаемый уровень радиоактивного загрязнения территории может составить 250 кюри/м</w:t>
      </w:r>
      <w:r w:rsidRPr="00483455">
        <w:rPr>
          <w:color w:val="000000"/>
          <w:sz w:val="28"/>
          <w:szCs w:val="28"/>
          <w:vertAlign w:val="superscript"/>
        </w:rPr>
        <w:t>2</w:t>
      </w:r>
      <w:r w:rsidRPr="00483455">
        <w:rPr>
          <w:color w:val="000000"/>
          <w:sz w:val="28"/>
          <w:szCs w:val="28"/>
        </w:rPr>
        <w:t>. Ожидаемое время прохода облака над городом – через 4 часа. Примите управленческое решение по организации защиты персонала и больных.</w:t>
      </w:r>
    </w:p>
    <w:p w:rsidR="00810840" w:rsidRDefault="00491C1F" w:rsidP="0048345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4:</w:t>
      </w:r>
      <w:r w:rsidR="00483455" w:rsidRPr="00483455">
        <w:rPr>
          <w:color w:val="000000"/>
          <w:sz w:val="28"/>
          <w:szCs w:val="28"/>
        </w:rPr>
        <w:t xml:space="preserve"> В результате аварии на химическом комбинате, в зимнее время, облако, содержащее синильную кислоту, движется в направлении населенного пункта, в котором находится руководимое Вами ЛПУ. Предполагаемая концентрация HCN может составить 180 мг/м</w:t>
      </w:r>
      <w:r w:rsidR="00483455" w:rsidRPr="00483455">
        <w:rPr>
          <w:color w:val="000000"/>
          <w:sz w:val="28"/>
          <w:szCs w:val="28"/>
          <w:vertAlign w:val="superscript"/>
        </w:rPr>
        <w:t>3</w:t>
      </w:r>
      <w:r w:rsidR="00483455" w:rsidRPr="00483455">
        <w:rPr>
          <w:color w:val="000000"/>
          <w:sz w:val="28"/>
          <w:szCs w:val="28"/>
        </w:rPr>
        <w:t>. Ожидаемое время прохода облака над городом – через 2 часа. Примите управленческое решение по организации защиты персонала и больных, и подготовке ЛПУ к работе в условиях массового поступления пострадавших.</w:t>
      </w:r>
    </w:p>
    <w:p w:rsidR="00491B14" w:rsidRDefault="00491B14" w:rsidP="00810840">
      <w:pPr>
        <w:ind w:firstLine="709"/>
        <w:jc w:val="both"/>
        <w:rPr>
          <w:b/>
          <w:color w:val="000000"/>
          <w:sz w:val="28"/>
          <w:szCs w:val="28"/>
        </w:rPr>
      </w:pPr>
    </w:p>
    <w:p w:rsidR="00810840" w:rsidRPr="00491B14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Тема</w:t>
      </w:r>
      <w:r w:rsidR="00D84CC3">
        <w:rPr>
          <w:b/>
          <w:color w:val="000000"/>
          <w:sz w:val="28"/>
          <w:szCs w:val="28"/>
        </w:rPr>
        <w:t xml:space="preserve"> 6</w:t>
      </w:r>
      <w:r w:rsidRPr="00E836D2">
        <w:rPr>
          <w:i/>
          <w:color w:val="000000"/>
          <w:sz w:val="28"/>
          <w:szCs w:val="28"/>
        </w:rPr>
        <w:t xml:space="preserve"> </w:t>
      </w:r>
      <w:r w:rsidR="00545C1C" w:rsidRPr="00667095">
        <w:rPr>
          <w:sz w:val="28"/>
          <w:szCs w:val="28"/>
        </w:rPr>
        <w:t>Организация медицинского снабжения в чрезвычайных ситуациях</w:t>
      </w:r>
      <w:r w:rsidR="00545C1C" w:rsidRPr="00667095">
        <w:rPr>
          <w:color w:val="000000"/>
          <w:sz w:val="28"/>
          <w:szCs w:val="28"/>
        </w:rPr>
        <w:t>.</w:t>
      </w:r>
    </w:p>
    <w:p w:rsidR="00810840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i/>
          <w:color w:val="000000"/>
          <w:sz w:val="28"/>
          <w:szCs w:val="28"/>
        </w:rPr>
        <w:t>: тестирование, устный опрос, доклад,  решение проблемно-ситуационных задач.</w:t>
      </w:r>
    </w:p>
    <w:p w:rsidR="00810840" w:rsidRPr="00E836D2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Тестовые задания: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1. Наибольшее негативное воздействие на человека и окружающую среду вредных и опасных факторов ЧС приходится на стадию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Инициирования;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Затухания;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Кульминации;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Зарождения.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2. Психическое напряжение, мобилизация психофизиологических резервов, обострение восприятия, увеличение скорости мыслительных процессов отмечается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В 1 периоде – острого эмоционального шока;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Во 2 периоде – психо-физиологической демобилизации;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В 3 периоде – стадии разряжения;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lastRenderedPageBreak/>
        <w:t>Г) В 4 периоде – стадии восстановления.</w:t>
      </w:r>
      <w:r w:rsidRPr="00491B14">
        <w:rPr>
          <w:color w:val="000000"/>
          <w:sz w:val="28"/>
          <w:szCs w:val="28"/>
        </w:rPr>
        <w:tab/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3. Чувство растерянности, панические реакции, тошнота, ощущение тяжести в голове, неприятные ощущения со стороны ЖКТ, отсутствие аппетита отмечается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В 1 периоде – острого эмоционального шока;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Во 2 периоде – психо-физиологической демобилизации;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В 3 периоде – стадии разряжения;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 xml:space="preserve">Г) В 4 периоде – стадии восстановления. 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4. Фаза компенсации у спасателей характеризуется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Кратковременным снижением почти всех показателей функционального состояния;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Оптимизацией ответных реакций организма в соответствии с характером работы;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Наиболее экономичным использованием функциональных резервов организма;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Значительными расстройствами жизненно важных функций.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5. Фаза гиперкомпенсации у спасателей характеризуется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Кратковременным снижением почти всех показателей функционального состояния;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Оптимизацией ответных реакций организма в соответствии с характером работы;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Наиболее экономичным использованием функциональных резервов организма;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Значительными расстройствами жизненно важных функций.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6. Фаза срыва у спасателей характеризуется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Кратковременным снижением почти всех показателей функционального состояния;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Оптимизацией ответных реакций организма в соответствии с характером работы;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Наиболее экономичным использованием функциональных резервов организма;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Значительными расстройствами жизненно важных функций.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7. Фаза  первичной реакции у спасателей характеризуется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Кратковременным снижением почти всех показателей функционального состояния;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Оптимизацией ответных реакций организма в соответствии с характером работы;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Наиболее экономичным использованием функциональных резервов организма;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Значительными расстройствами жизненно важных функций.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8. В ЧС отмечена следующая динамика развития нервно-психических расстройств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Фаза  психических изменений &gt; фаза вегетативных нарушений &gt; гиперкинетическая фаза &gt; фаза страха;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Фаза вегетативных изменений &gt; гиперкинетическая фаза &gt; фаза страха &gt; фаза  психических нарушений;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Фаза страха &gt; фаза  психических нарушений &gt; фаза вегетативных изменений &gt; гиперкинетическая фаза;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 xml:space="preserve">Г) Фаза страха &gt; гиперкинетическая фаза &gt; фаза вегетативных изменений &gt;  фаза  психических нарушений. 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9. У пострадавшего при нервно-психическом расстройстве отмечается реакция с двигательным возбуждением и очень часто отмечаются бесцельные метания, стремления куда-то бежать. Данное состояние  отмечается в фазу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Страха;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Б)Гиперкинетическую;</w:t>
      </w:r>
      <w:r w:rsidRPr="00491B14">
        <w:rPr>
          <w:color w:val="000000"/>
          <w:sz w:val="28"/>
          <w:szCs w:val="28"/>
        </w:rPr>
        <w:br/>
        <w:t>В) Вегетативных изменений;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lastRenderedPageBreak/>
        <w:t>Г) Психических нарушений.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10. У пострадавшего при нервно-психическом расстройстве возникает резкая двигательная заторможенность, доходящая до полного обездвиженности и ступора, когда вместо того, чтобы убежать он, застывает. Это состояние  отмечается в фазу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Страха;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Б)Гипокинетическую;</w:t>
      </w:r>
      <w:r w:rsidRPr="00491B14">
        <w:rPr>
          <w:color w:val="000000"/>
          <w:sz w:val="28"/>
          <w:szCs w:val="28"/>
        </w:rPr>
        <w:br/>
        <w:t>В) Вегетативных изменений;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Психических нарушений.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11. Стадия инициирования ЧС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Возникновение условий или предпосылок для ЧС;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Начало ЧС;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Стадия высвобождения энергии или вещества;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Локализация ЧС и ликвидация ее прямых и косвенных последствий.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12. Стадия затухания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Возникновение условий или предпосылок для ЧС;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Начало ЧС;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Стадия высвобождения энергии или вещества;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Локализация ЧС и ликвидация ее прямых и косвенных последствий.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13. Стадия кульминации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Возникновение условий или предпосылок для ЧС;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Начало ЧС;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Стадия высвобождения энергии или вещества;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Локализация ЧС и ликвидация ее прямых и косвенных последствий.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14. Стадия зарождения ЧС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Возникновение условий или предпосылок для ЧС;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Начало ЧС;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Стадия высвобождения энергии или вещества;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Локализация ЧС и ликвидация ее прямых и косвенных последствий.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15. Человеческий фактор важен на стадии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Инициирования;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Затухания;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Кульминации;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Зарождения.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16. В 1 период (острого эмоционального шока) у людей, подвергшихся воздействию стихийного бедствия возникают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Чувство растерянности, панические реакции, увеличение количества ошибочных действий при управлении транспортом и специальной техникой;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Мобилизация психофизиологических резервов, обострение восприятия, увеличение скорости мыслительных процессов, увеличение работоспособности в 1,5-2 раза;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Пониженный эмоциональный фон, гипомимия, замедленность движений;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Активация межличностного общения, нормализация эмоциональной окраски речи и мимических реакций.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17. Во 2 период (психофизиологической демобилизации) у людей, подвергшихся воздействию стихийного бедствия возникают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lastRenderedPageBreak/>
        <w:t>А) Чувство растерянности, панические реакции, увеличение количества ошибочных действий при управлении транспортом и специальной техникой;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Мобилизация психофизиологических резервов, обострение восприятия, увеличение скорости мыслительных процессов, увеличение работоспособности в 1,5-2 раза;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Пониженный эмоциональный фон, гипомимия, замедленность движений;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Активация межличностного общения, нормализация эмоциональной окраски речи и мимических реакций.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18. В 3 период (разряжения) у людей, подвергшихся воздействию стихийного бедствия возникают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Чувство растерянности, панические реакции, увеличение количества ошибочных действий при управлении транспортом и специальной техникой;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Мобилизация психофизиологических резервов, обострение восприятия, увеличение скорости мыслительных процессов, увеличение работоспособности в 1,5-2 раза;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Пониженный эмоциональный фон, гипомимия, замедленность движений;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 xml:space="preserve">Г) Активация межличностного общения, нормализация эмоциональной окраски речи и мимических реакций. 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 xml:space="preserve">19. Повышение АД, тахикардия, прогрессивное нарастание признаков переутомления отмечается  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В 1 периоде – острого эмоционального шока;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Во 2 периоде – психо-физиологической демобилизации;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В 3 периоде – стадии разряжения;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В 4 периоде – стадии восстановления.</w:t>
      </w:r>
      <w:r w:rsidRPr="00491B14">
        <w:rPr>
          <w:color w:val="000000"/>
          <w:sz w:val="28"/>
          <w:szCs w:val="28"/>
        </w:rPr>
        <w:tab/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20. У пострадавшего при нервно-психическом расстройстве проявляются боли в области сердца, головокружение и мышечные боли, тахикардия, нарушение зрения и слуха, расстройство желудка. Это состояние  отмечается в фазу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Страха;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Б)Гипокинетическую;</w:t>
      </w:r>
      <w:r w:rsidRPr="00491B14">
        <w:rPr>
          <w:color w:val="000000"/>
          <w:sz w:val="28"/>
          <w:szCs w:val="28"/>
        </w:rPr>
        <w:br/>
        <w:t>В) Вегетативных изменений;</w:t>
      </w:r>
    </w:p>
    <w:p w:rsid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Психических нарушений.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21. Не бывает фазы развития психических реакций при стихийных бедствиях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Предвоздействия;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Послевоздействия;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Отдаленных последствий.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22. Страх становится доминирующей эмоцией в фазу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Предвоздействия;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Послевоздействия;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Отдаленных последствий.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 xml:space="preserve">23. Динамика снижения работоспособности и развития утомляемости у спасателей  в процессе профессиональной деятельности прослеживается при анализе  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5 фаз изменения уровней функциональных резервов организма;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6 фаз изменения уровней функциональных резервов организма;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7 фаз изменения уровней функциональных резервов организма;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lastRenderedPageBreak/>
        <w:t>Г) 8 фаз изменения уровней функциональных резервов организма.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24. Активизация межличностного общения, нормализация эмоциональной окраски речи и мимических реакций, но в состоянии физиологической сферы позитивной динамики не выявлено все это отмечается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В 1 периоде – острого эмоционального шока;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Во 2 периоде – психо-физиологической демобилизации;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В 3 периоде – стадии разряжения;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В 4 периоде – стадии восстановления.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25. В 4 период (восстановления) у людей, подвергшихся воздействию стихийного бедствия возникают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Чувство растерянности, панические реакции, увеличение количества ошибочных действий при управлении транспортом и специальной техникой;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Мобилизация психофизиологических резервов, обострение восприятия, увеличение скорости мыслительных процессов, увеличение работоспособности в 1,5-2 раза;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Активация межличностного общения, нормализация эмоциональной окраски речи и мимических реакций.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Пониженный эмоциональный фон, гипомимия, замедленность движений;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</w:t>
      </w:r>
      <w:r w:rsidR="00440E80" w:rsidRPr="00440E80">
        <w:rPr>
          <w:color w:val="000000"/>
          <w:sz w:val="28"/>
          <w:szCs w:val="28"/>
        </w:rPr>
        <w:t>. Стадия инициирования ЧС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Возникновение условий или предпосылок для ЧС;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Начало ЧС;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Стадия высвобождения энергии или вещества;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Локализация ЧС и ликвидация ее прямых и косвенных последствий.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2</w:t>
      </w:r>
      <w:r w:rsidR="000723E5">
        <w:rPr>
          <w:color w:val="000000"/>
          <w:sz w:val="28"/>
          <w:szCs w:val="28"/>
        </w:rPr>
        <w:t>7</w:t>
      </w:r>
      <w:r w:rsidRPr="00440E80">
        <w:rPr>
          <w:color w:val="000000"/>
          <w:sz w:val="28"/>
          <w:szCs w:val="28"/>
        </w:rPr>
        <w:t>. Стадия затухания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Возникновение условий или предпосылок для ЧС;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Начало ЧС;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Стадия высвобождения энергии или вещества;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Локализация ЧС и ликвидация ее прямых и косвенных последствий.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</w:t>
      </w:r>
      <w:r w:rsidR="00440E80" w:rsidRPr="00440E80">
        <w:rPr>
          <w:color w:val="000000"/>
          <w:sz w:val="28"/>
          <w:szCs w:val="28"/>
        </w:rPr>
        <w:t>. Стадия кульминации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Возникновение условий или предпосылок для ЧС;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Начало ЧС;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Стадия высвобождения энергии или вещества;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Локализация ЧС и ликвидация ее прямых и косвенных последствий.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</w:t>
      </w:r>
      <w:r w:rsidR="00440E80" w:rsidRPr="00440E80">
        <w:rPr>
          <w:color w:val="000000"/>
          <w:sz w:val="28"/>
          <w:szCs w:val="28"/>
        </w:rPr>
        <w:t>. Стадия зарождения ЧС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Возникновение условий или предпосылок для ЧС;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Начало ЧС;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Стадия высвобождения энергии или вещества;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Локализация ЧС и ликвидация ее прямых и косвенных последствий.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</w:t>
      </w:r>
      <w:r w:rsidR="00440E80" w:rsidRPr="00440E80">
        <w:rPr>
          <w:color w:val="000000"/>
          <w:sz w:val="28"/>
          <w:szCs w:val="28"/>
        </w:rPr>
        <w:t>. Наибольшее негативное воздействие на человека и окружающую среду вредных и опасных факторов ЧС приходится на стадию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Инициирования;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Затухания;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Кульминации;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Зарождения.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31</w:t>
      </w:r>
      <w:r w:rsidR="00440E80" w:rsidRPr="00440E80">
        <w:rPr>
          <w:color w:val="000000"/>
          <w:sz w:val="28"/>
          <w:szCs w:val="28"/>
        </w:rPr>
        <w:t>. Человеческий фактор важен на стадии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Инициирования;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lastRenderedPageBreak/>
        <w:t>Б) Затухания;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Кульминации;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Зарождения.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32</w:t>
      </w:r>
      <w:r w:rsidR="00440E80" w:rsidRPr="00440E80">
        <w:rPr>
          <w:color w:val="000000"/>
          <w:sz w:val="28"/>
          <w:szCs w:val="28"/>
        </w:rPr>
        <w:t>. В 1 период (острого эмоционального шока) у людей, подвергшихся воздействию стихийного бедствия возникают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Чувство растерянности, панические реакции, увеличение количества ошибочных действий при управлении транспортом и специальной техникой;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Мобилизация психофизиологических резервов, обострение восприятия, увеличение скорости мыслительных процессов, увеличение работоспособности в 1,5-2 раза;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Пониженный эмоциональный фон, гипомимия, замедленность движений;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Активация межличностного общения, нормализация эмоциональной окраски речи и мимических реакций.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33</w:t>
      </w:r>
      <w:r w:rsidR="00440E80" w:rsidRPr="00440E80">
        <w:rPr>
          <w:color w:val="000000"/>
          <w:sz w:val="28"/>
          <w:szCs w:val="28"/>
        </w:rPr>
        <w:t>. Во 2 период (психофизиологической демобилизации) у людей, подвергшихся воздействию стихийного бедствия возникают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Чувство растерянности, панические реакции, увеличение количества ошибочных действий при управлении транспортом и специальной техникой;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Мобилизация психофизиологических резервов, обострение восприятия, увеличение скорости мыслительных процессов, увеличение работоспособности в 1,5-2 раза;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Пониженный эмоциональный фон, гипомимия, замедленность движений;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Активация межличностного общения, нормализация эмоциональной окраски речи и мимических реакций.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34</w:t>
      </w:r>
      <w:r w:rsidR="00440E80" w:rsidRPr="00440E80">
        <w:rPr>
          <w:color w:val="000000"/>
          <w:sz w:val="28"/>
          <w:szCs w:val="28"/>
        </w:rPr>
        <w:t>. В 3 период (разряжения) у людей, подвергшихся воздействию стихийного бедствия возникают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Чувство растерянности, панические реакции, увеличение количества ошибочных действий при управлении транспортом и специальной техникой;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Мобилизация психофизиологических резервов, обострение восприятия, увеличение скорости мыслительных процессов, увеличение работоспособности в 1,5-2 раза;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Пониженный эмоциональный фон, гипомимия, замедленность движений;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 xml:space="preserve">Г) Активация межличностного общения, нормализация эмоциональной окраски речи и мимических реакций. 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35</w:t>
      </w:r>
      <w:r w:rsidR="00440E80" w:rsidRPr="00440E80">
        <w:rPr>
          <w:color w:val="000000"/>
          <w:sz w:val="28"/>
          <w:szCs w:val="28"/>
        </w:rPr>
        <w:t>. В 4 период (восстановления) у людей, подвергшихся воздействию стихийного бедствия возникают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Чувство растерянности, панические реакции, увеличение количества ошибочных действий при управлении транспортом и специальной техникой;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Мобилизация психофизиологических резервов, обострение восприятия, увеличение скорости мыслительных процессов, увеличение работоспособности в 1,5-2 раза;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Активация межличностного общения, нормализация эмоциональной окраски речи и мимических реакций.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Пониженный эмоциональный фон, гипомимия, замедленность движений;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36</w:t>
      </w:r>
      <w:r w:rsidR="00440E80" w:rsidRPr="00440E80">
        <w:rPr>
          <w:color w:val="000000"/>
          <w:sz w:val="28"/>
          <w:szCs w:val="28"/>
        </w:rPr>
        <w:t xml:space="preserve">. Повышение АД, тахикардия, прогрессивное нарастание признаков переутомления отмечается  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В 1 периоде – острого эмоционального шока;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lastRenderedPageBreak/>
        <w:t>Б) Во 2 периоде – психо-физиологической демобилизации;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В 3 периоде – стадии разряжения;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В 4 периоде – стадии восстановления.</w:t>
      </w:r>
      <w:r w:rsidRPr="00440E80">
        <w:rPr>
          <w:color w:val="000000"/>
          <w:sz w:val="28"/>
          <w:szCs w:val="28"/>
        </w:rPr>
        <w:tab/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37</w:t>
      </w:r>
      <w:r w:rsidR="00440E80" w:rsidRPr="00440E80">
        <w:rPr>
          <w:color w:val="000000"/>
          <w:sz w:val="28"/>
          <w:szCs w:val="28"/>
        </w:rPr>
        <w:t>. Активизация межличностного общения, нормализация эмоциональной окраски речи и мимических реакций, но в состоянии физиологической сферы позитивной динамики не выявлено все это отмечается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В 1 периоде – острого эмоционального шока;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Во 2 периоде – психо-физиологической демобилизации;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В 3 периоде – стадии разряжения;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В 4 периоде – стадии восстановления.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38</w:t>
      </w:r>
      <w:r w:rsidR="00440E80" w:rsidRPr="00440E80">
        <w:rPr>
          <w:color w:val="000000"/>
          <w:sz w:val="28"/>
          <w:szCs w:val="28"/>
        </w:rPr>
        <w:t>. Психическое напряжение, мобилизация психофизиологических резервов, обострение восприятия, увеличение скорости мыслительных процессов отмечается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В 1 периоде – острого эмоционального шока;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Во 2 периоде – психо-физиологической демобилизации;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В 3 периоде – стадии разряжения;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В 4 периоде – стадии восстановления.</w:t>
      </w:r>
      <w:r w:rsidRPr="00440E80">
        <w:rPr>
          <w:color w:val="000000"/>
          <w:sz w:val="28"/>
          <w:szCs w:val="28"/>
        </w:rPr>
        <w:tab/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39</w:t>
      </w:r>
      <w:r w:rsidR="00440E80" w:rsidRPr="00440E80">
        <w:rPr>
          <w:color w:val="000000"/>
          <w:sz w:val="28"/>
          <w:szCs w:val="28"/>
        </w:rPr>
        <w:t>. Чувство растерянности, панические реакции, тошнота, ощущение тяжести в голове, неприятные ощущения со стороны ЖКТ, отсутствие аппетита отмечается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В 1 периоде – острого эмоционального шока;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Во 2 периоде – психо-физиологической демобилизации;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В 3 периоде – стадии разряжения;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В 4 периоде – стадии восстановления.</w:t>
      </w:r>
      <w:r w:rsidRPr="00440E80">
        <w:rPr>
          <w:color w:val="000000"/>
          <w:sz w:val="28"/>
          <w:szCs w:val="28"/>
        </w:rPr>
        <w:tab/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40</w:t>
      </w:r>
      <w:r w:rsidR="00440E80" w:rsidRPr="00440E80">
        <w:rPr>
          <w:color w:val="000000"/>
          <w:sz w:val="28"/>
          <w:szCs w:val="28"/>
        </w:rPr>
        <w:t>. В ЧС отмечена следующая динамика развития нервно-психических расстройств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Фаза  психических изменений &gt; фаза вегетативных нарушений &gt; гиперкинетическая фаза &gt; фаза страха;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Фаза вегетативных изменений &gt; гиперкинетическая фаза &gt; фаза страха &gt; фаза  психических нарушений;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Фаза страха &gt; фаза  психических нарушений &gt; фаза вегетативных изменений &gt; гиперкинетическая фаза;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 xml:space="preserve">Г) Фаза страха &gt; гиперкинетическая фаза &gt; фаза вегетативных изменений &gt;  фаза  психических нарушений. 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41</w:t>
      </w:r>
      <w:r w:rsidR="00440E80" w:rsidRPr="00440E80">
        <w:rPr>
          <w:color w:val="000000"/>
          <w:sz w:val="28"/>
          <w:szCs w:val="28"/>
        </w:rPr>
        <w:t>. У пострадавшего при нервно-психическом расстройстве отмечается реакция с двигательным возбуждением и очень часто отмечаются бесцельные метания, стремления куда-то бежать. Данное состояние  отмечается в фазу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Страха;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Б)Гиперкинетическую;</w:t>
      </w:r>
      <w:r w:rsidRPr="00440E80">
        <w:rPr>
          <w:color w:val="000000"/>
          <w:sz w:val="28"/>
          <w:szCs w:val="28"/>
        </w:rPr>
        <w:br/>
        <w:t>В) Вегетативных изменений;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Психических нарушений.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42</w:t>
      </w:r>
      <w:r w:rsidR="00440E80" w:rsidRPr="00440E80">
        <w:rPr>
          <w:color w:val="000000"/>
          <w:sz w:val="28"/>
          <w:szCs w:val="28"/>
        </w:rPr>
        <w:t>. У пострадавшего при нервно-психическом расстройстве возникает резкая двигательная заторможенность, доходящая до полного обездвиженности и ступора, когда вместо того, чтобы убежать он, застывает. Это состояние  отмечается в фазу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Страха;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Б)Гипокинетическую;</w:t>
      </w:r>
      <w:r w:rsidRPr="00440E80">
        <w:rPr>
          <w:color w:val="000000"/>
          <w:sz w:val="28"/>
          <w:szCs w:val="28"/>
        </w:rPr>
        <w:br/>
        <w:t>В) Вегетативных изменений;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Психических нарушений.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43</w:t>
      </w:r>
      <w:r w:rsidR="00440E80" w:rsidRPr="00440E80">
        <w:rPr>
          <w:color w:val="000000"/>
          <w:sz w:val="28"/>
          <w:szCs w:val="28"/>
        </w:rPr>
        <w:t>. У пострадавшего при нервно-психическом расстройстве проявляются боли в области сердца, головокружение и мышечные боли, тахикардия, нарушение зрения и слуха, расстройство желудка. Это состояние  отмечается в фазу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Страха;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Б)Гипокинетическую;</w:t>
      </w:r>
      <w:r w:rsidRPr="00440E80">
        <w:rPr>
          <w:color w:val="000000"/>
          <w:sz w:val="28"/>
          <w:szCs w:val="28"/>
        </w:rPr>
        <w:br/>
        <w:t>В) Вегетативных изменений;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Психических нарушений.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44</w:t>
      </w:r>
      <w:r w:rsidR="00440E80" w:rsidRPr="00440E80">
        <w:rPr>
          <w:color w:val="000000"/>
          <w:sz w:val="28"/>
          <w:szCs w:val="28"/>
        </w:rPr>
        <w:t>. Не бывает фазы развития психических реакций при стихийных бедствиях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Предвоздействия;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Послевоздействия;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Отдаленных последствий.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45</w:t>
      </w:r>
      <w:r w:rsidR="00440E80" w:rsidRPr="00440E80">
        <w:rPr>
          <w:color w:val="000000"/>
          <w:sz w:val="28"/>
          <w:szCs w:val="28"/>
        </w:rPr>
        <w:t>. Страх становится доминирующей эмоцией в фазу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Предвоздействия;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Послевоздействия;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Отдаленных последствий.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46</w:t>
      </w:r>
      <w:r w:rsidR="00440E80" w:rsidRPr="00440E80">
        <w:rPr>
          <w:color w:val="000000"/>
          <w:sz w:val="28"/>
          <w:szCs w:val="28"/>
        </w:rPr>
        <w:t xml:space="preserve">. Динамика снижения работоспособности и развития утомляемости у спасателей  в процессе профессиональной деятельности прослеживается при анализе  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5 фаз изменения уровней функциональных резервов организма;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6 фаз изменения уровней функциональных резервов организма;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7 фаз изменения уровней функциональных резервов организма;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 8 фаз изменения уровней функциональных резервов организма.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47</w:t>
      </w:r>
      <w:r w:rsidR="00440E80" w:rsidRPr="00440E80">
        <w:rPr>
          <w:color w:val="000000"/>
          <w:sz w:val="28"/>
          <w:szCs w:val="28"/>
        </w:rPr>
        <w:t>. Фаза компенсации у спасателей характеризуется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Кратковременным снижением почти всех показателей функционального состояния;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Оптимизацией ответных реакций организма в соответствии с характером работы;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Наиболее экономичным использованием функциональных резервов организма;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Значительными расстройствами жизненно важных функций.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48</w:t>
      </w:r>
      <w:r w:rsidR="00440E80" w:rsidRPr="00440E80">
        <w:rPr>
          <w:color w:val="000000"/>
          <w:sz w:val="28"/>
          <w:szCs w:val="28"/>
        </w:rPr>
        <w:t>. Фаза гиперкомпенсации у спасателей характеризуется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Кратковременным снижением почти всех показателей функционального состояния;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Оптимизацией ответных реакций организма в соответствии с характером работы;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Наиболее экономичным использованием функциональных резервов организма;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Значительными расстройствами жизненно важных функций.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49</w:t>
      </w:r>
      <w:r w:rsidR="00440E80" w:rsidRPr="00440E80">
        <w:rPr>
          <w:color w:val="000000"/>
          <w:sz w:val="28"/>
          <w:szCs w:val="28"/>
        </w:rPr>
        <w:t>. Фаза срыва у спасателей характеризуется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Кратковременным снижением почти всех показателей функционального состояния;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Оптимизацией ответных реакций организма в соответствии с характером работы;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Наиболее экономичным использованием функциональных резервов организма;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Значительными расстройствами жизненно важных функций.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50</w:t>
      </w:r>
      <w:r w:rsidR="00440E80" w:rsidRPr="00440E80">
        <w:rPr>
          <w:color w:val="000000"/>
          <w:sz w:val="28"/>
          <w:szCs w:val="28"/>
        </w:rPr>
        <w:t>. Фаза  первичной реакции у спасателей характеризуется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Кратковременным снижением почти всех показателей функционального состояния;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Оптимизацией ответных реакций организма в соответствии с характером работы;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Наиболее экономичным использованием функциональных резервов организма;</w:t>
      </w:r>
    </w:p>
    <w:p w:rsidR="00440E80" w:rsidRDefault="00440E80" w:rsidP="00491B14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lastRenderedPageBreak/>
        <w:t>Г) Значительными расстрой</w:t>
      </w:r>
      <w:r w:rsidR="000723E5">
        <w:rPr>
          <w:color w:val="000000"/>
          <w:sz w:val="28"/>
          <w:szCs w:val="28"/>
        </w:rPr>
        <w:t>ствами жизненно важных функций.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C649B" w:rsidRPr="00BC649B">
        <w:rPr>
          <w:color w:val="000000"/>
          <w:sz w:val="28"/>
          <w:szCs w:val="28"/>
        </w:rPr>
        <w:t>1. ПМГ ВЦМК «Защита» в районе вооруженного конфликта может осуществить временную госпитализацию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50 – 100 нетранспортабельных пораженных в сутки;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100 - 150 нетранспортабельных пораженных в сутки;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150 - 200 нетранспортабельных пораженных в сутки;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200 – 250 нетранспортабельных пораженных в сутки.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C649B" w:rsidRPr="00BC649B">
        <w:rPr>
          <w:color w:val="000000"/>
          <w:sz w:val="28"/>
          <w:szCs w:val="28"/>
        </w:rPr>
        <w:t>2. В зоне военных действий, госпиталь может работать в автономном режиме без пополнения запасов медикаментов и замены медицинского персонала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До 5 суток;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До 10 суток;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До 15 суток;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До 20 суток.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C649B" w:rsidRPr="00BC649B">
        <w:rPr>
          <w:color w:val="000000"/>
          <w:sz w:val="28"/>
          <w:szCs w:val="28"/>
        </w:rPr>
        <w:t>3. Медицинское и санитарно-эпидемиологическое обеспечение пострадавшего населения в зоне ЧС включает мероприятия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Оказание медицинской помощи;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Эвакуацию пораженных для стационарного лечения в ЛПУ;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Выполнение санитарно-гигиенических и противоэпидемических мероприятий;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и А и Б и В.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C649B" w:rsidRPr="00BC649B">
        <w:rPr>
          <w:color w:val="000000"/>
          <w:sz w:val="28"/>
          <w:szCs w:val="28"/>
        </w:rPr>
        <w:t>4. Первая Женевская конвенция об улучшении участи раненых в действующих армиях была подписана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22 августа 1864 года;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12 августа 1949 года;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8 июня 1977 года;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Находится в стадии рассмотрения.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C649B" w:rsidRPr="00BC649B">
        <w:rPr>
          <w:color w:val="000000"/>
          <w:sz w:val="28"/>
          <w:szCs w:val="28"/>
        </w:rPr>
        <w:t>5. Правом иммунитета от взятия в плен пользуются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Санитары;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Врачи оказывающие  медицинскую помощь на поле боя;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Медицинский персонал госпитальных судов и самолетов санитарной авиации;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Г) Никто. 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C649B" w:rsidRPr="00BC649B">
        <w:rPr>
          <w:color w:val="000000"/>
          <w:sz w:val="28"/>
          <w:szCs w:val="28"/>
        </w:rPr>
        <w:t>6. Всемирная организация здравоохранения и Международный комитет военной медицины и фармации в 1957 г. одобрили «Правила предоставления помощи раненым и больным в  вооруженных конфликтах», где подтвержден принцип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Выполнять профессиональный долг добросовестно и с достоинством;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Считать здоровье больного своей главной задачей;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Единства медицинской этики в мирное и военное время;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Не разглашать доверенных ему тайн.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C649B" w:rsidRPr="00BC649B">
        <w:rPr>
          <w:color w:val="000000"/>
          <w:sz w:val="28"/>
          <w:szCs w:val="28"/>
        </w:rPr>
        <w:t>7. Защита населения в ЧС в Российской Федерации определена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Конституцией Российской Федерации;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Федеральным Законом «Об обороне»;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Федеральным Законом «О защите населения и территорий от ЧС природного и техногенного характера»;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Федеральным Законом «О воинской обязанности и военной службе».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C649B" w:rsidRPr="00BC649B">
        <w:rPr>
          <w:color w:val="000000"/>
          <w:sz w:val="28"/>
          <w:szCs w:val="28"/>
        </w:rPr>
        <w:t>8. Граждане Российской Федерации имею следующие права: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За защиту жизни, здоровья, личного имущества;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На использование имеющихся средств коллективной и индивидуальной защиты;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lastRenderedPageBreak/>
        <w:t>В) На информацию о возможном риске и мерах необходимой безопасности в ЧС;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и А и Б и В.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C649B" w:rsidRPr="00BC649B">
        <w:rPr>
          <w:color w:val="000000"/>
          <w:sz w:val="28"/>
          <w:szCs w:val="28"/>
        </w:rPr>
        <w:t>9. Для обеспечения своевременного и надежного оповещения населения в ЧС мирного и военного времени и условиях войны установлен сигнал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«Воздух!»;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«Тревога!»;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«Внимание всем!»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Г) «Все в укрытие!». 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C649B" w:rsidRPr="00BC649B">
        <w:rPr>
          <w:color w:val="000000"/>
          <w:sz w:val="28"/>
          <w:szCs w:val="28"/>
        </w:rPr>
        <w:t>0. Основным источником формирования медицинской группировки сил и средств ГО и ВСМК является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МЧС России;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Министерство обороны России;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Министерство здравоохранения России;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и А и Б и В.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C649B" w:rsidRPr="00BC649B">
        <w:rPr>
          <w:color w:val="000000"/>
          <w:sz w:val="28"/>
          <w:szCs w:val="28"/>
        </w:rPr>
        <w:t>1. Для лечебно-эвакуационного обеспечения пораженного населения принята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Одноэтапная система ЛЭО пораженных;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Двухэтапная система ЛЭО пораженных;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Трехэтапная система ЛЭО пораженных;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Многоэтапная система ЛЭО пораженных.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C649B" w:rsidRPr="00BC649B">
        <w:rPr>
          <w:color w:val="000000"/>
          <w:sz w:val="28"/>
          <w:szCs w:val="28"/>
        </w:rPr>
        <w:t>2. В структуре современной боевой травмы значительный удельный вес составляют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Ожоговые поражения;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Нейрохирургические поражения;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Травматологические поражения;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Тяжелые сочетанные и множественные ранения.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C649B" w:rsidRPr="00BC649B">
        <w:rPr>
          <w:color w:val="000000"/>
          <w:sz w:val="28"/>
          <w:szCs w:val="28"/>
        </w:rPr>
        <w:t>3. У медицинского персонала ВСМК  имеется статус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Военнослужащих ВС РФ;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Военнослужащих Росгвардии;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Спасателей;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Реаниматологов.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C649B" w:rsidRPr="00BC649B">
        <w:rPr>
          <w:color w:val="000000"/>
          <w:sz w:val="28"/>
          <w:szCs w:val="28"/>
        </w:rPr>
        <w:t>4. ПМГ ВЦМК «Защита» в районе вооруженного конфликта может принять, провести медицинскую сортировку и оказать квалифицированную медицинскую  помощь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150 пораженным;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250 пораженным;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350 пораженным;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Г) 450 пораженным. 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C649B" w:rsidRPr="00BC649B">
        <w:rPr>
          <w:color w:val="000000"/>
          <w:sz w:val="28"/>
          <w:szCs w:val="28"/>
        </w:rPr>
        <w:t>5. Антидотами  для цианидов являются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Антициан, амилнитрит, натрия тиосульфат, глюкоза;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Атропин, будаксим, дипираксим, пеликсим;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Аминостигмин, физостигмин, галантамин;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Унитиол.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C649B" w:rsidRPr="00BC649B">
        <w:rPr>
          <w:color w:val="000000"/>
          <w:sz w:val="28"/>
          <w:szCs w:val="28"/>
        </w:rPr>
        <w:t>6. При отравлении люизитом и другими мышьяк содержащими ядами в качестве антидота используется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Глюкоза;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Атропин;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lastRenderedPageBreak/>
        <w:t>В) Аминостигмин;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Унитиол.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C649B" w:rsidRPr="00BC649B">
        <w:rPr>
          <w:color w:val="000000"/>
          <w:sz w:val="28"/>
          <w:szCs w:val="28"/>
        </w:rPr>
        <w:t xml:space="preserve">7. При отравлении  </w:t>
      </w:r>
      <w:r w:rsidR="00BC649B" w:rsidRPr="00BC649B">
        <w:rPr>
          <w:color w:val="000000"/>
          <w:sz w:val="28"/>
          <w:szCs w:val="28"/>
          <w:lang w:val="en-US"/>
        </w:rPr>
        <w:t>BZ</w:t>
      </w:r>
      <w:r w:rsidR="00BC649B" w:rsidRPr="00BC649B">
        <w:rPr>
          <w:color w:val="000000"/>
          <w:sz w:val="28"/>
          <w:szCs w:val="28"/>
        </w:rPr>
        <w:t xml:space="preserve"> применяется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Антициан, амилнитрит, натрия тиосульфат, глюкоза;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Атропин, будаксим, дипираксим, пеликсим;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Аминостигмин, физостигмин, галантамин;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Унитиол.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C649B" w:rsidRPr="00BC649B">
        <w:rPr>
          <w:color w:val="000000"/>
          <w:sz w:val="28"/>
          <w:szCs w:val="28"/>
        </w:rPr>
        <w:t>8. В аптечке индивидуальной в четырехгранном пенале без окраски для экстренной неспецифической профилактики инфекционных заболеваний предусмотрен антибиотик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Эритромицин;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Доксициклин;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Ампициллин;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Никакой лекарственный препарат не предусмотрен.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C649B" w:rsidRPr="00BC649B">
        <w:rPr>
          <w:color w:val="000000"/>
          <w:sz w:val="28"/>
          <w:szCs w:val="28"/>
        </w:rPr>
        <w:t>9. В аптечке индивидуальной в круглом пенале голубого цвета находится противорвотное средство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Промедол;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Будаксим;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Этаперазин;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Отсутствует, т.к. не предусмотрен.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C649B" w:rsidRPr="00BC649B">
        <w:rPr>
          <w:color w:val="000000"/>
          <w:sz w:val="28"/>
          <w:szCs w:val="28"/>
        </w:rPr>
        <w:t>0. В зависимости от времени и сроков проведения эвакуация может быть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Срочная;</w:t>
      </w:r>
      <w:r w:rsidRPr="00BC649B">
        <w:rPr>
          <w:color w:val="000000"/>
          <w:sz w:val="28"/>
          <w:szCs w:val="28"/>
        </w:rPr>
        <w:br/>
        <w:t>Б) Несрочная;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Упреждающая;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Постепенная.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C649B" w:rsidRPr="00BC649B">
        <w:rPr>
          <w:color w:val="000000"/>
          <w:sz w:val="28"/>
          <w:szCs w:val="28"/>
        </w:rPr>
        <w:t>1. В зависимости от характера ЧС и численности населения, подлежащего перемещению из опасной зоны, не может быть эвакуации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Локальной;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Местной;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Региональной;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Г) Всеобщей. 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C649B" w:rsidRPr="00BC649B">
        <w:rPr>
          <w:color w:val="000000"/>
          <w:sz w:val="28"/>
          <w:szCs w:val="28"/>
        </w:rPr>
        <w:t>2. На период проведения эвакуационных мероприятий на маршрутах эвакуации развертывают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Санитарные посты;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Фельдшерско-акушерские посты;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Медицинские пункты;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Санитарно-эпидемиологические отряды.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C649B" w:rsidRPr="00BC649B">
        <w:rPr>
          <w:color w:val="000000"/>
          <w:sz w:val="28"/>
          <w:szCs w:val="28"/>
        </w:rPr>
        <w:t>3. В местах размещения эвакуируемого населения медико-санитарное обеспечение населения осуществляется исходя из следующих расчетов: в военное время на участке с населением 2500 человек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2 средних медицинских работника (фельдшера);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1 врач и 1 средний медицинский работник;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1 врач и 2 средних медицинских работника;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2 врача и 2 средних медицинских работника;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C649B" w:rsidRPr="00BC649B">
        <w:rPr>
          <w:color w:val="000000"/>
          <w:sz w:val="28"/>
          <w:szCs w:val="28"/>
        </w:rPr>
        <w:t>4. В поликлинике в военное время на 100 больных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2 средних медицинских работника (фельдшера);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lastRenderedPageBreak/>
        <w:t>Б) 1 врач и 1 средний медицинский работник;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1 врач и 2 средних медицинских работника;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2 врача и 2 средних медицинских работника;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C649B" w:rsidRPr="00BC649B">
        <w:rPr>
          <w:color w:val="000000"/>
          <w:sz w:val="28"/>
          <w:szCs w:val="28"/>
        </w:rPr>
        <w:t>5. Антидотами фосфорорганических отравляющих веществ являются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Антициан, амилнитрит, натрия тиосульфат, глюкоза;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Атропин, будаксим, дипираксим, пеликсим;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Аминостигмин, физостигмин, галантамин;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Унитиол.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C649B" w:rsidRPr="00BC649B">
        <w:rPr>
          <w:color w:val="000000"/>
          <w:sz w:val="28"/>
          <w:szCs w:val="28"/>
        </w:rPr>
        <w:t>6.Основным источником формирования медицинской группировки сил и средств ГО и ВСМК является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МЧС России;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Министерство обороны России;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Министерство здравоохранения России;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и А и Б и В.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C649B" w:rsidRPr="00BC649B">
        <w:rPr>
          <w:color w:val="000000"/>
          <w:sz w:val="28"/>
          <w:szCs w:val="28"/>
        </w:rPr>
        <w:t>7. Для лечебно-эвакуационного обеспечения пораженного населения принята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Одноэтапная система ЛЭО пораженных;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Двухэтапная система ЛЭО пораженных;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Трехэтапная система ЛЭО пораженных;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Многоэтапная система ЛЭО пораженных.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C649B" w:rsidRPr="00BC649B">
        <w:rPr>
          <w:color w:val="000000"/>
          <w:sz w:val="28"/>
          <w:szCs w:val="28"/>
        </w:rPr>
        <w:t>8. В структуре современной боевой травмы значительный удельный вес составляют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Ожоговые поражения;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Нейрохирургические поражения;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Травматологические поражения;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Тяжелые сочетанные и множественные ранения.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C649B" w:rsidRPr="00BC649B">
        <w:rPr>
          <w:color w:val="000000"/>
          <w:sz w:val="28"/>
          <w:szCs w:val="28"/>
        </w:rPr>
        <w:t>9. У медицинского персонала ВСМК  имеется статус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Военнослужащих ВС РФ;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Военнослужащих Росгвардии;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Спасателей;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Реаниматологов.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C649B" w:rsidRPr="00BC649B">
        <w:rPr>
          <w:color w:val="000000"/>
          <w:sz w:val="28"/>
          <w:szCs w:val="28"/>
        </w:rPr>
        <w:t>0. ПМГ ВЦМК «Защита» в районе вооруженного конфликта может принять, провести медицинскую сортировку и оказать квалифицированную медицинскую  помощь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150 пораженным;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250 пораженным;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350 пораженным;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450 пораженным.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C649B" w:rsidRPr="00BC649B">
        <w:rPr>
          <w:color w:val="000000"/>
          <w:sz w:val="28"/>
          <w:szCs w:val="28"/>
        </w:rPr>
        <w:t>1. ПМГ ВЦМК «Защита» в районе вооруженного конфликта может осуществить временную госпитализацию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50 – 100 нетранспортабельных пораженных в сутки;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100 - 150 нетранспортабельных пораженных в сутки;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150 - 200 нетранспортабельных пораженных в сутки;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200 – 250 нетранспортабельных пораженных в сутки.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C649B" w:rsidRPr="00BC649B">
        <w:rPr>
          <w:color w:val="000000"/>
          <w:sz w:val="28"/>
          <w:szCs w:val="28"/>
        </w:rPr>
        <w:t>2. В зоне военных действий, госпиталь может работать в автономном режиме без пополнения запасов медикаментов и замены медицинского персонала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До 5 суток;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lastRenderedPageBreak/>
        <w:t>Б) До 10 суток;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До 15 суток;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До 20 суток.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C649B" w:rsidRPr="00BC649B">
        <w:rPr>
          <w:color w:val="000000"/>
          <w:sz w:val="28"/>
          <w:szCs w:val="28"/>
        </w:rPr>
        <w:t>3. Медицинское и санитарно-эпидемиологическое обеспечение пострадавшего населения в зоне ЧС включает мероприятия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Оказание медицинской помощи;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Эвакуацию пораженных для стационарного лечения в ЛПУ;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Выполнение санитарно-гигиенических и противоэпидемических мероприятий;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и А и Б и В.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C649B" w:rsidRPr="00BC649B">
        <w:rPr>
          <w:color w:val="000000"/>
          <w:sz w:val="28"/>
          <w:szCs w:val="28"/>
        </w:rPr>
        <w:t>4. Первая Женевская конвенция об улучшении участи раненых в действующих армиях была подписана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22 августа 1864 года;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12 августа 1949 года;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8 июня 1977 года;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Находится в стадии рассмотрения.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C649B" w:rsidRPr="00BC649B">
        <w:rPr>
          <w:color w:val="000000"/>
          <w:sz w:val="28"/>
          <w:szCs w:val="28"/>
        </w:rPr>
        <w:t>5. Всемирная организация здравоохранения и Международный комитет военной медицины и фармации в 1957 г. одобрили «Правила предоставления помощи раненым и больным в  вооруженных конфликтах», где подтвержден принцип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Выполнять профессиональный долг добросовестно и с достоинством;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Считать здоровье больного своей главной задачей;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Единства медицинской этики в мирное и военное время;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Не разглашать доверенных ему тайн.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C649B" w:rsidRPr="00BC649B">
        <w:rPr>
          <w:color w:val="000000"/>
          <w:sz w:val="28"/>
          <w:szCs w:val="28"/>
        </w:rPr>
        <w:t>6. Правом иммунитета от взятия в плен пользуются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Санитары;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Врачи оказывающие  медицинскую помощь на поле боя;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Медицинский персонал госпитальных судов и самолетов санитарной авиации;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Никто.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C649B" w:rsidRPr="00BC649B">
        <w:rPr>
          <w:color w:val="000000"/>
          <w:sz w:val="28"/>
          <w:szCs w:val="28"/>
        </w:rPr>
        <w:t>7. Защита населения в ЧС в Российской Федерации определена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Конституцией Российской Федерации;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Федеральным Законом «Об обороне»;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Федеральным Законом «О защите населения и территорий от ЧС природного и техногенного характера»;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Федеральным Законом «О воинской обязанности и военной службе».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C649B" w:rsidRPr="00BC649B">
        <w:rPr>
          <w:color w:val="000000"/>
          <w:sz w:val="28"/>
          <w:szCs w:val="28"/>
        </w:rPr>
        <w:t>8. Граждане Российской Федерации имею следующие права: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За защиту жизни, здоровья, личного имущества;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На использование имеющихся средств коллективной и индивидуальной защиты;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На информацию о возможном риске и мерах необходимой безопасности в ЧС;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и А и Б и В.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C649B" w:rsidRPr="00BC649B">
        <w:rPr>
          <w:color w:val="000000"/>
          <w:sz w:val="28"/>
          <w:szCs w:val="28"/>
        </w:rPr>
        <w:t>9. Для обеспечения своевременного и надежного оповещения населения в ЧС мирного и военного времени и условиях войны установлен сигнал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«Воздух!»;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«Тревога!»;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«Внимание всем!»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«Все в укрытие!».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C649B" w:rsidRPr="00BC649B">
        <w:rPr>
          <w:color w:val="000000"/>
          <w:sz w:val="28"/>
          <w:szCs w:val="28"/>
        </w:rPr>
        <w:t>0. В зависимости от времени и сроков проведения эвакуация может быть</w:t>
      </w:r>
    </w:p>
    <w:p w:rsidR="00BC649B" w:rsidRPr="00BC649B" w:rsidRDefault="00BC649B" w:rsidP="008311F0">
      <w:pPr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lastRenderedPageBreak/>
        <w:t>А) Срочная;</w:t>
      </w:r>
      <w:r w:rsidRPr="00BC649B">
        <w:rPr>
          <w:color w:val="000000"/>
          <w:sz w:val="28"/>
          <w:szCs w:val="28"/>
        </w:rPr>
        <w:br/>
        <w:t>Б) Несрочная;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Упреждающая;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Постепенная.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C649B" w:rsidRPr="00BC649B">
        <w:rPr>
          <w:color w:val="000000"/>
          <w:sz w:val="28"/>
          <w:szCs w:val="28"/>
        </w:rPr>
        <w:t>1. В зависимости от характера ЧС и численности населения, подлежащего перемещению из опасной зоны, не может быть эвакуации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Локальной;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Местной;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Региональной;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Г) Всеобщей. 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C649B" w:rsidRPr="00BC649B">
        <w:rPr>
          <w:color w:val="000000"/>
          <w:sz w:val="28"/>
          <w:szCs w:val="28"/>
        </w:rPr>
        <w:t>2. На период проведения эвакуационных мероприятий на маршрутах эвакуации развертывают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Санитарные посты;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Фельдшерско-акушерские посты;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Медицинские пункты;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Санитарно-эпидемиологические отряды.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C649B" w:rsidRPr="00BC649B">
        <w:rPr>
          <w:color w:val="000000"/>
          <w:sz w:val="28"/>
          <w:szCs w:val="28"/>
        </w:rPr>
        <w:t>3. В местах размещения эвакуируемого населения медико-санитарное обеспечение населения осуществляется исходя из следующих расчетов: в военное время на участке с населением 2500 человек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2 средних медицинских работника (фельдшера);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1 врач и 1 средний медицинский работник;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1 врач и 2 средних медицинских работника;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2 врача и 2 средних медицинских работника;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C649B" w:rsidRPr="00BC649B">
        <w:rPr>
          <w:color w:val="000000"/>
          <w:sz w:val="28"/>
          <w:szCs w:val="28"/>
        </w:rPr>
        <w:t>4. В поликлинике в военное время на 100 больных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2 средних медицинских работника (фельдшера);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1 врач и 1 средний медицинский работник;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1 врач и 2 средних медицинских работника;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2 врача и 2 средних медицинских работника;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C649B" w:rsidRPr="00BC649B">
        <w:rPr>
          <w:color w:val="000000"/>
          <w:sz w:val="28"/>
          <w:szCs w:val="28"/>
        </w:rPr>
        <w:t>5. Антидотами фосфорорганических отравляющих веществ являются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Антициан, амилнитрит, натрия тиосульфат, глюкоза;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Атропин, будаксим, дипираксим, пеликсим;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Аминостигмин, физостигмин, галантамин;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Унитиол.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C649B" w:rsidRPr="00BC649B">
        <w:rPr>
          <w:color w:val="000000"/>
          <w:sz w:val="28"/>
          <w:szCs w:val="28"/>
        </w:rPr>
        <w:t>6. Антидотами  для цианидов являются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Антициан, амилнитрит, натрия тиосульфат, глюкоза;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Атропин, будаксим, дипираксим, пеликсим;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Аминостигмин, физостигмин, галантамин;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Унитиол.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C649B" w:rsidRPr="00BC649B">
        <w:rPr>
          <w:color w:val="000000"/>
          <w:sz w:val="28"/>
          <w:szCs w:val="28"/>
        </w:rPr>
        <w:t>7. При отравлении люизитом и другими мышьяк содержащими ядами в качестве антидота используется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Глюкоза;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Атропин;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Аминостигмин;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Унитиол.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C649B" w:rsidRPr="00BC649B">
        <w:rPr>
          <w:color w:val="000000"/>
          <w:sz w:val="28"/>
          <w:szCs w:val="28"/>
        </w:rPr>
        <w:t xml:space="preserve">8. При отравлении  </w:t>
      </w:r>
      <w:r w:rsidR="00BC649B" w:rsidRPr="00BC649B">
        <w:rPr>
          <w:color w:val="000000"/>
          <w:sz w:val="28"/>
          <w:szCs w:val="28"/>
          <w:lang w:val="en-US"/>
        </w:rPr>
        <w:t>BZ</w:t>
      </w:r>
      <w:r w:rsidR="00BC649B" w:rsidRPr="00BC649B">
        <w:rPr>
          <w:color w:val="000000"/>
          <w:sz w:val="28"/>
          <w:szCs w:val="28"/>
        </w:rPr>
        <w:t xml:space="preserve"> применяется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Антициан, амилнитрит, натрия тиосульфат, глюкоза;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lastRenderedPageBreak/>
        <w:t>Б) Атропин, будаксим, дипираксим, пеликсим;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Аминостигмин, физостигмин, галантамин;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Унитиол.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C649B" w:rsidRPr="00BC649B">
        <w:rPr>
          <w:color w:val="000000"/>
          <w:sz w:val="28"/>
          <w:szCs w:val="28"/>
        </w:rPr>
        <w:t>9. В аптечке индивидуальной в четырехгранном пенале без окраски для экстренной неспецифической профилактики инфекционных заболеваний предусмотрен антибиотик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Эритромицин;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Доксициклин;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Ампициллин;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Никакой лекарственный препарат не предусмотрен.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100</w:t>
      </w:r>
      <w:r w:rsidR="00BC649B" w:rsidRPr="00BC649B">
        <w:rPr>
          <w:color w:val="000000"/>
          <w:sz w:val="28"/>
          <w:szCs w:val="28"/>
        </w:rPr>
        <w:t>. В аптечке индивидуальной в круглом пенале голубого цвета находится противорвотное средство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Промедол;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Будаксим;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Этаперазин;</w:t>
      </w:r>
    </w:p>
    <w:p w:rsidR="00BC649B" w:rsidRDefault="00BC649B" w:rsidP="00491B14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Отсутствует, т.к. не предусмотрен.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для устного опроса: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1. Психотравмирующие факторы чрезвычайных ситуаций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2. Особенности поведенческих реакций личности в чрезвычайных ситуациях.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3. Особенности развития нервно-психических расстройств у населения и спасателей в чрезвычайных ситуациях различного характера.</w:t>
      </w:r>
    </w:p>
    <w:p w:rsid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 xml:space="preserve">4. Медико-психологическая защита населения и спасателей. </w:t>
      </w:r>
    </w:p>
    <w:p w:rsidR="008311F0" w:rsidRPr="008311F0" w:rsidRDefault="008311F0" w:rsidP="008311F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8311F0">
        <w:rPr>
          <w:color w:val="000000"/>
          <w:sz w:val="28"/>
          <w:szCs w:val="28"/>
        </w:rPr>
        <w:t>. Основы организации медико-санитарного обеспечения населения при террористических актах и локальных вооруженных конфликтах.</w:t>
      </w:r>
    </w:p>
    <w:p w:rsidR="008311F0" w:rsidRPr="008311F0" w:rsidRDefault="008311F0" w:rsidP="008311F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8311F0">
        <w:rPr>
          <w:color w:val="000000"/>
          <w:sz w:val="28"/>
          <w:szCs w:val="28"/>
        </w:rPr>
        <w:t>. Специальные формирования здравоохранения.</w:t>
      </w:r>
    </w:p>
    <w:p w:rsidR="008311F0" w:rsidRPr="008311F0" w:rsidRDefault="008311F0" w:rsidP="008311F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8311F0">
        <w:rPr>
          <w:color w:val="000000"/>
          <w:sz w:val="28"/>
          <w:szCs w:val="28"/>
        </w:rPr>
        <w:t>. Мобилизационные ресурсы.</w:t>
      </w:r>
    </w:p>
    <w:p w:rsidR="008311F0" w:rsidRPr="008311F0" w:rsidRDefault="008311F0" w:rsidP="008311F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8311F0">
        <w:rPr>
          <w:color w:val="000000"/>
          <w:sz w:val="28"/>
          <w:szCs w:val="28"/>
        </w:rPr>
        <w:t>. Права и обязанности медицинского персонала в Вооруженных конфликтах.</w:t>
      </w:r>
    </w:p>
    <w:p w:rsidR="008311F0" w:rsidRPr="008311F0" w:rsidRDefault="008311F0" w:rsidP="008311F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8311F0">
        <w:rPr>
          <w:color w:val="000000"/>
          <w:sz w:val="28"/>
          <w:szCs w:val="28"/>
        </w:rPr>
        <w:t xml:space="preserve">. Основные черты вооруженных конфликтов конца </w:t>
      </w:r>
      <w:r w:rsidRPr="008311F0">
        <w:rPr>
          <w:color w:val="000000"/>
          <w:sz w:val="28"/>
          <w:szCs w:val="28"/>
          <w:lang w:val="en-US"/>
        </w:rPr>
        <w:t>XX</w:t>
      </w:r>
      <w:r w:rsidRPr="008311F0">
        <w:rPr>
          <w:color w:val="000000"/>
          <w:sz w:val="28"/>
          <w:szCs w:val="28"/>
        </w:rPr>
        <w:t xml:space="preserve"> – начала </w:t>
      </w:r>
      <w:r w:rsidRPr="008311F0">
        <w:rPr>
          <w:color w:val="000000"/>
          <w:sz w:val="28"/>
          <w:szCs w:val="28"/>
          <w:lang w:val="en-US"/>
        </w:rPr>
        <w:t>XXI</w:t>
      </w:r>
      <w:r w:rsidRPr="008311F0">
        <w:rPr>
          <w:color w:val="000000"/>
          <w:sz w:val="28"/>
          <w:szCs w:val="28"/>
        </w:rPr>
        <w:t xml:space="preserve"> вв.</w:t>
      </w:r>
    </w:p>
    <w:p w:rsidR="008311F0" w:rsidRPr="008311F0" w:rsidRDefault="008311F0" w:rsidP="008311F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Pr="008311F0">
        <w:rPr>
          <w:color w:val="000000"/>
          <w:sz w:val="28"/>
          <w:szCs w:val="28"/>
        </w:rPr>
        <w:t>. Виды военных конфликтов и их основные характеристики.</w:t>
      </w:r>
    </w:p>
    <w:p w:rsidR="008311F0" w:rsidRDefault="008311F0" w:rsidP="00491B1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Pr="008311F0">
        <w:rPr>
          <w:color w:val="000000"/>
          <w:sz w:val="28"/>
          <w:szCs w:val="28"/>
        </w:rPr>
        <w:t>. Характеристика современных видов оружия и их поражающих факторов.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доклада:</w:t>
      </w:r>
    </w:p>
    <w:p w:rsidR="00491B14" w:rsidRDefault="008311F0" w:rsidP="00491B1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491B14" w:rsidRPr="00491B14">
        <w:rPr>
          <w:color w:val="000000"/>
          <w:sz w:val="28"/>
          <w:szCs w:val="28"/>
        </w:rPr>
        <w:t>Медико-психологическая защита населения и лиц, участвующих в его спасении при чрезвычайных ситуациях.</w:t>
      </w:r>
    </w:p>
    <w:p w:rsidR="008311F0" w:rsidRDefault="008311F0" w:rsidP="00491B1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8311F0">
        <w:rPr>
          <w:color w:val="000000"/>
          <w:sz w:val="28"/>
          <w:szCs w:val="28"/>
        </w:rPr>
        <w:t>Особенности медико-санитарного обеспечения при террористических актах.</w:t>
      </w:r>
    </w:p>
    <w:p w:rsidR="00810840" w:rsidRP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Проблемно-ситуационные задачи: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Задача 1: После землетрясения, рядом с очагом спасатели обнаружили пострадавшего. Объективно: резкое снижение или отсутствие произвольных движений и речи, отсутствие реакции на внешние раздражители (шум, свет, прикосновения), «застывание» в определенной позе, оцепенение, состояние полной неподвижности. Оцените состояние пострадавшего. Окажите первую психологическую помощь.</w:t>
      </w:r>
    </w:p>
    <w:p w:rsidR="00810840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Задача 2: Гражданка Н. стала свидетельницей происшествия (боевого столкновения). Сильно дрожит. Оцените состояние пострадавшей. Окажите первую психологическую помощь.</w:t>
      </w:r>
    </w:p>
    <w:p w:rsidR="008311F0" w:rsidRPr="008311F0" w:rsidRDefault="008311F0" w:rsidP="008311F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3</w:t>
      </w:r>
      <w:r w:rsidRPr="008311F0">
        <w:rPr>
          <w:color w:val="000000"/>
          <w:sz w:val="28"/>
          <w:szCs w:val="28"/>
        </w:rPr>
        <w:t xml:space="preserve">: Внимательно рассмотрите схему организации лечебно-эвакуационных мероприятий в районе террористического акта (г. Беслан, 2004 г.). 1. Подготовите </w:t>
      </w:r>
      <w:r w:rsidRPr="008311F0">
        <w:rPr>
          <w:color w:val="000000"/>
          <w:sz w:val="28"/>
          <w:szCs w:val="28"/>
        </w:rPr>
        <w:lastRenderedPageBreak/>
        <w:t>краткий доклад об организации ЛЭМ при этом теракте; 2. укажите этапы эвакуации, эвакуационные направления, пути эвакуации; 3. перечислите привлекаемые силы и средства, виды и объѐмы медицинской помощи, которые</w:t>
      </w:r>
      <w:r>
        <w:rPr>
          <w:color w:val="000000"/>
          <w:sz w:val="28"/>
          <w:szCs w:val="28"/>
        </w:rPr>
        <w:t xml:space="preserve"> оказывались на разных этапах; 4</w:t>
      </w:r>
      <w:r w:rsidRPr="008311F0">
        <w:rPr>
          <w:color w:val="000000"/>
          <w:sz w:val="28"/>
          <w:szCs w:val="28"/>
        </w:rPr>
        <w:t>. укажите особенности ЛЭМ при этом террористическом акте.</w:t>
      </w:r>
    </w:p>
    <w:p w:rsidR="008311F0" w:rsidRDefault="008311F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A1339E" w:rsidRDefault="0024035B" w:rsidP="0024035B">
      <w:pPr>
        <w:ind w:firstLine="709"/>
        <w:jc w:val="both"/>
        <w:rPr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Тема </w:t>
      </w:r>
      <w:r w:rsidR="00C56320">
        <w:rPr>
          <w:b/>
          <w:color w:val="000000"/>
          <w:sz w:val="28"/>
          <w:szCs w:val="28"/>
        </w:rPr>
        <w:t>7</w:t>
      </w:r>
      <w:r w:rsidRPr="00E836D2">
        <w:rPr>
          <w:i/>
          <w:color w:val="000000"/>
          <w:sz w:val="28"/>
          <w:szCs w:val="28"/>
        </w:rPr>
        <w:t xml:space="preserve"> </w:t>
      </w:r>
      <w:r w:rsidR="00C56320" w:rsidRPr="00C56320">
        <w:rPr>
          <w:color w:val="000000"/>
          <w:sz w:val="28"/>
          <w:szCs w:val="28"/>
        </w:rPr>
        <w:t>Медицинская</w:t>
      </w:r>
      <w:r w:rsidR="00C56320">
        <w:rPr>
          <w:i/>
          <w:color w:val="000000"/>
          <w:sz w:val="28"/>
          <w:szCs w:val="28"/>
        </w:rPr>
        <w:t xml:space="preserve"> з</w:t>
      </w:r>
      <w:r w:rsidR="003A731B" w:rsidRPr="003A731B">
        <w:rPr>
          <w:color w:val="000000"/>
          <w:sz w:val="28"/>
          <w:szCs w:val="28"/>
        </w:rPr>
        <w:t>ащита населения и спасателей в чрезвычайных ситуациях мирного и военного времени.</w:t>
      </w:r>
    </w:p>
    <w:p w:rsidR="0024035B" w:rsidRPr="00E836D2" w:rsidRDefault="0024035B" w:rsidP="0024035B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  <w:r w:rsidRPr="00920DA7">
        <w:rPr>
          <w:i/>
          <w:color w:val="000000"/>
          <w:sz w:val="28"/>
          <w:szCs w:val="28"/>
        </w:rPr>
        <w:t>тестирование, устный опрос, доклад,  решение проблемно-ситуационных задач.</w:t>
      </w:r>
    </w:p>
    <w:p w:rsidR="0024035B" w:rsidRDefault="0024035B" w:rsidP="0024035B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24035B" w:rsidRDefault="0024035B" w:rsidP="0024035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Тестовые задания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1. Химическая разведка это: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сбор сведений о радиационной обстановке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сбор сведений о химической обстановке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сбор сведений о эпидемиологической обстановке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сбор сведений о радиационной и химической обстановке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сбор сведений о радиационной и эпидемиологической обстановке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2. Цель химической разведки это: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оповещение химической службы о возникновении очага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оповещение медицинской службы о возникновении очага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оповещение службы материально-технического обеспечения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оповещение командиров и штабов о возникновении очага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оповещение руководителей отделов ГО о возникновении очага химического заражения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3. Задачами химической разведки являются: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сбор сведений о химической и радиационной обстановке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своевременное обнаружение ОВ или АОХВ и подача сигнала о заражении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определение границ зараженной территории и обозначение их знаками ограждения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определение вида ОВ и времени определения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определение количества ОВ или АОХВ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4. Задачами химической разведки являются: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сбор сведений о химической и радиационной обстановке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проведение контроля за химическим очагом заражения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проведение индикации РВ на объектах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проведение индикации ОВ или АОХВ на объектах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взятие проб и отправке их лабораторию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5. Кто организует химическую разведку?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медицинская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химическая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служба оповещения и связи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руководитель объекта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командир войсковой части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6. Химическую разведку непосредственно проводит: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медицинская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химическая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lastRenderedPageBreak/>
        <w:t>в) продовольственная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служба оповещения и связи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руководитель объекта, командир войсковой части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7. Где проводит химическую разведку медицинская служба?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непосредственно в очаге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на границе очага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в местах своего расположения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на путях эвакуации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в ранах, промывных водах, рвотных массах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8. В медицинской службе химическую разведку непосредственно проводит: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санинструктор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санинструктор дезинфектор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специальный обученный человек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врач лаборант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лаборант биохимик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9. Индикация ОВ и АОХВ это: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определение ОВ, АОХВ на местности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определение ОВ на различных средах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определение АОХВ на различных средах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определение ОВ и РВ на различных средах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определение АОХВ и БС на различных средах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10. Какие методы индикации ОВ и АОХВ Вы знаете?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органолептические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биологический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биохимический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химический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физический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11. Органолептический метод индикации ОВ это: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определение ОВ органами зрения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определение ОВ органами слуха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определение ОВ органами обоняния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определение ОВ кожными покровами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определение ОВ на ощупь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12. Физический метод индикации ОВ это: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определение ОВ на ощупь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определение ОВ по запаху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определение ОВ по температуре кипения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определение ОВ по температуре замерзания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определение ОВ по плотности к воде и воздуху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13. Химический метод индикации ОВ это: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определение ОВ на ощупь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определение ОВ по запаху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определение ОВ по реакции с химическими реактивами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определение ОВ по реакции с ферментами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определение ОВ по плотности к воде и воздуху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14. Биохимический метод индикации ОВ это: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lastRenderedPageBreak/>
        <w:t>а) определение ОВ на ощупь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определение ОВ по запаху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определение ОВ по реакции с химическими реактивами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определение ОВ по реакции с ферментами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определение ОВ по плотности к воде и воздуху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15. Биологический метод индикации ОВ это: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определение ОВ на ощупь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определение ОВ по запаху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определение ОВ по реакции с химическими реактивами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определение ОВ по реакции с ферментами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определение ОВ по клинике поражения при заражении животных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16. Медицинская служба проводит индикацию ОВ: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в воздухе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в пищевых продуктах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медицинского имущества, медикаментах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ранах, промывных водах. Рвотных массах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17. Укажите, какие приборы предназначены для индикации ОВ и АОХВ: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ДП-5 (А, Б, В) ДП-64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ИД-1, ИД-11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ГСА-12, ГСП-11, АП-1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ПХР, ВПХР, МПХР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ПХР-МВ, МПХЛ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18. ПХР-МВ предназначен: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РВ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ОВ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определения 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определения РВ в фураже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определения ОВ в фураже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19. Укажите возможность прибора ПХР-МВ: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100-120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25-30 анализов на известное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5 анализов на неизвестное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в воздухе и на предметах 10-15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в воде 10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20. прибор МПХР предназначен: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РВ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ОВ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определения 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определения ОВ в фураже и сыпучих продуктах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взятия проб при подозрении на БС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21. Укажите возможности прибора МПХР: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100-120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25-30 анализов на известное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5 анализов на неизвестное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в воздухе и на предметах 10-15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lastRenderedPageBreak/>
        <w:t>д) в воде 10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22. Прибор ВПХР предназначен: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РВ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ОВ в воздухе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определения ОВ на местности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определения ОВ на технике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определения 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23. Укажите возможности прибора ВПХР: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100-120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25-30 анализов на известное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5 анализов на неизвестное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10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10 анализов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24. Прибор МПХЛ предназначен: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РВ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ОВ в воде, продуктах, фураже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определения ОВ на технике, на местности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определения ОВ медикаментов, перевязочного материала и санитарного имущества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качественного определения неорганических ядов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25. Прибор МПХЛ предназначен: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РВ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РВ на медикаментах, медико-санитарного оборудования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качественного определения антихолинэстеразных ядов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количественного определения антихолинэстеразных ядов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количественного определения ОВ в пробах воды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26. Прибор МПХЛ предназначен: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ОВ на технике, на местности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установления полноты дегазации техники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установления полноты дегазации воды, продуктов, фуража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установления полноты дегазации перевязочного материала, медикаментов, медицинского и санитарно-технического имущества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установления зараженности продуктов, фуража неизвестными ОВ путем проведения биологических проб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27. Укажите возможности прибора МПХЛ: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100-120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120 различных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25-30 анализов на известные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5 анализов на неизвестные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10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28. Газосигнализатор ГСА-12 предназначен: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РВ в воздухе и на местности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ОВ на технике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определения паров ОВ в воздухе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определения 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определения ОВ в фураже и сыпучих продуктах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lastRenderedPageBreak/>
        <w:t>29. Индикаторная пленка АП-1 предназначена: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ОВ в воздухе и на технике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ОВ на технике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определения ФОВ в воздухе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определения ФОВ в воздухе, на обмундировании и технике в момент оседания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определения всех видов ОВ в воздухе, на обмундировании и технике, в момент оседания их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30. Для определения ФОВ в воздухе используется: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индикаторная трубка с тремя зелеными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индикаторная трубка с одним желтым кольцом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индикаторная трубка с двумя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индикаторная трубка с тремя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индикаторная трубка с одним красным кольцом и точкой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31. Для определения ипритов в воздухе используются индикаторные трубки, имеющие маркировку: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 тремя зелеными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 одним желтым кольцом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с двумя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с тремя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с двумя черными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32. Для определения люизита в воздухе используются индикаторные трубки, имеющие маркировку: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 тремя зелеными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 одним желтым кольцом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с двумя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с тремя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с одним красным кольцом и точкой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33. Для определения фосгена, дифосгена, хлора, хлорциана и синильной кислоты используются индикаторные трубки, имеющие маркировку: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 тремя зелеными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 одним желтым кольцом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с двумя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с тремя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с двумя черными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34. Для определения мышьяковых соединений, в том числе и люизита используются индикаторные трубки, имеющие маркировку: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 тремя зелеными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 одним желтым кольцом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с двумя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с тремя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с двумя черными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35. Для чего предназначена пробирка Дрекселя?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ипритов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люизита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определения ФОВ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lastRenderedPageBreak/>
        <w:t>г) для определения солей тяжелых металлов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определения ОВ раздражающего действия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36. Для определения ОВ раздражающего действия используется индикаторные трубки, имеющие маркировку: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 тремя белыми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 двумя белыми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с одним белым кольцом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с тремя зелеными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с одним красным кольцом и точкой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37. В случае применения ОВ и при хорошей противохимической защите общие санитарные потери могут составить: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60-70%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50-60%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40-50%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30-40%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20-30%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38. Из числа общих санитарных потерь можно ожидать поражения тяжелой степени тяжести: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60-70%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50-60%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40-50%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30-40%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20-30%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39. Из числа общих санитарных потерь можно ожидать поражения средней степени тяжести: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40-50%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30-35%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25030%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20-25%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10-20%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40. Из общего числа санитарных потерь можно ожидать поражения в легкой степени: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40-50%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30-35%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25030%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20-25%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10-20%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41. На основании, каких данных производится оценка химической обстановки?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данных радиационной разведки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данных эпидемиологической разведки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данных медицинской разведки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данных химической разведки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данных службы оповещения и связи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42. Какие данные необходимы для оценки химической обстановки?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возможные санитарные потери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стойкость и вид ОВ в очаге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lastRenderedPageBreak/>
        <w:t>в) примерную глубину распространения очага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ориентированные данные координата района заражения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способ, средства и масштабы применения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43. Для чего необходима мед службе оценка химической обстановки?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расчета сил и средств для ликвидации очага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расчета сил и средств медицинской службе для оказания медицинской помощи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расчета сил и средств для проведения эвакуации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расчета сил и средств медицинской службы для эвакуации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расчета сил и средств медицинской службы для оказания медицинской помощи на этапах медицинской эвакуации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44. </w:t>
      </w:r>
      <w:r w:rsidRPr="002B1093">
        <w:rPr>
          <w:color w:val="000000"/>
          <w:sz w:val="28"/>
          <w:szCs w:val="28"/>
        </w:rPr>
        <w:t>Прибор МПХЛ предназначен: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РВ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РВ на медикаментах, медико-санитарного оборудования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качественного определения антихолинэстеразных ядов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количественного определения антихолинэстеразных ядов в воде</w:t>
      </w:r>
    </w:p>
    <w:p w:rsid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количественного определения ОВ в пробах воды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45. </w:t>
      </w:r>
      <w:r w:rsidRPr="002B1093">
        <w:rPr>
          <w:color w:val="000000"/>
          <w:sz w:val="28"/>
          <w:szCs w:val="28"/>
        </w:rPr>
        <w:t>ПХР-МВ предназначен: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РВ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ОВ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определения 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определения РВ в фураже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определения ОВ в фураже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46</w:t>
      </w:r>
      <w:r w:rsidRPr="002B1093">
        <w:rPr>
          <w:color w:val="000000"/>
          <w:sz w:val="28"/>
          <w:szCs w:val="28"/>
        </w:rPr>
        <w:t>. Укажите возможность прибора ПХР-МВ: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100-120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25-30 анализов на известное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5 анализов на неизвестное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в воздухе и на предметах 10-15 анализов</w:t>
      </w:r>
    </w:p>
    <w:p w:rsid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в воде 10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47</w:t>
      </w:r>
      <w:r w:rsidRPr="002B1093">
        <w:rPr>
          <w:color w:val="000000"/>
          <w:sz w:val="28"/>
          <w:szCs w:val="28"/>
        </w:rPr>
        <w:t>. Задачами химической разведки являются: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сбор сведений о химической и радиационной обстановке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своевременное обнаружение ОВ или АОХВ и подача сигнала о заражении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определение границ зараженной территории и обозначение их знаками ограждения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определение вида ОВ и времени определения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определение количества ОВ или АОХВ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8</w:t>
      </w:r>
      <w:r w:rsidRPr="002B1093">
        <w:rPr>
          <w:color w:val="000000"/>
          <w:sz w:val="28"/>
          <w:szCs w:val="28"/>
        </w:rPr>
        <w:t>. Задачами химической разведки являются: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сбор сведений о химической и радиационной обстановке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проведение контроля за химическим очагом заражения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проведение индикации РВ на объектах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проведение индикации ОВ или АОХВ на объектах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взятие проб и отправке их лабораторию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49</w:t>
      </w:r>
      <w:r w:rsidRPr="002B1093">
        <w:rPr>
          <w:color w:val="000000"/>
          <w:sz w:val="28"/>
          <w:szCs w:val="28"/>
        </w:rPr>
        <w:t>. Кто организует химическую разведку?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медицинская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химическая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служба оповещения и связи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руководитель объекта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lastRenderedPageBreak/>
        <w:t>д) командир войсковой части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50</w:t>
      </w:r>
      <w:r w:rsidRPr="002B1093">
        <w:rPr>
          <w:color w:val="000000"/>
          <w:sz w:val="28"/>
          <w:szCs w:val="28"/>
        </w:rPr>
        <w:t>. Химическую разведку непосредственно проводит: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медицинская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химическая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продовольственная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служба оповещения и связи</w:t>
      </w:r>
    </w:p>
    <w:p w:rsid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руководитель объекта, командир войсковой части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A731B">
        <w:rPr>
          <w:color w:val="000000"/>
          <w:sz w:val="28"/>
          <w:szCs w:val="28"/>
        </w:rPr>
        <w:t>1. Мероприятия по удалению и обезвреживанию ОВТВ называются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Дезактивация;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Дегазация;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Дезинфекция;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Дератизация.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A731B">
        <w:rPr>
          <w:color w:val="000000"/>
          <w:sz w:val="28"/>
          <w:szCs w:val="28"/>
        </w:rPr>
        <w:t>2. Мероприятия по удалению и обезвреживанию РВ называются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Дезактивация;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Дегазация;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Дезинфекция;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Дератизация.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A731B">
        <w:rPr>
          <w:color w:val="000000"/>
          <w:sz w:val="28"/>
          <w:szCs w:val="28"/>
        </w:rPr>
        <w:t>3.  Мероприятия по удалению и обезвреживанию биологических средств называются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Дезактивация;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Дегазация;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Дезинфекция;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Дератизация.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A731B">
        <w:rPr>
          <w:color w:val="000000"/>
          <w:sz w:val="28"/>
          <w:szCs w:val="28"/>
        </w:rPr>
        <w:t>4. Специальная обработка  на этапах медицинской эвакуации осуществляется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Временно назначенным медицинским персоналом;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4 – 5 санитарными инструкторами из приемно-сортировочного отделения;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Взводом радиационной и химической разведки;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В порядке само- и взаимопомощи.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A731B">
        <w:rPr>
          <w:color w:val="000000"/>
          <w:sz w:val="28"/>
          <w:szCs w:val="28"/>
        </w:rPr>
        <w:t>5. ПМГ ВЦМК «Защита» в зоне ЧС для госпитализации нетранспортабельных больных может развернуть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До 100 коек;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До 150 коек;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До 200 коек;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До 250 коек.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A731B">
        <w:rPr>
          <w:color w:val="000000"/>
          <w:sz w:val="28"/>
          <w:szCs w:val="28"/>
        </w:rPr>
        <w:t>6. Индивидуальный противохимический пакет ИПП – 8 представляет собой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</w:t>
      </w:r>
      <w:r w:rsidRPr="003A731B">
        <w:rPr>
          <w:color w:val="000000"/>
          <w:sz w:val="28"/>
          <w:szCs w:val="28"/>
        </w:rPr>
        <w:t xml:space="preserve"> Плоскую герметичную упаковку из ламинированной фольги размерами 9х13 см. В ней находятся 4 тампона, пропитанные полидегазирующей рецептурой;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 w:rsidRPr="003A731B">
        <w:rPr>
          <w:color w:val="000000"/>
          <w:sz w:val="28"/>
          <w:szCs w:val="28"/>
        </w:rPr>
        <w:t xml:space="preserve"> Стеклянный флакон со 135 мл полидегазирующей рецептуры, упакованной с 4 ватно-марлевыми тампонами в герметически заваренном полиэтиленовом мешке;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</w:t>
      </w:r>
      <w:r w:rsidRPr="003A731B">
        <w:rPr>
          <w:color w:val="000000"/>
          <w:sz w:val="28"/>
          <w:szCs w:val="28"/>
        </w:rPr>
        <w:t xml:space="preserve"> Герметически закрытый алюминиевый баллон с полидегазирующей рецептурой РД – А, полиэтиленовой насадкой – щеткой и пробкой – пробойником;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</w:t>
      </w:r>
      <w:r w:rsidRPr="003A731B">
        <w:rPr>
          <w:color w:val="000000"/>
          <w:sz w:val="28"/>
          <w:szCs w:val="28"/>
        </w:rPr>
        <w:t xml:space="preserve"> Дегазирующий пакет силикагелевый, содержимое которого позволяет значительно снизить опасность вторичных ингаляционных поражений за счет активной сорбции ОВТВ с поверхности различных материалов.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A731B">
        <w:rPr>
          <w:color w:val="000000"/>
          <w:sz w:val="28"/>
          <w:szCs w:val="28"/>
        </w:rPr>
        <w:t>7. Индивидуальный противохимический пакет ИПП – 11 представляет собой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А) </w:t>
      </w:r>
      <w:r w:rsidRPr="003A731B">
        <w:rPr>
          <w:color w:val="000000"/>
          <w:sz w:val="28"/>
          <w:szCs w:val="28"/>
        </w:rPr>
        <w:t>Плоскую герметичную упаковку из ламинированной фольги размерами 9х13 см. В ней находятся 4 тампона, пропитанные полидегазирующей рецептурой;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 w:rsidRPr="003A731B">
        <w:rPr>
          <w:color w:val="000000"/>
          <w:sz w:val="28"/>
          <w:szCs w:val="28"/>
        </w:rPr>
        <w:t xml:space="preserve"> Стеклянный флакон со 135 мл полидегазирующей рецептуры, упакованной с 4 ватно-марлевыми тампонами в герметически заваренном полиэтиленовом мешке;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</w:t>
      </w:r>
      <w:r w:rsidRPr="003A731B">
        <w:rPr>
          <w:color w:val="000000"/>
          <w:sz w:val="28"/>
          <w:szCs w:val="28"/>
        </w:rPr>
        <w:t xml:space="preserve"> Герметически закрытый алюминиевый баллон с полидегазирующей рецептурой РД – А, полиэтиленовой насадкой – щеткой и пробкой – пробойником;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Pr="003A731B">
        <w:rPr>
          <w:color w:val="000000"/>
          <w:sz w:val="28"/>
          <w:szCs w:val="28"/>
        </w:rPr>
        <w:t xml:space="preserve">Дегазирующий пакет силикагелевый, содержимое которого позволяет значительно снизить опасность вторичных ингаляционных поражений за счет активной сорбции ОВТВ с поверхности различных материалов.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A731B">
        <w:rPr>
          <w:color w:val="000000"/>
          <w:sz w:val="28"/>
          <w:szCs w:val="28"/>
        </w:rPr>
        <w:t>8. Индивидуальный дегазационный пакет ИДП – 1 представляет собой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</w:t>
      </w:r>
      <w:r w:rsidRPr="003A731B">
        <w:rPr>
          <w:color w:val="000000"/>
          <w:sz w:val="28"/>
          <w:szCs w:val="28"/>
        </w:rPr>
        <w:t xml:space="preserve"> Плоскую герметичную упаковку из ламинированной фольги размерами 9х13 см. В ней находятся 4 тампона, пропитанные полидегазирующей рецептурой;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 w:rsidRPr="003A731B">
        <w:rPr>
          <w:color w:val="000000"/>
          <w:sz w:val="28"/>
          <w:szCs w:val="28"/>
        </w:rPr>
        <w:t xml:space="preserve"> Стеклянный флакон со 135 мл полидегазирующей рецептуры, упакованной с 4 ватно-марлевыми тампонами в герметически заваренном полиэтиленовом мешке;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</w:t>
      </w:r>
      <w:r w:rsidRPr="003A731B">
        <w:rPr>
          <w:color w:val="000000"/>
          <w:sz w:val="28"/>
          <w:szCs w:val="28"/>
        </w:rPr>
        <w:t xml:space="preserve"> Герметически закрытый алюминиевый баллон с полидегазирующей рецептурой РД – А, полиэтиленовой насадкой – щеткой и пробкой – пробойником;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</w:t>
      </w:r>
      <w:r w:rsidRPr="003A731B">
        <w:rPr>
          <w:color w:val="000000"/>
          <w:sz w:val="28"/>
          <w:szCs w:val="28"/>
        </w:rPr>
        <w:t xml:space="preserve"> Дегазирующий пакет силикагелевый, содержимое которого позволяет значительно снизить опасность вторичных ингаляционных поражений за счет активной сорбции ОВТВ с поверхности различных материалов.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A731B">
        <w:rPr>
          <w:color w:val="000000"/>
          <w:sz w:val="28"/>
          <w:szCs w:val="28"/>
        </w:rPr>
        <w:t>9. Медицинское и санитарно-эпидемиологическое обеспечение пострадавшего населения в зоне ЧС включает мероприятия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Оказание медицинской помощи;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Эвакуацию пораженных для стационарного лечения в ЛПУ;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Выполнение санитарно-гигиенических и противоэпидемических мероприятий;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и А и Б и 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A731B">
        <w:rPr>
          <w:color w:val="000000"/>
          <w:sz w:val="28"/>
          <w:szCs w:val="28"/>
        </w:rPr>
        <w:t>0. Защита населения в ЧС в Российской Федерации определена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Конституцией Российской Федерации;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Федеральным Законом «Об обороне»;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Федеральным Законом «О защите населения и территорий от ЧС природного и техногенного характера»;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Федеральным Законом «О воинской обязанности и военной службе».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A731B">
        <w:rPr>
          <w:color w:val="000000"/>
          <w:sz w:val="28"/>
          <w:szCs w:val="28"/>
        </w:rPr>
        <w:t>1. Граждане Российской Федерации имею следующие права: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За защиту жизни, здоровья, личного имущества;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На использование имеющихся средств коллективной и индивидуальной защиты;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На информацию о возможном риске и мерах необходимой безопасности в ЧС;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и А и Б и 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A731B">
        <w:rPr>
          <w:color w:val="000000"/>
          <w:sz w:val="28"/>
          <w:szCs w:val="28"/>
        </w:rPr>
        <w:t>2. Для обеспечения своевременного и надежного оповещения населения в ЧС мирного и военного времени и условиях войны установлен сигнал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«Воздух!»;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«Тревога!»;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«Внимание всем!»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«Все в укрытие!».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A731B">
        <w:rPr>
          <w:color w:val="000000"/>
          <w:sz w:val="28"/>
          <w:szCs w:val="28"/>
        </w:rPr>
        <w:t>3. Основным источником формирования медицинской группировки сил и средств ГО и ВСМК является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МЧС России;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Министерство обороны России;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lastRenderedPageBreak/>
        <w:t>В) Министерство здравоохранения России;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и А и Б и 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A731B">
        <w:rPr>
          <w:color w:val="000000"/>
          <w:sz w:val="28"/>
          <w:szCs w:val="28"/>
        </w:rPr>
        <w:t>4. Для лечебно-эвакуационного обеспечения пораженного населения принята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Одноэтапная система ЛЭО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Двухэтапная система ЛЭО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Трехэтапная система ЛЭО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Многоэтапная система ЛЭО пораженных.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A731B">
        <w:rPr>
          <w:color w:val="000000"/>
          <w:sz w:val="28"/>
          <w:szCs w:val="28"/>
        </w:rPr>
        <w:t>5. У медицинского персонала ВСМК  имеется статус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Военнослужащих ВС РФ;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Военнослужащих Росгвардии;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Спасателей;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Реаниматологов.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A731B">
        <w:rPr>
          <w:color w:val="000000"/>
          <w:sz w:val="28"/>
          <w:szCs w:val="28"/>
        </w:rPr>
        <w:t>6. ПМГ ВЦМК «Защита»  при полном развертывании может за сутки принять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 До150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До 250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До 350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До 450 пораженных.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A731B">
        <w:rPr>
          <w:color w:val="000000"/>
          <w:sz w:val="28"/>
          <w:szCs w:val="28"/>
        </w:rPr>
        <w:t>7. В зависимости от времени и сроков проведения эвакуация может быть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А)Срочная;</w:t>
      </w:r>
      <w:r w:rsidRPr="003A731B">
        <w:rPr>
          <w:color w:val="000000"/>
          <w:sz w:val="28"/>
          <w:szCs w:val="28"/>
        </w:rPr>
        <w:br/>
        <w:t>Б) Несрочная;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Упреждающая;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Постепенная.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A731B">
        <w:rPr>
          <w:color w:val="000000"/>
          <w:sz w:val="28"/>
          <w:szCs w:val="28"/>
        </w:rPr>
        <w:t>8. В зависимости от характера ЧС и численности населения, подлежащего перемещению из опасной зоны, не может быть эвакуации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Локальной;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Местной;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Региональной;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Всеобщей.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A731B">
        <w:rPr>
          <w:color w:val="000000"/>
          <w:sz w:val="28"/>
          <w:szCs w:val="28"/>
        </w:rPr>
        <w:t>9. На период проведения эвакуационных мероприятий на маршрутах эвакуации развертывают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Санитарные посты;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Фельдшерско-акушерские посты;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Медицинские пункты;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Санитарно-эпидемиологические отряды.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3A731B">
        <w:rPr>
          <w:color w:val="000000"/>
          <w:sz w:val="28"/>
          <w:szCs w:val="28"/>
        </w:rPr>
        <w:t>0. В местах размещения эвакуируемого населения медико-санитарное обеспечение населения осуществляется исходя из следующих расчетов: в военное время на участке с населением 2500 человек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2 средних медицинских работника (фельдшера);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1 врач и 1 средний медицинский работник;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1 врач и 2 средних медицинских работника;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2 врача и 2 средних медицинских работника;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3A731B">
        <w:rPr>
          <w:color w:val="000000"/>
          <w:sz w:val="28"/>
          <w:szCs w:val="28"/>
        </w:rPr>
        <w:t>1. В поликлинике в военное время на 100 больных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2 средних медицинских работника (фельдшера);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1 врач и 1 средний медицинский работник;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1 врач и 2 средних медицинских работника;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2 врача и 2 средних медицинских работника;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7</w:t>
      </w:r>
      <w:r w:rsidRPr="003A731B">
        <w:rPr>
          <w:color w:val="000000"/>
          <w:sz w:val="28"/>
          <w:szCs w:val="28"/>
        </w:rPr>
        <w:t>2. Антидотами фосфорорганических отравляющих веществ являются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Антициан, амилнитрит, натрия тиосульфат, глюкоза;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Атропин, будаксим, дипираксим, пеликсим;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Аминостигмин, физостигмин, галантамин;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Унитиол.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3A731B">
        <w:rPr>
          <w:color w:val="000000"/>
          <w:sz w:val="28"/>
          <w:szCs w:val="28"/>
        </w:rPr>
        <w:t>3. Антидотами  для цианидов являются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Антициан, амилнитрит, натрия тиосульфат, глюкоза;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Атропин, будаксим, дипираксим, пеликсим;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Аминостигмин, физостигмин, галантамин;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Унитиол.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3A731B">
        <w:rPr>
          <w:color w:val="000000"/>
          <w:sz w:val="28"/>
          <w:szCs w:val="28"/>
        </w:rPr>
        <w:t>4. При отравлении люизитом и другими мышьяк содержащими ядами в качестве антидота используется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Глюкоза;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Атропин;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Аминостигмин;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Унитиол.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3A731B">
        <w:rPr>
          <w:color w:val="000000"/>
          <w:sz w:val="28"/>
          <w:szCs w:val="28"/>
        </w:rPr>
        <w:t>5. В аптечке индивидуальной в круглом пенале голубого цвета находится противорвотное средство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Промедол;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Будаксим;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Этаперазин;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Отсутствует, т.к. не предусмотрен.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3A731B">
        <w:rPr>
          <w:color w:val="000000"/>
          <w:sz w:val="28"/>
          <w:szCs w:val="28"/>
        </w:rPr>
        <w:t>6. Защита населения в ЧС в Российской Федерации определена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Конституцией Российской Федерации;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Федеральным Законом «Об обороне»;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Федеральным Законом «О защите населения и территорий от ЧС природного и техногенного характера»;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Федеральным Законом «О воинской обязанности и военной службе».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3A731B">
        <w:rPr>
          <w:color w:val="000000"/>
          <w:sz w:val="28"/>
          <w:szCs w:val="28"/>
        </w:rPr>
        <w:t>7. ПМГ ВЦМК «Защита» в зоне ЧС для госпитализации нетранспортабельных больных может развернуть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До 100 коек;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До 150 коек;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До 200 коек;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До 250 коек.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3A731B">
        <w:rPr>
          <w:color w:val="000000"/>
          <w:sz w:val="28"/>
          <w:szCs w:val="28"/>
        </w:rPr>
        <w:t>8. Граждане Российской Федерации имею следующие права: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За защиту жизни, здоровья, личного имущества;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На использование имеющихся средств коллективной и индивидуальной защиты;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На информацию о возможном риске и мерах необходимой безопасности в ЧС;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и А и Б и 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3A731B">
        <w:rPr>
          <w:color w:val="000000"/>
          <w:sz w:val="28"/>
          <w:szCs w:val="28"/>
        </w:rPr>
        <w:t>9. Медицинское и санитарно-эпидемиологическое обеспечение пострадавшего населения в зоне ЧС включает мероприятия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Оказание медицинской помощи;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Эвакуацию пораженных для стационарного лечения в ЛПУ;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Выполнение санитарно-гигиенических и противоэпидемических мероприятий;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и А и Б и 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8</w:t>
      </w:r>
      <w:r w:rsidRPr="003A731B">
        <w:rPr>
          <w:color w:val="000000"/>
          <w:sz w:val="28"/>
          <w:szCs w:val="28"/>
        </w:rPr>
        <w:t>0. Для обеспечения своевременного и надежного оповещения населения в ЧС мирного и военного времени и условиях войны установлен сигнал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«Воздух!»;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«Тревога!»;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«Внимание всем!»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«Все в укрытие!».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3A731B">
        <w:rPr>
          <w:color w:val="000000"/>
          <w:sz w:val="28"/>
          <w:szCs w:val="28"/>
        </w:rPr>
        <w:t>1. Индивидуальный противохимический пакет ИПП – 8 представляет собой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Плоскую герметичную упаковку из ламинированной фольги размерами 9х13 см. В ней находятся 4 тампона, пропитанные полидегазирующей рецептурой;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 w:rsidRPr="003A731B">
        <w:rPr>
          <w:color w:val="000000"/>
          <w:sz w:val="28"/>
          <w:szCs w:val="28"/>
        </w:rPr>
        <w:t xml:space="preserve"> Стеклянный флакон со 135 мл полидегазирующей рецептуры, упакованной с 4 ватно-марлевыми тампонами в герметически заваренном полиэтиленовом мешке;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</w:t>
      </w:r>
      <w:r w:rsidRPr="003A731B">
        <w:rPr>
          <w:color w:val="000000"/>
          <w:sz w:val="28"/>
          <w:szCs w:val="28"/>
        </w:rPr>
        <w:t xml:space="preserve"> Герметически закрытый алюминиевый баллон с полидегазирующей рецептурой РД – А, полиэтиленовой насадкой – щеткой и пробкой – пробойником;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</w:t>
      </w:r>
      <w:r w:rsidRPr="003A731B">
        <w:rPr>
          <w:color w:val="000000"/>
          <w:sz w:val="28"/>
          <w:szCs w:val="28"/>
        </w:rPr>
        <w:t xml:space="preserve"> Дегазирующий пакет силикагелевый, содержимое которого позволяет значительно снизить опасность вторичных ингаляционных поражений за счет активной сорбции ОВТВ с поверхности различных материалов.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3A731B">
        <w:rPr>
          <w:color w:val="000000"/>
          <w:sz w:val="28"/>
          <w:szCs w:val="28"/>
        </w:rPr>
        <w:t>2. Индивидуальный противохимический пакет ИПП – 11 представляет собой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Pr="003A731B">
        <w:rPr>
          <w:color w:val="000000"/>
          <w:sz w:val="28"/>
          <w:szCs w:val="28"/>
        </w:rPr>
        <w:t>Плоскую герметичную упаковку из ламинированной фольги размерами 9х13 см. В ней находятся 4 тампона, пропитанные полидегазирующей рецептурой;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 w:rsidRPr="003A731B">
        <w:rPr>
          <w:color w:val="000000"/>
          <w:sz w:val="28"/>
          <w:szCs w:val="28"/>
        </w:rPr>
        <w:t xml:space="preserve"> Стеклянный флакон со 135 мл полидегазирующей рецептуры, упакованной с 4 ватно-марлевыми тампонами в герметически заваренном полиэтиленовом мешке;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</w:t>
      </w:r>
      <w:r w:rsidRPr="003A731B">
        <w:rPr>
          <w:color w:val="000000"/>
          <w:sz w:val="28"/>
          <w:szCs w:val="28"/>
        </w:rPr>
        <w:t xml:space="preserve"> Герметически закрытый алюминиевый баллон с полидегазирующей рецептурой РД – А, полиэтиленовой насадкой – щеткой и пробкой – пробойником;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</w:t>
      </w:r>
      <w:r w:rsidRPr="003A731B">
        <w:rPr>
          <w:color w:val="000000"/>
          <w:sz w:val="28"/>
          <w:szCs w:val="28"/>
        </w:rPr>
        <w:t xml:space="preserve"> Дегазирующий пакет силикагелевый, содержимое которого позволяет значительно снизить опасность вторичных ингаляционных поражений за счет активной сорбции ОВТВ с поверхности различных материалов.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3A731B">
        <w:rPr>
          <w:color w:val="000000"/>
          <w:sz w:val="28"/>
          <w:szCs w:val="28"/>
        </w:rPr>
        <w:t>3. Индивидуальный дегазационный пакет ИДП – 1 представляет собой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Плоскую герметичную упаковку из ламинированной фольги размерами 9х13 см. В ней находятся 4 тампона, пропитанные полидегазирующей рецептурой;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Pr="003A731B">
        <w:rPr>
          <w:color w:val="000000"/>
          <w:sz w:val="28"/>
          <w:szCs w:val="28"/>
        </w:rPr>
        <w:t>Стеклянный флакон со 135 мл полидегазирующей рецептуры, упакованной с 4 ватно-марлевыми тампонами в герметически заваренном полиэтиленовом мешке;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Pr="003A731B">
        <w:rPr>
          <w:color w:val="000000"/>
          <w:sz w:val="28"/>
          <w:szCs w:val="28"/>
        </w:rPr>
        <w:t>Герметически закрытый алюминиевый баллон с полидегазирующей рецептурой РД – А, полиэтиленовой насадкой – щеткой и пробкой – пробойником;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Pr="003A731B">
        <w:rPr>
          <w:color w:val="000000"/>
          <w:sz w:val="28"/>
          <w:szCs w:val="28"/>
        </w:rPr>
        <w:t>Дегазирующий пакет силикагелевый, содержимое которого позволяет значительно снизить опасность вторичных ингаляционных поражений за счет активной сорбции ОВТВ с поверхности различных материалов.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3A731B">
        <w:rPr>
          <w:color w:val="000000"/>
          <w:sz w:val="28"/>
          <w:szCs w:val="28"/>
        </w:rPr>
        <w:t>4. Мероприятия по удалению и обезвреживанию ОВТВ называются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Дезактивация;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Дегазация;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Дезинфекция;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Дератизация.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3A731B">
        <w:rPr>
          <w:color w:val="000000"/>
          <w:sz w:val="28"/>
          <w:szCs w:val="28"/>
        </w:rPr>
        <w:t>5. Мероприятия по удалению и обезвреживанию РВ называются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Дезактивация;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Дегазация;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Дезинфекция;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Дератизация.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8</w:t>
      </w:r>
      <w:r w:rsidRPr="003A731B">
        <w:rPr>
          <w:color w:val="000000"/>
          <w:sz w:val="28"/>
          <w:szCs w:val="28"/>
        </w:rPr>
        <w:t>6.  Мероприятия по удалению и обезвреживанию биологических средств называются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Дезактивация;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Дегазация;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Дезинфекция;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Дератизация.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3A731B">
        <w:rPr>
          <w:color w:val="000000"/>
          <w:sz w:val="28"/>
          <w:szCs w:val="28"/>
        </w:rPr>
        <w:t>7. Специальная обработка  на этапах медицинской эвакуации осуществляется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Временно назначенным медицинским персоналом;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4 – 5 санитарными инструкторами из приемно-сортировочного отделения;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Взводом радиационной и химической разведки;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В порядке само- и взаимопомощи.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3A731B">
        <w:rPr>
          <w:color w:val="000000"/>
          <w:sz w:val="28"/>
          <w:szCs w:val="28"/>
        </w:rPr>
        <w:t>8. Основным источником формирования медицинской группировки сил и средств ГО и ВСМК является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МЧС России;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Министерство обороны России;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Министерство здравоохранения России;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и А и Б и 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3A731B">
        <w:rPr>
          <w:color w:val="000000"/>
          <w:sz w:val="28"/>
          <w:szCs w:val="28"/>
        </w:rPr>
        <w:t>9. Для лечебно-эвакуационного обеспечения пораженного населения принята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Одноэтапная система ЛЭО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Двухэтапная система ЛЭО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Трехэтапная система ЛЭО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Многоэтапная система ЛЭО пораженных.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3A731B">
        <w:rPr>
          <w:color w:val="000000"/>
          <w:sz w:val="28"/>
          <w:szCs w:val="28"/>
        </w:rPr>
        <w:t>0. У медицинского персонала ВСМК  имеется статус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Военнослужащих ВС РФ;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Военнослужащих Росгвардии;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Спасателей;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Реаниматологов.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3A731B">
        <w:rPr>
          <w:color w:val="000000"/>
          <w:sz w:val="28"/>
          <w:szCs w:val="28"/>
        </w:rPr>
        <w:t>1. В поликлинике в военное время на 100 больных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2 средних медицинских работника (фельдшера);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1 врач и 1 средний медицинский работник;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1 врач и 2 средних медицинских работника;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2 врача и 2 средних медицинских работника;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3A731B">
        <w:rPr>
          <w:color w:val="000000"/>
          <w:sz w:val="28"/>
          <w:szCs w:val="28"/>
        </w:rPr>
        <w:t>2. Антидотами фосфорорганических отравляющих веществ являются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Антициан, амилнитрит, натрия тиосульфат, глюкоза;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Атропин, будаксим, дипираксим, пеликсим;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Аминостигмин, физостигмин, галантамин;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Унитиол.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3A731B">
        <w:rPr>
          <w:color w:val="000000"/>
          <w:sz w:val="28"/>
          <w:szCs w:val="28"/>
        </w:rPr>
        <w:t>3. Антидотами  для цианидов являются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Антициан, амилнитрит, натрия тиосульфат, глюкоза;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Атропин, будаксим, дипираксим, пеликсим;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Аминостигмин, физостигмин, галантамин;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Унитиол.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3A731B">
        <w:rPr>
          <w:color w:val="000000"/>
          <w:sz w:val="28"/>
          <w:szCs w:val="28"/>
        </w:rPr>
        <w:t>4. ПМГ ВЦМК «Защита»  при полном развертывании может за сутки принять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 До150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До 250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До 350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lastRenderedPageBreak/>
        <w:t xml:space="preserve">Г) До 450 пораженных.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3A731B">
        <w:rPr>
          <w:color w:val="000000"/>
          <w:sz w:val="28"/>
          <w:szCs w:val="28"/>
        </w:rPr>
        <w:t>5. В зависимости от времени и сроков проведения эвакуация может быть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А)Срочная;</w:t>
      </w:r>
      <w:r w:rsidRPr="003A731B">
        <w:rPr>
          <w:color w:val="000000"/>
          <w:sz w:val="28"/>
          <w:szCs w:val="28"/>
        </w:rPr>
        <w:br/>
        <w:t>Б) Несрочная;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Упреждающая;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Постепенная.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3A731B">
        <w:rPr>
          <w:color w:val="000000"/>
          <w:sz w:val="28"/>
          <w:szCs w:val="28"/>
        </w:rPr>
        <w:t>6. В зависимости от характера ЧС и численности населения, подлежащего перемещению из опасной зоны, не может быть эвакуации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Локальной;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Местной;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Региональной;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Всеобщей.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3A731B">
        <w:rPr>
          <w:color w:val="000000"/>
          <w:sz w:val="28"/>
          <w:szCs w:val="28"/>
        </w:rPr>
        <w:t>7. На период проведения эвакуационных мероприятий на маршрутах эвакуации развертывают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Санитарные посты;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Фельдшерско-акушерские посты;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Медицинские пункты;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Санитарно-эпидемиологические отряды.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3A731B">
        <w:rPr>
          <w:color w:val="000000"/>
          <w:sz w:val="28"/>
          <w:szCs w:val="28"/>
        </w:rPr>
        <w:t>8. В местах размещения эвакуируемого населения медико-санитарное обеспечение населения осуществляется исходя из следующих расчетов: в военное время на участке с населением 2500 человек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2 средних медицинских работника (фельдшера);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1 врач и 1 средний медицинский работник;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1 врач и 2 средних медицинских работника;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2 врача и 2 средних медицинских работника;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3A731B">
        <w:rPr>
          <w:color w:val="000000"/>
          <w:sz w:val="28"/>
          <w:szCs w:val="28"/>
        </w:rPr>
        <w:t>9. При отравлении люизитом и другими мышьяк содержащими ядами в качестве антидота используется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Глюкоза;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Атропин;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Аминостигмин;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Унитиол.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Pr="003A731B">
        <w:rPr>
          <w:color w:val="000000"/>
          <w:sz w:val="28"/>
          <w:szCs w:val="28"/>
        </w:rPr>
        <w:t>0. В аптечке индивидуальной в круглом пенале голубого цвета находится противорвотное средство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Промедол;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Будаксим;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Этаперазин;</w:t>
      </w:r>
    </w:p>
    <w:p w:rsidR="003A731B" w:rsidRDefault="003A731B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Отсутствует, т.к. не предусмотрен.</w:t>
      </w:r>
    </w:p>
    <w:p w:rsidR="0024035B" w:rsidRDefault="0024035B" w:rsidP="0024035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для устного опроса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1. Средства и методы радиационной разведки и контроля.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2. Средства и методы химической разведки и контроля.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3. Организация и проведение радиационной и химической разведки.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4. Организация и проведение контроля доз облучения личного состава, раненых и больных на этапах медицинской эвакуации.</w:t>
      </w:r>
    </w:p>
    <w:p w:rsid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5. Организация и проведение экспертизы воды и продовольствия на зараженность отравляющими, высокотоксичными радиоактивными веществами.</w:t>
      </w:r>
    </w:p>
    <w:p w:rsidR="008E2B8A" w:rsidRPr="008E2B8A" w:rsidRDefault="008E2B8A" w:rsidP="008E2B8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8E2B8A">
        <w:rPr>
          <w:color w:val="000000"/>
          <w:sz w:val="28"/>
          <w:szCs w:val="28"/>
        </w:rPr>
        <w:t>. Частичная специальная обработка.</w:t>
      </w:r>
    </w:p>
    <w:p w:rsidR="008E2B8A" w:rsidRPr="008E2B8A" w:rsidRDefault="008E2B8A" w:rsidP="008E2B8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7</w:t>
      </w:r>
      <w:r w:rsidRPr="008E2B8A">
        <w:rPr>
          <w:color w:val="000000"/>
          <w:sz w:val="28"/>
          <w:szCs w:val="28"/>
        </w:rPr>
        <w:t>. Организация и проведение частичной специальной обработки.</w:t>
      </w:r>
    </w:p>
    <w:p w:rsidR="008E2B8A" w:rsidRDefault="008E2B8A" w:rsidP="00A133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8E2B8A">
        <w:rPr>
          <w:color w:val="000000"/>
          <w:sz w:val="28"/>
          <w:szCs w:val="28"/>
        </w:rPr>
        <w:t>. Полная специальная обработка. Организация работы отделения специальной обработки.</w:t>
      </w:r>
    </w:p>
    <w:p w:rsidR="0024035B" w:rsidRDefault="0024035B" w:rsidP="0024035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для доклада</w:t>
      </w:r>
    </w:p>
    <w:p w:rsidR="008E2B8A" w:rsidRDefault="008E2B8A" w:rsidP="008E2B8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A1339E" w:rsidRPr="00A1339E">
        <w:rPr>
          <w:color w:val="000000"/>
          <w:sz w:val="28"/>
          <w:szCs w:val="28"/>
        </w:rPr>
        <w:t>Химическая разведка</w:t>
      </w:r>
      <w:r w:rsidRPr="008E2B8A">
        <w:rPr>
          <w:color w:val="000000"/>
          <w:sz w:val="28"/>
          <w:szCs w:val="28"/>
        </w:rPr>
        <w:t xml:space="preserve"> </w:t>
      </w:r>
    </w:p>
    <w:p w:rsidR="00A1339E" w:rsidRDefault="008E2B8A" w:rsidP="00A133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A1339E">
        <w:rPr>
          <w:color w:val="000000"/>
          <w:sz w:val="28"/>
          <w:szCs w:val="28"/>
        </w:rPr>
        <w:t>Обеспечение армии в годы Великой отечественной войны.</w:t>
      </w:r>
    </w:p>
    <w:p w:rsidR="0024035B" w:rsidRDefault="0024035B" w:rsidP="0024035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Тексты ситуационных задач (типовые)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  <w:u w:val="single"/>
        </w:rPr>
      </w:pPr>
      <w:r w:rsidRPr="00A1339E">
        <w:rPr>
          <w:color w:val="000000"/>
          <w:sz w:val="28"/>
          <w:szCs w:val="28"/>
        </w:rPr>
        <w:t>Задача 1: Расскажите назначение, устройство и порядок работы приборов, предназначенных для проведения индикации токсичных химических веществ: ВПХР - войсковой прибор химической разведки, МПХР - медицинский прибор химической разведки, ПХР-МВ - прибор химической разведки медицинской и ветеринарной служб</w:t>
      </w:r>
    </w:p>
    <w:p w:rsidR="008E2B8A" w:rsidRDefault="008E2B8A" w:rsidP="008E2B8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2</w:t>
      </w:r>
      <w:r w:rsidRPr="00A1339E">
        <w:rPr>
          <w:color w:val="000000"/>
          <w:sz w:val="28"/>
          <w:szCs w:val="28"/>
        </w:rPr>
        <w:t>: Расскажите примерный план развертывания площадки санитарной обработки.</w:t>
      </w:r>
    </w:p>
    <w:p w:rsidR="007E7400" w:rsidRPr="00E836D2" w:rsidRDefault="007E7400" w:rsidP="00E836D2">
      <w:pPr>
        <w:ind w:firstLine="709"/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p w:rsidR="000B1ACC" w:rsidRPr="00E836D2" w:rsidRDefault="000B1ACC" w:rsidP="00E836D2">
      <w:pPr>
        <w:ind w:firstLine="709"/>
        <w:jc w:val="center"/>
        <w:rPr>
          <w:b/>
          <w:color w:val="000000"/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7E7400" w:rsidRPr="00E836D2" w:rsidTr="005108E6">
        <w:tc>
          <w:tcPr>
            <w:tcW w:w="3256" w:type="dxa"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7E7400" w:rsidRPr="00E836D2" w:rsidTr="005108E6">
        <w:tc>
          <w:tcPr>
            <w:tcW w:w="3256" w:type="dxa"/>
            <w:vMerge w:val="restart"/>
          </w:tcPr>
          <w:p w:rsidR="007E7400" w:rsidRPr="00E836D2" w:rsidRDefault="00477ED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477EDD">
              <w:rPr>
                <w:b/>
                <w:color w:val="000000"/>
                <w:sz w:val="28"/>
                <w:szCs w:val="28"/>
              </w:rPr>
              <w:t>устный опрос</w:t>
            </w:r>
          </w:p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E836D2" w:rsidRDefault="00477EDD" w:rsidP="00477EDD">
            <w:pPr>
              <w:spacing w:before="100" w:beforeAutospacing="1" w:after="100" w:afterAutospacing="1"/>
              <w:ind w:firstLine="146"/>
              <w:jc w:val="both"/>
              <w:rPr>
                <w:b/>
                <w:color w:val="000000"/>
                <w:sz w:val="28"/>
                <w:szCs w:val="28"/>
              </w:rPr>
            </w:pPr>
            <w:r w:rsidRPr="00992FB6">
              <w:rPr>
                <w:color w:val="000000"/>
                <w:sz w:val="28"/>
                <w:szCs w:val="28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7E7400" w:rsidRPr="00E836D2" w:rsidRDefault="00477EDD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477EDD">
              <w:rPr>
                <w:color w:val="000000"/>
                <w:sz w:val="28"/>
                <w:szCs w:val="28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E836D2" w:rsidRDefault="00477EDD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477EDD">
              <w:rPr>
                <w:color w:val="000000"/>
                <w:sz w:val="28"/>
                <w:szCs w:val="28"/>
              </w:rPr>
              <w:t xml:space="preserve"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</w:t>
            </w:r>
            <w:r w:rsidRPr="00477EDD">
              <w:rPr>
                <w:color w:val="000000"/>
                <w:sz w:val="28"/>
                <w:szCs w:val="28"/>
              </w:rPr>
              <w:lastRenderedPageBreak/>
              <w:t>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E836D2" w:rsidRDefault="00477EDD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477EDD">
              <w:rPr>
                <w:color w:val="000000"/>
                <w:sz w:val="28"/>
                <w:szCs w:val="28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7E7400" w:rsidRPr="00E836D2" w:rsidTr="005108E6">
        <w:tc>
          <w:tcPr>
            <w:tcW w:w="3256" w:type="dxa"/>
            <w:vMerge w:val="restart"/>
          </w:tcPr>
          <w:p w:rsidR="007E7400" w:rsidRPr="00E836D2" w:rsidRDefault="00477ED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477EDD">
              <w:rPr>
                <w:b/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6378" w:type="dxa"/>
          </w:tcPr>
          <w:p w:rsidR="007E7400" w:rsidRPr="00E836D2" w:rsidRDefault="00477EDD" w:rsidP="00477EDD">
            <w:pPr>
              <w:spacing w:before="100" w:beforeAutospacing="1" w:after="100" w:afterAutospacing="1"/>
              <w:ind w:firstLine="146"/>
              <w:jc w:val="both"/>
              <w:rPr>
                <w:b/>
                <w:color w:val="000000"/>
                <w:sz w:val="28"/>
                <w:szCs w:val="28"/>
              </w:rPr>
            </w:pPr>
            <w:r w:rsidRPr="00992FB6">
              <w:rPr>
                <w:color w:val="000000"/>
                <w:sz w:val="28"/>
                <w:szCs w:val="28"/>
              </w:rPr>
              <w:t>Оценка «ОТЛИ</w:t>
            </w:r>
            <w:r>
              <w:rPr>
                <w:color w:val="000000"/>
                <w:sz w:val="28"/>
                <w:szCs w:val="28"/>
              </w:rPr>
              <w:t>ЧНО» выставляется при условии 90</w:t>
            </w:r>
            <w:r w:rsidRPr="00992FB6">
              <w:rPr>
                <w:color w:val="000000"/>
                <w:sz w:val="28"/>
                <w:szCs w:val="28"/>
              </w:rPr>
              <w:t>-100% правильных ответов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E836D2" w:rsidRDefault="00477EDD" w:rsidP="00477EDD">
            <w:pPr>
              <w:spacing w:before="100" w:beforeAutospacing="1" w:after="100" w:afterAutospacing="1"/>
              <w:ind w:firstLine="146"/>
              <w:jc w:val="both"/>
              <w:rPr>
                <w:b/>
                <w:color w:val="000000"/>
                <w:sz w:val="28"/>
                <w:szCs w:val="28"/>
              </w:rPr>
            </w:pPr>
            <w:r w:rsidRPr="00992FB6">
              <w:rPr>
                <w:color w:val="000000"/>
                <w:sz w:val="28"/>
                <w:szCs w:val="28"/>
              </w:rPr>
              <w:t>Оценка «ХОР</w:t>
            </w:r>
            <w:r>
              <w:rPr>
                <w:color w:val="000000"/>
                <w:sz w:val="28"/>
                <w:szCs w:val="28"/>
              </w:rPr>
              <w:t>ОШО» выставляется при условии 80</w:t>
            </w:r>
            <w:r w:rsidRPr="00992FB6">
              <w:rPr>
                <w:color w:val="000000"/>
                <w:sz w:val="28"/>
                <w:szCs w:val="28"/>
              </w:rPr>
              <w:t>-89% правильных ответов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E836D2" w:rsidRDefault="00477EDD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992FB6">
              <w:rPr>
                <w:color w:val="000000"/>
                <w:sz w:val="28"/>
                <w:szCs w:val="28"/>
              </w:rPr>
              <w:t xml:space="preserve">Оценка «УДОВЛЕТВОРИТЕЛЬНО» выставляется при условии </w:t>
            </w:r>
            <w:r>
              <w:rPr>
                <w:color w:val="000000"/>
                <w:sz w:val="28"/>
                <w:szCs w:val="28"/>
              </w:rPr>
              <w:t>70-79</w:t>
            </w:r>
            <w:r w:rsidRPr="00992FB6">
              <w:rPr>
                <w:color w:val="000000"/>
                <w:sz w:val="28"/>
                <w:szCs w:val="28"/>
              </w:rPr>
              <w:t>% правильных ответов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E836D2" w:rsidRDefault="00477EDD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992FB6">
              <w:rPr>
                <w:color w:val="000000"/>
                <w:sz w:val="28"/>
                <w:szCs w:val="28"/>
              </w:rPr>
              <w:t xml:space="preserve">Оценка «НЕУДОВЛЕТВОРИТЕЛЬНО» выставляется при условии </w:t>
            </w:r>
            <w:r>
              <w:rPr>
                <w:color w:val="000000"/>
                <w:sz w:val="28"/>
                <w:szCs w:val="28"/>
              </w:rPr>
              <w:t>69</w:t>
            </w:r>
            <w:r w:rsidRPr="00992FB6">
              <w:rPr>
                <w:color w:val="000000"/>
                <w:sz w:val="28"/>
                <w:szCs w:val="28"/>
              </w:rPr>
              <w:t>% и меньше правильных ответов.</w:t>
            </w:r>
          </w:p>
        </w:tc>
      </w:tr>
      <w:tr w:rsidR="00477EDD" w:rsidRPr="00E836D2" w:rsidTr="005108E6">
        <w:tc>
          <w:tcPr>
            <w:tcW w:w="3256" w:type="dxa"/>
            <w:vMerge w:val="restart"/>
          </w:tcPr>
          <w:p w:rsidR="00477EDD" w:rsidRPr="00477EDD" w:rsidRDefault="00477EDD" w:rsidP="00477EDD">
            <w:pPr>
              <w:ind w:firstLine="426"/>
              <w:jc w:val="center"/>
              <w:rPr>
                <w:b/>
                <w:color w:val="000000"/>
                <w:sz w:val="28"/>
                <w:szCs w:val="28"/>
              </w:rPr>
            </w:pPr>
            <w:r w:rsidRPr="00477EDD">
              <w:rPr>
                <w:b/>
                <w:color w:val="000000"/>
                <w:sz w:val="28"/>
                <w:szCs w:val="28"/>
              </w:rPr>
              <w:t xml:space="preserve">решение ситуационных </w:t>
            </w:r>
          </w:p>
          <w:p w:rsidR="00477EDD" w:rsidRPr="00477EDD" w:rsidRDefault="00477EDD" w:rsidP="00477EDD">
            <w:pPr>
              <w:ind w:firstLine="426"/>
              <w:jc w:val="center"/>
              <w:rPr>
                <w:b/>
                <w:color w:val="000000"/>
                <w:sz w:val="28"/>
                <w:szCs w:val="28"/>
              </w:rPr>
            </w:pPr>
            <w:r w:rsidRPr="00477EDD">
              <w:rPr>
                <w:b/>
                <w:color w:val="000000"/>
                <w:sz w:val="28"/>
                <w:szCs w:val="28"/>
              </w:rPr>
              <w:t>задач</w:t>
            </w:r>
          </w:p>
          <w:p w:rsidR="00477EDD" w:rsidRPr="00E836D2" w:rsidRDefault="00477ED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77EDD" w:rsidRPr="00E836D2" w:rsidRDefault="008D0E90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8D0E90">
              <w:rPr>
                <w:color w:val="000000"/>
                <w:sz w:val="28"/>
                <w:szCs w:val="28"/>
              </w:rPr>
              <w:t>Оценка «ОТЛИЧНО» выставляется если обучающимся дан правильный ответ на вопрос задачи. 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</w:p>
        </w:tc>
      </w:tr>
      <w:tr w:rsidR="00477EDD" w:rsidRPr="00E836D2" w:rsidTr="005108E6">
        <w:tc>
          <w:tcPr>
            <w:tcW w:w="3256" w:type="dxa"/>
            <w:vMerge/>
          </w:tcPr>
          <w:p w:rsidR="00477EDD" w:rsidRPr="00E836D2" w:rsidRDefault="00477ED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77EDD" w:rsidRPr="00E836D2" w:rsidRDefault="008D0E90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8D0E90">
              <w:rPr>
                <w:color w:val="000000"/>
                <w:sz w:val="28"/>
                <w:szCs w:val="28"/>
              </w:rPr>
              <w:t xml:space="preserve">Оценка «ХОРОШО» выставляется если обучающимся дан правильный ответ на вопрос задачи.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</w:t>
            </w:r>
            <w:r w:rsidRPr="008D0E90">
              <w:rPr>
                <w:color w:val="000000"/>
                <w:sz w:val="28"/>
                <w:szCs w:val="28"/>
              </w:rPr>
              <w:lastRenderedPageBreak/>
              <w:t>четкие.</w:t>
            </w:r>
          </w:p>
        </w:tc>
      </w:tr>
      <w:tr w:rsidR="00477EDD" w:rsidRPr="00E836D2" w:rsidTr="005108E6">
        <w:tc>
          <w:tcPr>
            <w:tcW w:w="3256" w:type="dxa"/>
            <w:vMerge/>
          </w:tcPr>
          <w:p w:rsidR="00477EDD" w:rsidRPr="00E836D2" w:rsidRDefault="00477ED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77EDD" w:rsidRPr="00E836D2" w:rsidRDefault="008D0E90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8D0E90">
              <w:rPr>
                <w:color w:val="000000"/>
                <w:sz w:val="28"/>
                <w:szCs w:val="28"/>
              </w:rPr>
              <w:t>Оценка «УДОВЛЕТВОРИТЕЛЬНО» выставляется если обучающимся дан правильный ответ на вопрос задачи.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477EDD" w:rsidRPr="00E836D2" w:rsidTr="005108E6">
        <w:tc>
          <w:tcPr>
            <w:tcW w:w="3256" w:type="dxa"/>
            <w:vMerge/>
          </w:tcPr>
          <w:p w:rsidR="00477EDD" w:rsidRPr="00E836D2" w:rsidRDefault="00477ED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77EDD" w:rsidRPr="00E836D2" w:rsidRDefault="008D0E90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8D0E90">
              <w:rPr>
                <w:color w:val="000000"/>
                <w:sz w:val="28"/>
                <w:szCs w:val="28"/>
              </w:rPr>
              <w:t>Оценка «НЕУДОВЛЕТВОРИТЕЛЬНО» выставляется если обучающимся дан правильный ответ на вопрос задачи.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  <w:tr w:rsidR="00477EDD" w:rsidRPr="00E836D2" w:rsidTr="005108E6">
        <w:tc>
          <w:tcPr>
            <w:tcW w:w="3256" w:type="dxa"/>
            <w:vMerge w:val="restart"/>
          </w:tcPr>
          <w:p w:rsidR="00477EDD" w:rsidRPr="00E836D2" w:rsidRDefault="008D0E9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8D0E90">
              <w:rPr>
                <w:b/>
                <w:color w:val="000000"/>
                <w:sz w:val="28"/>
                <w:szCs w:val="28"/>
              </w:rPr>
              <w:t>доклад</w:t>
            </w:r>
          </w:p>
        </w:tc>
        <w:tc>
          <w:tcPr>
            <w:tcW w:w="6378" w:type="dxa"/>
          </w:tcPr>
          <w:p w:rsidR="00477EDD" w:rsidRPr="00E836D2" w:rsidRDefault="008D0E90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8D0E90">
              <w:rPr>
                <w:color w:val="000000"/>
                <w:sz w:val="28"/>
                <w:szCs w:val="28"/>
              </w:rPr>
              <w:t>Оценка «ОТЛИЧНО» выставляется если обучающийся ясно изложил суть обсуждаемой темы, проявил логику изложения материала, представил аргументацию, ответил на вопросы слушателей.</w:t>
            </w:r>
          </w:p>
        </w:tc>
      </w:tr>
      <w:tr w:rsidR="00477EDD" w:rsidRPr="00E836D2" w:rsidTr="005108E6">
        <w:tc>
          <w:tcPr>
            <w:tcW w:w="3256" w:type="dxa"/>
            <w:vMerge/>
          </w:tcPr>
          <w:p w:rsidR="00477EDD" w:rsidRPr="00E836D2" w:rsidRDefault="00477ED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77EDD" w:rsidRPr="00E836D2" w:rsidRDefault="008D0E90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8D0E90">
              <w:rPr>
                <w:color w:val="000000"/>
                <w:sz w:val="28"/>
                <w:szCs w:val="28"/>
              </w:rPr>
              <w:t>Оценка «ХОРОШО» выставляется если обучающийся ясно изложил суть обсуждаемой темы, проявил логику изложения материала, но не представил аргументацию, неверно ответил на вопросы слушателей.</w:t>
            </w:r>
          </w:p>
        </w:tc>
      </w:tr>
      <w:tr w:rsidR="00477EDD" w:rsidRPr="00E836D2" w:rsidTr="005108E6">
        <w:tc>
          <w:tcPr>
            <w:tcW w:w="3256" w:type="dxa"/>
            <w:vMerge/>
          </w:tcPr>
          <w:p w:rsidR="00477EDD" w:rsidRPr="00E836D2" w:rsidRDefault="00477ED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77EDD" w:rsidRPr="00E836D2" w:rsidRDefault="008D0E90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8D0E90">
              <w:rPr>
                <w:color w:val="000000"/>
                <w:sz w:val="28"/>
                <w:szCs w:val="28"/>
              </w:rPr>
              <w:t>Оценка «УДОВЛЕТВОРИТЕЛЬНО» выставляется если обучающийся  ясно изложил суть обсуждаемой темы, но не проявил достаточную логику изложения материала, не представил аргументацию, неверно ответил на вопросы слушателей.</w:t>
            </w:r>
          </w:p>
        </w:tc>
      </w:tr>
      <w:tr w:rsidR="00477EDD" w:rsidRPr="00E836D2" w:rsidTr="005108E6">
        <w:tc>
          <w:tcPr>
            <w:tcW w:w="3256" w:type="dxa"/>
            <w:vMerge/>
          </w:tcPr>
          <w:p w:rsidR="00477EDD" w:rsidRPr="00E836D2" w:rsidRDefault="00477ED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77EDD" w:rsidRPr="00E836D2" w:rsidRDefault="008D0E90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8D0E90">
              <w:rPr>
                <w:color w:val="000000"/>
                <w:sz w:val="28"/>
                <w:szCs w:val="28"/>
              </w:rPr>
              <w:t>Оценка «НЕУДОВЛЕТВОРИТЕЛЬНО» выставляется если обучающийся плохо понимает суть обсуждаемой темы, не способен логично и аргументировано участвовать в обсуждении.</w:t>
            </w:r>
          </w:p>
        </w:tc>
      </w:tr>
    </w:tbl>
    <w:p w:rsidR="007E7400" w:rsidRPr="00E836D2" w:rsidRDefault="007E7400" w:rsidP="00E836D2">
      <w:pPr>
        <w:ind w:firstLine="709"/>
        <w:jc w:val="center"/>
        <w:rPr>
          <w:i/>
          <w:color w:val="000000"/>
          <w:sz w:val="28"/>
          <w:szCs w:val="28"/>
        </w:rPr>
      </w:pPr>
    </w:p>
    <w:p w:rsidR="007E7400" w:rsidRDefault="007E7400" w:rsidP="00E836D2">
      <w:pPr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520068" w:rsidRPr="00E836D2" w:rsidRDefault="00520068" w:rsidP="00E836D2">
      <w:pPr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7E7400" w:rsidRDefault="007E7400" w:rsidP="002F1CA2">
      <w:pPr>
        <w:pStyle w:val="a5"/>
        <w:numPr>
          <w:ilvl w:val="0"/>
          <w:numId w:val="2"/>
        </w:numPr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2" w:name="_Toc535164691"/>
      <w:r w:rsidRPr="002F1CA2">
        <w:rPr>
          <w:rFonts w:ascii="Times New Roman" w:hAnsi="Times New Roman"/>
          <w:b/>
          <w:color w:val="000000"/>
          <w:sz w:val="28"/>
          <w:szCs w:val="28"/>
        </w:rPr>
        <w:lastRenderedPageBreak/>
        <w:t>Оценочные материалы промежуточной аттестации обучающихся.</w:t>
      </w:r>
      <w:bookmarkEnd w:id="2"/>
    </w:p>
    <w:p w:rsidR="00520068" w:rsidRDefault="00520068" w:rsidP="00520068">
      <w:pPr>
        <w:pStyle w:val="a5"/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520068" w:rsidRDefault="00520068" w:rsidP="00520068">
      <w:pPr>
        <w:pStyle w:val="a4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F7BF1">
        <w:rPr>
          <w:rFonts w:ascii="Times New Roman" w:hAnsi="Times New Roman"/>
          <w:color w:val="000000"/>
          <w:sz w:val="28"/>
          <w:szCs w:val="28"/>
        </w:rPr>
        <w:t>Промежуточная аттеста</w:t>
      </w:r>
      <w:r>
        <w:rPr>
          <w:rFonts w:ascii="Times New Roman" w:hAnsi="Times New Roman"/>
          <w:color w:val="000000"/>
          <w:sz w:val="28"/>
          <w:szCs w:val="28"/>
        </w:rPr>
        <w:t>ция п</w:t>
      </w:r>
      <w:r w:rsidRPr="001F7BF1">
        <w:rPr>
          <w:rFonts w:ascii="Times New Roman" w:hAnsi="Times New Roman"/>
          <w:color w:val="000000"/>
          <w:sz w:val="28"/>
          <w:szCs w:val="28"/>
        </w:rPr>
        <w:t xml:space="preserve">о дисциплине проводится в форме зачета по зачетным билетам, содержащим два теоретических вопроса (в устной форме) и один практический вопрос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 w:rsidRPr="001F7BF1">
        <w:rPr>
          <w:rFonts w:ascii="Times New Roman" w:hAnsi="Times New Roman"/>
          <w:color w:val="000000"/>
          <w:sz w:val="28"/>
          <w:szCs w:val="28"/>
        </w:rPr>
        <w:t>решение проблемно-ситуационной задачи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1F7BF1">
        <w:rPr>
          <w:rFonts w:ascii="Times New Roman" w:hAnsi="Times New Roman"/>
          <w:color w:val="000000"/>
          <w:sz w:val="28"/>
          <w:szCs w:val="28"/>
        </w:rPr>
        <w:t>.</w:t>
      </w:r>
    </w:p>
    <w:p w:rsidR="002F1CA2" w:rsidRPr="00520068" w:rsidRDefault="00520068" w:rsidP="00520068">
      <w:pPr>
        <w:pStyle w:val="a4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Критерии, применяемые для оценивания обучающихся на промежуточной аттестации.</w:t>
      </w:r>
      <w:r w:rsidR="001F3DC2" w:rsidRPr="00520068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E7400" w:rsidRPr="00FF2DFB" w:rsidRDefault="00200A90" w:rsidP="00E836D2">
      <w:pPr>
        <w:pStyle w:val="a4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Зачтено</w:t>
      </w:r>
      <w:r w:rsidR="00A76E7B" w:rsidRPr="00FF2DFB">
        <w:rPr>
          <w:rFonts w:ascii="Times New Roman" w:hAnsi="Times New Roman"/>
          <w:b/>
          <w:color w:val="000000"/>
          <w:sz w:val="28"/>
          <w:szCs w:val="28"/>
        </w:rPr>
        <w:t>.</w:t>
      </w:r>
      <w:r w:rsidR="007E7400" w:rsidRPr="00FF2DFB">
        <w:rPr>
          <w:rFonts w:ascii="Times New Roman" w:hAnsi="Times New Roman"/>
          <w:color w:val="000000"/>
          <w:sz w:val="28"/>
          <w:szCs w:val="28"/>
        </w:rPr>
        <w:t xml:space="preserve"> Ответы на поставленные вопросы излагаются логично, последовательно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 (Тест: </w:t>
      </w:r>
      <w:r>
        <w:rPr>
          <w:rFonts w:ascii="Times New Roman" w:hAnsi="Times New Roman"/>
          <w:color w:val="000000"/>
          <w:sz w:val="28"/>
          <w:szCs w:val="28"/>
        </w:rPr>
        <w:t>количество правильных ответов&gt; 7</w:t>
      </w:r>
      <w:r w:rsidR="007E7400" w:rsidRPr="00FF2DFB">
        <w:rPr>
          <w:rFonts w:ascii="Times New Roman" w:hAnsi="Times New Roman"/>
          <w:color w:val="000000"/>
          <w:sz w:val="28"/>
          <w:szCs w:val="28"/>
        </w:rPr>
        <w:t>0 %).</w:t>
      </w:r>
    </w:p>
    <w:p w:rsidR="007E7400" w:rsidRPr="00E836D2" w:rsidRDefault="00200A90" w:rsidP="00E836D2">
      <w:pPr>
        <w:pStyle w:val="a4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Не зачтено</w:t>
      </w:r>
      <w:r w:rsidR="00A76E7B" w:rsidRPr="00FF2DFB">
        <w:rPr>
          <w:rFonts w:ascii="Times New Roman" w:hAnsi="Times New Roman"/>
          <w:b/>
          <w:color w:val="000000"/>
          <w:sz w:val="28"/>
          <w:szCs w:val="28"/>
        </w:rPr>
        <w:t>.</w:t>
      </w:r>
      <w:r w:rsidR="007E7400" w:rsidRPr="00FF2DFB">
        <w:rPr>
          <w:rFonts w:ascii="Times New Roman" w:hAnsi="Times New Roman"/>
          <w:color w:val="000000"/>
          <w:sz w:val="28"/>
          <w:szCs w:val="28"/>
        </w:rPr>
        <w:t xml:space="preserve">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 (Тест: </w:t>
      </w:r>
      <w:r w:rsidR="00FF2DFB" w:rsidRPr="00FF2DFB">
        <w:rPr>
          <w:rFonts w:ascii="Times New Roman" w:hAnsi="Times New Roman"/>
          <w:color w:val="000000"/>
          <w:sz w:val="28"/>
          <w:szCs w:val="28"/>
        </w:rPr>
        <w:t>количество правильных ответов &lt;2</w:t>
      </w:r>
      <w:r w:rsidR="007E7400" w:rsidRPr="00FF2DFB">
        <w:rPr>
          <w:rFonts w:ascii="Times New Roman" w:hAnsi="Times New Roman"/>
          <w:color w:val="000000"/>
          <w:sz w:val="28"/>
          <w:szCs w:val="28"/>
        </w:rPr>
        <w:t>0 %).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8D7A21" w:rsidRDefault="007E7400" w:rsidP="008D7A2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Вопросы для проверки тео</w:t>
      </w:r>
      <w:r w:rsidR="008D7A21">
        <w:rPr>
          <w:rFonts w:ascii="Times New Roman" w:hAnsi="Times New Roman"/>
          <w:b/>
          <w:color w:val="000000"/>
          <w:sz w:val="28"/>
          <w:szCs w:val="28"/>
        </w:rPr>
        <w:t>ретических знаний по дисциплине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1. Чрезвычайные ситуации: основные понятия, определения, классификация, медико-санитарные последствия. Поражающие факторы чрезвычайных ситуаций.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2. Единая государственная система предупреждения и ликвидации последствий чрезвычайных ситуаций (РСЧС). Организационная структура, задачи и режимы функционирования РСЧС.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3. Всероссийская служба медицины катастроф (ВСМК): определение, уровни организации, основные элементы.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4. Органы управления Всероссийской службой медицины катастроф. Основные задачи и подразделения Всероссийского центра медицины катастроф «Защита» Минздрава России.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5. Учреждения и формирования службы медицины катастроф Минздрава. Полевой многопрофильный госпиталь ВЦМК «Защита»: задачи, организационная структура.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6. Учреждения и формирования службы медицины катастроф Минобороны. Медицинский отряд специального назначения (МОСН): задачи, организационная структура.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7. Режимы функционирования Всероссийской службы медицины катастроф.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8. Сущность современной системы лечебно-эвакуационного обеспечения населения в чрезвычайных ситуациях. Виды и объем медицинской помощи.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9. Понятие об этапе медицинской эвакуации: определение, задачи, принципиальная схема развертывания.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lastRenderedPageBreak/>
        <w:t>10. Медицинская сортировка на этапах медицинской эвакуации. Виды медицинской сортировки. Сортировочные признаки. Сортировочные группы.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11. Особенности организации оказания медицинской помощи детям в чрезвычайных ситуациях.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12.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D7A21">
        <w:rPr>
          <w:rFonts w:ascii="Times New Roman" w:hAnsi="Times New Roman"/>
          <w:color w:val="000000"/>
          <w:sz w:val="28"/>
          <w:szCs w:val="28"/>
        </w:rPr>
        <w:t>Подготовка и организация работы лечебно-профилактических учре</w:t>
      </w:r>
      <w:r>
        <w:rPr>
          <w:rFonts w:ascii="Times New Roman" w:hAnsi="Times New Roman"/>
          <w:color w:val="000000"/>
          <w:sz w:val="28"/>
          <w:szCs w:val="28"/>
        </w:rPr>
        <w:t>ждений в чрезвычайных ситуациях.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13. Эвакуация лечебно-профилактических учреждений. Группы больных по эвакуационному признаку.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14. Медико-тактическая характеристика очагов землетрясений. Особенности лечебно-эвакуационного обеспечения населения при ликвидации землетрясений.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15. Медико-тактическая характеристика очагов ЧС природного характера (наводнений, ураганов, селей). Особенности лечебно-эвакуационного обеспечения населения при ликвидации ЧС природного характера.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16. Медико-санитарное обеспечение населения при ликвидации последствий чрезвычайных ситуаций дорожно-транспортного характера.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17. Медико-санитарное обеспечение населения при ликвидации последствий чрезвычайных ситуаций взрыво- и пожароопасного характера.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18. Медико-тактическая характеристика очагов радиационных аварий. Особенности лечебно-эвакуационного обеспечения населения при радиационных авариях.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19. Медико-тактическая характеристика очагов поражения ОВ и АОХВ. Особенности лечебно-эвакуационного обеспечения населения при авариях, сопровождающихся выбросом АОХВ.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20. Виды и содержание санитарно-противоэпидемических мероприятий в чрезвычайных ситуациях.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21. Характеристика эпидемического очага. Понятие об обсервации и карантине. Основные мероприятия, направленные на локализацию и ликвидацию эпидемических очагов.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22. Сеть наблюдения и лабораторного контроля в ЧС. Цели и задачи учреждений и формирований функциональной подсистемы надзора за санитарно-эпидемиологической обстановкой в системе РСЧС.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23. Организация медицинского обеспечения населения при террористических актах и локальных вооруженных конфликтах.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24. Характеристика и поражающие факторы ядерного взрыва. Медико-тактическая характеристика очагов ядерного поражения. Особенности организации оказания медицинской помощи в очаге ядерного поражения.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25. Характеристика и классификация химического оружия. Медико-тактическая характеристика очагов химического поражения. Особенности организации оказания медицинской помощи в очаге химического поражения.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26. Характеристика бактериологического (биологического) оружия. Особенности организации оказания медицинской помощи в очаге бактериологического (биологического) поражения.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27. Психотравмирующие факторы чрезвычайных ситуаций. Патологические и непатологические формы психических расстройств. Паника в ЧС: особенности развития и способы борьбы с ней.</w:t>
      </w:r>
    </w:p>
    <w:p w:rsid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 xml:space="preserve">28. Организация медико-психологической помощи населению, медицинским </w:t>
      </w:r>
      <w:r w:rsidRPr="008D7A21">
        <w:rPr>
          <w:rFonts w:ascii="Times New Roman" w:hAnsi="Times New Roman"/>
          <w:color w:val="000000"/>
          <w:sz w:val="28"/>
          <w:szCs w:val="28"/>
        </w:rPr>
        <w:lastRenderedPageBreak/>
        <w:t>работникам и спасателям в чрезвычайных ситуациях.</w:t>
      </w:r>
    </w:p>
    <w:p w:rsid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29. Характеристика и классификация медицинского имущества. Понятие о комплекте и наборе медицинского имущества.</w:t>
      </w:r>
    </w:p>
    <w:p w:rsid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jc w:val="left"/>
        <w:rPr>
          <w:rFonts w:ascii="Times New Roman" w:hAnsi="Times New Roman"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30. Организация медицинского снабжения учреждений и формирований ВСМК в чрезвычайных ситуациях.</w:t>
      </w:r>
    </w:p>
    <w:p w:rsidR="008D7A21" w:rsidRP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8D7A21">
        <w:rPr>
          <w:rFonts w:ascii="Times New Roman" w:hAnsi="Times New Roman"/>
          <w:color w:val="000000"/>
          <w:sz w:val="28"/>
          <w:szCs w:val="28"/>
        </w:rPr>
        <w:t>1. Предмет, содержание и задачи токсикологии отравляющих веществ (ОВ) и аварийно опасных химических веществ (АОХВ).</w:t>
      </w:r>
    </w:p>
    <w:p w:rsidR="008D7A21" w:rsidRP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8D7A21">
        <w:rPr>
          <w:rFonts w:ascii="Times New Roman" w:hAnsi="Times New Roman"/>
          <w:color w:val="000000"/>
          <w:sz w:val="28"/>
          <w:szCs w:val="28"/>
        </w:rPr>
        <w:t>2. Физико-химические и токсические свойства веществ раздражающего действия (хлорацетофенон, адамсит). Механизм действия и патогенез интоксикации. Клиника поражения. Антидотная и симптоматическая терапия.</w:t>
      </w:r>
    </w:p>
    <w:p w:rsidR="008D7A21" w:rsidRP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8D7A21">
        <w:rPr>
          <w:rFonts w:ascii="Times New Roman" w:hAnsi="Times New Roman"/>
          <w:color w:val="000000"/>
          <w:sz w:val="28"/>
          <w:szCs w:val="28"/>
        </w:rPr>
        <w:t>3. Вещества пульмонотоксического действия. Механизм действия и патогенез интоксикации. Клиника поражения. Патогенетическая и симптоматическая терапия.</w:t>
      </w:r>
    </w:p>
    <w:p w:rsidR="008D7A21" w:rsidRP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8D7A21">
        <w:rPr>
          <w:rFonts w:ascii="Times New Roman" w:hAnsi="Times New Roman"/>
          <w:color w:val="000000"/>
          <w:sz w:val="28"/>
          <w:szCs w:val="28"/>
        </w:rPr>
        <w:t>4. Механизм токсического действия параквата, патогенез интоксикации. Клиника поражения. Первая помощь и принципы лечения.</w:t>
      </w:r>
    </w:p>
    <w:p w:rsidR="008D7A21" w:rsidRP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8D7A21">
        <w:rPr>
          <w:rFonts w:ascii="Times New Roman" w:hAnsi="Times New Roman"/>
          <w:color w:val="000000"/>
          <w:sz w:val="28"/>
          <w:szCs w:val="28"/>
        </w:rPr>
        <w:t>5. Физико-химические и токсические свойства оксида углерода. Механизм действия и патогенез интоксикации. Первая помощь, антидотная и симптоматическая терапия.</w:t>
      </w:r>
    </w:p>
    <w:p w:rsidR="008D7A21" w:rsidRP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8D7A21">
        <w:rPr>
          <w:rFonts w:ascii="Times New Roman" w:hAnsi="Times New Roman"/>
          <w:color w:val="000000"/>
          <w:sz w:val="28"/>
          <w:szCs w:val="28"/>
        </w:rPr>
        <w:t>6. Физико-химические и токсические свойства синильной кислоты. Механизм действия и патогенез интоксикации. Клиника поражения. Антидотная и симптоматическая терапия.</w:t>
      </w:r>
    </w:p>
    <w:p w:rsidR="008D7A21" w:rsidRP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8D7A21">
        <w:rPr>
          <w:rFonts w:ascii="Times New Roman" w:hAnsi="Times New Roman"/>
          <w:color w:val="000000"/>
          <w:sz w:val="28"/>
          <w:szCs w:val="28"/>
        </w:rPr>
        <w:t>7. Физико-химические и токсические свойства ипритов. Механизм действия и патогенез интоксикации. Клиника поражения ипритом и особенности ее проявления при различных путях поступления в организм. Патогенетическая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8. Физико-химические и токсические свойства люизита. Механизм токсического действия и патогенез интоксикации. Клиника поражения. Антидотная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9. Дифференциальная диагностика при поражении ипритом и люизитом. Антидотная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0. Физико-химические свойства сероводорода. Механизм действия и патогенез интоксикации. Клиника поражения. Антидотная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1. Физико-химические и токсические свойства диоксина. Клиника поражения. Патогенетическая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2. Механизм действия ФОС и патогенез интоксикации. Клиника поражения. Антидотная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3. Принципы антидотной терапии поражений ФОС. Антидотная и симптоматическая терапия. Объем первой помощи в очаге поражения и на этапах медицинской эвакуации.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4. Физико-химические и токсические свойства диэтиламида лизергиновой кислоты. Механизм действия, патогенез интоксикации. Клиника поражения. Патогенетическая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5. Физико-химические и токсические свойства Би-зет. Механизм действия и патогенез интоксикации. Клиника поражения. Антидотная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 xml:space="preserve">6. Физико-химические и токсические свойства дихлорэтана. Механизм действия и патогенез интоксикации. Клиника поражения. Первая помощь. 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lastRenderedPageBreak/>
        <w:t>Патогенетическая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7. Механизм действия метилового спирта. Клиника поражения. Антидотная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8. Физико-химические и токсические свойства этиленгликоля. Механизм действия и патогенез интоксикации. Первая помощь, антидотная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9. Лучевые поражения в результате внешнего общего облучения. Острая лучевая болезнь: общая характеристика различных клинических форм. Хроническая лучевая болезнь.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0. Остаточные явления и отдаленные последствия внешнего общего облучения. Радиационный канцерогенез.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1. Местные лучевые поражения. Лучевые дерматиты: характеристика клинических стадий и степеней тяжести. Орофарингеальный синдром.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2. Характеристика защитных сооружений. Виды, назначение и устройство различных типов защитных сооружений.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3. Медицинские средства профилактики и оказания помощи при химических и радиационных поражениях.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4. Фильтрующий противогаз: состав комплекта, принцип действия, физиолого-гигиеническая оценка. Дополнительные патроны.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5. Изолирующий противогаз: виды, состав комплекта, принцип действия, физиолого-гигиеническая оценка.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6. Средства защиты кожи. Классификация. Режим работы в защитной одежде.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7. Табельные приборы контроля радиоактивного загрязнения поверхностей различных объектов, воды, продовольствия, медицинского имущества.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8. Табельные средства измерения доз облучения, общее устройство. Правила пользования.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9. Методы определения ОВ. Технические средства химической разведки, (ВПХР, ПХР-МВ, МПХР) устройство, правила работы.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0. Специальная обработка, её назначение. Виды и методы специальной обработки. Понятие о дегазации и дезактивации, методы и способы их проведения.</w:t>
      </w:r>
    </w:p>
    <w:p w:rsidR="00F5770A" w:rsidRDefault="00F5770A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Практические задания для проверки сформированных умений и навыков</w:t>
      </w:r>
    </w:p>
    <w:p w:rsidR="00611781" w:rsidRDefault="00611781" w:rsidP="00611781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2"/>
        <w:gridCol w:w="3725"/>
        <w:gridCol w:w="3594"/>
      </w:tblGrid>
      <w:tr w:rsidR="00611781" w:rsidTr="00520068">
        <w:trPr>
          <w:cantSplit/>
        </w:trPr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81" w:rsidRDefault="00611781" w:rsidP="00520068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Очаг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81" w:rsidRDefault="00611781" w:rsidP="00520068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 этап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81" w:rsidRDefault="00611781" w:rsidP="00520068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 этап</w:t>
            </w:r>
          </w:p>
        </w:tc>
      </w:tr>
      <w:tr w:rsidR="00611781" w:rsidTr="00520068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81" w:rsidRDefault="00611781" w:rsidP="00520068">
            <w:pPr>
              <w:rPr>
                <w:sz w:val="28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81" w:rsidRDefault="00611781" w:rsidP="00520068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ОПМ (МО)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81" w:rsidRDefault="00611781" w:rsidP="00520068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ЛПУ</w:t>
            </w:r>
          </w:p>
          <w:p w:rsidR="00611781" w:rsidRDefault="00611781" w:rsidP="00520068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(другие формирования)</w:t>
            </w:r>
          </w:p>
        </w:tc>
      </w:tr>
      <w:tr w:rsidR="00611781" w:rsidTr="00520068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Управляя автомобилем ночью, столкнулся  со стоявшим грузовым автомобилем без габаритных сигналов. Почувствовал  сильную боль в правом плече и вскоре потерял сознание. Правое плечо висит на кожном лоскуте. Одежда промокла кровью.</w:t>
            </w:r>
          </w:p>
          <w:p w:rsidR="00611781" w:rsidRDefault="00611781" w:rsidP="00520068">
            <w:pPr>
              <w:spacing w:line="256" w:lineRule="auto"/>
              <w:jc w:val="center"/>
              <w:rPr>
                <w:sz w:val="28"/>
                <w:lang w:eastAsia="en-US"/>
              </w:rPr>
            </w:pPr>
          </w:p>
          <w:p w:rsidR="00611781" w:rsidRDefault="00611781" w:rsidP="00520068">
            <w:pPr>
              <w:spacing w:line="256" w:lineRule="auto"/>
              <w:jc w:val="center"/>
              <w:rPr>
                <w:sz w:val="28"/>
                <w:lang w:eastAsia="en-US"/>
              </w:rPr>
            </w:pPr>
          </w:p>
          <w:p w:rsidR="00611781" w:rsidRDefault="00611781" w:rsidP="00520068">
            <w:pPr>
              <w:spacing w:line="25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В автомобильной аварии получил травму правого плеча. Терял сознание. На плече наложен жгут (с момента наложения прошло 50 минут), асептическая повязка, иммобилизация выполнена подручными средствами. Состояние тяжелое. Бледен. Пульс 120 в минуту. Дистальный участок конечности висит на кожном лоскуте.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Доставлен санитарным автомобилем. На культе плеча наложена асептическая повязка, иммобилизация выполнена стандартной шиной. Состояние тяжелое. Пульс нитевидный. АД 60/30 мм рт. ст.</w:t>
            </w:r>
          </w:p>
        </w:tc>
      </w:tr>
      <w:tr w:rsidR="00611781" w:rsidTr="00520068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1. Назовите вид медицинской помощи.</w:t>
            </w:r>
          </w:p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2. Кто оказывает?</w:t>
            </w:r>
          </w:p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3. Какие мероприятия выполнены?</w:t>
            </w:r>
          </w:p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4. Какое медицинское имущество используется?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81" w:rsidRDefault="00611781" w:rsidP="00520068">
            <w:pPr>
              <w:spacing w:line="25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1. Назовите вид медицинской помощи.</w:t>
            </w:r>
          </w:p>
          <w:p w:rsidR="00611781" w:rsidRDefault="00611781" w:rsidP="00520068">
            <w:pPr>
              <w:spacing w:line="25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2.Проведите внутрипунктовую сортировку (где, в какую очередь?)</w:t>
            </w:r>
          </w:p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3. Кто оказывает?</w:t>
            </w:r>
          </w:p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4. Какие мероприятия выполнены?</w:t>
            </w:r>
          </w:p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5. Какая медицинская документация оформляется?</w:t>
            </w:r>
          </w:p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6. Какое медицинское имущество используется?</w:t>
            </w:r>
          </w:p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7. Проведите эвакуационно-транспортную сортировку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1. Назовите вид медицинской помощи.</w:t>
            </w:r>
          </w:p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2. Кто оказывает?</w:t>
            </w:r>
          </w:p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3. Какие мероприятия выполнены?</w:t>
            </w:r>
          </w:p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4. Какое медицинское имущество используется?</w:t>
            </w:r>
          </w:p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5. Этапы реабилитации?</w:t>
            </w:r>
          </w:p>
        </w:tc>
      </w:tr>
    </w:tbl>
    <w:p w:rsidR="00611781" w:rsidRDefault="00611781" w:rsidP="00611781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611781" w:rsidRPr="00861B9F" w:rsidRDefault="00611781" w:rsidP="00611781">
      <w:pPr>
        <w:rPr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Эталон ответа: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524"/>
        <w:gridCol w:w="3848"/>
      </w:tblGrid>
      <w:tr w:rsidR="00611781" w:rsidTr="00520068">
        <w:trPr>
          <w:cantSplit/>
        </w:trPr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81" w:rsidRDefault="00611781" w:rsidP="00520068">
            <w:pPr>
              <w:pStyle w:val="a5"/>
              <w:spacing w:line="256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Очаг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81" w:rsidRDefault="00611781" w:rsidP="00520068">
            <w:pPr>
              <w:pStyle w:val="a5"/>
              <w:spacing w:line="256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 этап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81" w:rsidRDefault="00611781" w:rsidP="00520068">
            <w:pPr>
              <w:pStyle w:val="a5"/>
              <w:spacing w:line="256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 этап</w:t>
            </w:r>
          </w:p>
        </w:tc>
      </w:tr>
      <w:tr w:rsidR="00611781" w:rsidTr="00520068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81" w:rsidRDefault="00611781" w:rsidP="00520068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81" w:rsidRDefault="00611781" w:rsidP="00520068">
            <w:pPr>
              <w:pStyle w:val="a5"/>
              <w:spacing w:line="256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ОПМ (МО)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81" w:rsidRDefault="00611781" w:rsidP="00520068">
            <w:pPr>
              <w:pStyle w:val="a5"/>
              <w:spacing w:line="256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ЛПУ</w:t>
            </w:r>
          </w:p>
          <w:p w:rsidR="00611781" w:rsidRDefault="00611781" w:rsidP="00520068">
            <w:pPr>
              <w:pStyle w:val="a5"/>
              <w:spacing w:line="256" w:lineRule="auto"/>
              <w:ind w:left="804" w:hanging="539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(другие формирования)</w:t>
            </w:r>
          </w:p>
        </w:tc>
      </w:tr>
      <w:tr w:rsidR="00611781" w:rsidTr="00520068">
        <w:trPr>
          <w:cantSplit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81" w:rsidRDefault="00611781" w:rsidP="00520068">
            <w:pPr>
              <w:pStyle w:val="a5"/>
              <w:spacing w:line="256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1. Первая помощь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2. Само- или взаимопомощь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3. Остановка кровотечения, наложение асептической повязки, иммобилизация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4. Жгут для остановки кровотечения, медицинский бинт, подручные средства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81" w:rsidRDefault="00611781" w:rsidP="00520068">
            <w:pPr>
              <w:pStyle w:val="a5"/>
              <w:spacing w:line="256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1. Первая медицинская помощь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В первую очередь 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3. Медсестра, сан.инструктор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4. Ревизия кровоостанавливающего жгута, пересечение кожного лоскута, обезболивание, иммобилизация шиной 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5. Первичная медицинская карта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6. АИ, ППИ, хирургический набор, шина.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7. В первую очередь в ЛПУ, в положении лежа.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81" w:rsidRDefault="00611781" w:rsidP="00520068">
            <w:pPr>
              <w:pStyle w:val="a5"/>
              <w:spacing w:line="256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1. Высококвалифицированная специализированная помощь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2. хирург, ангиохирург, нейрохирург, травматолог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3. ПХО, формирование культи с ушиванием сосудов, нервов, мышц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4. в условиях операционной с использованием наборов  инструментов для выполнения операций на сосудах, нервах, конечностях.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5. в условиях хирургического отделения, затем амбулаторный, возможно санаторно-курортное лечение. </w:t>
            </w:r>
          </w:p>
        </w:tc>
      </w:tr>
    </w:tbl>
    <w:p w:rsidR="00611781" w:rsidRDefault="00611781" w:rsidP="00611781">
      <w:pPr>
        <w:pStyle w:val="a5"/>
        <w:tabs>
          <w:tab w:val="left" w:pos="4320"/>
        </w:tabs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:rsidR="00611781" w:rsidRDefault="00611781" w:rsidP="00611781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20068" w:rsidRDefault="00520068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05536" w:rsidRDefault="00905536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Образец зачетного билета</w:t>
      </w: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:rsidR="00611781" w:rsidRDefault="00611781" w:rsidP="00611781">
      <w:pPr>
        <w:ind w:firstLine="709"/>
        <w:jc w:val="center"/>
      </w:pPr>
      <w:r>
        <w:t>ФЕДЕРАЛЬНОЕ ГОСУДАРСТВЕННОЕ БЮДЖЕТНОЕ ОБРАЗОВАТЕЛЬНОЕ УЧРЕЖДЕНИЕ ВЫСШЕГО ОБРАЗОВАНИЯ</w:t>
      </w:r>
    </w:p>
    <w:p w:rsidR="00611781" w:rsidRDefault="00611781" w:rsidP="00611781">
      <w:pPr>
        <w:ind w:firstLine="709"/>
        <w:jc w:val="center"/>
      </w:pPr>
      <w:r>
        <w:t xml:space="preserve">«ОРЕНБУРГСКИЙ ГОСУДАРСТВЕННЫЙ МЕДИЦИНСКИЙ УНИВЕРСИТЕТ» </w:t>
      </w:r>
    </w:p>
    <w:p w:rsidR="00611781" w:rsidRDefault="00611781" w:rsidP="00611781">
      <w:pPr>
        <w:ind w:firstLine="709"/>
        <w:jc w:val="center"/>
      </w:pPr>
      <w:r>
        <w:t xml:space="preserve"> МИНИСТЕРСТВА ЗДРАВООХРАНЕНИЯ РОССИЙСКОЙ ФЕДЕРАЦИИ</w:t>
      </w:r>
    </w:p>
    <w:p w:rsidR="00611781" w:rsidRDefault="00611781" w:rsidP="00611781">
      <w:pPr>
        <w:ind w:firstLine="709"/>
        <w:jc w:val="center"/>
        <w:rPr>
          <w:sz w:val="28"/>
          <w:szCs w:val="28"/>
        </w:rPr>
      </w:pPr>
    </w:p>
    <w:p w:rsidR="00611781" w:rsidRDefault="00611781" w:rsidP="00611781">
      <w:pPr>
        <w:ind w:firstLine="709"/>
        <w:jc w:val="center"/>
        <w:rPr>
          <w:sz w:val="28"/>
          <w:szCs w:val="28"/>
        </w:rPr>
      </w:pPr>
    </w:p>
    <w:p w:rsidR="00611781" w:rsidRDefault="00611781" w:rsidP="0061178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кафедра Медицина катастроф</w:t>
      </w:r>
    </w:p>
    <w:p w:rsidR="00611781" w:rsidRPr="007205DE" w:rsidRDefault="00611781" w:rsidP="00127993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направление подготовки (специальность) </w:t>
      </w:r>
      <w:r w:rsidR="00252406" w:rsidRPr="00252406">
        <w:rPr>
          <w:sz w:val="28"/>
          <w:szCs w:val="28"/>
        </w:rPr>
        <w:t>31.08.37</w:t>
      </w:r>
      <w:r w:rsidR="00252406" w:rsidRPr="00252406">
        <w:rPr>
          <w:sz w:val="28"/>
          <w:szCs w:val="28"/>
        </w:rPr>
        <w:tab/>
        <w:t>Клиническая фармакология</w:t>
      </w:r>
      <w:bookmarkStart w:id="3" w:name="_GoBack"/>
      <w:bookmarkEnd w:id="3"/>
    </w:p>
    <w:p w:rsidR="00611781" w:rsidRDefault="00611781" w:rsidP="0061178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дисциплина Медицина чрезвычайных ситуаций</w:t>
      </w:r>
    </w:p>
    <w:p w:rsidR="00611781" w:rsidRDefault="00611781" w:rsidP="00611781">
      <w:pPr>
        <w:ind w:firstLine="709"/>
        <w:jc w:val="center"/>
        <w:rPr>
          <w:sz w:val="28"/>
          <w:szCs w:val="28"/>
        </w:rPr>
      </w:pPr>
    </w:p>
    <w:p w:rsidR="00611781" w:rsidRDefault="00611781" w:rsidP="00611781">
      <w:pPr>
        <w:ind w:firstLine="709"/>
        <w:jc w:val="center"/>
        <w:rPr>
          <w:sz w:val="28"/>
          <w:szCs w:val="28"/>
        </w:rPr>
      </w:pPr>
    </w:p>
    <w:p w:rsidR="00611781" w:rsidRDefault="00611781" w:rsidP="00611781">
      <w:pPr>
        <w:ind w:firstLine="709"/>
        <w:jc w:val="center"/>
        <w:rPr>
          <w:sz w:val="28"/>
          <w:szCs w:val="28"/>
        </w:rPr>
      </w:pPr>
    </w:p>
    <w:p w:rsidR="00611781" w:rsidRDefault="00611781" w:rsidP="0061178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ЗАЧЕТНЫЙ БИЛЕТ №1</w:t>
      </w:r>
    </w:p>
    <w:p w:rsidR="00611781" w:rsidRDefault="00611781" w:rsidP="00611781">
      <w:pPr>
        <w:ind w:firstLine="709"/>
        <w:jc w:val="center"/>
        <w:rPr>
          <w:b/>
          <w:sz w:val="28"/>
          <w:szCs w:val="28"/>
        </w:rPr>
      </w:pPr>
    </w:p>
    <w:p w:rsidR="00611781" w:rsidRDefault="00611781" w:rsidP="00611781">
      <w:pPr>
        <w:ind w:firstLine="709"/>
        <w:jc w:val="center"/>
        <w:rPr>
          <w:b/>
          <w:sz w:val="28"/>
          <w:szCs w:val="28"/>
        </w:rPr>
      </w:pPr>
    </w:p>
    <w:p w:rsidR="00611781" w:rsidRDefault="00611781" w:rsidP="00611781">
      <w:pPr>
        <w:jc w:val="center"/>
        <w:rPr>
          <w:sz w:val="28"/>
          <w:szCs w:val="28"/>
        </w:rPr>
      </w:pPr>
    </w:p>
    <w:p w:rsidR="00611781" w:rsidRDefault="00611781" w:rsidP="00611781">
      <w:pPr>
        <w:rPr>
          <w:sz w:val="28"/>
          <w:szCs w:val="28"/>
        </w:rPr>
      </w:pPr>
      <w:r>
        <w:rPr>
          <w:sz w:val="28"/>
          <w:szCs w:val="28"/>
        </w:rPr>
        <w:t>1. Учреждения и формирования службы медицины катастроф Минздрава. Полевой многопрофильный госпиталь ВЦМК «Защита»: задачи, организационная структура.</w:t>
      </w:r>
    </w:p>
    <w:p w:rsidR="00611781" w:rsidRDefault="00611781" w:rsidP="00611781">
      <w:pPr>
        <w:rPr>
          <w:sz w:val="28"/>
          <w:szCs w:val="28"/>
        </w:rPr>
      </w:pPr>
    </w:p>
    <w:p w:rsidR="00611781" w:rsidRDefault="00611781" w:rsidP="00611781">
      <w:pPr>
        <w:rPr>
          <w:sz w:val="28"/>
          <w:szCs w:val="28"/>
        </w:rPr>
      </w:pPr>
      <w:r>
        <w:rPr>
          <w:sz w:val="28"/>
          <w:szCs w:val="28"/>
        </w:rPr>
        <w:t>2. Физико-химические и токсические свойства оксида углерода. Механизм действия и патогенез интоксикации. Первая помощь, антидотная и симптоматическая терапия.</w:t>
      </w:r>
    </w:p>
    <w:p w:rsidR="00611781" w:rsidRDefault="00611781" w:rsidP="00611781">
      <w:pPr>
        <w:rPr>
          <w:sz w:val="28"/>
          <w:szCs w:val="28"/>
        </w:rPr>
      </w:pPr>
    </w:p>
    <w:p w:rsidR="00611781" w:rsidRDefault="00611781" w:rsidP="00611781">
      <w:pPr>
        <w:rPr>
          <w:sz w:val="28"/>
          <w:szCs w:val="28"/>
        </w:rPr>
      </w:pPr>
      <w:r w:rsidRPr="000A58A8">
        <w:rPr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Ситуационная задача №5</w:t>
      </w:r>
    </w:p>
    <w:p w:rsidR="00611781" w:rsidRDefault="00611781" w:rsidP="00611781">
      <w:pPr>
        <w:rPr>
          <w:sz w:val="28"/>
          <w:szCs w:val="28"/>
        </w:rPr>
      </w:pPr>
    </w:p>
    <w:p w:rsidR="00611781" w:rsidRDefault="00611781" w:rsidP="00611781">
      <w:pPr>
        <w:ind w:firstLine="709"/>
        <w:rPr>
          <w:sz w:val="28"/>
          <w:szCs w:val="28"/>
        </w:rPr>
      </w:pPr>
    </w:p>
    <w:p w:rsidR="00611781" w:rsidRDefault="00611781" w:rsidP="00611781">
      <w:pPr>
        <w:ind w:firstLine="709"/>
        <w:rPr>
          <w:sz w:val="28"/>
          <w:szCs w:val="28"/>
        </w:rPr>
      </w:pPr>
    </w:p>
    <w:p w:rsidR="00611781" w:rsidRDefault="00611781" w:rsidP="0061178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Заведующий кафедрой ______________________(д.м.н., доцент Боев М.В.)</w:t>
      </w:r>
    </w:p>
    <w:p w:rsidR="00611781" w:rsidRDefault="00611781" w:rsidP="00611781">
      <w:pPr>
        <w:ind w:firstLine="709"/>
        <w:rPr>
          <w:sz w:val="28"/>
          <w:szCs w:val="28"/>
        </w:rPr>
      </w:pPr>
    </w:p>
    <w:p w:rsidR="00611781" w:rsidRDefault="00611781" w:rsidP="0061178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Декан факультета подготовки</w:t>
      </w:r>
    </w:p>
    <w:p w:rsidR="00611781" w:rsidRDefault="00611781" w:rsidP="0061178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Кадров высшей квалификации______________ (к.м.н., доцент Ткаченко И.В.)                                                  </w:t>
      </w:r>
    </w:p>
    <w:p w:rsidR="00611781" w:rsidRDefault="00611781" w:rsidP="00611781">
      <w:pPr>
        <w:ind w:firstLine="709"/>
        <w:rPr>
          <w:sz w:val="28"/>
          <w:szCs w:val="28"/>
        </w:rPr>
      </w:pPr>
    </w:p>
    <w:p w:rsidR="00611781" w:rsidRDefault="00611781" w:rsidP="00611781">
      <w:pPr>
        <w:ind w:firstLine="709"/>
        <w:rPr>
          <w:sz w:val="28"/>
          <w:szCs w:val="28"/>
        </w:rPr>
      </w:pPr>
    </w:p>
    <w:p w:rsidR="00611781" w:rsidRDefault="00611781" w:rsidP="00611781">
      <w:pPr>
        <w:ind w:firstLine="709"/>
        <w:rPr>
          <w:sz w:val="28"/>
          <w:szCs w:val="28"/>
        </w:rPr>
      </w:pPr>
    </w:p>
    <w:p w:rsidR="00611781" w:rsidRDefault="00611781" w:rsidP="00611781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«____»_______________20___</w:t>
      </w:r>
    </w:p>
    <w:p w:rsidR="00611781" w:rsidRDefault="00611781" w:rsidP="00611781">
      <w:pPr>
        <w:ind w:firstLine="709"/>
        <w:jc w:val="right"/>
        <w:rPr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20068" w:rsidRDefault="00520068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ind w:firstLine="709"/>
        <w:jc w:val="both"/>
        <w:rPr>
          <w:i/>
          <w:color w:val="000000"/>
          <w:sz w:val="28"/>
          <w:szCs w:val="28"/>
        </w:rPr>
      </w:pPr>
    </w:p>
    <w:p w:rsidR="00611781" w:rsidRPr="00861B9F" w:rsidRDefault="00611781" w:rsidP="00611781">
      <w:pPr>
        <w:ind w:firstLine="709"/>
        <w:jc w:val="both"/>
        <w:rPr>
          <w:b/>
          <w:color w:val="000000"/>
          <w:sz w:val="28"/>
          <w:szCs w:val="28"/>
        </w:rPr>
      </w:pPr>
      <w:r w:rsidRPr="00861B9F">
        <w:rPr>
          <w:b/>
          <w:color w:val="000000"/>
          <w:sz w:val="28"/>
          <w:szCs w:val="28"/>
        </w:rPr>
        <w:lastRenderedPageBreak/>
        <w:t>Перечень оборудования, используемого для проведения промежуточной аттестации.</w:t>
      </w:r>
    </w:p>
    <w:p w:rsidR="00611781" w:rsidRPr="00861B9F" w:rsidRDefault="00611781" w:rsidP="00611781">
      <w:pPr>
        <w:ind w:firstLine="709"/>
        <w:jc w:val="both"/>
        <w:rPr>
          <w:i/>
          <w:color w:val="000000"/>
          <w:sz w:val="28"/>
          <w:szCs w:val="28"/>
        </w:rPr>
      </w:pPr>
      <w:r w:rsidRPr="00861B9F">
        <w:rPr>
          <w:i/>
          <w:color w:val="000000"/>
          <w:sz w:val="28"/>
          <w:szCs w:val="28"/>
        </w:rPr>
        <w:t>ВПХР, МПХЛ, ДП-5А, МПХР, ДП-24, АИ-1, АИ-2, ИП-46, ИПП, ППИ, ГП.</w:t>
      </w:r>
    </w:p>
    <w:p w:rsidR="00611781" w:rsidRPr="00861B9F" w:rsidRDefault="00611781" w:rsidP="00611781">
      <w:pPr>
        <w:ind w:firstLine="709"/>
        <w:jc w:val="both"/>
        <w:rPr>
          <w:i/>
          <w:color w:val="000000"/>
          <w:sz w:val="28"/>
          <w:szCs w:val="28"/>
        </w:rPr>
      </w:pPr>
    </w:p>
    <w:p w:rsidR="00611781" w:rsidRPr="00861B9F" w:rsidRDefault="00611781" w:rsidP="00611781">
      <w:pPr>
        <w:ind w:firstLine="709"/>
        <w:jc w:val="both"/>
        <w:rPr>
          <w:b/>
          <w:color w:val="000000"/>
          <w:sz w:val="28"/>
          <w:szCs w:val="28"/>
        </w:rPr>
      </w:pPr>
      <w:r w:rsidRPr="00861B9F">
        <w:rPr>
          <w:b/>
          <w:color w:val="000000"/>
          <w:sz w:val="28"/>
          <w:szCs w:val="28"/>
        </w:rPr>
        <w:t xml:space="preserve">Таблица соответствия результатов обучения по дисциплине и </w:t>
      </w:r>
      <w:proofErr w:type="gramStart"/>
      <w:r w:rsidRPr="00861B9F">
        <w:rPr>
          <w:b/>
          <w:color w:val="000000"/>
          <w:sz w:val="28"/>
          <w:szCs w:val="28"/>
        </w:rPr>
        <w:t>-о</w:t>
      </w:r>
      <w:proofErr w:type="gramEnd"/>
      <w:r w:rsidRPr="00861B9F">
        <w:rPr>
          <w:b/>
          <w:color w:val="000000"/>
          <w:sz w:val="28"/>
          <w:szCs w:val="28"/>
        </w:rPr>
        <w:t>ценочных материалов, используемых на промежуточной аттестации.</w:t>
      </w:r>
    </w:p>
    <w:p w:rsidR="00611781" w:rsidRPr="00861B9F" w:rsidRDefault="00611781" w:rsidP="00611781">
      <w:pPr>
        <w:ind w:firstLine="709"/>
        <w:jc w:val="both"/>
        <w:rPr>
          <w:b/>
          <w:color w:val="000000"/>
          <w:sz w:val="28"/>
          <w:szCs w:val="28"/>
        </w:rPr>
      </w:pPr>
    </w:p>
    <w:p w:rsidR="00611781" w:rsidRPr="00861B9F" w:rsidRDefault="00611781" w:rsidP="00611781">
      <w:pPr>
        <w:ind w:firstLine="709"/>
        <w:jc w:val="both"/>
        <w:rPr>
          <w:b/>
          <w:color w:val="000000"/>
          <w:sz w:val="28"/>
          <w:szCs w:val="28"/>
        </w:rPr>
      </w:pPr>
    </w:p>
    <w:tbl>
      <w:tblPr>
        <w:tblStyle w:val="a3"/>
        <w:tblW w:w="10005" w:type="dxa"/>
        <w:tblLayout w:type="fixed"/>
        <w:tblLook w:val="04A0" w:firstRow="1" w:lastRow="0" w:firstColumn="1" w:lastColumn="0" w:noHBand="0" w:noVBand="1"/>
      </w:tblPr>
      <w:tblGrid>
        <w:gridCol w:w="988"/>
        <w:gridCol w:w="1389"/>
        <w:gridCol w:w="4426"/>
        <w:gridCol w:w="3202"/>
      </w:tblGrid>
      <w:tr w:rsidR="00520068" w:rsidRPr="00861B9F" w:rsidTr="0052006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Проверяемая компетенция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Дескриптор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Контрольно-оценочное средство (номер вопроса/практического задания)</w:t>
            </w:r>
          </w:p>
        </w:tc>
      </w:tr>
      <w:tr w:rsidR="00520068" w:rsidRPr="00861B9F" w:rsidTr="00520068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УК-1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 xml:space="preserve">Знать </w:t>
            </w:r>
            <w:r w:rsidRPr="0058166E">
              <w:rPr>
                <w:color w:val="000000"/>
                <w:sz w:val="28"/>
                <w:szCs w:val="28"/>
              </w:rPr>
              <w:t>характеристику очагов массового поражения и районов чрезвычайных ситуаций мирного и военного времени;</w:t>
            </w:r>
            <w:r>
              <w:t xml:space="preserve"> </w:t>
            </w:r>
            <w:r w:rsidRPr="0058166E">
              <w:rPr>
                <w:color w:val="000000"/>
                <w:sz w:val="28"/>
                <w:szCs w:val="28"/>
              </w:rPr>
              <w:t>задачи и организационную структуру Всероссийской службы медицины катастроф;</w:t>
            </w:r>
            <w:r>
              <w:t xml:space="preserve"> </w:t>
            </w:r>
            <w:r w:rsidRPr="0058166E">
              <w:rPr>
                <w:color w:val="000000"/>
                <w:sz w:val="28"/>
                <w:szCs w:val="28"/>
              </w:rPr>
              <w:t>медицинские формирования и учреждения, предназначенные для оказания медицинской помощи поражённому населению в чрезвычайных ситуациях мирного и военного времени;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вопросы № 1, 11, 14, 15, 16, 17, 18, 19, 23, 24. 25, 26, 27, 28</w:t>
            </w:r>
          </w:p>
        </w:tc>
      </w:tr>
      <w:tr w:rsidR="00520068" w:rsidRPr="00861B9F" w:rsidTr="00520068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068" w:rsidRPr="00861B9F" w:rsidRDefault="00520068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068" w:rsidRPr="00861B9F" w:rsidRDefault="00520068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 xml:space="preserve">Уметь </w:t>
            </w:r>
            <w:r w:rsidRPr="00F5673E">
              <w:rPr>
                <w:color w:val="000000"/>
                <w:sz w:val="28"/>
                <w:szCs w:val="28"/>
              </w:rPr>
              <w:t>организовать работу в составе формирований службы медицины катастроф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 xml:space="preserve">практические задания № 1, 2, 3, 4, 5, 6, 7, 8, 9, 10, 11, 12, 13, 14, 15, 16. </w:t>
            </w:r>
          </w:p>
        </w:tc>
      </w:tr>
      <w:tr w:rsidR="00520068" w:rsidRPr="00861B9F" w:rsidTr="00520068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068" w:rsidRPr="00861B9F" w:rsidRDefault="00520068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068" w:rsidRPr="00861B9F" w:rsidRDefault="00520068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 xml:space="preserve">Владеть </w:t>
            </w:r>
            <w:r w:rsidRPr="00F5673E">
              <w:rPr>
                <w:color w:val="000000"/>
                <w:sz w:val="28"/>
                <w:szCs w:val="28"/>
              </w:rPr>
              <w:t>оценкой масштабов очагов массового поражения и районов чрезвычайных ситуаций мирного и военного времени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практические задания № 1, 2, 3, 4, 5, 6, 7, 8, 9, 10, 11, 12, 13, 14, 15, 16.</w:t>
            </w:r>
          </w:p>
        </w:tc>
      </w:tr>
      <w:tr w:rsidR="00520068" w:rsidRPr="00861B9F" w:rsidTr="00520068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ПК-3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 xml:space="preserve">Знать 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58166E">
              <w:rPr>
                <w:color w:val="000000"/>
                <w:sz w:val="28"/>
                <w:szCs w:val="28"/>
              </w:rPr>
              <w:t xml:space="preserve">сновы законодательства Российской федерации о санитарно-эпидемиологическом благосостоянии населения и основные официальные документы, регламентирующие противоэпидемическое обслуживание населения при инфекционных </w:t>
            </w:r>
            <w:r>
              <w:rPr>
                <w:color w:val="000000"/>
                <w:sz w:val="28"/>
                <w:szCs w:val="28"/>
              </w:rPr>
              <w:t xml:space="preserve">и паразитарных заболеваниях; </w:t>
            </w:r>
            <w:r w:rsidRPr="003167E6">
              <w:rPr>
                <w:color w:val="000000"/>
                <w:sz w:val="28"/>
                <w:szCs w:val="28"/>
              </w:rPr>
              <w:t xml:space="preserve">Эпидемиологию инфекционных и паразитарных заболеваний, осуществление противоэпидемических мероприятий, защиту населения в </w:t>
            </w:r>
            <w:r w:rsidRPr="003167E6">
              <w:rPr>
                <w:color w:val="000000"/>
                <w:sz w:val="28"/>
                <w:szCs w:val="28"/>
              </w:rPr>
              <w:lastRenderedPageBreak/>
              <w:t>очагах особо опасных инфекций, при ухудшении радиационной обстано</w:t>
            </w:r>
            <w:r>
              <w:rPr>
                <w:color w:val="000000"/>
                <w:sz w:val="28"/>
                <w:szCs w:val="28"/>
              </w:rPr>
              <w:t xml:space="preserve">вки и стихийных бедствиях; </w:t>
            </w:r>
            <w:r w:rsidRPr="003167E6">
              <w:rPr>
                <w:color w:val="000000"/>
                <w:sz w:val="28"/>
                <w:szCs w:val="28"/>
              </w:rPr>
              <w:t>Особенности организации оказания медицинской помощи в чрезвычайных ситуациях и при катастрофах в мирное и военное время.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lastRenderedPageBreak/>
              <w:t>вопросы № 29, 53, 54, 55, 56</w:t>
            </w:r>
          </w:p>
        </w:tc>
      </w:tr>
      <w:tr w:rsidR="00520068" w:rsidRPr="00861B9F" w:rsidTr="00520068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068" w:rsidRPr="00861B9F" w:rsidRDefault="00520068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068" w:rsidRPr="00861B9F" w:rsidRDefault="00520068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Уметь в</w:t>
            </w:r>
            <w:r w:rsidRPr="003167E6">
              <w:rPr>
                <w:color w:val="000000"/>
                <w:sz w:val="28"/>
                <w:szCs w:val="28"/>
              </w:rPr>
              <w:t>ыполнять профилактические, гигиенические и противоэпидемические мероприятия; оказывать первую помощь пострадавшим в очагах пор</w:t>
            </w:r>
            <w:r>
              <w:rPr>
                <w:color w:val="000000"/>
                <w:sz w:val="28"/>
                <w:szCs w:val="28"/>
              </w:rPr>
              <w:t xml:space="preserve">ажения в чрезвычайных ситуациях; </w:t>
            </w:r>
            <w:r w:rsidRPr="003167E6">
              <w:rPr>
                <w:color w:val="000000"/>
                <w:sz w:val="28"/>
                <w:szCs w:val="28"/>
              </w:rPr>
              <w:t>Участвовать в организации противоэпидемических мероприятий, организации защиты населения в очагах особо опасных инфекций.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практические задания № 1, 2, 3, 4, 5, 6, 7, 8, 9, 10, 11, 12, 13, 14, 15, 16.</w:t>
            </w:r>
          </w:p>
        </w:tc>
      </w:tr>
      <w:tr w:rsidR="00520068" w:rsidRPr="00861B9F" w:rsidTr="00520068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068" w:rsidRPr="00861B9F" w:rsidRDefault="00520068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068" w:rsidRPr="00861B9F" w:rsidRDefault="00520068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Владеть 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3167E6">
              <w:rPr>
                <w:color w:val="000000"/>
                <w:sz w:val="28"/>
                <w:szCs w:val="28"/>
              </w:rPr>
              <w:t>сновными врачебными диагностическими и лечебными мероприятиями по оказанию помощи населению в очагах особо опасных инфекций;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167E6">
              <w:rPr>
                <w:color w:val="000000"/>
                <w:sz w:val="28"/>
                <w:szCs w:val="28"/>
              </w:rPr>
              <w:t>основными врачебными диагностическими и лечебными мероприятиями по оказанию помощи населению при ухудшении радиационной обстановки</w:t>
            </w:r>
            <w:r>
              <w:rPr>
                <w:color w:val="000000"/>
                <w:sz w:val="28"/>
                <w:szCs w:val="28"/>
              </w:rPr>
              <w:t>; о</w:t>
            </w:r>
            <w:r w:rsidRPr="003167E6">
              <w:rPr>
                <w:color w:val="000000"/>
                <w:sz w:val="28"/>
                <w:szCs w:val="28"/>
              </w:rPr>
              <w:t>сновными врачебными диагностическими и лечебными мероприятиями по оказанию помощи населению при стихийных бедствиях и иных чрезвычайных ситуациях.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практические задания № 1, 2, 3, 4, 5, 6, 7, 8, 9, 10, 11, 12, 13, 14, 15, 16.</w:t>
            </w:r>
          </w:p>
        </w:tc>
      </w:tr>
      <w:tr w:rsidR="00AB19C5" w:rsidRPr="00861B9F" w:rsidTr="00DE137D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9C5" w:rsidRPr="00861B9F" w:rsidRDefault="00AB19C5" w:rsidP="00DE137D">
            <w:pPr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9C5" w:rsidRPr="00861B9F" w:rsidRDefault="00AB19C5" w:rsidP="00DE137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ПК-7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C5" w:rsidRPr="00861B9F" w:rsidRDefault="00DE137D" w:rsidP="0052006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Знать а</w:t>
            </w:r>
            <w:r w:rsidRPr="00DE137D">
              <w:rPr>
                <w:color w:val="000000"/>
                <w:sz w:val="28"/>
                <w:szCs w:val="28"/>
              </w:rPr>
              <w:t>лгоритмы оказания первой врачебной помощи пострадавшим в очагах поражения в чрезвычайных ситуациях.</w:t>
            </w:r>
            <w:r>
              <w:rPr>
                <w:color w:val="000000"/>
                <w:sz w:val="28"/>
                <w:szCs w:val="28"/>
              </w:rPr>
              <w:t xml:space="preserve"> Н</w:t>
            </w:r>
            <w:r w:rsidRPr="00DE137D">
              <w:rPr>
                <w:color w:val="000000"/>
                <w:sz w:val="28"/>
                <w:szCs w:val="28"/>
              </w:rPr>
              <w:t>авыки организации медицинской эвакуации.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C5" w:rsidRPr="00861B9F" w:rsidRDefault="00AB19C5" w:rsidP="00BB7037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вопросы № 8, 9, 10, 11, 16, 17, 27, 32, 33, 34, 35, 36, 37, 38, 39, 40, 41, 42, 43, 44, 45, 46, 47, 48</w:t>
            </w:r>
          </w:p>
        </w:tc>
      </w:tr>
      <w:tr w:rsidR="00AB19C5" w:rsidRPr="00861B9F" w:rsidTr="00740A68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9C5" w:rsidRPr="00861B9F" w:rsidRDefault="00AB19C5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9C5" w:rsidRPr="00861B9F" w:rsidRDefault="00AB19C5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C5" w:rsidRPr="00861B9F" w:rsidRDefault="008733EF" w:rsidP="0052006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Уметь о</w:t>
            </w:r>
            <w:r w:rsidRPr="008733EF">
              <w:rPr>
                <w:color w:val="000000"/>
                <w:sz w:val="28"/>
                <w:szCs w:val="28"/>
              </w:rPr>
              <w:t>казывать первую врачебную помощь пострадавшим в очагах поражения в чрезвычайных ситуациях.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733EF">
              <w:rPr>
                <w:color w:val="000000"/>
                <w:sz w:val="28"/>
                <w:szCs w:val="28"/>
              </w:rPr>
              <w:lastRenderedPageBreak/>
              <w:t>Участвовать в организации санитарно-противоэпидемической помощи населению и медицинской эвакуации в очагах особо опасных инфекций, при ухудшении радиационной обстановки и стихийных бедствиях.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C5" w:rsidRPr="00861B9F" w:rsidRDefault="00AB19C5" w:rsidP="00BB7037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lastRenderedPageBreak/>
              <w:t>практические задания № 1, 2, 3, 4, 5, 6, 7, 8, 9, 10, 11, 12, 13, 14, 15, 16.</w:t>
            </w:r>
          </w:p>
        </w:tc>
      </w:tr>
      <w:tr w:rsidR="00AB19C5" w:rsidRPr="00861B9F" w:rsidTr="00740A68"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9C5" w:rsidRPr="00861B9F" w:rsidRDefault="00AB19C5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9C5" w:rsidRPr="00861B9F" w:rsidRDefault="00AB19C5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C5" w:rsidRPr="00861B9F" w:rsidRDefault="008733EF" w:rsidP="0052006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Владеть особенностями</w:t>
            </w:r>
            <w:r w:rsidRPr="008733EF">
              <w:rPr>
                <w:color w:val="000000"/>
                <w:sz w:val="28"/>
                <w:szCs w:val="28"/>
              </w:rPr>
              <w:t xml:space="preserve"> организации оказания медицинской помощи </w:t>
            </w:r>
            <w:proofErr w:type="gramStart"/>
            <w:r w:rsidRPr="008733EF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8733EF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8733EF">
              <w:rPr>
                <w:color w:val="000000"/>
                <w:sz w:val="28"/>
                <w:szCs w:val="28"/>
              </w:rPr>
              <w:t>при</w:t>
            </w:r>
            <w:proofErr w:type="gramEnd"/>
            <w:r w:rsidRPr="008733EF">
              <w:rPr>
                <w:color w:val="000000"/>
                <w:sz w:val="28"/>
                <w:szCs w:val="28"/>
              </w:rPr>
              <w:t xml:space="preserve"> проведении массовых и спортивных мероприятий, чрезвычайных ситуациях и при катастрофах в мирное и военное время.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C5" w:rsidRPr="00861B9F" w:rsidRDefault="00AB19C5" w:rsidP="00BB7037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практические задания № 1, 2, 3, 4, 5, 6, 7, 8, 9, 10, 11, 12, 13, 14, 15, 16.</w:t>
            </w:r>
          </w:p>
        </w:tc>
      </w:tr>
      <w:tr w:rsidR="00AB19C5" w:rsidRPr="00861B9F" w:rsidTr="00520068">
        <w:trPr>
          <w:trHeight w:val="105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C5" w:rsidRPr="00861B9F" w:rsidRDefault="00AB19C5" w:rsidP="00520068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C5" w:rsidRPr="00861B9F" w:rsidRDefault="00AB19C5" w:rsidP="0052006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ПК-12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C5" w:rsidRPr="00861B9F" w:rsidRDefault="00AB19C5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 xml:space="preserve">Знать 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BE5F60">
              <w:rPr>
                <w:color w:val="000000"/>
                <w:sz w:val="28"/>
                <w:szCs w:val="28"/>
              </w:rPr>
              <w:t xml:space="preserve">собенности организации оказания медицинской помощи </w:t>
            </w:r>
            <w:proofErr w:type="gramStart"/>
            <w:r w:rsidRPr="00BE5F60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BE5F60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BE5F60">
              <w:rPr>
                <w:color w:val="000000"/>
                <w:sz w:val="28"/>
                <w:szCs w:val="28"/>
              </w:rPr>
              <w:t>при</w:t>
            </w:r>
            <w:proofErr w:type="gramEnd"/>
            <w:r w:rsidRPr="00BE5F60">
              <w:rPr>
                <w:color w:val="000000"/>
                <w:sz w:val="28"/>
                <w:szCs w:val="28"/>
              </w:rPr>
              <w:t xml:space="preserve"> проведении массовых и спортивных мероприятий, чрезвычайных ситуациях и при катас</w:t>
            </w:r>
            <w:r>
              <w:rPr>
                <w:color w:val="000000"/>
                <w:sz w:val="28"/>
                <w:szCs w:val="28"/>
              </w:rPr>
              <w:t xml:space="preserve">трофах в мирное и военное время; </w:t>
            </w:r>
            <w:r w:rsidRPr="00BE5F60">
              <w:rPr>
                <w:color w:val="000000"/>
                <w:sz w:val="28"/>
                <w:szCs w:val="28"/>
              </w:rPr>
              <w:t>навыки организации медицинской эвакуации.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C5" w:rsidRPr="00861B9F" w:rsidRDefault="00AB19C5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вопросы № 8, 9, 10, 11, 16, 17, 27, 32, 33, 34, 35, 36, 37, 38, 39, 40, 41, 42, 43, 44, 45, 46, 47, 48</w:t>
            </w:r>
          </w:p>
        </w:tc>
      </w:tr>
      <w:tr w:rsidR="00AB19C5" w:rsidRPr="00861B9F" w:rsidTr="00520068">
        <w:trPr>
          <w:trHeight w:val="105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C5" w:rsidRPr="00861B9F" w:rsidRDefault="00AB19C5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C5" w:rsidRPr="00861B9F" w:rsidRDefault="00AB19C5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C5" w:rsidRPr="00BE5F60" w:rsidRDefault="00AB19C5" w:rsidP="00520068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Уметь о</w:t>
            </w:r>
            <w:r w:rsidRPr="00BE5F60">
              <w:rPr>
                <w:color w:val="000000"/>
                <w:sz w:val="28"/>
                <w:szCs w:val="28"/>
              </w:rPr>
              <w:t>казывать первую врачебную помощь пострадавшим в очагах пор</w:t>
            </w:r>
            <w:r>
              <w:rPr>
                <w:color w:val="000000"/>
                <w:sz w:val="28"/>
                <w:szCs w:val="28"/>
              </w:rPr>
              <w:t xml:space="preserve">ажения в чрезвычайных ситуациях; </w:t>
            </w:r>
            <w:r w:rsidRPr="00BE5F60">
              <w:rPr>
                <w:color w:val="000000"/>
                <w:sz w:val="28"/>
                <w:szCs w:val="28"/>
              </w:rPr>
              <w:t>Участвовать в организации санитарно-противоэпидемической помощи населению и медицинской эвакуации в очагах особо опасных инфекций, при ухудшении радиационной обстановки и стихийных бедствиях.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C5" w:rsidRPr="00861B9F" w:rsidRDefault="00AB19C5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практические задания № 1, 2, 3, 4, 5, 6, 7, 8, 9, 10, 11, 12, 13, 14, 15, 16.</w:t>
            </w:r>
          </w:p>
        </w:tc>
      </w:tr>
      <w:tr w:rsidR="00AB19C5" w:rsidRPr="00861B9F" w:rsidTr="00520068">
        <w:trPr>
          <w:trHeight w:val="105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C5" w:rsidRPr="00861B9F" w:rsidRDefault="00AB19C5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C5" w:rsidRPr="00861B9F" w:rsidRDefault="00AB19C5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C5" w:rsidRDefault="00AB19C5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 xml:space="preserve">Владеть 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BE5F60">
              <w:rPr>
                <w:color w:val="000000"/>
                <w:sz w:val="28"/>
                <w:szCs w:val="28"/>
              </w:rPr>
              <w:t>лгоритмами оказания первой врачебной помощи пострадавшим в очагах пор</w:t>
            </w:r>
            <w:r>
              <w:rPr>
                <w:color w:val="000000"/>
                <w:sz w:val="28"/>
                <w:szCs w:val="28"/>
              </w:rPr>
              <w:t xml:space="preserve">ажения в чрезвычайных ситуациях; </w:t>
            </w:r>
            <w:r w:rsidRPr="00BE5F60">
              <w:rPr>
                <w:color w:val="000000"/>
                <w:sz w:val="28"/>
                <w:szCs w:val="28"/>
              </w:rPr>
              <w:t>Осуществление противоэпидемических мероприятий, защиту населения в очагах особо опасных инфекций, при ухудшении радиационной о</w:t>
            </w:r>
            <w:r>
              <w:rPr>
                <w:color w:val="000000"/>
                <w:sz w:val="28"/>
                <w:szCs w:val="28"/>
              </w:rPr>
              <w:t xml:space="preserve">бстановки и стихийных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бедствиях; </w:t>
            </w:r>
          </w:p>
          <w:p w:rsidR="00AB19C5" w:rsidRPr="00861B9F" w:rsidRDefault="00AB19C5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BE5F60">
              <w:rPr>
                <w:color w:val="000000"/>
                <w:sz w:val="28"/>
                <w:szCs w:val="28"/>
              </w:rPr>
              <w:t>Принципами проведения лечебно-эвакуационных мероприятий в условиях чрезвычайной ситуации, в экстремальных условиях эпидемий, в очагах массового поражения.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C5" w:rsidRPr="00861B9F" w:rsidRDefault="00AB19C5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lastRenderedPageBreak/>
              <w:t>практические задания № 1, 2, 3, 4, 5, 6, 7, 8, 9, 10, 11, 12, 13, 14, 15, 16.</w:t>
            </w:r>
          </w:p>
        </w:tc>
      </w:tr>
    </w:tbl>
    <w:p w:rsidR="00611781" w:rsidRDefault="00611781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sectPr w:rsidR="00611781" w:rsidSect="00E836D2">
      <w:foot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DD7" w:rsidRDefault="00C44DD7" w:rsidP="007E7400">
      <w:r>
        <w:separator/>
      </w:r>
    </w:p>
  </w:endnote>
  <w:endnote w:type="continuationSeparator" w:id="0">
    <w:p w:rsidR="00C44DD7" w:rsidRDefault="00C44DD7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4026909"/>
      <w:docPartObj>
        <w:docPartGallery w:val="Page Numbers (Bottom of Page)"/>
        <w:docPartUnique/>
      </w:docPartObj>
    </w:sdtPr>
    <w:sdtEndPr/>
    <w:sdtContent>
      <w:p w:rsidR="00520068" w:rsidRDefault="0052006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2406">
          <w:rPr>
            <w:noProof/>
          </w:rPr>
          <w:t>91</w:t>
        </w:r>
        <w:r>
          <w:fldChar w:fldCharType="end"/>
        </w:r>
      </w:p>
    </w:sdtContent>
  </w:sdt>
  <w:p w:rsidR="00520068" w:rsidRDefault="0052006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DD7" w:rsidRDefault="00C44DD7" w:rsidP="007E7400">
      <w:r>
        <w:separator/>
      </w:r>
    </w:p>
  </w:footnote>
  <w:footnote w:type="continuationSeparator" w:id="0">
    <w:p w:rsidR="00C44DD7" w:rsidRDefault="00C44DD7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222C0"/>
    <w:multiLevelType w:val="hybridMultilevel"/>
    <w:tmpl w:val="A2DA0FEC"/>
    <w:lvl w:ilvl="0" w:tplc="F8020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383142"/>
    <w:multiLevelType w:val="multilevel"/>
    <w:tmpl w:val="392250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2">
    <w:nsid w:val="584F0F65"/>
    <w:multiLevelType w:val="hybridMultilevel"/>
    <w:tmpl w:val="91447A4A"/>
    <w:lvl w:ilvl="0" w:tplc="E2C66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672060"/>
    <w:multiLevelType w:val="multilevel"/>
    <w:tmpl w:val="2E5A79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4">
    <w:nsid w:val="75C84268"/>
    <w:multiLevelType w:val="hybridMultilevel"/>
    <w:tmpl w:val="0FB0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400"/>
    <w:rsid w:val="00012564"/>
    <w:rsid w:val="00015CBC"/>
    <w:rsid w:val="00022905"/>
    <w:rsid w:val="000300E5"/>
    <w:rsid w:val="00037BD2"/>
    <w:rsid w:val="0004438F"/>
    <w:rsid w:val="00065CD5"/>
    <w:rsid w:val="000723E5"/>
    <w:rsid w:val="0008321A"/>
    <w:rsid w:val="000A30C0"/>
    <w:rsid w:val="000B1ACC"/>
    <w:rsid w:val="000B574A"/>
    <w:rsid w:val="000C1A8B"/>
    <w:rsid w:val="000E7B88"/>
    <w:rsid w:val="00100FEB"/>
    <w:rsid w:val="00112D09"/>
    <w:rsid w:val="00127993"/>
    <w:rsid w:val="00135A98"/>
    <w:rsid w:val="00152246"/>
    <w:rsid w:val="001770A8"/>
    <w:rsid w:val="0018126C"/>
    <w:rsid w:val="00183033"/>
    <w:rsid w:val="001913EA"/>
    <w:rsid w:val="001E540E"/>
    <w:rsid w:val="001E6537"/>
    <w:rsid w:val="001E6CDC"/>
    <w:rsid w:val="001F3DC2"/>
    <w:rsid w:val="001F6305"/>
    <w:rsid w:val="00200A90"/>
    <w:rsid w:val="0022169F"/>
    <w:rsid w:val="0024035B"/>
    <w:rsid w:val="00252406"/>
    <w:rsid w:val="002645E3"/>
    <w:rsid w:val="00281FE0"/>
    <w:rsid w:val="002A747F"/>
    <w:rsid w:val="002A7905"/>
    <w:rsid w:val="002B1093"/>
    <w:rsid w:val="002C3E64"/>
    <w:rsid w:val="002D44D0"/>
    <w:rsid w:val="002F1CA2"/>
    <w:rsid w:val="002F7B4A"/>
    <w:rsid w:val="00317DB8"/>
    <w:rsid w:val="00321F48"/>
    <w:rsid w:val="00365D8C"/>
    <w:rsid w:val="003735B0"/>
    <w:rsid w:val="003840B7"/>
    <w:rsid w:val="003A731B"/>
    <w:rsid w:val="003D4FB5"/>
    <w:rsid w:val="003E6FFF"/>
    <w:rsid w:val="00415170"/>
    <w:rsid w:val="0043230E"/>
    <w:rsid w:val="004338C5"/>
    <w:rsid w:val="00440E80"/>
    <w:rsid w:val="00452B63"/>
    <w:rsid w:val="00477EDD"/>
    <w:rsid w:val="00483455"/>
    <w:rsid w:val="00491B14"/>
    <w:rsid w:val="00491C1F"/>
    <w:rsid w:val="004A5C19"/>
    <w:rsid w:val="004B0DBA"/>
    <w:rsid w:val="004B6AB9"/>
    <w:rsid w:val="004C1CF6"/>
    <w:rsid w:val="004F4AB2"/>
    <w:rsid w:val="00500CF6"/>
    <w:rsid w:val="005108E6"/>
    <w:rsid w:val="00520068"/>
    <w:rsid w:val="005349AA"/>
    <w:rsid w:val="00545C1C"/>
    <w:rsid w:val="00551485"/>
    <w:rsid w:val="00555A39"/>
    <w:rsid w:val="00570573"/>
    <w:rsid w:val="00596B8D"/>
    <w:rsid w:val="005D2A35"/>
    <w:rsid w:val="00605973"/>
    <w:rsid w:val="00611781"/>
    <w:rsid w:val="00663D73"/>
    <w:rsid w:val="006941AC"/>
    <w:rsid w:val="006B6D1F"/>
    <w:rsid w:val="006F10CE"/>
    <w:rsid w:val="0071094D"/>
    <w:rsid w:val="007167C9"/>
    <w:rsid w:val="007502ED"/>
    <w:rsid w:val="00762B07"/>
    <w:rsid w:val="007A3A71"/>
    <w:rsid w:val="007A4165"/>
    <w:rsid w:val="007B6ED8"/>
    <w:rsid w:val="007C09D3"/>
    <w:rsid w:val="007D2DD6"/>
    <w:rsid w:val="007D5E77"/>
    <w:rsid w:val="007E1016"/>
    <w:rsid w:val="007E73E6"/>
    <w:rsid w:val="007E7400"/>
    <w:rsid w:val="0080448C"/>
    <w:rsid w:val="00810840"/>
    <w:rsid w:val="00813DAA"/>
    <w:rsid w:val="008311F0"/>
    <w:rsid w:val="00833BC2"/>
    <w:rsid w:val="00862739"/>
    <w:rsid w:val="008733EF"/>
    <w:rsid w:val="00876450"/>
    <w:rsid w:val="008A3F48"/>
    <w:rsid w:val="008A4B91"/>
    <w:rsid w:val="008A7EF1"/>
    <w:rsid w:val="008B43DF"/>
    <w:rsid w:val="008B6D96"/>
    <w:rsid w:val="008D0E90"/>
    <w:rsid w:val="008D23E6"/>
    <w:rsid w:val="008D52BF"/>
    <w:rsid w:val="008D7A21"/>
    <w:rsid w:val="008E2B8A"/>
    <w:rsid w:val="00905536"/>
    <w:rsid w:val="009121C3"/>
    <w:rsid w:val="00920DA7"/>
    <w:rsid w:val="00942603"/>
    <w:rsid w:val="00947E76"/>
    <w:rsid w:val="009817D7"/>
    <w:rsid w:val="00984163"/>
    <w:rsid w:val="009852DD"/>
    <w:rsid w:val="00987DFC"/>
    <w:rsid w:val="00994787"/>
    <w:rsid w:val="009A0730"/>
    <w:rsid w:val="009B4414"/>
    <w:rsid w:val="009C6807"/>
    <w:rsid w:val="009D0344"/>
    <w:rsid w:val="009E0C51"/>
    <w:rsid w:val="009E24C7"/>
    <w:rsid w:val="00A1339E"/>
    <w:rsid w:val="00A23F88"/>
    <w:rsid w:val="00A30436"/>
    <w:rsid w:val="00A72ACE"/>
    <w:rsid w:val="00A76E7B"/>
    <w:rsid w:val="00AA41C0"/>
    <w:rsid w:val="00AB19C5"/>
    <w:rsid w:val="00AC07BA"/>
    <w:rsid w:val="00AC0CB0"/>
    <w:rsid w:val="00AD07FB"/>
    <w:rsid w:val="00AD1574"/>
    <w:rsid w:val="00AE01BC"/>
    <w:rsid w:val="00B50234"/>
    <w:rsid w:val="00B63C37"/>
    <w:rsid w:val="00BC649B"/>
    <w:rsid w:val="00BC7241"/>
    <w:rsid w:val="00BE2411"/>
    <w:rsid w:val="00BE2EED"/>
    <w:rsid w:val="00BE444F"/>
    <w:rsid w:val="00C44DD7"/>
    <w:rsid w:val="00C45704"/>
    <w:rsid w:val="00C56320"/>
    <w:rsid w:val="00C664B0"/>
    <w:rsid w:val="00C67C7C"/>
    <w:rsid w:val="00C84B09"/>
    <w:rsid w:val="00C924C2"/>
    <w:rsid w:val="00C97100"/>
    <w:rsid w:val="00D30783"/>
    <w:rsid w:val="00D84CC3"/>
    <w:rsid w:val="00DA2565"/>
    <w:rsid w:val="00DA4A7E"/>
    <w:rsid w:val="00DA5A0D"/>
    <w:rsid w:val="00DA698A"/>
    <w:rsid w:val="00DE137D"/>
    <w:rsid w:val="00DE43C7"/>
    <w:rsid w:val="00DE668A"/>
    <w:rsid w:val="00DF44F3"/>
    <w:rsid w:val="00E52D64"/>
    <w:rsid w:val="00E760F5"/>
    <w:rsid w:val="00E836D2"/>
    <w:rsid w:val="00E8391A"/>
    <w:rsid w:val="00E97FD7"/>
    <w:rsid w:val="00EA4BDC"/>
    <w:rsid w:val="00EB1F27"/>
    <w:rsid w:val="00EC640D"/>
    <w:rsid w:val="00EE532F"/>
    <w:rsid w:val="00F175D9"/>
    <w:rsid w:val="00F25DC0"/>
    <w:rsid w:val="00F260C6"/>
    <w:rsid w:val="00F27A07"/>
    <w:rsid w:val="00F42A37"/>
    <w:rsid w:val="00F5392E"/>
    <w:rsid w:val="00F55332"/>
    <w:rsid w:val="00F5770A"/>
    <w:rsid w:val="00F826DC"/>
    <w:rsid w:val="00F8317A"/>
    <w:rsid w:val="00F85BAA"/>
    <w:rsid w:val="00FC2A58"/>
    <w:rsid w:val="00FF2DFB"/>
    <w:rsid w:val="00FF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2">
    <w:name w:val="Сетка таблицы1"/>
    <w:basedOn w:val="a1"/>
    <w:next w:val="a3"/>
    <w:uiPriority w:val="59"/>
    <w:rsid w:val="007D5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B63C3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2">
    <w:name w:val="Сетка таблицы1"/>
    <w:basedOn w:val="a1"/>
    <w:next w:val="a3"/>
    <w:uiPriority w:val="59"/>
    <w:rsid w:val="007D5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B63C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3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37933-B435-401A-A032-0BE028A18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95</Pages>
  <Words>28364</Words>
  <Characters>161677</Characters>
  <Application>Microsoft Office Word</Application>
  <DocSecurity>0</DocSecurity>
  <Lines>1347</Lines>
  <Paragraphs>379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Admin</cp:lastModifiedBy>
  <cp:revision>35</cp:revision>
  <cp:lastPrinted>2019-01-16T06:19:00Z</cp:lastPrinted>
  <dcterms:created xsi:type="dcterms:W3CDTF">2019-09-18T08:28:00Z</dcterms:created>
  <dcterms:modified xsi:type="dcterms:W3CDTF">2022-02-03T07:00:00Z</dcterms:modified>
</cp:coreProperties>
</file>