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426A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426A">
        <w:rPr>
          <w:rFonts w:ascii="Times New Roman" w:hAnsi="Times New Roman"/>
          <w:sz w:val="28"/>
          <w:szCs w:val="28"/>
        </w:rPr>
        <w:t>высшего образования</w:t>
      </w: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426A">
        <w:rPr>
          <w:rFonts w:ascii="Times New Roman" w:hAnsi="Times New Roman"/>
          <w:sz w:val="28"/>
          <w:szCs w:val="28"/>
        </w:rPr>
        <w:t>«Оренбургский государственный медицинский университет»</w:t>
      </w: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D426A">
        <w:rPr>
          <w:rFonts w:ascii="Times New Roman" w:hAnsi="Times New Roman"/>
          <w:sz w:val="28"/>
          <w:szCs w:val="28"/>
        </w:rPr>
        <w:t>Министерства здравоохранения Российской Федерации</w:t>
      </w: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F06" w:rsidRPr="00BD426A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F06" w:rsidRPr="00D35F06" w:rsidRDefault="00D35F06" w:rsidP="00D35F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35F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ФОНД ОЦЕНОЧНЫХ СРЕДСТВ ДЛЯ ПРОВЕДЕНИЯ ТЕКУЩЕГО КОНТРОЛЯ И ПРОМЕЖУТОЧНОЙ АТТЕСТАЦИИ ПО ДИСЦИПЛИНЕ</w:t>
      </w:r>
    </w:p>
    <w:p w:rsidR="00F0452A" w:rsidRDefault="00F0452A" w:rsidP="00F045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ОРГАНИЗАЦИЯ </w:t>
      </w:r>
      <w:r w:rsidR="002B4C4C">
        <w:rPr>
          <w:rFonts w:ascii="Times New Roman" w:hAnsi="Times New Roman"/>
          <w:b/>
          <w:sz w:val="28"/>
          <w:szCs w:val="28"/>
          <w:u w:val="single"/>
        </w:rPr>
        <w:t>И ПРОВЕДЕНИЕ САНИТАРНО-</w:t>
      </w:r>
      <w:r w:rsidR="000542BF">
        <w:rPr>
          <w:rFonts w:ascii="Times New Roman" w:hAnsi="Times New Roman"/>
          <w:b/>
          <w:sz w:val="28"/>
          <w:szCs w:val="28"/>
          <w:u w:val="single"/>
        </w:rPr>
        <w:t>ЭПИДЕМИОЛОГИЧЕСКИХ ЭКСПЕРТИЗ</w:t>
      </w: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по специальности</w:t>
      </w: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b/>
          <w:sz w:val="28"/>
          <w:szCs w:val="20"/>
          <w:u w:val="single"/>
        </w:rPr>
      </w:pPr>
      <w:r>
        <w:rPr>
          <w:rFonts w:ascii="Times New Roman" w:hAnsi="Times New Roman"/>
          <w:b/>
          <w:sz w:val="28"/>
          <w:szCs w:val="20"/>
          <w:u w:val="single"/>
        </w:rPr>
        <w:t>32.08.11 СОЦИАЛЬНАЯ ГИГИЕНА И ОРГАНИЗАЦИЯ ГОССАНЭПИДСЛУЖБЫ</w:t>
      </w: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0478" w:rsidRDefault="003A0478" w:rsidP="003A04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0478" w:rsidRDefault="003A0478" w:rsidP="003A04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Является частью основной профессиональной образовательной программы высшего образования по специальности 32.08.11 «Социальная гигиена и организация госсанэпидслужбы», утвержденной ученым советом ФГБОУ ВО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ОрГМУ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Минздрава России</w:t>
      </w:r>
    </w:p>
    <w:p w:rsidR="00D35F06" w:rsidRPr="00BD426A" w:rsidRDefault="00D35F06" w:rsidP="00D35F0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35F06" w:rsidRPr="00BD426A" w:rsidRDefault="00D35F06" w:rsidP="00D35F0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0"/>
        </w:rPr>
      </w:pPr>
      <w:r w:rsidRPr="0009668E">
        <w:rPr>
          <w:rFonts w:ascii="Times New Roman" w:hAnsi="Times New Roman"/>
          <w:color w:val="000000"/>
          <w:sz w:val="24"/>
          <w:szCs w:val="24"/>
        </w:rPr>
        <w:t>протокол № 11 от «22» июня 2018 г.</w:t>
      </w:r>
    </w:p>
    <w:p w:rsidR="00D35F06" w:rsidRPr="00BD426A" w:rsidRDefault="00D35F06" w:rsidP="00D35F0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0"/>
        </w:rPr>
      </w:pPr>
    </w:p>
    <w:p w:rsidR="00D35F06" w:rsidRPr="00BD426A" w:rsidRDefault="00D35F06" w:rsidP="00D35F0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0"/>
        </w:rPr>
      </w:pPr>
    </w:p>
    <w:p w:rsidR="00D35F06" w:rsidRPr="00BD426A" w:rsidRDefault="00D35F06" w:rsidP="00D35F0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0"/>
        </w:rPr>
      </w:pPr>
    </w:p>
    <w:p w:rsidR="00D35F06" w:rsidRPr="00BD426A" w:rsidRDefault="00D35F06" w:rsidP="00D35F0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0"/>
        </w:rPr>
      </w:pPr>
    </w:p>
    <w:p w:rsidR="00224C10" w:rsidRPr="00177990" w:rsidRDefault="00D35F06" w:rsidP="00D35F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4"/>
        </w:rPr>
      </w:pPr>
      <w:r w:rsidRPr="00BD426A">
        <w:rPr>
          <w:rFonts w:ascii="Times New Roman" w:hAnsi="Times New Roman"/>
          <w:sz w:val="28"/>
          <w:szCs w:val="20"/>
        </w:rPr>
        <w:lastRenderedPageBreak/>
        <w:t>Оренбург</w:t>
      </w:r>
    </w:p>
    <w:p w:rsidR="00AA0CB0" w:rsidRDefault="00AA0CB0" w:rsidP="00CB1E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numPr>
          <w:ilvl w:val="0"/>
          <w:numId w:val="52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Toc535164689"/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Паспорт фонда оценочных средств</w:t>
      </w:r>
      <w:bookmarkEnd w:id="0"/>
    </w:p>
    <w:p w:rsidR="00CB1EBB" w:rsidRPr="00D35F06" w:rsidRDefault="00CB1EBB" w:rsidP="00CB1E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5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Фонд оценочных средств по дисциплине содержит типовые контрольно-оценочные материалы для текущего контроля успеваемости обучающихся, в том числе контроля самостоятельной работы обучающихся, а также для контроля сформированных в процессе изучения дисциплины результатов обучения на промежуточной аттестации в форме </w:t>
      </w:r>
      <w:r w:rsidR="00F0452A">
        <w:rPr>
          <w:rFonts w:ascii="Times New Roman" w:eastAsia="Times New Roman" w:hAnsi="Times New Roman" w:cs="Times New Roman"/>
          <w:color w:val="000000"/>
          <w:sz w:val="28"/>
          <w:szCs w:val="28"/>
        </w:rPr>
        <w:t>зачета.</w:t>
      </w:r>
      <w:r w:rsidRPr="00D35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</w:p>
    <w:p w:rsidR="00CB1EBB" w:rsidRPr="00D35F06" w:rsidRDefault="00CB1EBB" w:rsidP="00CB1E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5F06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</w:t>
      </w:r>
      <w:r w:rsidR="00F0452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35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оценочные материалы для промежуточной аттестации соответствуют форме промежуточной аттестации по дисциплине, определенной в учебном плане ОПОП и направлены на проверку </w:t>
      </w:r>
      <w:proofErr w:type="spellStart"/>
      <w:r w:rsidRPr="00D35F06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D35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умений и навыков по каждой компетенции, установленной в рабочей программе дисциплины.  </w:t>
      </w:r>
    </w:p>
    <w:p w:rsidR="00D35F06" w:rsidRPr="00D35F06" w:rsidRDefault="00D35F06" w:rsidP="007806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Default="00AA0CB0" w:rsidP="00AA0CB0">
      <w:pPr>
        <w:pStyle w:val="a3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у обучающегося формируются 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</w:p>
    <w:p w:rsidR="00AA0CB0" w:rsidRDefault="00AA0CB0" w:rsidP="00AA0CB0">
      <w:pPr>
        <w:pStyle w:val="a3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ПК 2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- </w:t>
      </w:r>
      <w:r w:rsidRPr="00AA0CB0">
        <w:rPr>
          <w:rFonts w:ascii="Times New Roman" w:hAnsi="Times New Roman"/>
          <w:color w:val="000000"/>
          <w:sz w:val="28"/>
          <w:szCs w:val="28"/>
        </w:rPr>
        <w:t>готовность к применению установленных санитарно-эпидемиологических требований к продукции, ввозимой на территорию Российской Федерации</w:t>
      </w:r>
    </w:p>
    <w:p w:rsidR="00AA0CB0" w:rsidRPr="00726F78" w:rsidRDefault="00AA0CB0" w:rsidP="00AA0CB0">
      <w:pPr>
        <w:pStyle w:val="a3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A0CB0">
        <w:rPr>
          <w:rFonts w:ascii="Times New Roman" w:hAnsi="Times New Roman"/>
          <w:b/>
          <w:color w:val="000000"/>
          <w:sz w:val="28"/>
          <w:szCs w:val="28"/>
        </w:rPr>
        <w:t>ПК 4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AA0CB0">
        <w:rPr>
          <w:rFonts w:ascii="Times New Roman" w:hAnsi="Times New Roman"/>
          <w:color w:val="000000"/>
          <w:sz w:val="28"/>
          <w:szCs w:val="28"/>
        </w:rPr>
        <w:t>готовность к участию в обеспечении санитарной охраны территории Российской Федерации, в проведении ограничительных мероприятий (карантина), и мер в отношении больных инфекционными заболеваниями, производственного контроля в организации обязательных медицинских осмотров и профилактических прививок</w:t>
      </w:r>
    </w:p>
    <w:p w:rsidR="00AA0CB0" w:rsidRPr="00D35F06" w:rsidRDefault="00AA0CB0" w:rsidP="00AA0C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E62210" w:rsidRDefault="00AA0CB0" w:rsidP="00AA0CB0">
      <w:pPr>
        <w:pStyle w:val="a3"/>
        <w:widowControl w:val="0"/>
        <w:numPr>
          <w:ilvl w:val="0"/>
          <w:numId w:val="52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535164690"/>
      <w:r w:rsidRPr="00E62210">
        <w:rPr>
          <w:rFonts w:ascii="Times New Roman" w:hAnsi="Times New Roman"/>
          <w:b/>
          <w:color w:val="000000"/>
          <w:sz w:val="28"/>
          <w:szCs w:val="28"/>
        </w:rPr>
        <w:t>Оценочные материалы текущего контроля успеваемости обучающихся</w:t>
      </w:r>
      <w:bookmarkEnd w:id="1"/>
    </w:p>
    <w:p w:rsidR="00D35F06" w:rsidRDefault="00D35F06" w:rsidP="007806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4A63" w:rsidRDefault="002915F6" w:rsidP="00294A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Практическое занятие  1</w:t>
      </w:r>
      <w:r w:rsidRPr="00AD6B3E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AD6B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94A63" w:rsidRPr="005C101D">
        <w:rPr>
          <w:rFonts w:ascii="Times New Roman" w:hAnsi="Times New Roman"/>
          <w:sz w:val="28"/>
          <w:szCs w:val="28"/>
          <w:u w:val="single"/>
        </w:rPr>
        <w:t>Особенности организации и проведения санитарно-эпидемиологических экспертиз объектов продовольственной  торговли, учреждений общественного питания</w:t>
      </w:r>
      <w:r w:rsidR="00294A63">
        <w:rPr>
          <w:rFonts w:ascii="Times New Roman" w:hAnsi="Times New Roman"/>
          <w:sz w:val="28"/>
          <w:szCs w:val="28"/>
          <w:u w:val="single"/>
        </w:rPr>
        <w:t>.</w:t>
      </w:r>
    </w:p>
    <w:p w:rsidR="00D35F06" w:rsidRDefault="00D35F06" w:rsidP="00294A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для собеседования:</w:t>
      </w:r>
    </w:p>
    <w:p w:rsidR="00294A63" w:rsidRPr="005C101D" w:rsidRDefault="00294A63" w:rsidP="00294A63">
      <w:pPr>
        <w:pStyle w:val="a3"/>
        <w:numPr>
          <w:ilvl w:val="0"/>
          <w:numId w:val="5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C101D">
        <w:rPr>
          <w:rFonts w:ascii="Times New Roman" w:hAnsi="Times New Roman"/>
          <w:color w:val="000000"/>
          <w:sz w:val="28"/>
          <w:szCs w:val="28"/>
        </w:rPr>
        <w:t xml:space="preserve">Особенности </w:t>
      </w:r>
      <w:r>
        <w:rPr>
          <w:rFonts w:ascii="Times New Roman" w:hAnsi="Times New Roman"/>
          <w:color w:val="000000"/>
          <w:sz w:val="28"/>
          <w:szCs w:val="28"/>
        </w:rPr>
        <w:t xml:space="preserve">организации </w:t>
      </w:r>
      <w:r>
        <w:rPr>
          <w:rFonts w:ascii="Times New Roman" w:hAnsi="Times New Roman"/>
          <w:sz w:val="28"/>
          <w:szCs w:val="28"/>
        </w:rPr>
        <w:t>санитарно-эпидемиологической</w:t>
      </w:r>
      <w:r w:rsidRPr="005C101D">
        <w:rPr>
          <w:rFonts w:ascii="Times New Roman" w:hAnsi="Times New Roman"/>
          <w:sz w:val="28"/>
          <w:szCs w:val="28"/>
        </w:rPr>
        <w:t xml:space="preserve"> экспертиз</w:t>
      </w:r>
      <w:r>
        <w:rPr>
          <w:rFonts w:ascii="Times New Roman" w:hAnsi="Times New Roman"/>
          <w:sz w:val="28"/>
          <w:szCs w:val="28"/>
        </w:rPr>
        <w:t>ы</w:t>
      </w:r>
      <w:r w:rsidRPr="005C101D">
        <w:rPr>
          <w:rFonts w:ascii="Times New Roman" w:hAnsi="Times New Roman"/>
          <w:sz w:val="28"/>
          <w:szCs w:val="28"/>
        </w:rPr>
        <w:t xml:space="preserve"> объектов продовольственной  торговли.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294A63" w:rsidRPr="005C101D" w:rsidRDefault="00294A63" w:rsidP="00294A63">
      <w:pPr>
        <w:pStyle w:val="a3"/>
        <w:numPr>
          <w:ilvl w:val="0"/>
          <w:numId w:val="5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C101D">
        <w:rPr>
          <w:rFonts w:ascii="Times New Roman" w:hAnsi="Times New Roman"/>
          <w:color w:val="000000"/>
          <w:sz w:val="28"/>
          <w:szCs w:val="28"/>
        </w:rPr>
        <w:t xml:space="preserve">Особенности организации </w:t>
      </w:r>
      <w:r w:rsidRPr="005C101D">
        <w:rPr>
          <w:rFonts w:ascii="Times New Roman" w:hAnsi="Times New Roman"/>
          <w:sz w:val="28"/>
          <w:szCs w:val="28"/>
        </w:rPr>
        <w:t>санитарно-эпидемиологической экспертизы учреждений общественного питания.</w:t>
      </w:r>
    </w:p>
    <w:p w:rsidR="00294A63" w:rsidRPr="005C101D" w:rsidRDefault="00294A63" w:rsidP="00294A63">
      <w:pPr>
        <w:pStyle w:val="a3"/>
        <w:numPr>
          <w:ilvl w:val="0"/>
          <w:numId w:val="5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Проведение </w:t>
      </w:r>
      <w:r>
        <w:rPr>
          <w:rFonts w:ascii="Times New Roman" w:hAnsi="Times New Roman"/>
          <w:sz w:val="28"/>
          <w:szCs w:val="28"/>
        </w:rPr>
        <w:t>санитарно-эпидемиологической</w:t>
      </w:r>
      <w:r w:rsidRPr="005C101D">
        <w:rPr>
          <w:rFonts w:ascii="Times New Roman" w:hAnsi="Times New Roman"/>
          <w:sz w:val="28"/>
          <w:szCs w:val="28"/>
        </w:rPr>
        <w:t xml:space="preserve"> экспертиз</w:t>
      </w:r>
      <w:r>
        <w:rPr>
          <w:rFonts w:ascii="Times New Roman" w:hAnsi="Times New Roman"/>
          <w:sz w:val="28"/>
          <w:szCs w:val="28"/>
        </w:rPr>
        <w:t>ы</w:t>
      </w:r>
      <w:r w:rsidRPr="005C101D">
        <w:rPr>
          <w:rFonts w:ascii="Times New Roman" w:hAnsi="Times New Roman"/>
          <w:sz w:val="28"/>
          <w:szCs w:val="28"/>
        </w:rPr>
        <w:t xml:space="preserve"> объектов продовольственной  торговли</w:t>
      </w:r>
      <w:r>
        <w:rPr>
          <w:rFonts w:ascii="Times New Roman" w:hAnsi="Times New Roman"/>
          <w:sz w:val="28"/>
          <w:szCs w:val="28"/>
        </w:rPr>
        <w:t>: цели, задачи, этапы, используемые методы.</w:t>
      </w:r>
    </w:p>
    <w:p w:rsidR="00294A63" w:rsidRPr="005C101D" w:rsidRDefault="00294A63" w:rsidP="00294A63">
      <w:pPr>
        <w:pStyle w:val="a3"/>
        <w:numPr>
          <w:ilvl w:val="0"/>
          <w:numId w:val="5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Проведение </w:t>
      </w:r>
      <w:r>
        <w:rPr>
          <w:rFonts w:ascii="Times New Roman" w:hAnsi="Times New Roman"/>
          <w:sz w:val="28"/>
          <w:szCs w:val="28"/>
        </w:rPr>
        <w:t>санитарно-эпидемиологической</w:t>
      </w:r>
      <w:r w:rsidRPr="005C101D">
        <w:rPr>
          <w:rFonts w:ascii="Times New Roman" w:hAnsi="Times New Roman"/>
          <w:sz w:val="28"/>
          <w:szCs w:val="28"/>
        </w:rPr>
        <w:t xml:space="preserve"> экспертиз</w:t>
      </w:r>
      <w:r>
        <w:rPr>
          <w:rFonts w:ascii="Times New Roman" w:hAnsi="Times New Roman"/>
          <w:sz w:val="28"/>
          <w:szCs w:val="28"/>
        </w:rPr>
        <w:t>ы</w:t>
      </w:r>
      <w:r w:rsidRPr="005C101D">
        <w:rPr>
          <w:rFonts w:ascii="Times New Roman" w:hAnsi="Times New Roman"/>
          <w:sz w:val="28"/>
          <w:szCs w:val="28"/>
        </w:rPr>
        <w:t xml:space="preserve"> учреждений общественного питания</w:t>
      </w:r>
      <w:r>
        <w:rPr>
          <w:rFonts w:ascii="Times New Roman" w:hAnsi="Times New Roman"/>
          <w:sz w:val="28"/>
          <w:szCs w:val="28"/>
        </w:rPr>
        <w:t>: цели, задачи, этапы, используемые методы.</w:t>
      </w:r>
    </w:p>
    <w:p w:rsidR="00D35F06" w:rsidRDefault="00D35F06" w:rsidP="00D35F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3C643D" w:rsidRDefault="003C643D" w:rsidP="003C643D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5F6" w:rsidRDefault="002915F6" w:rsidP="002915F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Практическое занятие  2</w:t>
      </w:r>
      <w:r w:rsidRPr="00AD6B3E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AD6B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94A63" w:rsidRPr="0002333E">
        <w:rPr>
          <w:rFonts w:ascii="Times New Roman" w:hAnsi="Times New Roman"/>
          <w:color w:val="000000"/>
          <w:sz w:val="28"/>
          <w:szCs w:val="28"/>
          <w:u w:val="single"/>
        </w:rPr>
        <w:t>Особенности организации и проведения санитарно-эпидемиологических экспертиз объектов коммунально-хозяйственного назначения</w:t>
      </w:r>
      <w:r w:rsidR="00294A63">
        <w:rPr>
          <w:rFonts w:ascii="Times New Roman" w:hAnsi="Times New Roman"/>
          <w:color w:val="000000"/>
          <w:sz w:val="28"/>
          <w:szCs w:val="28"/>
          <w:u w:val="single"/>
        </w:rPr>
        <w:t>, организаций, осуществляющих медицинскую деятельность</w:t>
      </w:r>
      <w:r w:rsidR="00294A63" w:rsidRPr="0002333E">
        <w:rPr>
          <w:rFonts w:ascii="Times New Roman" w:hAnsi="Times New Roman"/>
          <w:color w:val="000000"/>
          <w:sz w:val="28"/>
          <w:szCs w:val="28"/>
          <w:u w:val="single"/>
        </w:rPr>
        <w:t>.</w:t>
      </w:r>
    </w:p>
    <w:p w:rsidR="00294A63" w:rsidRPr="00A84B8E" w:rsidRDefault="00294A63" w:rsidP="002915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35F06" w:rsidRDefault="00D35F06" w:rsidP="002915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для собеседования:</w:t>
      </w:r>
    </w:p>
    <w:p w:rsidR="00294A63" w:rsidRPr="005C101D" w:rsidRDefault="00294A63" w:rsidP="00294A63">
      <w:pPr>
        <w:pStyle w:val="a3"/>
        <w:numPr>
          <w:ilvl w:val="0"/>
          <w:numId w:val="51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C101D">
        <w:rPr>
          <w:rFonts w:ascii="Times New Roman" w:hAnsi="Times New Roman"/>
          <w:color w:val="000000"/>
          <w:sz w:val="28"/>
          <w:szCs w:val="28"/>
        </w:rPr>
        <w:t xml:space="preserve">Особенности </w:t>
      </w:r>
      <w:r>
        <w:rPr>
          <w:rFonts w:ascii="Times New Roman" w:hAnsi="Times New Roman"/>
          <w:color w:val="000000"/>
          <w:sz w:val="28"/>
          <w:szCs w:val="28"/>
        </w:rPr>
        <w:t xml:space="preserve">организации </w:t>
      </w:r>
      <w:r>
        <w:rPr>
          <w:rFonts w:ascii="Times New Roman" w:hAnsi="Times New Roman"/>
          <w:sz w:val="28"/>
          <w:szCs w:val="28"/>
        </w:rPr>
        <w:t>санитарно-эпидемиологической</w:t>
      </w:r>
      <w:r w:rsidRPr="005C101D">
        <w:rPr>
          <w:rFonts w:ascii="Times New Roman" w:hAnsi="Times New Roman"/>
          <w:sz w:val="28"/>
          <w:szCs w:val="28"/>
        </w:rPr>
        <w:t xml:space="preserve"> экспертиз</w:t>
      </w:r>
      <w:r>
        <w:rPr>
          <w:rFonts w:ascii="Times New Roman" w:hAnsi="Times New Roman"/>
          <w:sz w:val="28"/>
          <w:szCs w:val="28"/>
        </w:rPr>
        <w:t>ы</w:t>
      </w:r>
      <w:r w:rsidRPr="005C101D">
        <w:rPr>
          <w:rFonts w:ascii="Times New Roman" w:hAnsi="Times New Roman"/>
          <w:sz w:val="28"/>
          <w:szCs w:val="28"/>
        </w:rPr>
        <w:t xml:space="preserve"> </w:t>
      </w:r>
      <w:r w:rsidRPr="0002333E">
        <w:rPr>
          <w:rFonts w:ascii="Times New Roman" w:hAnsi="Times New Roman"/>
          <w:sz w:val="28"/>
          <w:szCs w:val="28"/>
        </w:rPr>
        <w:t xml:space="preserve">объектов </w:t>
      </w:r>
      <w:r w:rsidRPr="0002333E">
        <w:rPr>
          <w:rFonts w:ascii="Times New Roman" w:hAnsi="Times New Roman"/>
          <w:color w:val="000000"/>
          <w:sz w:val="28"/>
          <w:szCs w:val="28"/>
        </w:rPr>
        <w:t>коммунально-хозяйственного назначения</w:t>
      </w:r>
    </w:p>
    <w:p w:rsidR="00294A63" w:rsidRPr="00500443" w:rsidRDefault="00294A63" w:rsidP="00294A63">
      <w:pPr>
        <w:pStyle w:val="a3"/>
        <w:numPr>
          <w:ilvl w:val="0"/>
          <w:numId w:val="51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Проведение </w:t>
      </w:r>
      <w:r>
        <w:rPr>
          <w:rFonts w:ascii="Times New Roman" w:hAnsi="Times New Roman"/>
          <w:sz w:val="28"/>
          <w:szCs w:val="28"/>
        </w:rPr>
        <w:t>санитарно-эпидемиологической</w:t>
      </w:r>
      <w:r w:rsidRPr="005C101D">
        <w:rPr>
          <w:rFonts w:ascii="Times New Roman" w:hAnsi="Times New Roman"/>
          <w:sz w:val="28"/>
          <w:szCs w:val="28"/>
        </w:rPr>
        <w:t xml:space="preserve"> экспертиз</w:t>
      </w:r>
      <w:r>
        <w:rPr>
          <w:rFonts w:ascii="Times New Roman" w:hAnsi="Times New Roman"/>
          <w:sz w:val="28"/>
          <w:szCs w:val="28"/>
        </w:rPr>
        <w:t>ы</w:t>
      </w:r>
      <w:r w:rsidRPr="005C101D">
        <w:rPr>
          <w:rFonts w:ascii="Times New Roman" w:hAnsi="Times New Roman"/>
          <w:sz w:val="28"/>
          <w:szCs w:val="28"/>
        </w:rPr>
        <w:t xml:space="preserve"> объектов </w:t>
      </w:r>
      <w:r w:rsidRPr="0002333E">
        <w:rPr>
          <w:rFonts w:ascii="Times New Roman" w:hAnsi="Times New Roman"/>
          <w:color w:val="000000"/>
          <w:sz w:val="28"/>
          <w:szCs w:val="28"/>
        </w:rPr>
        <w:t>коммунально-хозяйственного назначения</w:t>
      </w:r>
      <w:r>
        <w:rPr>
          <w:rFonts w:ascii="Times New Roman" w:hAnsi="Times New Roman"/>
          <w:sz w:val="28"/>
          <w:szCs w:val="28"/>
        </w:rPr>
        <w:t>: цели, задачи, этапы, используемые методы.</w:t>
      </w:r>
    </w:p>
    <w:p w:rsidR="00294A63" w:rsidRPr="005C101D" w:rsidRDefault="00294A63" w:rsidP="00294A63">
      <w:pPr>
        <w:pStyle w:val="a3"/>
        <w:numPr>
          <w:ilvl w:val="0"/>
          <w:numId w:val="51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C101D">
        <w:rPr>
          <w:rFonts w:ascii="Times New Roman" w:hAnsi="Times New Roman"/>
          <w:color w:val="000000"/>
          <w:sz w:val="28"/>
          <w:szCs w:val="28"/>
        </w:rPr>
        <w:t xml:space="preserve">Особенности </w:t>
      </w:r>
      <w:r>
        <w:rPr>
          <w:rFonts w:ascii="Times New Roman" w:hAnsi="Times New Roman"/>
          <w:color w:val="000000"/>
          <w:sz w:val="28"/>
          <w:szCs w:val="28"/>
        </w:rPr>
        <w:t xml:space="preserve">организации </w:t>
      </w:r>
      <w:r>
        <w:rPr>
          <w:rFonts w:ascii="Times New Roman" w:hAnsi="Times New Roman"/>
          <w:sz w:val="28"/>
          <w:szCs w:val="28"/>
        </w:rPr>
        <w:t>санитарно-эпидемиологической</w:t>
      </w:r>
      <w:r w:rsidRPr="005C101D">
        <w:rPr>
          <w:rFonts w:ascii="Times New Roman" w:hAnsi="Times New Roman"/>
          <w:sz w:val="28"/>
          <w:szCs w:val="28"/>
        </w:rPr>
        <w:t xml:space="preserve"> экспертиз</w:t>
      </w:r>
      <w:r>
        <w:rPr>
          <w:rFonts w:ascii="Times New Roman" w:hAnsi="Times New Roman"/>
          <w:sz w:val="28"/>
          <w:szCs w:val="28"/>
        </w:rPr>
        <w:t>ы</w:t>
      </w:r>
      <w:r w:rsidRPr="005C101D">
        <w:rPr>
          <w:rFonts w:ascii="Times New Roman" w:hAnsi="Times New Roman"/>
          <w:sz w:val="28"/>
          <w:szCs w:val="28"/>
        </w:rPr>
        <w:t xml:space="preserve"> </w:t>
      </w:r>
      <w:r w:rsidRPr="00500443">
        <w:rPr>
          <w:rFonts w:ascii="Times New Roman" w:hAnsi="Times New Roman"/>
          <w:color w:val="000000"/>
          <w:sz w:val="28"/>
          <w:szCs w:val="28"/>
        </w:rPr>
        <w:t>организаций, осуществляющих медицинскую деятельность</w:t>
      </w:r>
    </w:p>
    <w:p w:rsidR="00294A63" w:rsidRPr="005C101D" w:rsidRDefault="00294A63" w:rsidP="00294A63">
      <w:pPr>
        <w:pStyle w:val="a3"/>
        <w:numPr>
          <w:ilvl w:val="0"/>
          <w:numId w:val="51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Проведение </w:t>
      </w:r>
      <w:r>
        <w:rPr>
          <w:rFonts w:ascii="Times New Roman" w:hAnsi="Times New Roman"/>
          <w:sz w:val="28"/>
          <w:szCs w:val="28"/>
        </w:rPr>
        <w:t>санитарно-эпидемиологической</w:t>
      </w:r>
      <w:r w:rsidRPr="005C101D">
        <w:rPr>
          <w:rFonts w:ascii="Times New Roman" w:hAnsi="Times New Roman"/>
          <w:sz w:val="28"/>
          <w:szCs w:val="28"/>
        </w:rPr>
        <w:t xml:space="preserve"> экспертиз</w:t>
      </w:r>
      <w:r>
        <w:rPr>
          <w:rFonts w:ascii="Times New Roman" w:hAnsi="Times New Roman"/>
          <w:sz w:val="28"/>
          <w:szCs w:val="28"/>
        </w:rPr>
        <w:t>ы</w:t>
      </w:r>
      <w:r w:rsidRPr="005C101D">
        <w:rPr>
          <w:rFonts w:ascii="Times New Roman" w:hAnsi="Times New Roman"/>
          <w:sz w:val="28"/>
          <w:szCs w:val="28"/>
        </w:rPr>
        <w:t xml:space="preserve"> </w:t>
      </w:r>
      <w:r w:rsidRPr="00500443">
        <w:rPr>
          <w:rFonts w:ascii="Times New Roman" w:hAnsi="Times New Roman"/>
          <w:color w:val="000000"/>
          <w:sz w:val="28"/>
          <w:szCs w:val="28"/>
        </w:rPr>
        <w:t>организаций, осуществляющих медицинскую деятельность</w:t>
      </w:r>
      <w:r>
        <w:rPr>
          <w:rFonts w:ascii="Times New Roman" w:hAnsi="Times New Roman"/>
          <w:sz w:val="28"/>
          <w:szCs w:val="28"/>
        </w:rPr>
        <w:t>: цели, задачи, этапы, используемые методы.</w:t>
      </w:r>
    </w:p>
    <w:p w:rsidR="00B85E3E" w:rsidRDefault="00B85E3E" w:rsidP="008054A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915F6" w:rsidRPr="00FD1C30" w:rsidRDefault="002915F6" w:rsidP="002915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Практическое занятие  3</w:t>
      </w:r>
      <w:r w:rsidRPr="00AD6B3E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AD6B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94A63" w:rsidRPr="0002333E">
        <w:rPr>
          <w:rFonts w:ascii="Times New Roman" w:hAnsi="Times New Roman"/>
          <w:color w:val="000000"/>
          <w:sz w:val="28"/>
          <w:szCs w:val="28"/>
          <w:u w:val="single"/>
        </w:rPr>
        <w:t>Особенности организации и проведения санитарно-эпидемиологических экспертиз дошкольных учрежд</w:t>
      </w:r>
      <w:r w:rsidR="00294A63">
        <w:rPr>
          <w:rFonts w:ascii="Times New Roman" w:hAnsi="Times New Roman"/>
          <w:color w:val="000000"/>
          <w:sz w:val="28"/>
          <w:szCs w:val="28"/>
          <w:u w:val="single"/>
        </w:rPr>
        <w:t xml:space="preserve">ений и общеобразовательных школ, </w:t>
      </w:r>
      <w:r w:rsidR="00294A63" w:rsidRPr="003508BA">
        <w:rPr>
          <w:rFonts w:ascii="Times New Roman" w:hAnsi="Times New Roman"/>
          <w:color w:val="000000"/>
          <w:sz w:val="28"/>
          <w:szCs w:val="28"/>
          <w:u w:val="single"/>
        </w:rPr>
        <w:t>лагерей для летнего отдыха, учреждений дополнительного образования</w:t>
      </w:r>
      <w:r w:rsidR="00294A63" w:rsidRPr="003508BA">
        <w:rPr>
          <w:rFonts w:ascii="Times New Roman" w:hAnsi="Times New Roman"/>
          <w:sz w:val="28"/>
          <w:szCs w:val="28"/>
          <w:u w:val="single"/>
        </w:rPr>
        <w:t>.</w:t>
      </w:r>
    </w:p>
    <w:p w:rsidR="002915F6" w:rsidRDefault="002915F6" w:rsidP="00D35F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5F06" w:rsidRDefault="00D35F06" w:rsidP="00D35F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для собеседования:</w:t>
      </w:r>
    </w:p>
    <w:p w:rsidR="00294A63" w:rsidRPr="00AF15D1" w:rsidRDefault="00294A63" w:rsidP="00294A63">
      <w:pPr>
        <w:pStyle w:val="a3"/>
        <w:numPr>
          <w:ilvl w:val="0"/>
          <w:numId w:val="5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15D1">
        <w:rPr>
          <w:rFonts w:ascii="Times New Roman" w:hAnsi="Times New Roman"/>
          <w:color w:val="000000"/>
          <w:sz w:val="28"/>
          <w:szCs w:val="28"/>
        </w:rPr>
        <w:t xml:space="preserve">Особенности организации </w:t>
      </w:r>
      <w:r w:rsidRPr="00AF15D1">
        <w:rPr>
          <w:rFonts w:ascii="Times New Roman" w:hAnsi="Times New Roman"/>
          <w:sz w:val="28"/>
          <w:szCs w:val="28"/>
        </w:rPr>
        <w:t xml:space="preserve">санитарно-эпидемиологической экспертизы </w:t>
      </w:r>
      <w:r w:rsidRPr="00AF15D1">
        <w:rPr>
          <w:rFonts w:ascii="Times New Roman" w:hAnsi="Times New Roman"/>
          <w:color w:val="000000"/>
          <w:sz w:val="28"/>
          <w:szCs w:val="28"/>
        </w:rPr>
        <w:t>дошкольных учреждений.</w:t>
      </w:r>
    </w:p>
    <w:p w:rsidR="00294A63" w:rsidRPr="003508BA" w:rsidRDefault="00294A63" w:rsidP="00294A63">
      <w:pPr>
        <w:pStyle w:val="a3"/>
        <w:numPr>
          <w:ilvl w:val="0"/>
          <w:numId w:val="5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F15D1">
        <w:rPr>
          <w:rFonts w:ascii="Times New Roman" w:hAnsi="Times New Roman"/>
          <w:color w:val="000000"/>
          <w:sz w:val="28"/>
          <w:szCs w:val="28"/>
        </w:rPr>
        <w:t xml:space="preserve">Проведение </w:t>
      </w:r>
      <w:r w:rsidRPr="00AF15D1">
        <w:rPr>
          <w:rFonts w:ascii="Times New Roman" w:hAnsi="Times New Roman"/>
          <w:sz w:val="28"/>
          <w:szCs w:val="28"/>
        </w:rPr>
        <w:t xml:space="preserve">санитарно-эпидемиологической экспертизы </w:t>
      </w:r>
      <w:r w:rsidRPr="00AF15D1">
        <w:rPr>
          <w:rFonts w:ascii="Times New Roman" w:hAnsi="Times New Roman"/>
          <w:color w:val="000000"/>
          <w:sz w:val="28"/>
          <w:szCs w:val="28"/>
        </w:rPr>
        <w:t>дошкольных учреждений</w:t>
      </w:r>
      <w:r w:rsidRPr="00AF15D1">
        <w:rPr>
          <w:rFonts w:ascii="Times New Roman" w:hAnsi="Times New Roman"/>
          <w:sz w:val="28"/>
          <w:szCs w:val="28"/>
        </w:rPr>
        <w:t>: цели, задачи, этапы, используемые методы.</w:t>
      </w:r>
    </w:p>
    <w:p w:rsidR="00294A63" w:rsidRPr="00AF15D1" w:rsidRDefault="00294A63" w:rsidP="00294A63">
      <w:pPr>
        <w:pStyle w:val="a3"/>
        <w:numPr>
          <w:ilvl w:val="0"/>
          <w:numId w:val="5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15D1">
        <w:rPr>
          <w:rFonts w:ascii="Times New Roman" w:hAnsi="Times New Roman"/>
          <w:color w:val="000000"/>
          <w:sz w:val="28"/>
          <w:szCs w:val="28"/>
        </w:rPr>
        <w:t xml:space="preserve">Особенности организации </w:t>
      </w:r>
      <w:r w:rsidRPr="00AF15D1">
        <w:rPr>
          <w:rFonts w:ascii="Times New Roman" w:hAnsi="Times New Roman"/>
          <w:sz w:val="28"/>
          <w:szCs w:val="28"/>
        </w:rPr>
        <w:t xml:space="preserve">санитарно-эпидемиологической экспертизы </w:t>
      </w:r>
      <w:r w:rsidRPr="00AF15D1">
        <w:rPr>
          <w:rFonts w:ascii="Times New Roman" w:hAnsi="Times New Roman"/>
          <w:color w:val="000000"/>
          <w:sz w:val="28"/>
          <w:szCs w:val="28"/>
        </w:rPr>
        <w:t>общеобразовательных школ.</w:t>
      </w:r>
    </w:p>
    <w:p w:rsidR="00294A63" w:rsidRPr="00AF15D1" w:rsidRDefault="00294A63" w:rsidP="00294A63">
      <w:pPr>
        <w:pStyle w:val="a3"/>
        <w:numPr>
          <w:ilvl w:val="0"/>
          <w:numId w:val="5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F15D1">
        <w:rPr>
          <w:rFonts w:ascii="Times New Roman" w:hAnsi="Times New Roman"/>
          <w:color w:val="000000"/>
          <w:sz w:val="28"/>
          <w:szCs w:val="28"/>
        </w:rPr>
        <w:t xml:space="preserve">Проведение </w:t>
      </w:r>
      <w:r w:rsidRPr="00AF15D1">
        <w:rPr>
          <w:rFonts w:ascii="Times New Roman" w:hAnsi="Times New Roman"/>
          <w:sz w:val="28"/>
          <w:szCs w:val="28"/>
        </w:rPr>
        <w:t xml:space="preserve">санитарно-эпидемиологической экспертизы </w:t>
      </w:r>
      <w:r w:rsidRPr="00AF15D1">
        <w:rPr>
          <w:rFonts w:ascii="Times New Roman" w:hAnsi="Times New Roman"/>
          <w:color w:val="000000"/>
          <w:sz w:val="28"/>
          <w:szCs w:val="28"/>
        </w:rPr>
        <w:t>общеобразовательных школ</w:t>
      </w:r>
      <w:r w:rsidRPr="00AF15D1">
        <w:rPr>
          <w:rFonts w:ascii="Times New Roman" w:hAnsi="Times New Roman"/>
          <w:sz w:val="28"/>
          <w:szCs w:val="28"/>
        </w:rPr>
        <w:t>: цели, задачи, этапы, используемые методы.</w:t>
      </w:r>
    </w:p>
    <w:p w:rsidR="00294A63" w:rsidRPr="00AF15D1" w:rsidRDefault="00294A63" w:rsidP="00294A63">
      <w:pPr>
        <w:pStyle w:val="a3"/>
        <w:numPr>
          <w:ilvl w:val="0"/>
          <w:numId w:val="5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15D1">
        <w:rPr>
          <w:rFonts w:ascii="Times New Roman" w:hAnsi="Times New Roman"/>
          <w:color w:val="000000"/>
          <w:sz w:val="28"/>
          <w:szCs w:val="28"/>
        </w:rPr>
        <w:t xml:space="preserve">Особенности организации </w:t>
      </w:r>
      <w:r w:rsidRPr="00AF15D1">
        <w:rPr>
          <w:rFonts w:ascii="Times New Roman" w:hAnsi="Times New Roman"/>
          <w:sz w:val="28"/>
          <w:szCs w:val="28"/>
        </w:rPr>
        <w:t xml:space="preserve">санитарно-эпидемиологической экспертизы </w:t>
      </w:r>
      <w:r w:rsidRPr="003508BA">
        <w:rPr>
          <w:rFonts w:ascii="Times New Roman" w:hAnsi="Times New Roman"/>
          <w:color w:val="000000"/>
          <w:sz w:val="28"/>
          <w:szCs w:val="28"/>
        </w:rPr>
        <w:t>лагерей для летнего отдыха</w:t>
      </w:r>
      <w:r w:rsidRPr="00AF15D1">
        <w:rPr>
          <w:rFonts w:ascii="Times New Roman" w:hAnsi="Times New Roman"/>
          <w:color w:val="000000"/>
          <w:sz w:val="28"/>
          <w:szCs w:val="28"/>
        </w:rPr>
        <w:t>.</w:t>
      </w:r>
    </w:p>
    <w:p w:rsidR="00294A63" w:rsidRPr="00AF15D1" w:rsidRDefault="00294A63" w:rsidP="00294A63">
      <w:pPr>
        <w:pStyle w:val="a3"/>
        <w:numPr>
          <w:ilvl w:val="0"/>
          <w:numId w:val="5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F15D1">
        <w:rPr>
          <w:rFonts w:ascii="Times New Roman" w:hAnsi="Times New Roman"/>
          <w:color w:val="000000"/>
          <w:sz w:val="28"/>
          <w:szCs w:val="28"/>
        </w:rPr>
        <w:t xml:space="preserve">Проведение </w:t>
      </w:r>
      <w:r w:rsidRPr="00AF15D1">
        <w:rPr>
          <w:rFonts w:ascii="Times New Roman" w:hAnsi="Times New Roman"/>
          <w:sz w:val="28"/>
          <w:szCs w:val="28"/>
        </w:rPr>
        <w:t xml:space="preserve">санитарно-эпидемиологической экспертизы </w:t>
      </w:r>
      <w:r w:rsidRPr="003508BA">
        <w:rPr>
          <w:rFonts w:ascii="Times New Roman" w:hAnsi="Times New Roman"/>
          <w:color w:val="000000"/>
          <w:sz w:val="28"/>
          <w:szCs w:val="28"/>
        </w:rPr>
        <w:t>лагерей для летнего отдыха</w:t>
      </w:r>
      <w:r w:rsidRPr="00AF15D1">
        <w:rPr>
          <w:rFonts w:ascii="Times New Roman" w:hAnsi="Times New Roman"/>
          <w:sz w:val="28"/>
          <w:szCs w:val="28"/>
        </w:rPr>
        <w:t>: цели, задачи, этапы, используемые методы.</w:t>
      </w:r>
    </w:p>
    <w:p w:rsidR="00294A63" w:rsidRPr="00AF15D1" w:rsidRDefault="00294A63" w:rsidP="00294A63">
      <w:pPr>
        <w:pStyle w:val="a3"/>
        <w:numPr>
          <w:ilvl w:val="0"/>
          <w:numId w:val="5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15D1">
        <w:rPr>
          <w:rFonts w:ascii="Times New Roman" w:hAnsi="Times New Roman"/>
          <w:color w:val="000000"/>
          <w:sz w:val="28"/>
          <w:szCs w:val="28"/>
        </w:rPr>
        <w:t xml:space="preserve">Особенности организации </w:t>
      </w:r>
      <w:r w:rsidRPr="00AF15D1">
        <w:rPr>
          <w:rFonts w:ascii="Times New Roman" w:hAnsi="Times New Roman"/>
          <w:sz w:val="28"/>
          <w:szCs w:val="28"/>
        </w:rPr>
        <w:t xml:space="preserve">санитарно-эпидемиологической экспертизы </w:t>
      </w:r>
      <w:r w:rsidRPr="003508BA">
        <w:rPr>
          <w:rFonts w:ascii="Times New Roman" w:hAnsi="Times New Roman"/>
          <w:color w:val="000000"/>
          <w:sz w:val="28"/>
          <w:szCs w:val="28"/>
        </w:rPr>
        <w:t>учреждений дополнительного образования</w:t>
      </w:r>
      <w:r w:rsidRPr="00AF15D1">
        <w:rPr>
          <w:rFonts w:ascii="Times New Roman" w:hAnsi="Times New Roman"/>
          <w:color w:val="000000"/>
          <w:sz w:val="28"/>
          <w:szCs w:val="28"/>
        </w:rPr>
        <w:t>.</w:t>
      </w:r>
    </w:p>
    <w:p w:rsidR="00294A63" w:rsidRPr="00AF15D1" w:rsidRDefault="00294A63" w:rsidP="00294A63">
      <w:pPr>
        <w:pStyle w:val="a3"/>
        <w:numPr>
          <w:ilvl w:val="0"/>
          <w:numId w:val="51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F15D1">
        <w:rPr>
          <w:rFonts w:ascii="Times New Roman" w:hAnsi="Times New Roman"/>
          <w:color w:val="000000"/>
          <w:sz w:val="28"/>
          <w:szCs w:val="28"/>
        </w:rPr>
        <w:t xml:space="preserve">Проведение </w:t>
      </w:r>
      <w:r w:rsidRPr="00AF15D1">
        <w:rPr>
          <w:rFonts w:ascii="Times New Roman" w:hAnsi="Times New Roman"/>
          <w:sz w:val="28"/>
          <w:szCs w:val="28"/>
        </w:rPr>
        <w:t xml:space="preserve">санитарно-эпидемиологической экспертизы </w:t>
      </w:r>
      <w:r w:rsidRPr="003508BA">
        <w:rPr>
          <w:rFonts w:ascii="Times New Roman" w:hAnsi="Times New Roman"/>
          <w:color w:val="000000"/>
          <w:sz w:val="28"/>
          <w:szCs w:val="28"/>
        </w:rPr>
        <w:t>учреждений дополнительного образования</w:t>
      </w:r>
      <w:r w:rsidRPr="00AF15D1">
        <w:rPr>
          <w:rFonts w:ascii="Times New Roman" w:hAnsi="Times New Roman"/>
          <w:sz w:val="28"/>
          <w:szCs w:val="28"/>
        </w:rPr>
        <w:t>: цели, задачи, этапы, используемые методы.</w:t>
      </w:r>
    </w:p>
    <w:p w:rsidR="00D35F06" w:rsidRDefault="00D35F06" w:rsidP="008054A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915F6" w:rsidRPr="007B40D2" w:rsidRDefault="002915F6" w:rsidP="002915F6">
      <w:pPr>
        <w:ind w:firstLine="709"/>
        <w:contextualSpacing/>
        <w:jc w:val="center"/>
        <w:rPr>
          <w:b/>
          <w:i/>
          <w:color w:val="000000"/>
          <w:sz w:val="28"/>
          <w:szCs w:val="28"/>
        </w:rPr>
      </w:pPr>
    </w:p>
    <w:p w:rsidR="00294A63" w:rsidRPr="0002333E" w:rsidRDefault="002915F6" w:rsidP="00294A63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Практическое занятие  4</w:t>
      </w:r>
      <w:r w:rsidRPr="00AD6B3E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AD6B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94A63" w:rsidRPr="0002333E">
        <w:rPr>
          <w:rFonts w:ascii="Times New Roman" w:hAnsi="Times New Roman"/>
          <w:color w:val="000000"/>
          <w:sz w:val="28"/>
          <w:szCs w:val="28"/>
          <w:u w:val="single"/>
        </w:rPr>
        <w:t xml:space="preserve">Порядок организации и проведения санитарно-эпидемиологической экспертизы в </w:t>
      </w:r>
      <w:proofErr w:type="spellStart"/>
      <w:r w:rsidR="00294A63" w:rsidRPr="0002333E">
        <w:rPr>
          <w:rFonts w:ascii="Times New Roman" w:hAnsi="Times New Roman"/>
          <w:color w:val="000000"/>
          <w:sz w:val="28"/>
          <w:szCs w:val="28"/>
          <w:u w:val="single"/>
        </w:rPr>
        <w:t>Роспотребнадзоре</w:t>
      </w:r>
      <w:proofErr w:type="spellEnd"/>
      <w:r w:rsidR="00294A63" w:rsidRPr="0002333E">
        <w:rPr>
          <w:rFonts w:ascii="Times New Roman" w:hAnsi="Times New Roman"/>
          <w:color w:val="000000"/>
          <w:sz w:val="28"/>
          <w:szCs w:val="28"/>
          <w:u w:val="single"/>
        </w:rPr>
        <w:t xml:space="preserve"> и ФБУЗ "Центр гигиены и эпидемиологии"</w:t>
      </w:r>
      <w:r w:rsidR="00294A63">
        <w:rPr>
          <w:rFonts w:ascii="Times New Roman" w:hAnsi="Times New Roman"/>
          <w:color w:val="000000"/>
          <w:sz w:val="28"/>
          <w:szCs w:val="28"/>
          <w:u w:val="single"/>
        </w:rPr>
        <w:t>.</w:t>
      </w:r>
    </w:p>
    <w:p w:rsidR="002915F6" w:rsidRPr="00A84B8E" w:rsidRDefault="002915F6" w:rsidP="002915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35F06" w:rsidRDefault="00D35F06" w:rsidP="00D35F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для собеседования:</w:t>
      </w:r>
    </w:p>
    <w:p w:rsidR="00294A63" w:rsidRPr="00721D05" w:rsidRDefault="00294A63" w:rsidP="00294A63">
      <w:pPr>
        <w:pStyle w:val="a3"/>
        <w:numPr>
          <w:ilvl w:val="0"/>
          <w:numId w:val="51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21D05">
        <w:rPr>
          <w:rFonts w:ascii="Times New Roman" w:hAnsi="Times New Roman"/>
          <w:bCs/>
          <w:sz w:val="28"/>
          <w:szCs w:val="28"/>
        </w:rPr>
        <w:t xml:space="preserve">Порядок организации и проведения санитарно-эпидемиологической экспертизы в </w:t>
      </w:r>
      <w:proofErr w:type="spellStart"/>
      <w:r w:rsidRPr="00721D05">
        <w:rPr>
          <w:rFonts w:ascii="Times New Roman" w:hAnsi="Times New Roman"/>
          <w:bCs/>
          <w:sz w:val="28"/>
          <w:szCs w:val="28"/>
        </w:rPr>
        <w:t>Роспотребнадзоре</w:t>
      </w:r>
      <w:proofErr w:type="spellEnd"/>
      <w:r w:rsidRPr="00721D05">
        <w:rPr>
          <w:rFonts w:ascii="Times New Roman" w:hAnsi="Times New Roman"/>
          <w:bCs/>
          <w:sz w:val="28"/>
          <w:szCs w:val="28"/>
        </w:rPr>
        <w:t>.</w:t>
      </w:r>
    </w:p>
    <w:p w:rsidR="00294A63" w:rsidRPr="00721D05" w:rsidRDefault="00294A63" w:rsidP="00294A63">
      <w:pPr>
        <w:pStyle w:val="a3"/>
        <w:numPr>
          <w:ilvl w:val="0"/>
          <w:numId w:val="51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21D05">
        <w:rPr>
          <w:rFonts w:ascii="Times New Roman" w:hAnsi="Times New Roman"/>
          <w:bCs/>
          <w:sz w:val="28"/>
          <w:szCs w:val="28"/>
        </w:rPr>
        <w:t xml:space="preserve">Методика проведения санитарно-эпидемиологической экспертизы, расследований, обследований, испытаний на соответствие требованиям технических регламентов, государственным санитарно-эпидемиологических правил и нормативов в </w:t>
      </w:r>
      <w:proofErr w:type="spellStart"/>
      <w:r w:rsidRPr="00721D05">
        <w:rPr>
          <w:rFonts w:ascii="Times New Roman" w:hAnsi="Times New Roman"/>
          <w:bCs/>
          <w:sz w:val="28"/>
          <w:szCs w:val="28"/>
        </w:rPr>
        <w:t>Роспотребнадзоре</w:t>
      </w:r>
      <w:proofErr w:type="spellEnd"/>
      <w:r w:rsidRPr="00721D05">
        <w:rPr>
          <w:rFonts w:ascii="Times New Roman" w:hAnsi="Times New Roman"/>
          <w:bCs/>
          <w:sz w:val="28"/>
          <w:szCs w:val="28"/>
        </w:rPr>
        <w:t>.</w:t>
      </w:r>
    </w:p>
    <w:p w:rsidR="00294A63" w:rsidRPr="00721D05" w:rsidRDefault="00294A63" w:rsidP="00294A63">
      <w:pPr>
        <w:pStyle w:val="a3"/>
        <w:numPr>
          <w:ilvl w:val="0"/>
          <w:numId w:val="51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21D05">
        <w:rPr>
          <w:rFonts w:ascii="Times New Roman" w:hAnsi="Times New Roman"/>
          <w:bCs/>
          <w:sz w:val="28"/>
          <w:szCs w:val="28"/>
        </w:rPr>
        <w:t>Порядок организации и проведения санитарно-эпидемиологической экспертизы в Центре гигиены и эпидемиологии.</w:t>
      </w:r>
    </w:p>
    <w:p w:rsidR="00294A63" w:rsidRPr="00721D05" w:rsidRDefault="00294A63" w:rsidP="00294A63">
      <w:pPr>
        <w:pStyle w:val="a3"/>
        <w:numPr>
          <w:ilvl w:val="0"/>
          <w:numId w:val="51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21D05">
        <w:rPr>
          <w:rFonts w:ascii="Times New Roman" w:hAnsi="Times New Roman"/>
          <w:bCs/>
          <w:sz w:val="28"/>
          <w:szCs w:val="28"/>
        </w:rPr>
        <w:t>Методика проведения санитарно-эпидемиологической экспертизы, расследований, обследований, испытаний на соответствие требованиям технических регламентов, государственным санитарно-эпидемиологических правил и нормативов в Центре гигиены и эпидемиологии.</w:t>
      </w:r>
    </w:p>
    <w:p w:rsidR="00D35F06" w:rsidRDefault="00D35F06" w:rsidP="00D35F0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915F6" w:rsidRDefault="002915F6" w:rsidP="005916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AA0CB0" w:rsidRPr="00BE4E59" w:rsidRDefault="00AA0CB0" w:rsidP="00AA0C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E4E5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Критерии оценки собеседования: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0"/>
        <w:gridCol w:w="6721"/>
      </w:tblGrid>
      <w:tr w:rsidR="00AA0CB0" w:rsidRPr="00BE4E59" w:rsidTr="00B203CB">
        <w:tc>
          <w:tcPr>
            <w:tcW w:w="2628" w:type="dxa"/>
          </w:tcPr>
          <w:p w:rsidR="00AA0CB0" w:rsidRPr="00BE4E59" w:rsidRDefault="00AA0CB0" w:rsidP="00B203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E4E5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Оценка </w:t>
            </w:r>
          </w:p>
        </w:tc>
        <w:tc>
          <w:tcPr>
            <w:tcW w:w="7225" w:type="dxa"/>
          </w:tcPr>
          <w:p w:rsidR="00AA0CB0" w:rsidRPr="00BE4E59" w:rsidRDefault="00AA0CB0" w:rsidP="00B203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E4E5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Критерии </w:t>
            </w:r>
          </w:p>
        </w:tc>
      </w:tr>
      <w:tr w:rsidR="00AA0CB0" w:rsidRPr="00BE4E59" w:rsidTr="00B203CB">
        <w:tc>
          <w:tcPr>
            <w:tcW w:w="2628" w:type="dxa"/>
          </w:tcPr>
          <w:p w:rsidR="00AA0CB0" w:rsidRPr="00BE4E59" w:rsidRDefault="00AA0CB0" w:rsidP="00B203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4E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Неудовлетворительно</w:t>
            </w:r>
          </w:p>
        </w:tc>
        <w:tc>
          <w:tcPr>
            <w:tcW w:w="7225" w:type="dxa"/>
          </w:tcPr>
          <w:p w:rsidR="00AA0CB0" w:rsidRPr="00BE4E59" w:rsidRDefault="00AA0CB0" w:rsidP="00B203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4E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Выставляется за бессодержательные ответы на поставленные вопросы, незнание основных понятий, неумение применить знания практически.</w:t>
            </w:r>
          </w:p>
        </w:tc>
      </w:tr>
      <w:tr w:rsidR="00AA0CB0" w:rsidRPr="00BE4E59" w:rsidTr="00B203CB">
        <w:tc>
          <w:tcPr>
            <w:tcW w:w="2628" w:type="dxa"/>
          </w:tcPr>
          <w:p w:rsidR="00AA0CB0" w:rsidRPr="00BE4E59" w:rsidRDefault="00AA0CB0" w:rsidP="00B203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4E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Удовлетворительно</w:t>
            </w:r>
          </w:p>
        </w:tc>
        <w:tc>
          <w:tcPr>
            <w:tcW w:w="7225" w:type="dxa"/>
          </w:tcPr>
          <w:p w:rsidR="00AA0CB0" w:rsidRPr="00BE4E59" w:rsidRDefault="00AA0CB0" w:rsidP="00B203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4E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Выставляется за частично правильные или недостаточно полные ответы на поставленные вопросы, свидетельствующие о существенных недоработках ординатора, за формальные ответы, непонимание вопроса. </w:t>
            </w:r>
          </w:p>
        </w:tc>
      </w:tr>
      <w:tr w:rsidR="00AA0CB0" w:rsidRPr="00BE4E59" w:rsidTr="00B203CB">
        <w:trPr>
          <w:trHeight w:val="70"/>
        </w:trPr>
        <w:tc>
          <w:tcPr>
            <w:tcW w:w="2628" w:type="dxa"/>
          </w:tcPr>
          <w:p w:rsidR="00AA0CB0" w:rsidRPr="00BE4E59" w:rsidRDefault="00AA0CB0" w:rsidP="00B203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E4E5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  <w:tc>
          <w:tcPr>
            <w:tcW w:w="7225" w:type="dxa"/>
          </w:tcPr>
          <w:p w:rsidR="00AA0CB0" w:rsidRPr="00BE4E59" w:rsidRDefault="00AA0CB0" w:rsidP="00B203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BE4E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Выставляется за хорошее усвоение материала; достаточно полные ответы на поставленные вопросы. Однако в усвоении материала и изложении имеются недостатки, не носящие принципиального характера. </w:t>
            </w:r>
          </w:p>
        </w:tc>
      </w:tr>
      <w:tr w:rsidR="00AA0CB0" w:rsidRPr="00BE4E59" w:rsidTr="00B203CB">
        <w:tc>
          <w:tcPr>
            <w:tcW w:w="2628" w:type="dxa"/>
          </w:tcPr>
          <w:p w:rsidR="00AA0CB0" w:rsidRPr="00BE4E59" w:rsidRDefault="00AA0CB0" w:rsidP="00B203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E4E5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  <w:tc>
          <w:tcPr>
            <w:tcW w:w="7225" w:type="dxa"/>
          </w:tcPr>
          <w:p w:rsidR="00AA0CB0" w:rsidRPr="00BE4E59" w:rsidRDefault="00AA0CB0" w:rsidP="00B203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BE4E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Выставляется за неформальные и осознанные, глубокие, полные ответы на поставленные  вопросы (теоретического и практического характера).</w:t>
            </w:r>
          </w:p>
        </w:tc>
      </w:tr>
    </w:tbl>
    <w:p w:rsidR="002915F6" w:rsidRDefault="002915F6" w:rsidP="005916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915F6" w:rsidRDefault="002915F6" w:rsidP="005916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915F6" w:rsidRDefault="002915F6" w:rsidP="005916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Вопросы тестового контроля для проверки текущей успеваемости: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1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Санитарно-эпидемиологическая экспертиза - это:</w:t>
      </w:r>
    </w:p>
    <w:p w:rsidR="00AA0CB0" w:rsidRPr="00AA0CB0" w:rsidRDefault="00AA0CB0" w:rsidP="00AA0CB0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ФС РПН и ее территориальных органов,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ЦГиЭ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других аккредитованных организаций по установлению вредного воздействия на человека факторов среды обитания, определению степени этого воздействия и прогнозированию санитарно-эпидемиологической обстановки</w:t>
      </w:r>
    </w:p>
    <w:p w:rsidR="00AA0CB0" w:rsidRPr="00AA0CB0" w:rsidRDefault="00AA0CB0" w:rsidP="00AA0CB0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деятельность ФС РПН и ее территориальных органов,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ЦГиЭ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 а также других аккредитованных организаций по установлению соответствия проектной и иной документации, объектов хозяйственной и иной деятельности, продукции, работ, услуг, государственным санитарно-эпидемиологическим правилам и нормативам</w:t>
      </w:r>
    </w:p>
    <w:p w:rsidR="00AA0CB0" w:rsidRPr="00AA0CB0" w:rsidRDefault="00AA0CB0" w:rsidP="00AA0CB0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ЦГиЭ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подготовке документа, удостоверяющего соответствие (несоответствие) государственным санитарно-эпидемиологическим правилам и нормативам</w:t>
      </w:r>
    </w:p>
    <w:p w:rsidR="00AA0CB0" w:rsidRPr="00AA0CB0" w:rsidRDefault="00AA0CB0" w:rsidP="00AA0CB0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совместная деятельность ФС РПН и ее территориальных органов,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ЦГиЭ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других аккредитованных организаций по установлению вредного воздействия на человека факторов среды обитания</w:t>
      </w:r>
    </w:p>
    <w:p w:rsidR="00AA0CB0" w:rsidRPr="00AA0CB0" w:rsidRDefault="00AA0CB0" w:rsidP="00AA0CB0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документа, удостоверяющего исследование по сертификации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2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Какие основополагающие требования регламентируют работу санитарно-гигиенической лаборатории:</w:t>
      </w:r>
    </w:p>
    <w:p w:rsidR="00AA0CB0" w:rsidRPr="00AA0CB0" w:rsidRDefault="00AA0CB0" w:rsidP="00AA0CB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лаборатория должна быть аккредитована на выполнение перечня исследований, обусловленного необходимостью практического решения задач по обеспечению санитарно-эпидемиологического благополучия населения подконтрольного региона.</w:t>
      </w:r>
    </w:p>
    <w:p w:rsidR="00AA0CB0" w:rsidRPr="00AA0CB0" w:rsidRDefault="00AA0CB0" w:rsidP="00AA0CB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лаборатория должна иметь специализированную многофункциональную систему организации проведения лабораторных исследований, определенных областью ее аккредитации.</w:t>
      </w:r>
    </w:p>
    <w:p w:rsidR="00AA0CB0" w:rsidRPr="00AA0CB0" w:rsidRDefault="00AA0CB0" w:rsidP="00AA0CB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должна быть принята унифицированная система обеспечения качества выполняемых исследований на всех этапах и уровнях их выполнения.</w:t>
      </w:r>
    </w:p>
    <w:p w:rsidR="00AA0CB0" w:rsidRPr="00AA0CB0" w:rsidRDefault="00AA0CB0" w:rsidP="00AA0CB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лаборатория должна иметь свою специфическую, отработанную на практике систему нормирования трудовой деятельности на каждый вид проводимых исследований с учетом взаимодействия всего персонала.</w:t>
      </w:r>
    </w:p>
    <w:p w:rsidR="00AA0CB0" w:rsidRPr="00AA0CB0" w:rsidRDefault="00AA0CB0" w:rsidP="00AA0CB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3.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Образец для испытаний – это:</w:t>
      </w:r>
    </w:p>
    <w:p w:rsidR="00AA0CB0" w:rsidRPr="00AA0CB0" w:rsidRDefault="00AA0CB0" w:rsidP="00AA0CB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продукция, подвергаемая испытаниям</w:t>
      </w:r>
    </w:p>
    <w:p w:rsidR="00AA0CB0" w:rsidRPr="00AA0CB0" w:rsidRDefault="00AA0CB0" w:rsidP="00AA0CB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продукция или ее часть, непосредственно подвергаемые эксперименту при испытаниях</w:t>
      </w:r>
    </w:p>
    <w:p w:rsidR="00AA0CB0" w:rsidRPr="00AA0CB0" w:rsidRDefault="00AA0CB0" w:rsidP="00AA0CB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образец продукции, изготовленный по вновь разработанной рабочей документации для проверки путем испытаний соответствия его заданным техническим характеристикам с целью использования по назначению</w:t>
      </w:r>
    </w:p>
    <w:p w:rsidR="00AA0CB0" w:rsidRPr="00AA0CB0" w:rsidRDefault="00AA0CB0" w:rsidP="00AA0CB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часть пробы вещества или материала установленной массы, целиком используемая при выполнении единичного определения</w:t>
      </w:r>
    </w:p>
    <w:p w:rsidR="00AA0CB0" w:rsidRPr="00AA0CB0" w:rsidRDefault="00AA0CB0" w:rsidP="00AA0CB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 объекта аналитического контроля.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4.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Аналитическая навеска – это:</w:t>
      </w:r>
    </w:p>
    <w:p w:rsidR="00AA0CB0" w:rsidRPr="00AA0CB0" w:rsidRDefault="00AA0CB0" w:rsidP="00AA0CB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продукция, подвергаемая испытаниям</w:t>
      </w:r>
    </w:p>
    <w:p w:rsidR="00AA0CB0" w:rsidRPr="00AA0CB0" w:rsidRDefault="00AA0CB0" w:rsidP="00AA0CB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продукция или ее часть, непосредственно подвергаемые эксперименту при испытаниях</w:t>
      </w:r>
    </w:p>
    <w:p w:rsidR="00AA0CB0" w:rsidRPr="00AA0CB0" w:rsidRDefault="00AA0CB0" w:rsidP="00AA0CB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образец продукции, изготовленный по вновь разработанной рабочей документации для проверки путем испытаний соответствия его заданным техническим характеристикам с целью использования по назначению</w:t>
      </w:r>
    </w:p>
    <w:p w:rsidR="00AA0CB0" w:rsidRPr="00AA0CB0" w:rsidRDefault="00AA0CB0" w:rsidP="00AA0CB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часть пробы вещества или материала установленной массы, целиком используемая при выполнении единичного определения</w:t>
      </w:r>
    </w:p>
    <w:p w:rsidR="00AA0CB0" w:rsidRPr="00AA0CB0" w:rsidRDefault="00AA0CB0" w:rsidP="00AA0CB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 объекта аналитического контроля.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Вопрос N: 5. 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Опытный образец – это:</w:t>
      </w:r>
    </w:p>
    <w:p w:rsidR="00AA0CB0" w:rsidRPr="00AA0CB0" w:rsidRDefault="00AA0CB0" w:rsidP="00AA0CB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продукция, подвергаемая испытаниям</w:t>
      </w:r>
    </w:p>
    <w:p w:rsidR="00AA0CB0" w:rsidRPr="00AA0CB0" w:rsidRDefault="00AA0CB0" w:rsidP="00AA0CB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продукция или ее часть, непосредственно подвергаемые эксперименту при испытаниях</w:t>
      </w:r>
    </w:p>
    <w:p w:rsidR="00AA0CB0" w:rsidRPr="00AA0CB0" w:rsidRDefault="00AA0CB0" w:rsidP="00AA0CB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образец продукции, изготовленный по вновь разработанной рабочей документации для проверки путем испытаний соответствия его заданным техническим характеристикам с целью использования по назначению</w:t>
      </w:r>
    </w:p>
    <w:p w:rsidR="00AA0CB0" w:rsidRPr="00AA0CB0" w:rsidRDefault="00AA0CB0" w:rsidP="00AA0CB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пробы вещества или материала установленной массы, целиком используемая при выполнении единичного определения</w:t>
      </w:r>
    </w:p>
    <w:p w:rsidR="00AA0CB0" w:rsidRPr="00AA0CB0" w:rsidRDefault="00AA0CB0" w:rsidP="00AA0CB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 объекта аналитического контроля.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Вопрос N: 6. 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Испытательное оборудование – это:</w:t>
      </w:r>
    </w:p>
    <w:p w:rsidR="00AA0CB0" w:rsidRPr="00AA0CB0" w:rsidRDefault="00AA0CB0" w:rsidP="00AA0CB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устройство для проведения испытаний</w:t>
      </w:r>
    </w:p>
    <w:p w:rsidR="00AA0CB0" w:rsidRPr="00AA0CB0" w:rsidRDefault="00AA0CB0" w:rsidP="00AA0CB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средство испытаний, представляющее собой техническое устройство для воспроизведения условий испытаний</w:t>
      </w:r>
    </w:p>
    <w:p w:rsidR="00AA0CB0" w:rsidRPr="00AA0CB0" w:rsidRDefault="00AA0CB0" w:rsidP="00AA0CB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устройство для проведения контроля</w:t>
      </w:r>
    </w:p>
    <w:p w:rsidR="00AA0CB0" w:rsidRPr="00AA0CB0" w:rsidRDefault="00AA0CB0" w:rsidP="00AA0CB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средство, предназначенное для измерений</w:t>
      </w:r>
    </w:p>
    <w:p w:rsidR="00AA0CB0" w:rsidRPr="00AA0CB0" w:rsidRDefault="00AA0CB0" w:rsidP="00AA0CB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вспомогательное лабораторное оборудование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Вопрос N: 7. 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Предел обнаружения:</w:t>
      </w:r>
    </w:p>
    <w:p w:rsidR="00AA0CB0" w:rsidRPr="00AA0CB0" w:rsidRDefault="00AA0CB0" w:rsidP="00AA0C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значение первой производной градировочной характеристики при данном содержании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аналита</w:t>
      </w:r>
      <w:proofErr w:type="spellEnd"/>
    </w:p>
    <w:p w:rsidR="00AA0CB0" w:rsidRPr="00AA0CB0" w:rsidRDefault="00AA0CB0" w:rsidP="00AA0C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наименьшее содержание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аналита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может быть количественно определено с помощью данной методики анализа объекта аналитического контроля с установленными значениями характеристик погрешности или неопределенности</w:t>
      </w:r>
    </w:p>
    <w:p w:rsidR="00AA0CB0" w:rsidRPr="00AA0CB0" w:rsidRDefault="00AA0CB0" w:rsidP="00AA0C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 xml:space="preserve">наименьшее содержание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аналита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 при котором он может быть обнаружен по данной методике анализа объекта аналитического контроля с заданной доверительной вероятностью</w:t>
      </w:r>
    </w:p>
    <w:p w:rsidR="00AA0CB0" w:rsidRPr="00AA0CB0" w:rsidRDefault="00AA0CB0" w:rsidP="00AA0C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область значение содержания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аналита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объекте аналитического контроля, которые могут быть определены по данной методике</w:t>
      </w:r>
    </w:p>
    <w:p w:rsidR="00AA0CB0" w:rsidRPr="00AA0CB0" w:rsidRDefault="00AA0CB0" w:rsidP="00AA0C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минимальное значение содержания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аналита</w:t>
      </w:r>
      <w:proofErr w:type="spellEnd"/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Вопрос N: 8. 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Условия </w:t>
      </w:r>
      <w:proofErr w:type="spellStart"/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воспроизводимости</w:t>
      </w:r>
      <w:proofErr w:type="spellEnd"/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AA0CB0" w:rsidRPr="00AA0CB0" w:rsidRDefault="00AA0CB0" w:rsidP="00AA0CB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условия, при которых независимые результаты измерений (или испытаний) получаются одним и тем же методом на идентичных объектах испытаний, в одной и той же лаборатории, одним и тем же оператором, с использованием одного и того же оборудования, в пределах короткого промежутка времени.</w:t>
      </w:r>
    </w:p>
    <w:p w:rsidR="00AA0CB0" w:rsidRPr="00AA0CB0" w:rsidRDefault="00AA0CB0" w:rsidP="00AA0CB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условия, при которых результаты измерений (или испытаний) получают одним и тем же метолом, на идентичных объектах испытаний, в разных лабораториях, разными операторами, с использованием различного оборудования.</w:t>
      </w:r>
    </w:p>
    <w:p w:rsidR="00AA0CB0" w:rsidRPr="00AA0CB0" w:rsidRDefault="00AA0CB0" w:rsidP="00AA0CB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условия, при которых результаты измерений (или испытаний) получают одним и тем же метолом, на идентичных объектах испытаний, в одной и той же  лаборатории, разными операторами, с использованием одного и того же  оборудования.</w:t>
      </w:r>
    </w:p>
    <w:p w:rsidR="00AA0CB0" w:rsidRPr="00AA0CB0" w:rsidRDefault="00AA0CB0" w:rsidP="00AA0CB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условия, при которых результаты измерений (или испытаний) получают одним и тем же метолом, на идентичных объектах испытаний, в одной и той же лаборатории, одним и тем же оператором, с использованием одного и того же  оборудования, в разное время.</w:t>
      </w:r>
    </w:p>
    <w:p w:rsidR="00AA0CB0" w:rsidRPr="00AA0CB0" w:rsidRDefault="00AA0CB0" w:rsidP="00AA0CB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условия, при которых независимые результаты измерений (или испытаний) получаются разными  методами на идентичных объектах испытаний, в одной и той же лаборатории, разными  операторами.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9.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Точность результата  измерения (испытания):</w:t>
      </w:r>
    </w:p>
    <w:p w:rsidR="00AA0CB0" w:rsidRPr="00AA0CB0" w:rsidRDefault="00AA0CB0" w:rsidP="00AA0CB0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близости среднего значения, полученного на основании большой серии результатов измерений (или результатов испытаний), к принятому опорному значению</w:t>
      </w:r>
    </w:p>
    <w:p w:rsidR="00AA0CB0" w:rsidRPr="00AA0CB0" w:rsidRDefault="00AA0CB0" w:rsidP="00AA0CB0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близости друг к другу независимых результатов измерений, полученных в конкретных регламентированных условиях</w:t>
      </w:r>
    </w:p>
    <w:p w:rsidR="00AA0CB0" w:rsidRPr="00AA0CB0" w:rsidRDefault="00AA0CB0" w:rsidP="00AA0CB0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степень близости результата измерений (испытаний) к принятому опорному значению</w:t>
      </w:r>
    </w:p>
    <w:p w:rsidR="00AA0CB0" w:rsidRPr="00AA0CB0" w:rsidRDefault="00AA0CB0" w:rsidP="00AA0CB0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среднее значение результатов испытаний, полученных от всех лабораторий для одного конкретного испытуемого материала или образца</w:t>
      </w:r>
    </w:p>
    <w:p w:rsidR="00AA0CB0" w:rsidRPr="00AA0CB0" w:rsidRDefault="00AA0CB0" w:rsidP="00AA0CB0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среднее значение совокупности результатов испытаний, полученных одной лабораторией на одном и том же образце в ходе проведения эксперимента.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Вопрос N: 10.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Основное назначение санитарно-гигиенических лабораторных исследований:</w:t>
      </w:r>
    </w:p>
    <w:p w:rsidR="00AA0CB0" w:rsidRPr="00AA0CB0" w:rsidRDefault="00AA0CB0" w:rsidP="00AA0CB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идентификация химических веществ в среде, окружающей человека</w:t>
      </w:r>
    </w:p>
    <w:p w:rsidR="00AA0CB0" w:rsidRPr="00AA0CB0" w:rsidRDefault="00AA0CB0" w:rsidP="00AA0CB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исследований экологического назначения</w:t>
      </w:r>
    </w:p>
    <w:p w:rsidR="00AA0CB0" w:rsidRPr="00AA0CB0" w:rsidRDefault="00AA0CB0" w:rsidP="00AA0CB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определение количественных величин химических веществ с неблагоприятными для здоровья человека токсическими свойствами</w:t>
      </w:r>
    </w:p>
    <w:p w:rsidR="00AA0CB0" w:rsidRPr="00AA0CB0" w:rsidRDefault="00AA0CB0" w:rsidP="00AA0CB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исследований токсикологического назначения</w:t>
      </w:r>
    </w:p>
    <w:p w:rsidR="00AA0CB0" w:rsidRPr="00AA0CB0" w:rsidRDefault="00AA0CB0" w:rsidP="00AA0CB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идентификация канцерогенов в среде, окружающей человека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N:11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Внутренние проверки (аудит) – это:</w:t>
      </w:r>
    </w:p>
    <w:p w:rsidR="00AA0CB0" w:rsidRPr="00AA0CB0" w:rsidRDefault="00AA0CB0" w:rsidP="00AA0CB0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со стороны руководства организации, в состав которой входит лаборатория</w:t>
      </w:r>
    </w:p>
    <w:p w:rsidR="00AA0CB0" w:rsidRPr="00AA0CB0" w:rsidRDefault="00AA0CB0" w:rsidP="00AA0CB0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проверка системы качества лаборатории на соответствие требованиям ГОСТ Р ИСО/МЭК17025-2006</w:t>
      </w:r>
    </w:p>
    <w:p w:rsidR="00AA0CB0" w:rsidRPr="00AA0CB0" w:rsidRDefault="00AA0CB0" w:rsidP="00AA0CB0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со стороны органов контроля и надзора</w:t>
      </w:r>
    </w:p>
    <w:p w:rsidR="00AA0CB0" w:rsidRPr="00AA0CB0" w:rsidRDefault="00AA0CB0" w:rsidP="00AA0CB0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точности результатов анализа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 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12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Цикл проведения внутренних проверок составляет: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1- 1 месяц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2- 3 месяца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3- 6 месяцев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 год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5- 2 года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13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 проведения внутренних проверок:</w:t>
      </w:r>
    </w:p>
    <w:p w:rsidR="00AA0CB0" w:rsidRPr="00AA0CB0" w:rsidRDefault="00AA0CB0" w:rsidP="00AA0CB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перекрестный аудит</w:t>
      </w:r>
    </w:p>
    <w:p w:rsidR="00AA0CB0" w:rsidRPr="00AA0CB0" w:rsidRDefault="00AA0CB0" w:rsidP="00AA0CB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диагональный аудит</w:t>
      </w:r>
    </w:p>
    <w:p w:rsidR="00AA0CB0" w:rsidRPr="00AA0CB0" w:rsidRDefault="00AA0CB0" w:rsidP="00AA0CB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вертикальный аудит</w:t>
      </w:r>
    </w:p>
    <w:p w:rsidR="00AA0CB0" w:rsidRPr="00AA0CB0" w:rsidRDefault="00AA0CB0" w:rsidP="00AA0CB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параллельный аудит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 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14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 анализа – это:</w:t>
      </w:r>
    </w:p>
    <w:p w:rsidR="00AA0CB0" w:rsidRPr="00AA0CB0" w:rsidRDefault="00AA0CB0" w:rsidP="00AA0CB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характеристики, полученное однократной реализацией процедуры анализа</w:t>
      </w:r>
    </w:p>
    <w:p w:rsidR="00AA0CB0" w:rsidRPr="00AA0CB0" w:rsidRDefault="00AA0CB0" w:rsidP="00AA0CB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единичного определения, выполненного для целей контроля</w:t>
      </w:r>
    </w:p>
    <w:p w:rsidR="00AA0CB0" w:rsidRPr="00AA0CB0" w:rsidRDefault="00AA0CB0" w:rsidP="00AA0CB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среднее значение результатов единичного анализа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4 -  максимальное значение из результатов единичных анализов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   минимальное значение из результатов единичных анализов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Вопрос N: 15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Необходимым этапом обеспечения качества результатов анализа является контроль наличия в лаборатории условий для проведения анализа. К факторам контроля относятся: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1- сроки поверки средств измерений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2- условия и сроки хранения реактивов, стандартных образцов, проб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3- стабильность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градуировочной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характеристики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4- контроль за качеством дистиллированной воды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16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Оперативный контроль процедуры анализа проводят: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1- при внедрении методики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2- при появлении факторов, которые могут повлиять на стабильность процесса анализа 3- с каждой серией рабочих проб, при наличии стандартных образцов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4- при получении двух из трех последовательных результатов анализа рабочих проб в виде медианы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17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Периодичность контроля стабильности </w:t>
      </w:r>
      <w:proofErr w:type="spellStart"/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градуировочной</w:t>
      </w:r>
      <w:proofErr w:type="spellEnd"/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характеристики должна быть не реже: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1- одного раза в месяц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одного раза в квартал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3- одного раза в 6 месяцев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4- одного раза в 9 месяцев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одного раза в год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18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Аттестованная смесь – это:</w:t>
      </w:r>
    </w:p>
    <w:p w:rsidR="00AA0CB0" w:rsidRPr="00AA0CB0" w:rsidRDefault="00AA0CB0" w:rsidP="00AA0CB0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смесь двух и более веществ, приготовленная по документированной методике, с установленными значениями величин, характеризующих состав смеси</w:t>
      </w:r>
    </w:p>
    <w:p w:rsidR="00AA0CB0" w:rsidRPr="00AA0CB0" w:rsidRDefault="00AA0CB0" w:rsidP="00AA0CB0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смесь двух и более веществ, изготовленная на серийном производстве</w:t>
      </w:r>
    </w:p>
    <w:p w:rsidR="00AA0CB0" w:rsidRPr="00AA0CB0" w:rsidRDefault="00AA0CB0" w:rsidP="00AA0CB0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стандартный образец состава вещества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4- поверочная газовая смесь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ГСО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19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Работники лаборатории могут подвергаться воздействию вредных производственных факторов, основными из которых являются: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1- химические факторы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2- биологические факторы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3- физические факторы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4-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пожаро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- и взрывоопасные факторы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20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аптечке первой медицинской помощи должны находиться: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1- этиловый спирт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2- йод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3- сухой марганцовокислый калий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4- бинты, вата, лейкопластырь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21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 поражении электрическим током следует принять следующие меры: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изолировав руки необходимо отделить пострадавшего от токоведущих частей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2- обеспечить пострадавшему органу покой и приложить холодный компресс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3- рану смазать йодом, наложить стерильную повязку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4- открытые участки кожи лица, рук обработать 70% этиловым спиртом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пораженное место обработать 5% раствором двууглекислой соды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22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 порезах и иных ранениях: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1- изолировав руки необходимо отделить пострадавшего от токоведущих частей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2- обеспечить пострадавшему органу покой и приложить холодный компресс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3- рану смазать йодом, наложить стерильную повязку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4- открытые участки кожи лица, рук обработать 70% этиловым спиртом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пораженное место обработать 5% раствором двууглекислой соды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23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 химическом ожоге щелочами следует: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быстро промыть пораженное место под струей воды, а затем обработать его 4% раствором уксусной или 2% раствором борной кислоты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2- пораженное место немедленно обмыть обильным количеством воды, затем обработать 5% раствором двууглекислой соды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3- пораженное место обмыть теплой водой, затем обработать 70% этиловым спиртом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4- на место ранения наложить компресс с 5% раствором лизола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рану смазать йодом, наложить стерильную повязку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Вопрос N: 24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 химическом ожоге кислотами следует: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1- быстро промыть пораженное место под струей воды, а затем обработать его 4% раствором уксусной или 2% раствором борной кислоты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пораженное место немедленно обмыть обильным количеством воды, затем обработать 5% раствором двууглекислой соды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3- пораженное место обмыть теплой водой, затем обработать 70% этиловым спиртом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4- на место ранения наложить компресс с 5% раствором лизола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рану смазать йодом, наложить стерильную повязку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25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случае пожара необходимо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1- закрыть окна, выключить электроприборы, вынести во двор горючие жидкости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2- немедленно выключить газовые горелки и вентиляцию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3- вынести сосуды с огнеопасными веществами и баллоны с горючим газом, металлическим натрием и калием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4- применить средства пожаротушения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26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 работе со стеклянными приборами запрещается: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1- при манипуляциях со стеклянными трубками защищать руки полотенцем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пользоваться стеклянной посудой, имеющей надколы, трещины, острые края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3- при закупоривании колбы пробкой держать сосуд за верхнюю часть горлышка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4- стеклянные трубки ломать после подрезки их напильником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собирать стеклянные детали в местах оборудованных подкладками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27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Если в лаборатории была пролита щелочь, то следует: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1- вытереть тряпкой, после чего прополоскать тряпку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2- засыпать песком, удалить песок, затем засыпать содой, после удаления соды промыть водой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3- собрать при помощи резиновой груши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засыпать песком, удалить песок, обработать залитое место разбавленной соляной кислотой, промыть водой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обработать ветошью, смоченной 0,1% раствором марганцовокислого калия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28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Если в лаборатории была пролита кислота, то следует: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1- вытереть тряпкой, после чего прополоскать тряпку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засыпать песком, удалить песок, затем засыпать содой, после удаления соды промыть водой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3- собрать при помощи резиновой груши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4- засыпать песком, удалить песок, обработать залитое место разбавленной соляной кислотой, промыть водой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обработать ветошью, смоченной 0,1% раствором марганцовокислого калия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29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Если в лаборатории были пролиты неядовитые растворы, то следует: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1-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вытереть тряпкой, после чего прополоскать тряпку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2- засыпать песком, удалить песок, затем засыпать содой, после удаления соды промыть водой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3- собрать при помощи резиновой груши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4- засыпать песком, удалить песок, обработать залитое место разбавленной соляной кислотой, промыть водой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5- обработать ветошью, смоченной 0,1% раствором марганцовокислого калия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N:30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Корректирующие действия – это:</w:t>
      </w:r>
    </w:p>
    <w:p w:rsidR="00AA0CB0" w:rsidRPr="00AA0CB0" w:rsidRDefault="00AA0CB0" w:rsidP="00AA0CB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действия, предпринятые для устранения причины обнаруженного несоответствия </w:t>
      </w:r>
    </w:p>
    <w:p w:rsidR="00AA0CB0" w:rsidRPr="00AA0CB0" w:rsidRDefault="00AA0CB0" w:rsidP="00AA0CB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действия, предпринятые для устранения причины потенциального несоответствия</w:t>
      </w:r>
    </w:p>
    <w:p w:rsidR="00AA0CB0" w:rsidRPr="00AA0CB0" w:rsidRDefault="00AA0CB0" w:rsidP="00AA0CB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наблюдения, сделанные проверяющим в целях предотвращения появления возможного несоответствия</w:t>
      </w:r>
    </w:p>
    <w:p w:rsidR="00AA0CB0" w:rsidRPr="00AA0CB0" w:rsidRDefault="00AA0CB0" w:rsidP="00AA0CB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со стороны руководства</w:t>
      </w:r>
    </w:p>
    <w:p w:rsidR="00AA0CB0" w:rsidRPr="00AA0CB0" w:rsidRDefault="00AA0CB0" w:rsidP="00AA0CB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31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Правильность – это:</w:t>
      </w:r>
    </w:p>
    <w:p w:rsidR="00AA0CB0" w:rsidRPr="00AA0CB0" w:rsidRDefault="00AA0CB0" w:rsidP="00AA0CB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степень близости среднего значения, полученного на основании большой серии результатов измерений к принятому опорному значению</w:t>
      </w:r>
    </w:p>
    <w:p w:rsidR="00AA0CB0" w:rsidRPr="00AA0CB0" w:rsidRDefault="00AA0CB0" w:rsidP="00AA0CB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близости результатов измерений к принятому опорному значению</w:t>
      </w:r>
    </w:p>
    <w:p w:rsidR="00AA0CB0" w:rsidRPr="00AA0CB0" w:rsidRDefault="00AA0CB0" w:rsidP="00AA0CB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близости друг к другу независимых результатов измерений, полученных в конкретных условиях</w:t>
      </w:r>
    </w:p>
    <w:p w:rsidR="00AA0CB0" w:rsidRPr="00AA0CB0" w:rsidRDefault="00AA0CB0" w:rsidP="00AA0CB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измерений</w:t>
      </w:r>
    </w:p>
    <w:p w:rsidR="00AA0CB0" w:rsidRPr="00AA0CB0" w:rsidRDefault="00AA0CB0" w:rsidP="00AA0CB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32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Точность – это:</w:t>
      </w:r>
    </w:p>
    <w:p w:rsidR="00AA0CB0" w:rsidRPr="00AA0CB0" w:rsidRDefault="00AA0CB0" w:rsidP="00AA0CB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близости среднего значения, полученного на основании большой серии результатов измерений к принятому опорному значению</w:t>
      </w:r>
    </w:p>
    <w:p w:rsidR="00AA0CB0" w:rsidRPr="00AA0CB0" w:rsidRDefault="00AA0CB0" w:rsidP="00AA0CB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степень близости результатов измерений к принятому опорному значению</w:t>
      </w:r>
    </w:p>
    <w:p w:rsidR="00AA0CB0" w:rsidRPr="00AA0CB0" w:rsidRDefault="00AA0CB0" w:rsidP="00AA0CB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близости друг к другу независимых результатов измерений, полученных в конкретных условиях</w:t>
      </w:r>
    </w:p>
    <w:p w:rsidR="00AA0CB0" w:rsidRPr="00AA0CB0" w:rsidRDefault="00AA0CB0" w:rsidP="00AA0CB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измерений</w:t>
      </w:r>
    </w:p>
    <w:p w:rsidR="00AA0CB0" w:rsidRPr="00AA0CB0" w:rsidRDefault="00AA0CB0" w:rsidP="00AA0CB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опорное значение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33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Прецизионность</w:t>
      </w:r>
      <w:proofErr w:type="spellEnd"/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это:</w:t>
      </w:r>
    </w:p>
    <w:p w:rsidR="00AA0CB0" w:rsidRPr="00AA0CB0" w:rsidRDefault="00AA0CB0" w:rsidP="00AA0CB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близости среднего значения, полученного на основании большой серии результатов измерений к принятому опорному значению</w:t>
      </w:r>
    </w:p>
    <w:p w:rsidR="00AA0CB0" w:rsidRPr="00AA0CB0" w:rsidRDefault="00AA0CB0" w:rsidP="00AA0CB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близости результатов измерений к принятому опорному значению</w:t>
      </w:r>
    </w:p>
    <w:p w:rsidR="00AA0CB0" w:rsidRPr="00AA0CB0" w:rsidRDefault="00AA0CB0" w:rsidP="00AA0CB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степень близости друг к другу независимых результатов измерений, полученных в конкретных условиях</w:t>
      </w:r>
    </w:p>
    <w:p w:rsidR="00AA0CB0" w:rsidRPr="00AA0CB0" w:rsidRDefault="00AA0CB0" w:rsidP="00AA0CB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анализа</w:t>
      </w:r>
    </w:p>
    <w:p w:rsidR="00AA0CB0" w:rsidRPr="00AA0CB0" w:rsidRDefault="00AA0CB0" w:rsidP="00AA0CB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34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Промежуточная </w:t>
      </w:r>
      <w:proofErr w:type="spellStart"/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прецизионность</w:t>
      </w:r>
      <w:proofErr w:type="spellEnd"/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</w:t>
      </w:r>
      <w:proofErr w:type="spellStart"/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прецизионность</w:t>
      </w:r>
      <w:proofErr w:type="spellEnd"/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условиях, в которых результаты анализа получают по одной и той же методике, на идентичных пробах, в конкретной лаборатории при вариации одного или нескольких факторов к которым относятся:</w:t>
      </w:r>
    </w:p>
    <w:p w:rsidR="00AA0CB0" w:rsidRPr="00AA0CB0" w:rsidRDefault="00AA0CB0" w:rsidP="00AA0CB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разное время</w:t>
      </w:r>
    </w:p>
    <w:p w:rsidR="00AA0CB0" w:rsidRPr="00AA0CB0" w:rsidRDefault="00AA0CB0" w:rsidP="00AA0CB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разные наборы посуды</w:t>
      </w:r>
    </w:p>
    <w:p w:rsidR="00AA0CB0" w:rsidRPr="00AA0CB0" w:rsidRDefault="00AA0CB0" w:rsidP="00AA0CB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разные аналитики</w:t>
      </w:r>
    </w:p>
    <w:p w:rsidR="00AA0CB0" w:rsidRPr="00AA0CB0" w:rsidRDefault="00AA0CB0" w:rsidP="00AA0CB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разные партии реактивов</w:t>
      </w:r>
    </w:p>
    <w:p w:rsidR="00AA0CB0" w:rsidRPr="00AA0CB0" w:rsidRDefault="00AA0CB0" w:rsidP="00AA0CB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35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Элементом системы внутреннего контроля качества является:</w:t>
      </w:r>
    </w:p>
    <w:p w:rsidR="00AA0CB0" w:rsidRPr="00AA0CB0" w:rsidRDefault="00AA0CB0" w:rsidP="00AA0CB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сроками поверки СИ</w:t>
      </w:r>
    </w:p>
    <w:p w:rsidR="00AA0CB0" w:rsidRPr="00AA0CB0" w:rsidRDefault="00AA0CB0" w:rsidP="00AA0CB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наличия условий для проведения анализа</w:t>
      </w:r>
    </w:p>
    <w:p w:rsidR="00AA0CB0" w:rsidRPr="00AA0CB0" w:rsidRDefault="00AA0CB0" w:rsidP="00AA0CB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контроль стабильности результатов анализа</w:t>
      </w:r>
    </w:p>
    <w:p w:rsidR="00AA0CB0" w:rsidRPr="00AA0CB0" w:rsidRDefault="00AA0CB0" w:rsidP="00AA0CB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качеством дистиллированной воды</w:t>
      </w:r>
    </w:p>
    <w:p w:rsidR="00AA0CB0" w:rsidRPr="00AA0CB0" w:rsidRDefault="00AA0CB0" w:rsidP="00AA0CB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36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 стабильности результатов анализа может предусматривать следующие формы:</w:t>
      </w:r>
    </w:p>
    <w:p w:rsidR="00AA0CB0" w:rsidRPr="00AA0CB0" w:rsidRDefault="00AA0CB0" w:rsidP="00AA0CB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использованием контрольных карт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Шухарта</w:t>
      </w:r>
      <w:proofErr w:type="spellEnd"/>
    </w:p>
    <w:p w:rsidR="00AA0CB0" w:rsidRPr="00AA0CB0" w:rsidRDefault="00AA0CB0" w:rsidP="00AA0CB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периодическая проверка подконтрольности процедуры выполнения анализа</w:t>
      </w:r>
    </w:p>
    <w:p w:rsidR="00AA0CB0" w:rsidRPr="00AA0CB0" w:rsidRDefault="00AA0CB0" w:rsidP="00AA0CB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 использованием карт кумулятивных сумм</w:t>
      </w:r>
    </w:p>
    <w:p w:rsidR="00AA0CB0" w:rsidRPr="00AA0CB0" w:rsidRDefault="00AA0CB0" w:rsidP="00AA0CB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выборочный статистический контроль</w:t>
      </w:r>
    </w:p>
    <w:p w:rsidR="00AA0CB0" w:rsidRPr="00AA0CB0" w:rsidRDefault="00AA0CB0" w:rsidP="00AA0CB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Вопрос N: 37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Внешний контроль – это:</w:t>
      </w:r>
    </w:p>
    <w:p w:rsidR="00AA0CB0" w:rsidRPr="00AA0CB0" w:rsidRDefault="00AA0CB0" w:rsidP="00AA0CB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стабильности результатов анализа</w:t>
      </w:r>
    </w:p>
    <w:p w:rsidR="00AA0CB0" w:rsidRPr="00AA0CB0" w:rsidRDefault="00AA0CB0" w:rsidP="00AA0CB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системы качества лаборатории на соответствие требованиям ГОСТ Р ИСО/МЭК17025-2006</w:t>
      </w:r>
    </w:p>
    <w:p w:rsidR="00AA0CB0" w:rsidRPr="00AA0CB0" w:rsidRDefault="00AA0CB0" w:rsidP="00AA0CB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проверка со стороны органов контроля и надзора</w:t>
      </w:r>
    </w:p>
    <w:p w:rsidR="00AA0CB0" w:rsidRPr="00AA0CB0" w:rsidRDefault="00AA0CB0" w:rsidP="00AA0CB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точности результатов анализа</w:t>
      </w:r>
    </w:p>
    <w:p w:rsidR="00AA0CB0" w:rsidRPr="00AA0CB0" w:rsidRDefault="00AA0CB0" w:rsidP="00AA0CB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38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Неопределенность измерений – это:</w:t>
      </w:r>
    </w:p>
    <w:p w:rsidR="00AA0CB0" w:rsidRPr="00AA0CB0" w:rsidRDefault="00AA0CB0" w:rsidP="00AA0CB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параметр, связанный с результатом измерения и характеризующий разброс значений, которые с достоверным основанием могут быть приписаны измеряемой величине</w:t>
      </w:r>
    </w:p>
    <w:p w:rsidR="00AA0CB0" w:rsidRPr="00AA0CB0" w:rsidRDefault="00AA0CB0" w:rsidP="00AA0CB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разность между математическим ожиданием результатов испытаний и принятым опорным значением</w:t>
      </w:r>
    </w:p>
    <w:p w:rsidR="00AA0CB0" w:rsidRPr="00AA0CB0" w:rsidRDefault="00AA0CB0" w:rsidP="00AA0CB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близости среднего значения, полученного на основании большой серии результатов испытаний, к принятому опорному значению</w:t>
      </w:r>
    </w:p>
    <w:p w:rsidR="00AA0CB0" w:rsidRPr="00AA0CB0" w:rsidRDefault="00AA0CB0" w:rsidP="00AA0CB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близости друг к другу независимых результатов измерений, полученных в конкретных условиях</w:t>
      </w:r>
    </w:p>
    <w:p w:rsidR="00AA0CB0" w:rsidRPr="00AA0CB0" w:rsidRDefault="00AA0CB0" w:rsidP="00AA0CB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39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Предел обнаружения – это:</w:t>
      </w:r>
    </w:p>
    <w:p w:rsidR="00AA0CB0" w:rsidRPr="00AA0CB0" w:rsidRDefault="00AA0CB0" w:rsidP="00AA0CB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минимальное значение содержания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аналита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пробе, которое может быть определено по данной методике анализа вещества</w:t>
      </w:r>
    </w:p>
    <w:p w:rsidR="00AA0CB0" w:rsidRPr="00AA0CB0" w:rsidRDefault="00AA0CB0" w:rsidP="00AA0CB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наименьшее содержание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аналита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 при котором он может быть обнаружен по данной методике анализа вещества с заданной доверительной вероятностью</w:t>
      </w:r>
    </w:p>
    <w:p w:rsidR="00AA0CB0" w:rsidRPr="00AA0CB0" w:rsidRDefault="00AA0CB0" w:rsidP="00AA0CB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значение первой производной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градуировочной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характеристики при данном содержании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аналита</w:t>
      </w:r>
      <w:proofErr w:type="spellEnd"/>
    </w:p>
    <w:p w:rsidR="00AA0CB0" w:rsidRPr="00AA0CB0" w:rsidRDefault="00AA0CB0" w:rsidP="00AA0CB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область значений содержания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аналита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пробе, которые могут быть определены по данной методике анализа вещества</w:t>
      </w:r>
    </w:p>
    <w:p w:rsidR="00AA0CB0" w:rsidRPr="00AA0CB0" w:rsidRDefault="00AA0CB0" w:rsidP="00AA0CB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перечисленное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40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Санитарно-эпидемиологическое расследование – это: </w:t>
      </w:r>
    </w:p>
    <w:p w:rsidR="00AA0CB0" w:rsidRPr="00AA0CB0" w:rsidRDefault="00AA0CB0" w:rsidP="00AA0CB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деятельность Федеральной службы и её территориальных управлений по установлению причин и условий возникновения и распространения инфекционных заболеваний и массовых неинфекционных заболеваний (отравлений)</w:t>
      </w:r>
    </w:p>
    <w:p w:rsidR="00AA0CB0" w:rsidRPr="00AA0CB0" w:rsidRDefault="00AA0CB0" w:rsidP="00AA0CB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Федеральной службы и её территориальных управлений, федеральных государственных учреждений здравоохранения, других организаций, аккредитованных в установленном законодательством Российской Федерации, по установлению соответствия (несоответствия)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требованиям санитарных правил производственных, общественных помещений, зданий, сооружений, оборудования, транспорта, технологического оборудования, технологических процессов, рабочих мест</w:t>
      </w:r>
    </w:p>
    <w:p w:rsidR="00AA0CB0" w:rsidRPr="00AA0CB0" w:rsidRDefault="00AA0CB0" w:rsidP="00AA0CB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федеральных государственных учреждений здравоохранения, других организаций, аккредитованных в установленном законодательством Российской Федерации порядке, по определению свойств исследуемого объекта, его качественных и количественных характеристик, а также по установлению причинно-следственных связей между факторами среды обитания и здоровьем населения с использованием утвержденных методов, методик выполнения измерений и типов средств измерений</w:t>
      </w:r>
    </w:p>
    <w:p w:rsidR="00AA0CB0" w:rsidRPr="00AA0CB0" w:rsidRDefault="00AA0CB0" w:rsidP="00AA0CB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федеральных государственных учреждений здравоохранения, а также деятельность других организаций, аккредитованных в установленном законодательством Российской Федерации порядке, по установлению соответствия (несоответствия) характеристик испытываемого объекта требованиям санитарных правил</w:t>
      </w:r>
    </w:p>
    <w:p w:rsidR="00AA0CB0" w:rsidRPr="00AA0CB0" w:rsidRDefault="00AA0CB0" w:rsidP="00AA0CB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Федеральной службы и её территориальных управлений, федеральных государственных учреждений здравоохранения, а также других организаций, аккредитованных в установленном законодательством Российской Федерации порядке, по установлению вредного воздействия на человека факторов среды обитания, определению степени этого воздействия и прогнозированию санитарно-эпидемиологической обстановки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41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Санитарно-эпидемиологическое обследование  – это: </w:t>
      </w:r>
    </w:p>
    <w:p w:rsidR="00AA0CB0" w:rsidRPr="00AA0CB0" w:rsidRDefault="00AA0CB0" w:rsidP="00AA0CB0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Федеральной службы и её территориальных управлений по установлению причин и условий возникновения и распространения инфекционных заболеваний и массовых неинфекционных заболеваний (отравлений) </w:t>
      </w:r>
    </w:p>
    <w:p w:rsidR="00AA0CB0" w:rsidRPr="00AA0CB0" w:rsidRDefault="00AA0CB0" w:rsidP="00AA0CB0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деятельность Федеральной службы и её территориальных управлений, федеральных государственных учреждений здравоохранения, других организаций, аккредитованных в установленном законодательством Российской Федерации, по установлению соответствия (несоответствия) требованиям санитарных правил производственных, общественных помещений, зданий, сооружений, оборудования, транспорта, технологического оборудования, технологических процессов, рабочих мест</w:t>
      </w:r>
    </w:p>
    <w:p w:rsidR="00AA0CB0" w:rsidRPr="00AA0CB0" w:rsidRDefault="00AA0CB0" w:rsidP="00AA0CB0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федеральных государственных учреждений здравоохранения, других организаций, аккредитованных в установленном законодательством Российской Федерации порядке, по определению свойств исследуемого объекта, его качественных и количественных характеристик, а также по установлению причинно-следственных связей между факторами среды обитания и здоровьем населения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 использованием утвержденных методов, методик выполнения измерений и типов средств измерений</w:t>
      </w:r>
    </w:p>
    <w:p w:rsidR="00AA0CB0" w:rsidRPr="00AA0CB0" w:rsidRDefault="00AA0CB0" w:rsidP="00AA0CB0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федеральных государственных учреждений здравоохранения, а также деятельность других организаций, аккредитованных в установленном законодательством Российской Федерации порядке, по установлению соответствия (несоответствия) характеристик испытываемого объекта требованиям санитарных правил </w:t>
      </w:r>
    </w:p>
    <w:p w:rsidR="00AA0CB0" w:rsidRPr="00AA0CB0" w:rsidRDefault="00AA0CB0" w:rsidP="00AA0CB0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Федеральной службы и её территориальных управлений, федеральных государственных учреждений здравоохранения, а также других организаций, аккредитованных в установленном законодательством Российской Федерации порядке, по установлению вредного воздействия на человека факторов среды обитания, определению степени этого воздействия и прогнозированию санитарно-эпидемиологической обстановки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42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Санитарно-эпидемиологическое исследование  – это: </w:t>
      </w:r>
    </w:p>
    <w:p w:rsidR="00AA0CB0" w:rsidRPr="00AA0CB0" w:rsidRDefault="00AA0CB0" w:rsidP="00AA0CB0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Федеральной службы и её территориальных управлений по установлению причин и условий возникновения и распространения инфекционных заболеваний и массовых неинфекционных заболеваний (отравлений) </w:t>
      </w:r>
    </w:p>
    <w:p w:rsidR="00AA0CB0" w:rsidRPr="00AA0CB0" w:rsidRDefault="00AA0CB0" w:rsidP="00AA0CB0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Федеральной службы и её территориальных управлений, федеральных государственных учреждений здравоохранения, других организаций, аккредитованных в установленном законодательством Российской Федерации, по установлению соответствия (несоответствия) требованиям санитарных правил производственных, общественных помещений, зданий, сооружений, оборудования, транспорта, технологического оборудования, технологических процессов, рабочих мест</w:t>
      </w:r>
    </w:p>
    <w:p w:rsidR="00AA0CB0" w:rsidRPr="00AA0CB0" w:rsidRDefault="00AA0CB0" w:rsidP="00AA0CB0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деятельность федеральных государственных учреждений здравоохранения, других организаций, аккредитованных в установленном законодательством Российской Федерации порядке, по определению свойств исследуемого объекта, его качественных и количественных характеристик, а также по установлению причинно-следственных связей между факторами среды обитания и здоровьем населения с использованием утвержденных методов, методик выполнения измерений и типов средств измерений</w:t>
      </w:r>
    </w:p>
    <w:p w:rsidR="00AA0CB0" w:rsidRPr="00AA0CB0" w:rsidRDefault="00AA0CB0" w:rsidP="00AA0CB0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федеральных государственных учреждений здравоохранения, а также деятельность других организаций, аккредитованных в установленном законодательством Российской Федерации порядке, по установлению соответствия (несоответствия) характеристик испытываемого объекта требованиям санитарных правил </w:t>
      </w:r>
    </w:p>
    <w:p w:rsidR="00AA0CB0" w:rsidRPr="00AA0CB0" w:rsidRDefault="00AA0CB0" w:rsidP="00AA0CB0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деятельность Федеральной службы и её территориальных управлений, федеральных государственных учреждений здравоохранения, а также других организаций, аккредитованных в установленном законодательством Российской Федерации порядке, по установлению вредного воздействия на человека факторов среды обитания, определению степени этого воздействия и прогнозированию санитарно-эпидемиологической обстановки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43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Санитарно-эпидемиологическое испытание  – это: </w:t>
      </w:r>
    </w:p>
    <w:p w:rsidR="00AA0CB0" w:rsidRPr="00AA0CB0" w:rsidRDefault="00AA0CB0" w:rsidP="00AA0CB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Федеральной службы и её территориальных управлений по установлению причин и условий возникновения и распространения инфекционных заболеваний и массовых неинфекционных заболеваний (отравлений) </w:t>
      </w:r>
    </w:p>
    <w:p w:rsidR="00AA0CB0" w:rsidRPr="00AA0CB0" w:rsidRDefault="00AA0CB0" w:rsidP="00AA0CB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Федеральной службы и её территориальных управлений, федеральных государственных учреждений здравоохранения, других организаций, аккредитованных в установленном законодательством Российской Федерации, по установлению соответствия (несоответствия) требованиям санитарных правил производственных, общественных помещений, зданий, сооружений, оборудования, транспорта, технологического оборудования, технологических процессов, рабочих мест</w:t>
      </w:r>
    </w:p>
    <w:p w:rsidR="00AA0CB0" w:rsidRPr="00AA0CB0" w:rsidRDefault="00AA0CB0" w:rsidP="00AA0CB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федеральных государственных учреждений здравоохранения, других организаций, аккредитованных в установленном законодательством Российской Федерации порядке, по определению свойств исследуемого объекта, его качественных и количественных характеристик, а также по установлению причинно-следственных связей между факторами среды обитания и здоровьем населения с использованием утвержденных методов, методик выполнения измерений и типов средств измерений</w:t>
      </w:r>
    </w:p>
    <w:p w:rsidR="00AA0CB0" w:rsidRPr="00AA0CB0" w:rsidRDefault="00AA0CB0" w:rsidP="00AA0CB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деятельность федеральных государственных учреждений здравоохранения, а также деятельность других организаций, аккредитованных в установленном законодательством Российской Федерации порядке, по установлению соответствия (несоответствия) характеристик испытываемого объекта требованиям санитарных правил </w:t>
      </w:r>
    </w:p>
    <w:p w:rsidR="00AA0CB0" w:rsidRPr="00AA0CB0" w:rsidRDefault="00AA0CB0" w:rsidP="00AA0CB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Федеральной службы и её территориальных управлений, федеральных государственных учреждений здравоохранения, а также других организаций, аккредитованных в установленном законодательством Российской Федерации порядке, по установлению вредного воздействия на человека факторов среды обитания, определению степени этого воздействия и прогнозированию санитарно-эпидемиологической обстановки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44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Санитарно-эпидемиологическая оценка  – это: </w:t>
      </w:r>
    </w:p>
    <w:p w:rsidR="00AA0CB0" w:rsidRPr="00AA0CB0" w:rsidRDefault="00AA0CB0" w:rsidP="00AA0CB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деятельность Федеральной службы и её территориальных управлений по установлению причин и условий возникновения и распространения инфекционных заболеваний и массовых неинфекционных заболеваний (отравлений) </w:t>
      </w:r>
    </w:p>
    <w:p w:rsidR="00AA0CB0" w:rsidRPr="00AA0CB0" w:rsidRDefault="00AA0CB0" w:rsidP="00AA0CB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Федеральной службы и её территориальных управлений, федеральных государственных учреждений здравоохранения, других организаций, аккредитованных в установленном законодательством Российской Федерации, по установлению соответствия (несоответствия) требованиям санитарных правил производственных, общественных помещений, зданий, сооружений, оборудования, транспорта, технологического оборудования, технологических процессов, рабочих мест</w:t>
      </w:r>
    </w:p>
    <w:p w:rsidR="00AA0CB0" w:rsidRPr="00AA0CB0" w:rsidRDefault="00AA0CB0" w:rsidP="00AA0CB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федеральных государственных учреждений здравоохранения, других организаций, аккредитованных в установленном законодательством Российской Федерации порядке, по определению свойств исследуемого объекта, его качественных и количественных характеристик, а также по установлению причинно-следственных связей между факторами среды обитания и здоровьем населения с использованием утвержденных методов, методик выполнения измерений и типов средств измерений</w:t>
      </w:r>
    </w:p>
    <w:p w:rsidR="00AA0CB0" w:rsidRPr="00AA0CB0" w:rsidRDefault="00AA0CB0" w:rsidP="00AA0CB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федеральных государственных учреждений здравоохранения, а также деятельность других организаций, аккредитованных в установленном законодательством Российской Федерации порядке, по установлению соответствия (несоответствия) характеристик испытываемого объекта требованиям санитарных правил </w:t>
      </w:r>
    </w:p>
    <w:p w:rsidR="00AA0CB0" w:rsidRPr="00AA0CB0" w:rsidRDefault="00AA0CB0" w:rsidP="00AA0CB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деятельность Федеральной службы и её территориальных управлений, федеральных государственных учреждений здравоохранения, а также других организаций, аккредитованных в установленном законодательством Российской Федерации порядке, по установлению вредного воздействия на человека факторов среды обитания, определению степени этого воздействия и прогнозированию санитарно-эпидемиологической обстановки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45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Санитарно-эпидемиологическое заключение – это:</w:t>
      </w:r>
    </w:p>
    <w:p w:rsidR="00AA0CB0" w:rsidRPr="00AA0CB0" w:rsidRDefault="00AA0CB0" w:rsidP="00AA0CB0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документ, удостоверяющий соответствие (несоответствие) государственным санитарно-эпидемиологическим правилам и нормативам факторов среды обитания, хозяйственной и иной деятельности, продукции, работ и услуг, а также проектов нормативных актов, проектов строительства объектов, эксплуатационной документации </w:t>
      </w:r>
    </w:p>
    <w:p w:rsidR="00AA0CB0" w:rsidRPr="00AA0CB0" w:rsidRDefault="00AA0CB0" w:rsidP="00AA0CB0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документ, удостоверяющий соответствие государственным санитарно-эпидемиологическим правилам и нормативам продукции, веществ, препаратов (кроме лекарственных средств)</w:t>
      </w:r>
    </w:p>
    <w:p w:rsidR="00AA0CB0" w:rsidRPr="00AA0CB0" w:rsidRDefault="00AA0CB0" w:rsidP="00AA0CB0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документ, удостоверяющий факт проведенного расследования, обследования, содержащий порядок их проведения, а также описание </w:t>
      </w: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объектов, явлений, и иных имевших место объективных данных, выявленных в ходе расследования, обследования </w:t>
      </w:r>
    </w:p>
    <w:p w:rsidR="00AA0CB0" w:rsidRPr="00AA0CB0" w:rsidRDefault="00AA0CB0" w:rsidP="00AA0CB0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документ, удостоверяющий факт проведения исследования, испытания, содержащий порядок их проведения и полученные результаты </w:t>
      </w:r>
    </w:p>
    <w:p w:rsidR="00AA0CB0" w:rsidRPr="00AA0CB0" w:rsidRDefault="00AA0CB0" w:rsidP="00AA0CB0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перечисленные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46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Свидетельство о государственной регистрации – это: </w:t>
      </w:r>
    </w:p>
    <w:p w:rsidR="00AA0CB0" w:rsidRPr="00AA0CB0" w:rsidRDefault="00AA0CB0" w:rsidP="00AA0CB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документ, удостоверяющий соответствие (несоответствие) государственным санитарно-эпидемиологическим правилам и нормативам факторов среды обитания, хозяйственной и иной деятельности, продукции, работ и услуг, а также проектов нормативных актов, проектов строительства объектов, эксплуатационной документации </w:t>
      </w:r>
    </w:p>
    <w:p w:rsidR="00AA0CB0" w:rsidRPr="00AA0CB0" w:rsidRDefault="00AA0CB0" w:rsidP="00AA0CB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документ, удостоверяющий соответствие государственным санитарно-эпидемиологическим правилам и нормативам продукции, веществ, препаратов (кроме лекарственных средств)</w:t>
      </w:r>
    </w:p>
    <w:p w:rsidR="00AA0CB0" w:rsidRPr="00AA0CB0" w:rsidRDefault="00AA0CB0" w:rsidP="00AA0CB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документ, удостоверяющий факт проведенного расследования, обследования, содержащий порядок их проведения, а также описание объектов, явлений, и иных имевших место объективных данных, выявленных в ходе расследования, обследования </w:t>
      </w:r>
    </w:p>
    <w:p w:rsidR="00AA0CB0" w:rsidRPr="00AA0CB0" w:rsidRDefault="00AA0CB0" w:rsidP="00AA0CB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документ, удостоверяющий факт проведения исследования, испытания, содержащий порядок их проведения и полученные результаты </w:t>
      </w:r>
    </w:p>
    <w:p w:rsidR="00AA0CB0" w:rsidRPr="00AA0CB0" w:rsidRDefault="00AA0CB0" w:rsidP="00AA0CB0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перечисленные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47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Акт расследования, обследования – это: </w:t>
      </w:r>
    </w:p>
    <w:p w:rsidR="00AA0CB0" w:rsidRPr="00AA0CB0" w:rsidRDefault="00AA0CB0" w:rsidP="00AA0CB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документ, удостоверяющий соответствие (несоответствие) государственным санитарно-эпидемиологическим правилам и нормативам факторов среды обитания, хозяйственной и иной деятельности, продукции, работ и услуг, а также проектов нормативных актов, проектов строительства объектов, эксплуатационной документации </w:t>
      </w:r>
    </w:p>
    <w:p w:rsidR="00AA0CB0" w:rsidRPr="00AA0CB0" w:rsidRDefault="00AA0CB0" w:rsidP="00AA0CB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документ, удостоверяющий соответствие государственным санитарно-эпидемиологическим правилам и нормативам продукции, веществ, препаратов (кроме лекарственных средств)</w:t>
      </w:r>
    </w:p>
    <w:p w:rsidR="00AA0CB0" w:rsidRPr="00AA0CB0" w:rsidRDefault="00AA0CB0" w:rsidP="00AA0CB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документ, удостоверяющий факт проведенного расследования, обследования, содержащий порядок их проведения, а также описание объектов, явлений, и иных имевших место объективных данных, выявленных в ходе расследования, обследования </w:t>
      </w:r>
    </w:p>
    <w:p w:rsidR="00AA0CB0" w:rsidRPr="00AA0CB0" w:rsidRDefault="00AA0CB0" w:rsidP="00AA0CB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документ, удостоверяющий факт проведения исследования, испытания, содержащий порядок их проведения и полученные результаты</w:t>
      </w:r>
    </w:p>
    <w:p w:rsidR="00AA0CB0" w:rsidRPr="00AA0CB0" w:rsidRDefault="00AA0CB0" w:rsidP="00AA0CB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перечисленные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48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Протокол исследования, испытания – это:</w:t>
      </w:r>
    </w:p>
    <w:p w:rsidR="00AA0CB0" w:rsidRPr="00AA0CB0" w:rsidRDefault="00AA0CB0" w:rsidP="00AA0CB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документ, удостоверяющий соответствие (несоответствие) государственным санитарно-эпидемиологическим правилам и нормативам факторов среды обитания, хозяйственной и иной деятельности, продукции, работ и услуг, а также проектов нормативных актов, проектов строительства объектов, эксплуатационной документации</w:t>
      </w:r>
    </w:p>
    <w:p w:rsidR="00AA0CB0" w:rsidRPr="00AA0CB0" w:rsidRDefault="00AA0CB0" w:rsidP="00AA0CB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документ, удостоверяющий соответствие государственным санитарно-эпидемиологическим правилам и нормативам продукции, веществ, препаратов (кроме лекарственных средств)</w:t>
      </w:r>
    </w:p>
    <w:p w:rsidR="00AA0CB0" w:rsidRPr="00AA0CB0" w:rsidRDefault="00AA0CB0" w:rsidP="00AA0CB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документ, удостоверяющий факт проведенного расследования, обследования, содержащий порядок их проведения, а также описание объектов, явлений, и иных имевших место объективных данных, выявленных в ходе расследования, обследования </w:t>
      </w:r>
    </w:p>
    <w:p w:rsidR="00AA0CB0" w:rsidRPr="00AA0CB0" w:rsidRDefault="00AA0CB0" w:rsidP="00AA0CB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документ, удостоверяющий факт проведения исследования, испытания, содержащий порядок их проведения и полученные результаты </w:t>
      </w:r>
    </w:p>
    <w:p w:rsidR="00AA0CB0" w:rsidRPr="00AA0CB0" w:rsidRDefault="00AA0CB0" w:rsidP="00AA0CB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перечисленные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49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проведения санитарно-эпидемиологической экспертизы отечественной продукции представляются следующие документы:</w:t>
      </w:r>
    </w:p>
    <w:p w:rsidR="00AA0CB0" w:rsidRPr="00AA0CB0" w:rsidRDefault="00AA0CB0" w:rsidP="00AA0CB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нормативные и/или технические документы (технические условия, технологические инструкции, рецептуры, стандарты организаций и др.) на продукцию, согласованные в установленном порядке, или нормативные и/или технические документы (технические условия, технологические инструкции, рецептуры и др.), ранее не согласованные, по которым предполагается изготавливать продукцию</w:t>
      </w:r>
    </w:p>
    <w:p w:rsidR="00AA0CB0" w:rsidRPr="00AA0CB0" w:rsidRDefault="00AA0CB0" w:rsidP="00AA0CB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санитарно-эпидемиологическое заключение о соответствии технических документов требованиям государственных санитарно-эпидемиологических правил и нормативов (при наличии)</w:t>
      </w:r>
    </w:p>
    <w:p w:rsidR="00AA0CB0" w:rsidRPr="00AA0CB0" w:rsidRDefault="00AA0CB0" w:rsidP="00AA0CB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санитарно-эпидемиологическое заключение о соответствии условий производства требованиям государственных санитарно-эпидемиологических правил и нормативов (в случаях, предусмотренных законодательством в области обеспечения санитарно-эпидемиологического благополучия населения)</w:t>
      </w:r>
    </w:p>
    <w:p w:rsidR="00AA0CB0" w:rsidRPr="00AA0CB0" w:rsidRDefault="00AA0CB0" w:rsidP="00AA0CB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протоколы исследований (испытаний) продукции (при их наличии) и образцы продукции, необходимые для санитарно-эпидемиологической экспертизы; потребительская (или тарная) этикетка или их макеты и акт отбора образцов продукции, поступившей на санитарно-эпидемиологическую экспертизу; выписка из Единого государственного реестра юридических лиц или Единого государственного реестра индивидуальных предпринимателей</w:t>
      </w:r>
    </w:p>
    <w:p w:rsidR="00AA0CB0" w:rsidRPr="00AA0CB0" w:rsidRDefault="00AA0CB0" w:rsidP="00AA0CB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все перечисленные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 N: 50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проведения санитарно-эпидемиологической экспертизы импортной продукции представляются следующие документы:</w:t>
      </w:r>
    </w:p>
    <w:p w:rsidR="00AA0CB0" w:rsidRPr="00AA0CB0" w:rsidRDefault="00AA0CB0" w:rsidP="00AA0CB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документы организации-изготовителя, по которым осуществляется изготовление импортной продукции и документы, выданные уполномоченными органами страны происхождения продукции, подтверждающие ее безопасность для человека</w:t>
      </w:r>
    </w:p>
    <w:p w:rsidR="00AA0CB0" w:rsidRPr="00AA0CB0" w:rsidRDefault="00AA0CB0" w:rsidP="00AA0CB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протоколы испытаний (исследований) продукции (при их наличии); образцы продукции в количестве, необходимом для санитарно-эпидемиологической экспертизы; акт отбора образцов продукции, поступившей на санитарно-эпидемиологическую экспертизу, потребительская (или тарная) этикетка или их макеты;</w:t>
      </w:r>
    </w:p>
    <w:p w:rsidR="00AA0CB0" w:rsidRPr="00AA0CB0" w:rsidRDefault="00AA0CB0" w:rsidP="00AA0CB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описание продукции с указанием условий применения (использования), другие нормативные и технические документы о составе и условиях применения</w:t>
      </w:r>
    </w:p>
    <w:p w:rsidR="00AA0CB0" w:rsidRPr="00AA0CB0" w:rsidRDefault="00AA0CB0" w:rsidP="00AA0CB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контракт (договор) или сведения о контракте (договоре) на поставку продукции (при необходимости)</w:t>
      </w:r>
    </w:p>
    <w:p w:rsidR="00AA0CB0" w:rsidRPr="00AA0CB0" w:rsidRDefault="00AA0CB0" w:rsidP="00AA0CB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все перечисленные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Pr="00AA0C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Выберите один или несколько правильных ответов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1. ПРОВЕДЕНИЕ САНИТАРНО-ЭПИДЕМИОЛОГИЧЕСКОЙ ЭКСПЕРТИЗЫ СТАВИТ СВОЕЙ ЦЕЛЬЮ: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1) обеспечение рационального питания населения;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2) повышение пищевой ценности пищевых продуктов;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3) предупреждение алиментарных заболеваний;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4) обеспечение выпуска доброкачественных и безопасных для здоровья населения пищевых продуктов;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5) необходимого уровня снабжения населения продуктами питания.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2. ЗАДАЧИ САНИТАРНО-ЭПИДЕМИОЛОГИЧЕСКОЙ ЭСПЕРТИЗЫ ПИЩЕВЫХ ПРОДУКТОВ ЯВЛЯЮТСЯ: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1) обеспечение высокой пищевой ценности;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2) определение фальсификации;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3) определение витаминной ценности;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4) определение энергетической ценности;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5) выявление изменений органолептических свойств пищевой ценности продукта и определение возможности передачи возбудителей инфекции через зараженные продукты.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3. К ОСНОВНЫМ ИНСТРУКТИВНО-МЕТОДИЧЕСКИМ ДОКУМЕНТАМ, РЕГЛАМЕНТИРУЮЩИМ ПОРЯДОК ПРОВЕДЕНИЯ САНИТАРНОЭПИДЕМИОЛОГИЧЕСКОЙ ЭКСПЕРТИЗЫ, НЕ ОТНОСЯТСЯ: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инструкция о порядке проведения гигиенической экспертизы пищевых продуктов в учреждениях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санэпидслужбы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положение о </w:t>
      </w:r>
      <w:proofErr w:type="spellStart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Госторгинспекции</w:t>
      </w:r>
      <w:proofErr w:type="spellEnd"/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3) положение о Госсанэпиднадзоре в РФ;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4) государственные стандарты;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 гигиенические требования к безопасности и пищевой ценности пищевых продуктов.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 КОТРЕТНОЙ ЗАДАЧЕЙ ПЛАНОВОЙ САНИТАРНО-ЭПИДЕМИОЛОГИЧЕСКОЙ ЭКСПЕРТИЗЫ ПИЩЕВЫХПРОДУКТОВ ЯВЛЯЕТСЯ КОНТРОЛЬ ЗА: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1) обеспечением пищевой ценности продуктов;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2) соответствием продуктов гигиеническим требованием к безопасности для здоровья населения и пищевой ценности;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3) соответствием гигиеническим требованиям тары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5. В ЦЕЛИ ПЛАНОВОЙ САНИТАРНО-ЭПИДЕМИОЛОГИЧЕСКОЙ ЭКСПЕРТИЗЫ ПРОДУКТОВ НЕ ВХОДИТ КОНТРОЛЬ ЗА: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1) качеством особо скоропортящихся продуктов;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2) соблюдением рецептуры при изготовлении продуктов;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3) условиями транспортировки продуктов;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4) сортностью пищевых продуктов;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5) условиями реализации.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6. ВНЕПЛАНОВАЯ САНИТАРНО-ЭПИДЕМИОЛОГИЧЕСКАЯ ЭКСПЕРТИЗА ПИЩЕВЫХ ПРОДУКТОВ ПРОВОДИТСЯ: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1) при отсутствии сопроводительных документов;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2) по обращению граждан на плохое качество блюд в предприятии общественного питания;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3) при изъятии пищевых продуктов у браконьеров представителями органов внутренних дел;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4) по поручению следственных органов, если требуется компетенция санитарного врача;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5) при наличии явного брака.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7. К КОНКРЕТНЫМ ЗАДАЧАМ ПЛАНОВОЙ САНИТАРНОЭПИДЕМИОЛОГИЧЕСКОЙ ЭКСПЕРТИЗЫ ПРОДУКТОВ НЕ ОТНОСИТСЯ: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1) определение характера и степени бактериальной обсемененности продуктов;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2) контроль за остаточными количествами пестицидов в продуктах;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3) контроль за содержанием пищевых добавок в продуктах;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4) контроль за содержанием тяжелых металлов и других чужеродных веществ в пищевых продуктах;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5) контроль за содержанием алкоголя в ликероводочной продукции.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8. ПАРТИЯ ПРОДУКТОВ - ЭТО ПРОДУКЦИЯ: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1) одного вида, сорта, наименования;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2) выработанная на одном предприятии;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3) выработанная за одну дату;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4) выработанная за одну смену;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5) оформленная одним документом о качестве и безопасности установленной формы;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6) доставленная одним транспортным средством.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9. ПРИ ОСМОТРЕ ПАРТИИ ПРОДУКТОВ, ПОДЛЕЖАЩЕЙ САНИТАРНОЭПИДЕМИОЛОГИЧЕСКОЙ ЭКСПЕРТИЗЫ, САНИТАРНЫЙ ВРАЧ ДОЛЖЕН ОБРАТИТЬ ВНИМАНИЕ НА СЛЕДУЮЩЕЕ: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1) условия хранения продуктов на складе;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2) состояние тары и наличие маркировки;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3) наличие сопроводительных документов;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4) наличие знаков соответствия;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>5) наличие предупредительных надписей на таре.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A0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0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 оценки  тестирования:</w:t>
      </w:r>
    </w:p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1"/>
        <w:gridCol w:w="4840"/>
      </w:tblGrid>
      <w:tr w:rsidR="00AA0CB0" w:rsidRPr="00AA0CB0" w:rsidTr="00B203CB">
        <w:tc>
          <w:tcPr>
            <w:tcW w:w="4926" w:type="dxa"/>
          </w:tcPr>
          <w:p w:rsidR="00AA0CB0" w:rsidRPr="00AA0CB0" w:rsidRDefault="00AA0CB0" w:rsidP="00AA0C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0C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4927" w:type="dxa"/>
          </w:tcPr>
          <w:p w:rsidR="00AA0CB0" w:rsidRPr="00AA0CB0" w:rsidRDefault="00AA0CB0" w:rsidP="00AA0C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0C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Оценка </w:t>
            </w:r>
          </w:p>
        </w:tc>
      </w:tr>
      <w:tr w:rsidR="00AA0CB0" w:rsidRPr="00AA0CB0" w:rsidTr="00B203CB">
        <w:tc>
          <w:tcPr>
            <w:tcW w:w="4926" w:type="dxa"/>
          </w:tcPr>
          <w:p w:rsidR="00AA0CB0" w:rsidRPr="00AA0CB0" w:rsidRDefault="00AA0CB0" w:rsidP="00AA0C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0C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До 70 </w:t>
            </w:r>
          </w:p>
        </w:tc>
        <w:tc>
          <w:tcPr>
            <w:tcW w:w="4927" w:type="dxa"/>
          </w:tcPr>
          <w:p w:rsidR="00AA0CB0" w:rsidRPr="00AA0CB0" w:rsidRDefault="00AA0CB0" w:rsidP="00AA0C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0C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Неудовлетворительной </w:t>
            </w:r>
          </w:p>
        </w:tc>
      </w:tr>
      <w:tr w:rsidR="00AA0CB0" w:rsidRPr="00AA0CB0" w:rsidTr="00B203CB">
        <w:tc>
          <w:tcPr>
            <w:tcW w:w="4926" w:type="dxa"/>
          </w:tcPr>
          <w:p w:rsidR="00AA0CB0" w:rsidRPr="00AA0CB0" w:rsidRDefault="00AA0CB0" w:rsidP="00AA0C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0C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71-79</w:t>
            </w:r>
          </w:p>
        </w:tc>
        <w:tc>
          <w:tcPr>
            <w:tcW w:w="4927" w:type="dxa"/>
          </w:tcPr>
          <w:p w:rsidR="00AA0CB0" w:rsidRPr="00AA0CB0" w:rsidRDefault="00AA0CB0" w:rsidP="00AA0C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0C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Удовлетворительно </w:t>
            </w:r>
          </w:p>
        </w:tc>
      </w:tr>
      <w:tr w:rsidR="00AA0CB0" w:rsidRPr="00AA0CB0" w:rsidTr="00B203CB">
        <w:tc>
          <w:tcPr>
            <w:tcW w:w="4926" w:type="dxa"/>
          </w:tcPr>
          <w:p w:rsidR="00AA0CB0" w:rsidRPr="00AA0CB0" w:rsidRDefault="00AA0CB0" w:rsidP="00AA0C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0C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80-89</w:t>
            </w:r>
          </w:p>
        </w:tc>
        <w:tc>
          <w:tcPr>
            <w:tcW w:w="4927" w:type="dxa"/>
          </w:tcPr>
          <w:p w:rsidR="00AA0CB0" w:rsidRPr="00AA0CB0" w:rsidRDefault="00AA0CB0" w:rsidP="00AA0C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0C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Хорошо </w:t>
            </w:r>
          </w:p>
        </w:tc>
      </w:tr>
      <w:tr w:rsidR="00AA0CB0" w:rsidRPr="00AA0CB0" w:rsidTr="00B203CB">
        <w:tc>
          <w:tcPr>
            <w:tcW w:w="4926" w:type="dxa"/>
          </w:tcPr>
          <w:p w:rsidR="00AA0CB0" w:rsidRPr="00AA0CB0" w:rsidRDefault="00AA0CB0" w:rsidP="00AA0C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0C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90-100</w:t>
            </w:r>
          </w:p>
        </w:tc>
        <w:tc>
          <w:tcPr>
            <w:tcW w:w="4927" w:type="dxa"/>
          </w:tcPr>
          <w:p w:rsidR="00AA0CB0" w:rsidRPr="00AA0CB0" w:rsidRDefault="00AA0CB0" w:rsidP="00AA0C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A0C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Отлично </w:t>
            </w:r>
          </w:p>
        </w:tc>
      </w:tr>
    </w:tbl>
    <w:p w:rsidR="00AA0CB0" w:rsidRPr="00AA0CB0" w:rsidRDefault="00AA0CB0" w:rsidP="00AA0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16D1" w:rsidRPr="00AA0CB0" w:rsidRDefault="005916D1" w:rsidP="00903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5B37" w:rsidRDefault="00BC5B37" w:rsidP="00BC5B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4"/>
        </w:rPr>
      </w:pPr>
    </w:p>
    <w:p w:rsidR="00D35F06" w:rsidRDefault="00CB1EBB" w:rsidP="00CB1E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B1EBB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Перечень вопросов к промежуточной аттестации. </w:t>
      </w:r>
    </w:p>
    <w:p w:rsidR="00D35F06" w:rsidRPr="001F7D00" w:rsidRDefault="001F7D00" w:rsidP="001F7D00">
      <w:pPr>
        <w:pStyle w:val="a3"/>
        <w:widowControl w:val="0"/>
        <w:numPr>
          <w:ilvl w:val="0"/>
          <w:numId w:val="5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94A63" w:rsidRPr="001F7D00">
        <w:rPr>
          <w:rFonts w:ascii="Times New Roman" w:eastAsia="Calibri" w:hAnsi="Times New Roman" w:cs="Times New Roman"/>
          <w:sz w:val="28"/>
          <w:szCs w:val="28"/>
        </w:rPr>
        <w:t>сновы санитарно-эпидемиологической экспертизы работ, услуг, продукции и документации</w:t>
      </w:r>
    </w:p>
    <w:p w:rsidR="00294A63" w:rsidRPr="001F7D00" w:rsidRDefault="00294A63" w:rsidP="001F7D00">
      <w:pPr>
        <w:pStyle w:val="a3"/>
        <w:widowControl w:val="0"/>
        <w:numPr>
          <w:ilvl w:val="0"/>
          <w:numId w:val="5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7D00">
        <w:rPr>
          <w:rFonts w:ascii="Times New Roman" w:eastAsia="Calibri" w:hAnsi="Times New Roman" w:cs="Times New Roman"/>
          <w:bCs/>
          <w:sz w:val="28"/>
          <w:szCs w:val="28"/>
        </w:rPr>
        <w:t>Нормативно-правовое обеспечение организации и проведения санитарно-эпидемиологической экспертизы.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организации </w:t>
      </w:r>
      <w:r w:rsidRPr="001F7D00">
        <w:rPr>
          <w:rFonts w:ascii="Times New Roman" w:hAnsi="Times New Roman" w:cs="Times New Roman"/>
          <w:sz w:val="28"/>
          <w:szCs w:val="28"/>
        </w:rPr>
        <w:t>санитарно-эпидемиологической экспертизы объектов продовольственной  торговли.</w:t>
      </w:r>
      <w:r w:rsidRPr="001F7D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организации </w:t>
      </w:r>
      <w:r w:rsidRPr="001F7D00">
        <w:rPr>
          <w:rFonts w:ascii="Times New Roman" w:hAnsi="Times New Roman" w:cs="Times New Roman"/>
          <w:sz w:val="28"/>
          <w:szCs w:val="28"/>
        </w:rPr>
        <w:t>санитарно-эпидемиологической экспертизы учреждений общественного питания.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</w:t>
      </w:r>
      <w:r w:rsidRPr="001F7D00">
        <w:rPr>
          <w:rFonts w:ascii="Times New Roman" w:hAnsi="Times New Roman" w:cs="Times New Roman"/>
          <w:sz w:val="28"/>
          <w:szCs w:val="28"/>
        </w:rPr>
        <w:t>санитарно-эпидемиологической экспертизы объектов продовольственной  торговли: цели, задачи, этапы, используемые методы.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</w:t>
      </w:r>
      <w:r w:rsidRPr="001F7D00">
        <w:rPr>
          <w:rFonts w:ascii="Times New Roman" w:hAnsi="Times New Roman" w:cs="Times New Roman"/>
          <w:sz w:val="28"/>
          <w:szCs w:val="28"/>
        </w:rPr>
        <w:t>санитарно-эпидемиологической экспертизы учреждений общественного питания: цели, задачи, этапы, используемые методы.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организации </w:t>
      </w:r>
      <w:r w:rsidRPr="001F7D0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санитарно-эпидемиологической экспертизы объектов </w:t>
      </w:r>
      <w:r w:rsidRPr="001F7D00">
        <w:rPr>
          <w:rFonts w:ascii="Times New Roman" w:hAnsi="Times New Roman" w:cs="Times New Roman"/>
          <w:color w:val="000000"/>
          <w:sz w:val="28"/>
          <w:szCs w:val="28"/>
        </w:rPr>
        <w:t>коммунально-хозяйственного назначения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</w:t>
      </w:r>
      <w:r w:rsidRPr="001F7D0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санитарно-эпидемиологической экспертизы объектов </w:t>
      </w:r>
      <w:r w:rsidRPr="001F7D00">
        <w:rPr>
          <w:rFonts w:ascii="Times New Roman" w:hAnsi="Times New Roman" w:cs="Times New Roman"/>
          <w:color w:val="000000"/>
          <w:sz w:val="28"/>
          <w:szCs w:val="28"/>
        </w:rPr>
        <w:t>коммунально-хозяйственного назначения</w:t>
      </w:r>
      <w:r w:rsidRPr="001F7D00">
        <w:rPr>
          <w:rFonts w:ascii="Times New Roman" w:hAnsi="Times New Roman" w:cs="Times New Roman"/>
          <w:sz w:val="28"/>
          <w:szCs w:val="28"/>
        </w:rPr>
        <w:t>: цели, задачи, этапы, используемые методы.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организации </w:t>
      </w:r>
      <w:r w:rsidRPr="001F7D0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санитарно-эпидемиологической экспертизы </w:t>
      </w:r>
      <w:r w:rsidRPr="001F7D00">
        <w:rPr>
          <w:rFonts w:ascii="Times New Roman" w:hAnsi="Times New Roman" w:cs="Times New Roman"/>
          <w:color w:val="000000"/>
          <w:sz w:val="28"/>
          <w:szCs w:val="28"/>
        </w:rPr>
        <w:t>организаций, осуществляющих медицинскую деятельность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</w:t>
      </w:r>
      <w:r w:rsidRPr="001F7D0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санитарно-эпидемиологической экспертизы </w:t>
      </w:r>
      <w:r w:rsidRPr="001F7D00">
        <w:rPr>
          <w:rFonts w:ascii="Times New Roman" w:hAnsi="Times New Roman" w:cs="Times New Roman"/>
          <w:color w:val="000000"/>
          <w:sz w:val="28"/>
          <w:szCs w:val="28"/>
        </w:rPr>
        <w:t>организаций, осуществляющих медицинскую деятельность</w:t>
      </w:r>
      <w:r w:rsidRPr="001F7D00">
        <w:rPr>
          <w:rFonts w:ascii="Times New Roman" w:hAnsi="Times New Roman" w:cs="Times New Roman"/>
          <w:sz w:val="28"/>
          <w:szCs w:val="28"/>
        </w:rPr>
        <w:t>: цели, задачи, этапы, используемые методы.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организации </w:t>
      </w:r>
      <w:r w:rsidRPr="001F7D0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санитарно-эпидемиологической экспертизы </w:t>
      </w:r>
      <w:r w:rsidRPr="001F7D00">
        <w:rPr>
          <w:rFonts w:ascii="Times New Roman" w:hAnsi="Times New Roman" w:cs="Times New Roman"/>
          <w:color w:val="000000"/>
          <w:sz w:val="28"/>
          <w:szCs w:val="28"/>
        </w:rPr>
        <w:t>дошкольных учреждений.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Проведение </w:t>
      </w:r>
      <w:r w:rsidRPr="001F7D0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санитарно-эпидемиологической экспертизы </w:t>
      </w:r>
      <w:r w:rsidRPr="001F7D00">
        <w:rPr>
          <w:rFonts w:ascii="Times New Roman" w:hAnsi="Times New Roman" w:cs="Times New Roman"/>
          <w:color w:val="000000"/>
          <w:sz w:val="28"/>
          <w:szCs w:val="28"/>
        </w:rPr>
        <w:t>дошкольных учреждений</w:t>
      </w:r>
      <w:r w:rsidRPr="001F7D00">
        <w:rPr>
          <w:rFonts w:ascii="Times New Roman" w:hAnsi="Times New Roman" w:cs="Times New Roman"/>
          <w:sz w:val="28"/>
          <w:szCs w:val="28"/>
        </w:rPr>
        <w:t>: цели, задачи, этапы, используемые методы.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организации </w:t>
      </w:r>
      <w:r w:rsidRPr="001F7D0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санитарно-эпидемиологической экспертизы </w:t>
      </w:r>
      <w:r w:rsidRPr="001F7D00">
        <w:rPr>
          <w:rFonts w:ascii="Times New Roman" w:hAnsi="Times New Roman" w:cs="Times New Roman"/>
          <w:color w:val="000000"/>
          <w:sz w:val="28"/>
          <w:szCs w:val="28"/>
        </w:rPr>
        <w:t>общеобразовательных школ.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</w:t>
      </w:r>
      <w:r w:rsidRPr="001F7D0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санитарно-эпидемиологической экспертизы </w:t>
      </w:r>
      <w:r w:rsidRPr="001F7D00">
        <w:rPr>
          <w:rFonts w:ascii="Times New Roman" w:hAnsi="Times New Roman" w:cs="Times New Roman"/>
          <w:color w:val="000000"/>
          <w:sz w:val="28"/>
          <w:szCs w:val="28"/>
        </w:rPr>
        <w:t>общеобразовательных школ</w:t>
      </w:r>
      <w:r w:rsidRPr="001F7D00">
        <w:rPr>
          <w:rFonts w:ascii="Times New Roman" w:hAnsi="Times New Roman" w:cs="Times New Roman"/>
          <w:sz w:val="28"/>
          <w:szCs w:val="28"/>
        </w:rPr>
        <w:t>: цели, задачи, этапы, используемые методы.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организации </w:t>
      </w:r>
      <w:r w:rsidRPr="001F7D0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санитарно-эпидемиологической экспертизы </w:t>
      </w:r>
      <w:r w:rsidRPr="001F7D00">
        <w:rPr>
          <w:rFonts w:ascii="Times New Roman" w:hAnsi="Times New Roman" w:cs="Times New Roman"/>
          <w:color w:val="000000"/>
          <w:sz w:val="28"/>
          <w:szCs w:val="28"/>
        </w:rPr>
        <w:t>лагерей для летнего отдыха.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</w:t>
      </w:r>
      <w:r w:rsidRPr="001F7D0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санитарно-эпидемиологической экспертизы </w:t>
      </w:r>
      <w:r w:rsidRPr="001F7D00">
        <w:rPr>
          <w:rFonts w:ascii="Times New Roman" w:hAnsi="Times New Roman" w:cs="Times New Roman"/>
          <w:color w:val="000000"/>
          <w:sz w:val="28"/>
          <w:szCs w:val="28"/>
        </w:rPr>
        <w:t>лагерей для летнего отдыха</w:t>
      </w:r>
      <w:r w:rsidRPr="001F7D00">
        <w:rPr>
          <w:rFonts w:ascii="Times New Roman" w:hAnsi="Times New Roman" w:cs="Times New Roman"/>
          <w:sz w:val="28"/>
          <w:szCs w:val="28"/>
        </w:rPr>
        <w:t>: цели, задачи, этапы, используемые методы.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организации </w:t>
      </w:r>
      <w:r w:rsidRPr="001F7D0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санитарно-эпидемиологической экспертизы </w:t>
      </w:r>
      <w:r w:rsidRPr="001F7D00">
        <w:rPr>
          <w:rFonts w:ascii="Times New Roman" w:hAnsi="Times New Roman" w:cs="Times New Roman"/>
          <w:color w:val="000000"/>
          <w:sz w:val="28"/>
          <w:szCs w:val="28"/>
        </w:rPr>
        <w:t>учреждений дополнительного образования.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</w:t>
      </w:r>
      <w:r w:rsidRPr="001F7D00">
        <w:rPr>
          <w:rFonts w:ascii="Times New Roman" w:hAnsi="Times New Roman" w:cs="Times New Roman"/>
          <w:sz w:val="28"/>
          <w:szCs w:val="28"/>
        </w:rPr>
        <w:t xml:space="preserve">санитарно-эпидемиологической экспертизы </w:t>
      </w:r>
      <w:r w:rsidRPr="001F7D00">
        <w:rPr>
          <w:rFonts w:ascii="Times New Roman" w:hAnsi="Times New Roman" w:cs="Times New Roman"/>
          <w:color w:val="000000"/>
          <w:sz w:val="28"/>
          <w:szCs w:val="28"/>
        </w:rPr>
        <w:t>учреждений дополнительного образования</w:t>
      </w:r>
      <w:r w:rsidRPr="001F7D00">
        <w:rPr>
          <w:rFonts w:ascii="Times New Roman" w:hAnsi="Times New Roman" w:cs="Times New Roman"/>
          <w:sz w:val="28"/>
          <w:szCs w:val="28"/>
        </w:rPr>
        <w:t>: цели, задачи, этапы, используемые методы.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D00">
        <w:rPr>
          <w:rFonts w:ascii="Times New Roman" w:hAnsi="Times New Roman" w:cs="Times New Roman"/>
          <w:bCs/>
          <w:sz w:val="28"/>
          <w:szCs w:val="28"/>
        </w:rPr>
        <w:t xml:space="preserve">Порядок организации и проведения санитарно-эпидемиологической экспертизы в </w:t>
      </w:r>
      <w:proofErr w:type="spellStart"/>
      <w:r w:rsidRPr="001F7D00">
        <w:rPr>
          <w:rFonts w:ascii="Times New Roman" w:hAnsi="Times New Roman" w:cs="Times New Roman"/>
          <w:bCs/>
          <w:sz w:val="28"/>
          <w:szCs w:val="28"/>
        </w:rPr>
        <w:t>Роспотребнадзоре</w:t>
      </w:r>
      <w:proofErr w:type="spellEnd"/>
      <w:r w:rsidRPr="001F7D00">
        <w:rPr>
          <w:rFonts w:ascii="Times New Roman" w:hAnsi="Times New Roman" w:cs="Times New Roman"/>
          <w:bCs/>
          <w:sz w:val="28"/>
          <w:szCs w:val="28"/>
        </w:rPr>
        <w:t>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D00">
        <w:rPr>
          <w:rFonts w:ascii="Times New Roman" w:hAnsi="Times New Roman" w:cs="Times New Roman"/>
          <w:bCs/>
          <w:sz w:val="28"/>
          <w:szCs w:val="28"/>
        </w:rPr>
        <w:t xml:space="preserve">Методика проведения санитарно-эпидемиологической экспертизы, расследований, обследований, испытаний на соответствие требованиям технических регламентов, государственным санитарно-эпидемиологических правил и нормативов в </w:t>
      </w:r>
      <w:proofErr w:type="spellStart"/>
      <w:r w:rsidRPr="001F7D00">
        <w:rPr>
          <w:rFonts w:ascii="Times New Roman" w:hAnsi="Times New Roman" w:cs="Times New Roman"/>
          <w:bCs/>
          <w:sz w:val="28"/>
          <w:szCs w:val="28"/>
        </w:rPr>
        <w:t>Роспотребнадзоре</w:t>
      </w:r>
      <w:proofErr w:type="spellEnd"/>
      <w:r w:rsidRPr="001F7D00">
        <w:rPr>
          <w:rFonts w:ascii="Times New Roman" w:hAnsi="Times New Roman" w:cs="Times New Roman"/>
          <w:bCs/>
          <w:sz w:val="28"/>
          <w:szCs w:val="28"/>
        </w:rPr>
        <w:t>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D00">
        <w:rPr>
          <w:rFonts w:ascii="Times New Roman" w:hAnsi="Times New Roman" w:cs="Times New Roman"/>
          <w:bCs/>
          <w:sz w:val="28"/>
          <w:szCs w:val="28"/>
        </w:rPr>
        <w:t>Порядок организации и проведения санитарно-эпидемиологической экспертизы в Центре гигиены и эпидемиологии.</w:t>
      </w:r>
    </w:p>
    <w:p w:rsidR="00294A63" w:rsidRPr="001F7D00" w:rsidRDefault="00294A63" w:rsidP="001F7D00">
      <w:pPr>
        <w:pStyle w:val="a3"/>
        <w:numPr>
          <w:ilvl w:val="0"/>
          <w:numId w:val="519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7D00">
        <w:rPr>
          <w:rFonts w:ascii="Times New Roman" w:hAnsi="Times New Roman" w:cs="Times New Roman"/>
          <w:bCs/>
          <w:sz w:val="28"/>
          <w:szCs w:val="28"/>
        </w:rPr>
        <w:t>Методика проведения санитарно-эпидемиологической экспертизы, расследований, обследований, испытаний на соответствие требованиям технических регламентов, государственным санитарно-эпидемиологических правил и нормативов в Центре гигиены и эпидемиологии.</w:t>
      </w:r>
    </w:p>
    <w:p w:rsidR="002915F6" w:rsidRPr="001F7D00" w:rsidRDefault="002915F6" w:rsidP="001F7D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D44B4" w:rsidRDefault="002D44B4" w:rsidP="00CB1E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2D44B4" w:rsidRPr="00D03CE7" w:rsidRDefault="009B439A" w:rsidP="00CB1E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D03CE7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Перечень ситуационных задач для оценки практических навыков</w:t>
      </w:r>
    </w:p>
    <w:p w:rsidR="009B439A" w:rsidRPr="00D03CE7" w:rsidRDefault="009B439A" w:rsidP="000E4E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4"/>
        </w:rPr>
      </w:pP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Задача1.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Поверхность свежего разреза мяса влажная, без блеска, слегка липкая, при надавливании пальцем ямка выравнивается не сразу, запах кисловатый, жир имеет серовато-матовый оттенок, при раздавливании мажется и слегка липнет к рукам. Проба с ножом – запах слегка неприятный, характер запаха неразборчивый. Реакция на лакмус слабокислая. При пробной варке бульон мутноватый, не ароматный. Реакция с сернокислой медью – выпадают хлопья.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Дать гигиеническую оценку мяса, сделать предложения о его реализации.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lastRenderedPageBreak/>
        <w:t>Задача 2.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При осмотре говяжьего мяса, поступившего в пищеблок ДДУ, обнаружено следующее: цвет – темно-красный, поверхность сухая, обветренная, с темной корочкой, на разрезе бледнее обычного, ямка после надавливания пальцем выравнивается плохо, запах слегка кисловатый, тканевой жир – кисловатый, слегка липнет к пальцам, мозг трубчатых костей немного отстает от костей. Бульон мутноватый, запах его без особых изменений, при добавлении сернокислой меди появляются хлопья. Финны и трихинеллы не обнаружены. При бактериоскопии на мазках-отпечатках около 250 кокков в поле зрения, несколько палочек.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Оценить качество мяса. Указать возможности и условия его использования.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Задача 3.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На санитарной бойне мясокомбината произведен забой крупного рогатого скота с положительной реакцией на бруцеллез. После забоя патологоанатомические изменения, характерные для бруцеллеза, не  обнаружены.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Как правильно реализовать партию?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Задача 4.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 xml:space="preserve">В убойном цехе мясокомбината </w:t>
      </w:r>
      <w:proofErr w:type="spellStart"/>
      <w:r w:rsidRPr="00D212B6">
        <w:rPr>
          <w:rFonts w:ascii="Times New Roman" w:hAnsi="Times New Roman" w:cs="Times New Roman"/>
          <w:sz w:val="28"/>
          <w:szCs w:val="28"/>
        </w:rPr>
        <w:t>эвентрация</w:t>
      </w:r>
      <w:proofErr w:type="spellEnd"/>
      <w:r w:rsidRPr="00D212B6">
        <w:rPr>
          <w:rFonts w:ascii="Times New Roman" w:hAnsi="Times New Roman" w:cs="Times New Roman"/>
          <w:sz w:val="28"/>
          <w:szCs w:val="28"/>
        </w:rPr>
        <w:t xml:space="preserve"> свиных туш была произведена через два часа после обескровливания.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Какие исследования должен провести санитарный врач для решения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вопроса о партии?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Задача 5.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При осмотре поступивших в магазин мороженных говяжьих туш в межреберных мышцах обнаружены белесоватые образования величиной с горошину.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Какие данные потребуются врачу для решения вопроса о возможности реализации мяса в торговой сети?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Задача 6.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При оценке органолептических свойств мяса (говяжьего, охлажденного), находящегося в охлажденной камере фабрики-кухни при температуре +60 +80С, возникли сомнения в его свежести.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Какие исследования следует провести для решения вопроса о возможности дальнейшего хранения мяса и путях его реализации?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Задача 7.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 xml:space="preserve">На консервных банках </w:t>
      </w:r>
      <w:proofErr w:type="spellStart"/>
      <w:r w:rsidRPr="00D212B6">
        <w:rPr>
          <w:rFonts w:ascii="Times New Roman" w:hAnsi="Times New Roman" w:cs="Times New Roman"/>
          <w:sz w:val="28"/>
          <w:szCs w:val="28"/>
        </w:rPr>
        <w:t>выштампованы</w:t>
      </w:r>
      <w:proofErr w:type="spellEnd"/>
      <w:r w:rsidRPr="00D212B6">
        <w:rPr>
          <w:rFonts w:ascii="Times New Roman" w:hAnsi="Times New Roman" w:cs="Times New Roman"/>
          <w:sz w:val="28"/>
          <w:szCs w:val="28"/>
        </w:rPr>
        <w:t xml:space="preserve"> следующие знаки: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011011 160213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125146 130049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2Р 4Р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Что они означают?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Задача 8.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Расшифровать знаки. Указать время и место изготовления консервов.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091112 180408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137 1 102 4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ММ 48 К 24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Задача 9.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 xml:space="preserve">При проведении экспертизы партии консервов «Солянка со свининой», находящейся в магазине № 5, отмечались следы ржавчины на поверхности металлических крышек. При протирании ржавчины мелом остаются черные пятна. Герметичность банок не нарушена. При исследовании образцов консервов не было обнаружено изменений органолептических свойств, </w:t>
      </w:r>
      <w:proofErr w:type="spellStart"/>
      <w:r w:rsidRPr="00D212B6">
        <w:rPr>
          <w:rFonts w:ascii="Times New Roman" w:hAnsi="Times New Roman" w:cs="Times New Roman"/>
          <w:sz w:val="28"/>
          <w:szCs w:val="28"/>
        </w:rPr>
        <w:t>физикохимических</w:t>
      </w:r>
      <w:proofErr w:type="spellEnd"/>
      <w:r w:rsidRPr="00D212B6">
        <w:rPr>
          <w:rFonts w:ascii="Times New Roman" w:hAnsi="Times New Roman" w:cs="Times New Roman"/>
          <w:sz w:val="28"/>
          <w:szCs w:val="28"/>
        </w:rPr>
        <w:t xml:space="preserve"> и бактериологических показателей.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Можно ли использовать партию консервов для целей питания? Дайте заключение по образцу и по партии.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Задача 10.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 xml:space="preserve">При проведении плановой экспертизы партии консервов «Зеленый горошек» на базе № 2 санитарным врачом Л. отмечено наличие банок с «хлопающими концами». Эти банки были направлены в лабораторию для исследования. При исследовании не было обнаружено нарушения герметичности банок, изменения органолептических свойств продукта, </w:t>
      </w:r>
      <w:proofErr w:type="spellStart"/>
      <w:r w:rsidRPr="00D212B6">
        <w:rPr>
          <w:rFonts w:ascii="Times New Roman" w:hAnsi="Times New Roman" w:cs="Times New Roman"/>
          <w:sz w:val="28"/>
          <w:szCs w:val="28"/>
        </w:rPr>
        <w:t>физикохимических</w:t>
      </w:r>
      <w:proofErr w:type="spellEnd"/>
      <w:r w:rsidRPr="00D212B6">
        <w:rPr>
          <w:rFonts w:ascii="Times New Roman" w:hAnsi="Times New Roman" w:cs="Times New Roman"/>
          <w:sz w:val="28"/>
          <w:szCs w:val="28"/>
        </w:rPr>
        <w:t xml:space="preserve"> и бактериологических показателей.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Можно ли использовать данную партию консервов для целей питания? Дайте заключение по образцу и по партии консервов.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Задача 11.</w:t>
      </w:r>
    </w:p>
    <w:p w:rsidR="00D212B6" w:rsidRPr="00D212B6" w:rsidRDefault="00D212B6" w:rsidP="00D21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B6">
        <w:rPr>
          <w:rFonts w:ascii="Times New Roman" w:hAnsi="Times New Roman" w:cs="Times New Roman"/>
          <w:sz w:val="28"/>
          <w:szCs w:val="28"/>
        </w:rPr>
        <w:t>Как правильно реализовать партию консервов «Сайра в масле» в жестяной таре, имеющей деформацию донышек и крышек у бортика банки («птичка»). Дать заключение по партии.</w:t>
      </w:r>
    </w:p>
    <w:p w:rsidR="000E4E7B" w:rsidRDefault="000E4E7B" w:rsidP="009B43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7D00" w:rsidRPr="00A9240C" w:rsidRDefault="001F7D00" w:rsidP="001F7D00">
      <w:pPr>
        <w:jc w:val="center"/>
        <w:rPr>
          <w:rFonts w:ascii="Times New Roman" w:hAnsi="Times New Roman" w:cs="Times New Roman"/>
          <w:b/>
          <w:sz w:val="28"/>
        </w:rPr>
      </w:pPr>
      <w:r w:rsidRPr="00A9240C">
        <w:rPr>
          <w:rFonts w:ascii="Times New Roman" w:hAnsi="Times New Roman" w:cs="Times New Roman"/>
          <w:b/>
          <w:sz w:val="28"/>
        </w:rPr>
        <w:t>СИТУАЦИОННАЯ ЗАДАЧА</w:t>
      </w:r>
      <w:r>
        <w:rPr>
          <w:rFonts w:ascii="Times New Roman" w:hAnsi="Times New Roman" w:cs="Times New Roman"/>
          <w:b/>
          <w:sz w:val="28"/>
        </w:rPr>
        <w:t xml:space="preserve"> 12</w:t>
      </w:r>
    </w:p>
    <w:p w:rsidR="001F7D00" w:rsidRPr="00773C71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Проведено и</w:t>
      </w:r>
      <w:r w:rsidRPr="00773C71">
        <w:rPr>
          <w:rFonts w:ascii="Times New Roman" w:hAnsi="Times New Roman" w:cs="Times New Roman"/>
          <w:sz w:val="28"/>
        </w:rPr>
        <w:t>сследовани</w:t>
      </w:r>
      <w:r>
        <w:rPr>
          <w:rFonts w:ascii="Times New Roman" w:hAnsi="Times New Roman" w:cs="Times New Roman"/>
          <w:sz w:val="28"/>
        </w:rPr>
        <w:t>е</w:t>
      </w:r>
      <w:r w:rsidRPr="00773C71">
        <w:rPr>
          <w:rFonts w:ascii="Times New Roman" w:hAnsi="Times New Roman" w:cs="Times New Roman"/>
          <w:sz w:val="28"/>
        </w:rPr>
        <w:t xml:space="preserve"> помещений, в которых планируется осуществление образовательной деятельности ООО «Автошкола для Вас», расположенных на первом этаже шестнадцатиэтажного с подвалом жилого дома с нежилым помещением общей площадью 64,4 кв.м. Имеется изолированный вход от жилой части.</w:t>
      </w:r>
    </w:p>
    <w:p w:rsidR="001F7D00" w:rsidRPr="00773C71" w:rsidRDefault="001F7D00" w:rsidP="001F7D00">
      <w:pPr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773C71">
        <w:rPr>
          <w:rFonts w:ascii="Times New Roman" w:hAnsi="Times New Roman" w:cs="Times New Roman"/>
          <w:i/>
          <w:sz w:val="28"/>
        </w:rPr>
        <w:t>Набор помещений: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3687"/>
      </w:tblGrid>
      <w:tr w:rsidR="001F7D00" w:rsidRPr="00773C71" w:rsidTr="00F85579">
        <w:trPr>
          <w:trHeight w:val="912"/>
        </w:trPr>
        <w:tc>
          <w:tcPr>
            <w:tcW w:w="2392" w:type="dxa"/>
          </w:tcPr>
          <w:p w:rsidR="001F7D00" w:rsidRPr="00773C71" w:rsidRDefault="001F7D00" w:rsidP="00F85579">
            <w:pPr>
              <w:jc w:val="center"/>
              <w:rPr>
                <w:b/>
              </w:rPr>
            </w:pPr>
            <w:r w:rsidRPr="00773C71">
              <w:rPr>
                <w:b/>
              </w:rPr>
              <w:t>Помещения</w:t>
            </w:r>
          </w:p>
        </w:tc>
        <w:tc>
          <w:tcPr>
            <w:tcW w:w="2393" w:type="dxa"/>
          </w:tcPr>
          <w:p w:rsidR="001F7D00" w:rsidRPr="00773C71" w:rsidRDefault="001F7D00" w:rsidP="00F85579">
            <w:pPr>
              <w:jc w:val="center"/>
              <w:rPr>
                <w:b/>
              </w:rPr>
            </w:pPr>
            <w:r w:rsidRPr="00773C71">
              <w:rPr>
                <w:b/>
              </w:rPr>
              <w:t>Площадь, кв.м</w:t>
            </w:r>
          </w:p>
        </w:tc>
        <w:tc>
          <w:tcPr>
            <w:tcW w:w="3687" w:type="dxa"/>
          </w:tcPr>
          <w:p w:rsidR="001F7D00" w:rsidRPr="00773C71" w:rsidRDefault="001F7D00" w:rsidP="00F85579">
            <w:pPr>
              <w:jc w:val="center"/>
              <w:rPr>
                <w:b/>
              </w:rPr>
            </w:pPr>
            <w:r w:rsidRPr="00773C71">
              <w:rPr>
                <w:b/>
              </w:rPr>
              <w:t>Оснащение</w:t>
            </w:r>
          </w:p>
        </w:tc>
      </w:tr>
      <w:tr w:rsidR="001F7D00" w:rsidRPr="00773C71" w:rsidTr="00F85579">
        <w:tc>
          <w:tcPr>
            <w:tcW w:w="2392" w:type="dxa"/>
          </w:tcPr>
          <w:p w:rsidR="001F7D00" w:rsidRPr="00773C71" w:rsidRDefault="001F7D00" w:rsidP="00F85579">
            <w:pPr>
              <w:jc w:val="both"/>
            </w:pPr>
            <w:r w:rsidRPr="00773C71">
              <w:lastRenderedPageBreak/>
              <w:t>Учебный класс</w:t>
            </w:r>
          </w:p>
        </w:tc>
        <w:tc>
          <w:tcPr>
            <w:tcW w:w="2393" w:type="dxa"/>
          </w:tcPr>
          <w:p w:rsidR="001F7D00" w:rsidRPr="00773C71" w:rsidRDefault="001F7D00" w:rsidP="00F85579">
            <w:pPr>
              <w:jc w:val="center"/>
            </w:pPr>
            <w:r w:rsidRPr="00773C71">
              <w:t>33,1</w:t>
            </w:r>
          </w:p>
        </w:tc>
        <w:tc>
          <w:tcPr>
            <w:tcW w:w="3687" w:type="dxa"/>
          </w:tcPr>
          <w:p w:rsidR="001F7D00" w:rsidRPr="00773C71" w:rsidRDefault="001F7D00" w:rsidP="00F85579">
            <w:r w:rsidRPr="00773C71">
              <w:t>16 столов на 1 рабочее место, 17 стульев, 1 стол преподавателя</w:t>
            </w:r>
          </w:p>
        </w:tc>
      </w:tr>
      <w:tr w:rsidR="001F7D00" w:rsidRPr="00773C71" w:rsidTr="00F85579">
        <w:tc>
          <w:tcPr>
            <w:tcW w:w="2392" w:type="dxa"/>
          </w:tcPr>
          <w:p w:rsidR="001F7D00" w:rsidRPr="00773C71" w:rsidRDefault="001F7D00" w:rsidP="00F85579">
            <w:pPr>
              <w:jc w:val="both"/>
            </w:pPr>
            <w:r w:rsidRPr="00773C71">
              <w:t>Кабинет №1</w:t>
            </w:r>
          </w:p>
          <w:p w:rsidR="001F7D00" w:rsidRPr="00773C71" w:rsidRDefault="001F7D00" w:rsidP="00F85579">
            <w:pPr>
              <w:jc w:val="both"/>
            </w:pPr>
            <w:r w:rsidRPr="00773C71">
              <w:t>(для преподавателей)</w:t>
            </w:r>
          </w:p>
        </w:tc>
        <w:tc>
          <w:tcPr>
            <w:tcW w:w="2393" w:type="dxa"/>
          </w:tcPr>
          <w:p w:rsidR="001F7D00" w:rsidRPr="00773C71" w:rsidRDefault="001F7D00" w:rsidP="00F85579">
            <w:pPr>
              <w:jc w:val="center"/>
            </w:pPr>
            <w:r w:rsidRPr="00773C71">
              <w:t>11,9</w:t>
            </w:r>
          </w:p>
        </w:tc>
        <w:tc>
          <w:tcPr>
            <w:tcW w:w="3687" w:type="dxa"/>
          </w:tcPr>
          <w:p w:rsidR="001F7D00" w:rsidRPr="00773C71" w:rsidRDefault="001F7D00" w:rsidP="00F85579">
            <w:r w:rsidRPr="00773C71">
              <w:t>стол, 4 стула, шкаф для хранения документации, шкаф для хранения одежды персонала</w:t>
            </w:r>
          </w:p>
        </w:tc>
      </w:tr>
      <w:tr w:rsidR="001F7D00" w:rsidRPr="00773C71" w:rsidTr="00F85579">
        <w:tc>
          <w:tcPr>
            <w:tcW w:w="2392" w:type="dxa"/>
          </w:tcPr>
          <w:p w:rsidR="001F7D00" w:rsidRPr="00773C71" w:rsidRDefault="001F7D00" w:rsidP="00F85579">
            <w:pPr>
              <w:jc w:val="both"/>
            </w:pPr>
            <w:r w:rsidRPr="00773C71">
              <w:t xml:space="preserve">Кабинет №2 </w:t>
            </w:r>
          </w:p>
          <w:p w:rsidR="001F7D00" w:rsidRPr="00773C71" w:rsidRDefault="001F7D00" w:rsidP="00F85579">
            <w:r w:rsidRPr="00773C71">
              <w:t>(для директора и бухгалтера)</w:t>
            </w:r>
          </w:p>
        </w:tc>
        <w:tc>
          <w:tcPr>
            <w:tcW w:w="2393" w:type="dxa"/>
          </w:tcPr>
          <w:p w:rsidR="001F7D00" w:rsidRPr="00773C71" w:rsidRDefault="001F7D00" w:rsidP="00F85579">
            <w:pPr>
              <w:jc w:val="center"/>
            </w:pPr>
            <w:r w:rsidRPr="00773C71">
              <w:t>8,6</w:t>
            </w:r>
          </w:p>
        </w:tc>
        <w:tc>
          <w:tcPr>
            <w:tcW w:w="3687" w:type="dxa"/>
          </w:tcPr>
          <w:p w:rsidR="001F7D00" w:rsidRPr="00773C71" w:rsidRDefault="001F7D00" w:rsidP="00F85579">
            <w:r w:rsidRPr="00773C71">
              <w:t>2 стола, 4 стула, шкаф для хранения документации</w:t>
            </w:r>
          </w:p>
        </w:tc>
      </w:tr>
      <w:tr w:rsidR="001F7D00" w:rsidRPr="00773C71" w:rsidTr="00F85579">
        <w:tc>
          <w:tcPr>
            <w:tcW w:w="2392" w:type="dxa"/>
          </w:tcPr>
          <w:p w:rsidR="001F7D00" w:rsidRPr="00773C71" w:rsidRDefault="001F7D00" w:rsidP="00F85579">
            <w:pPr>
              <w:jc w:val="both"/>
            </w:pPr>
            <w:proofErr w:type="spellStart"/>
            <w:r w:rsidRPr="00773C71">
              <w:t>Сан.узел</w:t>
            </w:r>
            <w:proofErr w:type="spellEnd"/>
          </w:p>
        </w:tc>
        <w:tc>
          <w:tcPr>
            <w:tcW w:w="2393" w:type="dxa"/>
          </w:tcPr>
          <w:p w:rsidR="001F7D00" w:rsidRPr="00773C71" w:rsidRDefault="001F7D00" w:rsidP="00F85579">
            <w:pPr>
              <w:jc w:val="center"/>
            </w:pPr>
            <w:r w:rsidRPr="00773C71">
              <w:t>1,3</w:t>
            </w:r>
          </w:p>
        </w:tc>
        <w:tc>
          <w:tcPr>
            <w:tcW w:w="3687" w:type="dxa"/>
          </w:tcPr>
          <w:p w:rsidR="001F7D00" w:rsidRPr="00773C71" w:rsidRDefault="001F7D00" w:rsidP="00F85579">
            <w:r w:rsidRPr="00773C71">
              <w:t>раковина с локтевым смесителем, унитаз</w:t>
            </w:r>
          </w:p>
        </w:tc>
      </w:tr>
      <w:tr w:rsidR="001F7D00" w:rsidRPr="00773C71" w:rsidTr="00F85579">
        <w:tc>
          <w:tcPr>
            <w:tcW w:w="2392" w:type="dxa"/>
          </w:tcPr>
          <w:p w:rsidR="001F7D00" w:rsidRPr="00773C71" w:rsidRDefault="001F7D00" w:rsidP="00F85579">
            <w:pPr>
              <w:jc w:val="both"/>
            </w:pPr>
            <w:r w:rsidRPr="00773C71">
              <w:t>Комната для хранения инвентаря</w:t>
            </w:r>
          </w:p>
        </w:tc>
        <w:tc>
          <w:tcPr>
            <w:tcW w:w="2393" w:type="dxa"/>
          </w:tcPr>
          <w:p w:rsidR="001F7D00" w:rsidRPr="00773C71" w:rsidRDefault="001F7D00" w:rsidP="00F85579">
            <w:pPr>
              <w:jc w:val="center"/>
            </w:pPr>
            <w:r w:rsidRPr="00773C71">
              <w:t>2,3</w:t>
            </w:r>
          </w:p>
        </w:tc>
        <w:tc>
          <w:tcPr>
            <w:tcW w:w="3687" w:type="dxa"/>
          </w:tcPr>
          <w:p w:rsidR="001F7D00" w:rsidRPr="00773C71" w:rsidRDefault="001F7D00" w:rsidP="00F85579">
            <w:r w:rsidRPr="00773C71">
              <w:t>раковина с локтевым смесителем, тумбочка для хранения</w:t>
            </w:r>
          </w:p>
        </w:tc>
      </w:tr>
      <w:tr w:rsidR="001F7D00" w:rsidRPr="00773C71" w:rsidTr="00F85579">
        <w:tc>
          <w:tcPr>
            <w:tcW w:w="2392" w:type="dxa"/>
          </w:tcPr>
          <w:p w:rsidR="001F7D00" w:rsidRPr="00773C71" w:rsidRDefault="001F7D00" w:rsidP="00F85579">
            <w:pPr>
              <w:jc w:val="both"/>
            </w:pPr>
            <w:r w:rsidRPr="00773C71">
              <w:t>Вестибюль</w:t>
            </w:r>
          </w:p>
        </w:tc>
        <w:tc>
          <w:tcPr>
            <w:tcW w:w="2393" w:type="dxa"/>
          </w:tcPr>
          <w:p w:rsidR="001F7D00" w:rsidRPr="00773C71" w:rsidRDefault="001F7D00" w:rsidP="00F85579">
            <w:pPr>
              <w:jc w:val="center"/>
            </w:pPr>
            <w:r w:rsidRPr="00773C71">
              <w:t>7,2</w:t>
            </w:r>
          </w:p>
        </w:tc>
        <w:tc>
          <w:tcPr>
            <w:tcW w:w="3687" w:type="dxa"/>
          </w:tcPr>
          <w:p w:rsidR="001F7D00" w:rsidRPr="00773C71" w:rsidRDefault="001F7D00" w:rsidP="00F85579">
            <w:r w:rsidRPr="00773C71">
              <w:t>шкаф для верхней одежды обучающихся</w:t>
            </w:r>
          </w:p>
        </w:tc>
      </w:tr>
    </w:tbl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площадях работаю 7 штатных сотрудников (4 инструктора по вождению, 1 преподаватель по теории, директор и бухгалтер). Количество обучающихся 16 человек. </w:t>
      </w:r>
    </w:p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A9240C">
        <w:rPr>
          <w:rFonts w:ascii="Times New Roman" w:hAnsi="Times New Roman" w:cs="Times New Roman"/>
          <w:i/>
          <w:sz w:val="28"/>
        </w:rPr>
        <w:t>Внутренняя отделка помещений:</w:t>
      </w:r>
      <w:r>
        <w:rPr>
          <w:rFonts w:ascii="Times New Roman" w:hAnsi="Times New Roman" w:cs="Times New Roman"/>
          <w:sz w:val="28"/>
        </w:rPr>
        <w:t xml:space="preserve"> стены – водоэмульсионная краска, потолок – подвесной «</w:t>
      </w:r>
      <w:proofErr w:type="spellStart"/>
      <w:r>
        <w:rPr>
          <w:rFonts w:ascii="Times New Roman" w:hAnsi="Times New Roman" w:cs="Times New Roman"/>
          <w:sz w:val="28"/>
        </w:rPr>
        <w:t>Амстронг</w:t>
      </w:r>
      <w:proofErr w:type="spellEnd"/>
      <w:r>
        <w:rPr>
          <w:rFonts w:ascii="Times New Roman" w:hAnsi="Times New Roman" w:cs="Times New Roman"/>
          <w:sz w:val="28"/>
        </w:rPr>
        <w:t>», пол – напольная плитка.</w:t>
      </w:r>
    </w:p>
    <w:p w:rsidR="001F7D00" w:rsidRPr="00A9240C" w:rsidRDefault="001F7D00" w:rsidP="001F7D0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A9240C">
        <w:rPr>
          <w:rFonts w:ascii="Times New Roman" w:hAnsi="Times New Roman" w:cs="Times New Roman"/>
          <w:i/>
          <w:sz w:val="28"/>
        </w:rPr>
        <w:t>Освещенность:</w:t>
      </w:r>
    </w:p>
    <w:p w:rsidR="001F7D00" w:rsidRDefault="001F7D00" w:rsidP="001F7D0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естественное за счёт окон и искусственное посредством люминесцентных ламп.</w:t>
      </w:r>
    </w:p>
    <w:p w:rsidR="001F7D00" w:rsidRPr="00773C71" w:rsidRDefault="001F7D00" w:rsidP="001F7D0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1830"/>
        <w:gridCol w:w="2137"/>
      </w:tblGrid>
      <w:tr w:rsidR="001F7D00" w:rsidRPr="00773C71" w:rsidTr="00F85579">
        <w:trPr>
          <w:trHeight w:val="912"/>
        </w:trPr>
        <w:tc>
          <w:tcPr>
            <w:tcW w:w="2392" w:type="dxa"/>
          </w:tcPr>
          <w:p w:rsidR="001F7D00" w:rsidRPr="00773C71" w:rsidRDefault="001F7D00" w:rsidP="00F85579">
            <w:pPr>
              <w:jc w:val="center"/>
              <w:rPr>
                <w:b/>
              </w:rPr>
            </w:pPr>
            <w:r w:rsidRPr="00773C71">
              <w:rPr>
                <w:b/>
              </w:rPr>
              <w:t>Помещения</w:t>
            </w:r>
          </w:p>
        </w:tc>
        <w:tc>
          <w:tcPr>
            <w:tcW w:w="2393" w:type="dxa"/>
          </w:tcPr>
          <w:p w:rsidR="001F7D00" w:rsidRPr="00773C71" w:rsidRDefault="001F7D00" w:rsidP="00F85579">
            <w:pPr>
              <w:jc w:val="center"/>
              <w:rPr>
                <w:b/>
              </w:rPr>
            </w:pPr>
            <w:r>
              <w:rPr>
                <w:b/>
              </w:rPr>
              <w:t>КЕО, %</w:t>
            </w:r>
          </w:p>
        </w:tc>
        <w:tc>
          <w:tcPr>
            <w:tcW w:w="1830" w:type="dxa"/>
          </w:tcPr>
          <w:p w:rsidR="001F7D00" w:rsidRPr="00773C71" w:rsidRDefault="001F7D00" w:rsidP="00F85579">
            <w:pPr>
              <w:jc w:val="center"/>
              <w:rPr>
                <w:b/>
              </w:rPr>
            </w:pPr>
            <w:r>
              <w:rPr>
                <w:b/>
              </w:rPr>
              <w:t>СК</w:t>
            </w:r>
          </w:p>
        </w:tc>
        <w:tc>
          <w:tcPr>
            <w:tcW w:w="2137" w:type="dxa"/>
          </w:tcPr>
          <w:p w:rsidR="001F7D00" w:rsidRPr="00773C71" w:rsidRDefault="001F7D00" w:rsidP="00F85579">
            <w:pPr>
              <w:jc w:val="center"/>
              <w:rPr>
                <w:b/>
              </w:rPr>
            </w:pPr>
            <w:r>
              <w:rPr>
                <w:b/>
              </w:rPr>
              <w:t>Освещенность, лк</w:t>
            </w:r>
          </w:p>
        </w:tc>
      </w:tr>
      <w:tr w:rsidR="001F7D00" w:rsidRPr="00773C71" w:rsidTr="00F85579">
        <w:tc>
          <w:tcPr>
            <w:tcW w:w="2392" w:type="dxa"/>
          </w:tcPr>
          <w:p w:rsidR="001F7D00" w:rsidRPr="00773C71" w:rsidRDefault="001F7D00" w:rsidP="00F85579">
            <w:pPr>
              <w:jc w:val="both"/>
            </w:pPr>
            <w:r w:rsidRPr="00773C71">
              <w:t>Учебный класс</w:t>
            </w:r>
          </w:p>
        </w:tc>
        <w:tc>
          <w:tcPr>
            <w:tcW w:w="2393" w:type="dxa"/>
          </w:tcPr>
          <w:p w:rsidR="001F7D00" w:rsidRPr="00773C71" w:rsidRDefault="001F7D00" w:rsidP="00F85579">
            <w:pPr>
              <w:jc w:val="center"/>
            </w:pPr>
            <w:r w:rsidRPr="00773C71">
              <w:t>33,1</w:t>
            </w:r>
            <w:r>
              <w:t>%</w:t>
            </w:r>
          </w:p>
        </w:tc>
        <w:tc>
          <w:tcPr>
            <w:tcW w:w="1830" w:type="dxa"/>
          </w:tcPr>
          <w:p w:rsidR="001F7D00" w:rsidRPr="00773C71" w:rsidRDefault="001F7D00" w:rsidP="00F85579">
            <w:pPr>
              <w:jc w:val="center"/>
            </w:pPr>
            <w:r>
              <w:t>1:5</w:t>
            </w:r>
          </w:p>
        </w:tc>
        <w:tc>
          <w:tcPr>
            <w:tcW w:w="2137" w:type="dxa"/>
          </w:tcPr>
          <w:p w:rsidR="001F7D00" w:rsidRPr="00773C71" w:rsidRDefault="001F7D00" w:rsidP="00F85579">
            <w:pPr>
              <w:jc w:val="center"/>
            </w:pPr>
            <w:r>
              <w:t>200</w:t>
            </w:r>
          </w:p>
        </w:tc>
      </w:tr>
      <w:tr w:rsidR="001F7D00" w:rsidRPr="00773C71" w:rsidTr="00F85579">
        <w:tc>
          <w:tcPr>
            <w:tcW w:w="2392" w:type="dxa"/>
          </w:tcPr>
          <w:p w:rsidR="001F7D00" w:rsidRPr="00773C71" w:rsidRDefault="001F7D00" w:rsidP="00F85579">
            <w:pPr>
              <w:jc w:val="both"/>
            </w:pPr>
            <w:r w:rsidRPr="00773C71">
              <w:t>Кабинет №1</w:t>
            </w:r>
          </w:p>
          <w:p w:rsidR="001F7D00" w:rsidRPr="00773C71" w:rsidRDefault="001F7D00" w:rsidP="00F85579">
            <w:pPr>
              <w:jc w:val="both"/>
            </w:pPr>
            <w:r w:rsidRPr="00773C71">
              <w:t>(для преподавателей)</w:t>
            </w:r>
          </w:p>
        </w:tc>
        <w:tc>
          <w:tcPr>
            <w:tcW w:w="2393" w:type="dxa"/>
          </w:tcPr>
          <w:p w:rsidR="001F7D00" w:rsidRPr="00773C71" w:rsidRDefault="001F7D00" w:rsidP="00F85579">
            <w:pPr>
              <w:jc w:val="center"/>
            </w:pPr>
            <w:r w:rsidRPr="00773C71">
              <w:t>11,9</w:t>
            </w:r>
            <w:r>
              <w:t>%</w:t>
            </w:r>
          </w:p>
        </w:tc>
        <w:tc>
          <w:tcPr>
            <w:tcW w:w="1830" w:type="dxa"/>
          </w:tcPr>
          <w:p w:rsidR="001F7D00" w:rsidRPr="00773C71" w:rsidRDefault="001F7D00" w:rsidP="00F85579">
            <w:pPr>
              <w:jc w:val="center"/>
            </w:pPr>
            <w:r>
              <w:t>1:5</w:t>
            </w:r>
          </w:p>
        </w:tc>
        <w:tc>
          <w:tcPr>
            <w:tcW w:w="2137" w:type="dxa"/>
          </w:tcPr>
          <w:p w:rsidR="001F7D00" w:rsidRPr="00773C71" w:rsidRDefault="001F7D00" w:rsidP="00F85579">
            <w:pPr>
              <w:jc w:val="center"/>
            </w:pPr>
            <w:r>
              <w:t>250</w:t>
            </w:r>
          </w:p>
        </w:tc>
      </w:tr>
      <w:tr w:rsidR="001F7D00" w:rsidRPr="00773C71" w:rsidTr="00F85579">
        <w:tc>
          <w:tcPr>
            <w:tcW w:w="2392" w:type="dxa"/>
          </w:tcPr>
          <w:p w:rsidR="001F7D00" w:rsidRPr="00773C71" w:rsidRDefault="001F7D00" w:rsidP="00F85579">
            <w:pPr>
              <w:jc w:val="both"/>
            </w:pPr>
            <w:r w:rsidRPr="00773C71">
              <w:t xml:space="preserve">Кабинет №2 </w:t>
            </w:r>
          </w:p>
          <w:p w:rsidR="001F7D00" w:rsidRPr="00773C71" w:rsidRDefault="001F7D00" w:rsidP="00F85579">
            <w:r w:rsidRPr="00773C71">
              <w:t>(для директора и бухгалтера)</w:t>
            </w:r>
          </w:p>
        </w:tc>
        <w:tc>
          <w:tcPr>
            <w:tcW w:w="2393" w:type="dxa"/>
          </w:tcPr>
          <w:p w:rsidR="001F7D00" w:rsidRPr="00773C71" w:rsidRDefault="001F7D00" w:rsidP="00F85579">
            <w:pPr>
              <w:jc w:val="center"/>
            </w:pPr>
            <w:r w:rsidRPr="00773C71">
              <w:t>8,6</w:t>
            </w:r>
            <w:r>
              <w:t>%</w:t>
            </w:r>
          </w:p>
        </w:tc>
        <w:tc>
          <w:tcPr>
            <w:tcW w:w="1830" w:type="dxa"/>
          </w:tcPr>
          <w:p w:rsidR="001F7D00" w:rsidRPr="00773C71" w:rsidRDefault="001F7D00" w:rsidP="00F85579">
            <w:pPr>
              <w:jc w:val="center"/>
            </w:pPr>
            <w:r>
              <w:t>1:5</w:t>
            </w:r>
          </w:p>
        </w:tc>
        <w:tc>
          <w:tcPr>
            <w:tcW w:w="2137" w:type="dxa"/>
          </w:tcPr>
          <w:p w:rsidR="001F7D00" w:rsidRPr="00773C71" w:rsidRDefault="001F7D00" w:rsidP="00F85579">
            <w:pPr>
              <w:jc w:val="center"/>
            </w:pPr>
            <w:r>
              <w:t>350</w:t>
            </w:r>
          </w:p>
        </w:tc>
      </w:tr>
      <w:tr w:rsidR="001F7D00" w:rsidRPr="00773C71" w:rsidTr="00F85579">
        <w:tc>
          <w:tcPr>
            <w:tcW w:w="2392" w:type="dxa"/>
          </w:tcPr>
          <w:p w:rsidR="001F7D00" w:rsidRPr="00773C71" w:rsidRDefault="001F7D00" w:rsidP="00F85579">
            <w:pPr>
              <w:jc w:val="both"/>
            </w:pPr>
            <w:r w:rsidRPr="00773C71">
              <w:t>Вестибюль</w:t>
            </w:r>
          </w:p>
        </w:tc>
        <w:tc>
          <w:tcPr>
            <w:tcW w:w="2393" w:type="dxa"/>
          </w:tcPr>
          <w:p w:rsidR="001F7D00" w:rsidRPr="00773C71" w:rsidRDefault="001F7D00" w:rsidP="00F85579">
            <w:pPr>
              <w:jc w:val="center"/>
            </w:pPr>
            <w:r w:rsidRPr="00773C71">
              <w:t>7,2</w:t>
            </w:r>
            <w:r>
              <w:t>%</w:t>
            </w:r>
          </w:p>
        </w:tc>
        <w:tc>
          <w:tcPr>
            <w:tcW w:w="1830" w:type="dxa"/>
          </w:tcPr>
          <w:p w:rsidR="001F7D00" w:rsidRPr="00773C71" w:rsidRDefault="001F7D00" w:rsidP="00F85579">
            <w:pPr>
              <w:jc w:val="center"/>
            </w:pPr>
            <w:r>
              <w:t>1:9</w:t>
            </w:r>
          </w:p>
        </w:tc>
        <w:tc>
          <w:tcPr>
            <w:tcW w:w="2137" w:type="dxa"/>
          </w:tcPr>
          <w:p w:rsidR="001F7D00" w:rsidRPr="00773C71" w:rsidRDefault="001F7D00" w:rsidP="00F85579">
            <w:pPr>
              <w:jc w:val="center"/>
            </w:pPr>
            <w:r>
              <w:t>200</w:t>
            </w:r>
          </w:p>
        </w:tc>
      </w:tr>
    </w:tbl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A9240C">
        <w:rPr>
          <w:rFonts w:ascii="Times New Roman" w:hAnsi="Times New Roman" w:cs="Times New Roman"/>
          <w:i/>
          <w:sz w:val="28"/>
        </w:rPr>
        <w:t>Водоснабжение</w:t>
      </w:r>
      <w:r>
        <w:rPr>
          <w:rFonts w:ascii="Times New Roman" w:hAnsi="Times New Roman" w:cs="Times New Roman"/>
          <w:sz w:val="28"/>
        </w:rPr>
        <w:t xml:space="preserve"> (холодное, горячее) и канализация централизованная от существующих сетей здания. Отопление центральное водяное.</w:t>
      </w:r>
    </w:p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A9240C">
        <w:rPr>
          <w:rFonts w:ascii="Times New Roman" w:hAnsi="Times New Roman" w:cs="Times New Roman"/>
          <w:i/>
          <w:sz w:val="28"/>
        </w:rPr>
        <w:t>Вентиляция</w:t>
      </w:r>
      <w:r>
        <w:rPr>
          <w:rFonts w:ascii="Times New Roman" w:hAnsi="Times New Roman" w:cs="Times New Roman"/>
          <w:sz w:val="28"/>
        </w:rPr>
        <w:t xml:space="preserve"> естественная, в </w:t>
      </w:r>
      <w:proofErr w:type="spellStart"/>
      <w:r>
        <w:rPr>
          <w:rFonts w:ascii="Times New Roman" w:hAnsi="Times New Roman" w:cs="Times New Roman"/>
          <w:sz w:val="28"/>
        </w:rPr>
        <w:t>сан.узле</w:t>
      </w:r>
      <w:proofErr w:type="spellEnd"/>
      <w:r>
        <w:rPr>
          <w:rFonts w:ascii="Times New Roman" w:hAnsi="Times New Roman" w:cs="Times New Roman"/>
          <w:sz w:val="28"/>
        </w:rPr>
        <w:t xml:space="preserve"> имеется вентиляционный канал.</w:t>
      </w:r>
    </w:p>
    <w:p w:rsidR="001F7D00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27357">
        <w:rPr>
          <w:rFonts w:ascii="Times New Roman" w:eastAsia="Times New Roman" w:hAnsi="Times New Roman" w:cs="Times New Roman"/>
          <w:sz w:val="28"/>
          <w:szCs w:val="28"/>
        </w:rPr>
        <w:t>Параметры метеорологических факторов окружающей среды</w: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1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418"/>
        <w:gridCol w:w="1275"/>
        <w:gridCol w:w="1985"/>
        <w:gridCol w:w="2126"/>
      </w:tblGrid>
      <w:tr w:rsidR="001F7D00" w:rsidRPr="00E27357" w:rsidTr="00F85579">
        <w:trPr>
          <w:trHeight w:val="345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</w:rPr>
              <w:t xml:space="preserve"> </w:t>
            </w: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07.02.2017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Температура  воздуха: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Давление: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Относительная  влажность: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Направление  ветра, </w:t>
            </w: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скорость  м/с</w:t>
            </w:r>
          </w:p>
        </w:tc>
      </w:tr>
      <w:tr w:rsidR="001F7D00" w:rsidRPr="00E27357" w:rsidTr="00F85579">
        <w:trPr>
          <w:trHeight w:val="323"/>
        </w:trPr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red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Helvetica" w:eastAsia="Times New Roman" w:hAnsi="Helvetica" w:cs="Helvetica"/>
                <w:color w:val="000000"/>
                <w:sz w:val="20"/>
                <w:szCs w:val="20"/>
                <w:shd w:val="clear" w:color="auto" w:fill="FFFFFF"/>
              </w:rPr>
              <w:t>- 19 °C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80 %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Helvetica" w:eastAsia="Times New Roman" w:hAnsi="Helvetica" w:cs="Helvetica"/>
                <w:color w:val="333333"/>
                <w:sz w:val="20"/>
                <w:szCs w:val="20"/>
                <w:shd w:val="clear" w:color="auto" w:fill="FFFFFF"/>
              </w:rPr>
              <w:t>2 м/с</w:t>
            </w:r>
          </w:p>
        </w:tc>
      </w:tr>
      <w:tr w:rsidR="001F7D00" w:rsidRPr="00E27357" w:rsidTr="00F85579">
        <w:trPr>
          <w:trHeight w:val="237"/>
        </w:trPr>
        <w:tc>
          <w:tcPr>
            <w:tcW w:w="8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Облачно</w:t>
            </w:r>
          </w:p>
        </w:tc>
      </w:tr>
    </w:tbl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  <w:u w:val="single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E27357">
        <w:rPr>
          <w:rFonts w:ascii="Times New Roman" w:eastAsia="Times New Roman" w:hAnsi="Times New Roman" w:cs="Times New Roman"/>
        </w:rPr>
        <w:t xml:space="preserve">Измерения проводились в центре обслуживаемой зоны и на расстоянии </w:t>
      </w:r>
      <w:smartTag w:uri="urn:schemas-microsoft-com:office:smarttags" w:element="metricconverter">
        <w:smartTagPr>
          <w:attr w:name="ProductID" w:val="0,5 м"/>
        </w:smartTagPr>
        <w:r w:rsidRPr="00E27357">
          <w:rPr>
            <w:rFonts w:ascii="Times New Roman" w:eastAsia="Times New Roman" w:hAnsi="Times New Roman" w:cs="Times New Roman"/>
          </w:rPr>
          <w:t>0,5 м</w:t>
        </w:r>
      </w:smartTag>
      <w:r w:rsidRPr="00E27357">
        <w:rPr>
          <w:rFonts w:ascii="Times New Roman" w:eastAsia="Times New Roman" w:hAnsi="Times New Roman" w:cs="Times New Roman"/>
        </w:rPr>
        <w:t xml:space="preserve">  от </w: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E27357">
        <w:rPr>
          <w:rFonts w:ascii="Times New Roman" w:eastAsia="Times New Roman" w:hAnsi="Times New Roman" w:cs="Times New Roman"/>
        </w:rPr>
        <w:t>внутренней  поверхности стен и стационарных отопительных приборов в помещениях.</w: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i/>
          <w:sz w:val="16"/>
          <w:szCs w:val="16"/>
          <w:u w:val="single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49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"/>
        <w:gridCol w:w="1710"/>
        <w:gridCol w:w="567"/>
        <w:gridCol w:w="1276"/>
        <w:gridCol w:w="992"/>
        <w:gridCol w:w="709"/>
        <w:gridCol w:w="1134"/>
        <w:gridCol w:w="709"/>
        <w:gridCol w:w="1134"/>
        <w:gridCol w:w="850"/>
      </w:tblGrid>
      <w:tr w:rsidR="001F7D00" w:rsidRPr="00E27357" w:rsidTr="00F85579">
        <w:tc>
          <w:tcPr>
            <w:tcW w:w="9498" w:type="dxa"/>
            <w:gridSpan w:val="10"/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Санитарно – гигиеническая лаборатория  (измерения физических факторов)</w:t>
            </w:r>
          </w:p>
        </w:tc>
      </w:tr>
      <w:tr w:rsidR="001F7D00" w:rsidRPr="00E27357" w:rsidTr="00F85579">
        <w:tc>
          <w:tcPr>
            <w:tcW w:w="9498" w:type="dxa"/>
            <w:gridSpan w:val="10"/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 измерений  микроклимата</w:t>
            </w: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296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 измерений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Категория  работ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Высота  от  пола,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Температура  воздуха ± значение расширенной неопределенности при уровне доверия 0.95, ºС</w:t>
            </w: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Допустимые значения температуры воздуха, ºС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Относительная  влажность  воздуха ± значение расширенной неопределенности при уровне доверия 0.95,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Допустимые значения влажности, %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Скорость  движения  воздуха ± значение расширенной неопределенности при уровне доверия 0.95, м/с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Допустимые значения  скорости движения воздуха, м/с</w:t>
            </w: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949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Учебный класс</w:t>
            </w: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</w:trPr>
        <w:tc>
          <w:tcPr>
            <w:tcW w:w="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Точка № 1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1,7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22,4±0,2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0,6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22,2±0,2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4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0,1м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22,0±0,2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1,1 м центр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46±3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</w:trPr>
        <w:tc>
          <w:tcPr>
            <w:tcW w:w="9498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Кабинет №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"/>
        </w:trPr>
        <w:tc>
          <w:tcPr>
            <w:tcW w:w="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Точка № 1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1,7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23,5±0,2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0,6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23,2±0,2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0,1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23,0±0,2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1,1 м центр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44±3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9498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Кабинет №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Точка № 1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1,7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22,6±0,2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0,6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22,4±0,2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5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0,1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22,2±0,2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1,1 м центр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45±3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1F7D00" w:rsidRPr="00773C71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A9240C">
        <w:rPr>
          <w:rFonts w:ascii="Times New Roman" w:hAnsi="Times New Roman" w:cs="Times New Roman"/>
          <w:b/>
          <w:sz w:val="28"/>
        </w:rPr>
        <w:t>Вопрос.</w:t>
      </w:r>
      <w:r>
        <w:rPr>
          <w:rFonts w:ascii="Times New Roman" w:hAnsi="Times New Roman" w:cs="Times New Roman"/>
          <w:sz w:val="28"/>
        </w:rPr>
        <w:t xml:space="preserve"> </w:t>
      </w:r>
      <w:r w:rsidRPr="00773C71">
        <w:rPr>
          <w:rFonts w:ascii="Times New Roman" w:hAnsi="Times New Roman" w:cs="Times New Roman"/>
          <w:sz w:val="28"/>
        </w:rPr>
        <w:t xml:space="preserve">Проведите санитарно-эпидемиологическую экспертизу  </w:t>
      </w:r>
      <w:r>
        <w:rPr>
          <w:rFonts w:ascii="Times New Roman" w:hAnsi="Times New Roman" w:cs="Times New Roman"/>
          <w:sz w:val="28"/>
        </w:rPr>
        <w:t xml:space="preserve">представленных данных и дайте санитарно-эпидемиологическое заключение о возможности осуществления образовательного процесса в данных помещениях.  </w:t>
      </w:r>
    </w:p>
    <w:p w:rsidR="001F7D00" w:rsidRDefault="001F7D00" w:rsidP="001F7D00">
      <w:pPr>
        <w:jc w:val="center"/>
        <w:rPr>
          <w:rFonts w:ascii="Times New Roman" w:hAnsi="Times New Roman" w:cs="Times New Roman"/>
          <w:sz w:val="28"/>
        </w:rPr>
      </w:pPr>
    </w:p>
    <w:p w:rsidR="001F7D00" w:rsidRPr="00A00932" w:rsidRDefault="001F7D00" w:rsidP="001F7D00">
      <w:pPr>
        <w:jc w:val="center"/>
        <w:rPr>
          <w:rFonts w:ascii="Times New Roman" w:hAnsi="Times New Roman" w:cs="Times New Roman"/>
          <w:b/>
          <w:sz w:val="28"/>
        </w:rPr>
      </w:pPr>
      <w:r w:rsidRPr="00A00932">
        <w:rPr>
          <w:rFonts w:ascii="Times New Roman" w:hAnsi="Times New Roman" w:cs="Times New Roman"/>
          <w:b/>
          <w:sz w:val="28"/>
        </w:rPr>
        <w:t>СИТУАЦИОННАЯ ЗАДАЧА</w:t>
      </w:r>
      <w:r>
        <w:rPr>
          <w:rFonts w:ascii="Times New Roman" w:hAnsi="Times New Roman" w:cs="Times New Roman"/>
          <w:b/>
          <w:sz w:val="28"/>
        </w:rPr>
        <w:t xml:space="preserve"> 13</w:t>
      </w:r>
    </w:p>
    <w:p w:rsidR="001F7D00" w:rsidRPr="008C771C" w:rsidRDefault="001F7D00" w:rsidP="001F7D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 подаче документов в Центр гигиены и эпидемиологии для проведения санитарно-эпидемиологической экспертизы </w:t>
      </w:r>
      <w:r w:rsidRPr="008C771C">
        <w:rPr>
          <w:rFonts w:ascii="Times New Roman" w:hAnsi="Times New Roman" w:cs="Times New Roman"/>
          <w:sz w:val="28"/>
        </w:rPr>
        <w:t>заказчик не указал метод или методику, которую следует использовать,</w:t>
      </w:r>
      <w:r>
        <w:rPr>
          <w:rFonts w:ascii="Times New Roman" w:hAnsi="Times New Roman" w:cs="Times New Roman"/>
          <w:sz w:val="28"/>
        </w:rPr>
        <w:t xml:space="preserve"> при проведении исследований.</w:t>
      </w:r>
      <w:r w:rsidRPr="008C771C">
        <w:rPr>
          <w:rFonts w:ascii="Times New Roman" w:hAnsi="Times New Roman" w:cs="Times New Roman"/>
          <w:sz w:val="28"/>
        </w:rPr>
        <w:t xml:space="preserve"> </w:t>
      </w:r>
    </w:p>
    <w:p w:rsidR="001F7D00" w:rsidRPr="00A00932" w:rsidRDefault="001F7D00" w:rsidP="001F7D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Вопрос</w:t>
      </w:r>
      <w:r w:rsidRPr="00A00932">
        <w:rPr>
          <w:rFonts w:ascii="Times New Roman" w:hAnsi="Times New Roman" w:cs="Times New Roman"/>
          <w:b/>
          <w:sz w:val="28"/>
        </w:rPr>
        <w:t>:</w:t>
      </w:r>
    </w:p>
    <w:p w:rsidR="001F7D00" w:rsidRDefault="001F7D00" w:rsidP="001F7D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Уточните действия сотрудников отела испытания и испытательного лабораторного центра в данной ситуации? </w:t>
      </w:r>
    </w:p>
    <w:p w:rsidR="001F7D00" w:rsidRDefault="001F7D00" w:rsidP="001F7D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F7D00" w:rsidRPr="00091BB7" w:rsidRDefault="001F7D00" w:rsidP="001F7D0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</w:rPr>
      </w:pPr>
      <w:r w:rsidRPr="00091BB7">
        <w:rPr>
          <w:rFonts w:ascii="Times New Roman" w:hAnsi="Times New Roman" w:cs="Times New Roman"/>
          <w:b/>
          <w:sz w:val="28"/>
        </w:rPr>
        <w:t>СИТУАЦИОННАЯ ЗАДАЧА</w:t>
      </w:r>
      <w:r>
        <w:rPr>
          <w:rFonts w:ascii="Times New Roman" w:hAnsi="Times New Roman" w:cs="Times New Roman"/>
          <w:b/>
          <w:sz w:val="28"/>
        </w:rPr>
        <w:t xml:space="preserve"> 14</w:t>
      </w:r>
    </w:p>
    <w:p w:rsidR="001F7D00" w:rsidRDefault="001F7D00" w:rsidP="001F7D00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1F7D00" w:rsidRPr="00091BB7" w:rsidRDefault="001F7D00" w:rsidP="001F7D00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091BB7">
        <w:rPr>
          <w:rFonts w:ascii="Times New Roman" w:hAnsi="Times New Roman" w:cs="Times New Roman"/>
          <w:sz w:val="28"/>
        </w:rPr>
        <w:t>01.04.2010 на основании заявления Общества от 12.03.2010 (</w:t>
      </w:r>
      <w:proofErr w:type="spellStart"/>
      <w:r w:rsidRPr="00091BB7">
        <w:rPr>
          <w:rFonts w:ascii="Times New Roman" w:hAnsi="Times New Roman" w:cs="Times New Roman"/>
          <w:sz w:val="28"/>
        </w:rPr>
        <w:t>вх</w:t>
      </w:r>
      <w:proofErr w:type="spellEnd"/>
      <w:r w:rsidRPr="00091BB7">
        <w:rPr>
          <w:rFonts w:ascii="Times New Roman" w:hAnsi="Times New Roman" w:cs="Times New Roman"/>
          <w:sz w:val="28"/>
        </w:rPr>
        <w:t xml:space="preserve">. 1491) о выдаче санитарно-эпидемиологического заключения для осуществления фармацевтической деятельности должностным лицом отдела </w:t>
      </w:r>
      <w:proofErr w:type="spellStart"/>
      <w:r w:rsidRPr="00091BB7">
        <w:rPr>
          <w:rFonts w:ascii="Times New Roman" w:hAnsi="Times New Roman" w:cs="Times New Roman"/>
          <w:sz w:val="28"/>
        </w:rPr>
        <w:t>Роспотребнадзора</w:t>
      </w:r>
      <w:proofErr w:type="spellEnd"/>
      <w:r w:rsidRPr="00091BB7">
        <w:rPr>
          <w:rFonts w:ascii="Times New Roman" w:hAnsi="Times New Roman" w:cs="Times New Roman"/>
          <w:sz w:val="28"/>
        </w:rPr>
        <w:t xml:space="preserve"> в присутствии руководителя заявителя проведено обследование принадлежащей Обществу ветеринарной аптеки, расположенной по адресу: Санкт-Петербург, проспект Стачек, д. 105, корп. 1, пом. 2Н, лит. А.</w:t>
      </w:r>
    </w:p>
    <w:p w:rsidR="001F7D00" w:rsidRPr="00091BB7" w:rsidRDefault="001F7D00" w:rsidP="001F7D00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091BB7">
        <w:rPr>
          <w:rFonts w:ascii="Times New Roman" w:hAnsi="Times New Roman" w:cs="Times New Roman"/>
          <w:sz w:val="28"/>
        </w:rPr>
        <w:t>По результатам обследования помещений аптеки составлен акт от 01.04.2010, из которого следует, что нарушений и несоответствий требованиям действующего законодательства не выявлено.</w:t>
      </w:r>
    </w:p>
    <w:p w:rsidR="001F7D00" w:rsidRPr="00091BB7" w:rsidRDefault="001F7D00" w:rsidP="001F7D00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091BB7">
        <w:rPr>
          <w:rFonts w:ascii="Times New Roman" w:hAnsi="Times New Roman" w:cs="Times New Roman"/>
          <w:sz w:val="28"/>
        </w:rPr>
        <w:t xml:space="preserve">Однако 16.04.2010 Отдел </w:t>
      </w:r>
      <w:proofErr w:type="spellStart"/>
      <w:r w:rsidRPr="00091BB7">
        <w:rPr>
          <w:rFonts w:ascii="Times New Roman" w:hAnsi="Times New Roman" w:cs="Times New Roman"/>
          <w:sz w:val="28"/>
        </w:rPr>
        <w:t>Роспотребнадзора</w:t>
      </w:r>
      <w:proofErr w:type="spellEnd"/>
      <w:r w:rsidRPr="00091BB7">
        <w:rPr>
          <w:rFonts w:ascii="Times New Roman" w:hAnsi="Times New Roman" w:cs="Times New Roman"/>
          <w:sz w:val="28"/>
        </w:rPr>
        <w:t xml:space="preserve"> повторно провел обследование аптеки и составил акт, в котором указал, что по адресу: Санкт-Петербург, проспект Стачек, дом 105/1, расположено Общество, ветеринарная аптека отсутствует. На момент проверки в ветеринарной клинике осуществлялось лечение животного, в связи с чем помещения не осматривались.</w:t>
      </w:r>
    </w:p>
    <w:p w:rsidR="001F7D00" w:rsidRPr="00091BB7" w:rsidRDefault="001F7D00" w:rsidP="001F7D00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091BB7">
        <w:rPr>
          <w:rFonts w:ascii="Times New Roman" w:hAnsi="Times New Roman" w:cs="Times New Roman"/>
          <w:sz w:val="28"/>
        </w:rPr>
        <w:t xml:space="preserve">На основании указанных актов от 01.04.2010 и 16.04.2010 Отдел </w:t>
      </w:r>
      <w:proofErr w:type="spellStart"/>
      <w:r w:rsidRPr="00091BB7">
        <w:rPr>
          <w:rFonts w:ascii="Times New Roman" w:hAnsi="Times New Roman" w:cs="Times New Roman"/>
          <w:sz w:val="28"/>
        </w:rPr>
        <w:t>Роспотребнадзора</w:t>
      </w:r>
      <w:proofErr w:type="spellEnd"/>
      <w:r w:rsidRPr="00091BB7">
        <w:rPr>
          <w:rFonts w:ascii="Times New Roman" w:hAnsi="Times New Roman" w:cs="Times New Roman"/>
          <w:sz w:val="28"/>
        </w:rPr>
        <w:t xml:space="preserve"> выдал заявителю санитарно-эпидемиологическое заключение от 21.04.2010 N 78.16.05.000.М.000160.04.10 о несоответствии условий фармацевтической деятельности (получение, хранение, торговля лекарственными средствами, предназначенными для животных) в ветеринарной аптеке Общества государственным санитарно-эпидемиологическим правилам и нормативам: </w:t>
      </w:r>
      <w:hyperlink r:id="rId5" w:history="1">
        <w:r w:rsidRPr="00091BB7">
          <w:rPr>
            <w:rFonts w:ascii="Times New Roman" w:hAnsi="Times New Roman" w:cs="Times New Roman"/>
            <w:color w:val="0000FF"/>
            <w:sz w:val="28"/>
          </w:rPr>
          <w:t>СанПиН 2.2.1/2.1.1.1278-03</w:t>
        </w:r>
      </w:hyperlink>
      <w:r w:rsidRPr="00091BB7">
        <w:rPr>
          <w:rFonts w:ascii="Times New Roman" w:hAnsi="Times New Roman" w:cs="Times New Roman"/>
          <w:sz w:val="28"/>
        </w:rPr>
        <w:t xml:space="preserve"> "Гигиенические требования к естественному, искусственному и совмещенному освещению жилых и общественных зданий", </w:t>
      </w:r>
      <w:hyperlink r:id="rId6" w:history="1">
        <w:r w:rsidRPr="00091BB7">
          <w:rPr>
            <w:rFonts w:ascii="Times New Roman" w:hAnsi="Times New Roman" w:cs="Times New Roman"/>
            <w:color w:val="0000FF"/>
            <w:sz w:val="28"/>
          </w:rPr>
          <w:t>СанПиН 2.2.4.548-96</w:t>
        </w:r>
      </w:hyperlink>
      <w:r w:rsidRPr="00091BB7">
        <w:rPr>
          <w:rFonts w:ascii="Times New Roman" w:hAnsi="Times New Roman" w:cs="Times New Roman"/>
          <w:sz w:val="28"/>
        </w:rPr>
        <w:t xml:space="preserve"> "Гигиенические требования к микроклимату производственных помещений", СП 3.1/3.2.-558-96 "Общие требования по профилактике инфекционных и паразитарных болезней".</w:t>
      </w:r>
    </w:p>
    <w:p w:rsidR="001F7D00" w:rsidRPr="00091BB7" w:rsidRDefault="001F7D00" w:rsidP="001F7D00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091BB7">
        <w:rPr>
          <w:rFonts w:ascii="Times New Roman" w:hAnsi="Times New Roman" w:cs="Times New Roman"/>
          <w:sz w:val="28"/>
        </w:rPr>
        <w:t xml:space="preserve">На обращение Общества о выдаче акта проверки от 16.04.2010 Управление письмом от 17.06.2010 N 7800-15/45-10028-10 сообщило заявителю о признании актов от 01.04.2010 и 16.04.2010 недействительными, </w:t>
      </w:r>
      <w:r w:rsidRPr="00091BB7">
        <w:rPr>
          <w:rFonts w:ascii="Times New Roman" w:hAnsi="Times New Roman" w:cs="Times New Roman"/>
          <w:sz w:val="28"/>
        </w:rPr>
        <w:lastRenderedPageBreak/>
        <w:t>отзыве санитарно-эпидемиологического заключения от 21.04.2010 в связи с выявлением нарушений оформления результатов обследования. При этом Обществу разъяснено, что для оформления санитарно-эпидемиологического заключения на осуществление Обществом ветеринарно-фармацевтической деятельности ему следует обратиться с заявлением в Управление.</w:t>
      </w:r>
    </w:p>
    <w:p w:rsidR="001F7D00" w:rsidRPr="00091BB7" w:rsidRDefault="001F7D00" w:rsidP="001F7D00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091BB7">
        <w:rPr>
          <w:rFonts w:ascii="Times New Roman" w:hAnsi="Times New Roman" w:cs="Times New Roman"/>
          <w:b/>
          <w:sz w:val="28"/>
        </w:rPr>
        <w:t>Вопрос:</w:t>
      </w:r>
      <w:r w:rsidRPr="00091BB7">
        <w:rPr>
          <w:rFonts w:ascii="Times New Roman" w:hAnsi="Times New Roman" w:cs="Times New Roman"/>
          <w:sz w:val="28"/>
        </w:rPr>
        <w:t xml:space="preserve"> Дайте оценку соответствия действий сотрудников </w:t>
      </w:r>
      <w:proofErr w:type="spellStart"/>
      <w:r w:rsidRPr="00091BB7">
        <w:rPr>
          <w:rFonts w:ascii="Times New Roman" w:hAnsi="Times New Roman" w:cs="Times New Roman"/>
          <w:sz w:val="28"/>
        </w:rPr>
        <w:t>Роспотре</w:t>
      </w:r>
      <w:r>
        <w:rPr>
          <w:rFonts w:ascii="Times New Roman" w:hAnsi="Times New Roman" w:cs="Times New Roman"/>
          <w:sz w:val="28"/>
        </w:rPr>
        <w:t>б</w:t>
      </w:r>
      <w:r w:rsidRPr="00091BB7">
        <w:rPr>
          <w:rFonts w:ascii="Times New Roman" w:hAnsi="Times New Roman" w:cs="Times New Roman"/>
          <w:sz w:val="28"/>
        </w:rPr>
        <w:t>надзора</w:t>
      </w:r>
      <w:proofErr w:type="spellEnd"/>
      <w:r w:rsidRPr="00091BB7">
        <w:rPr>
          <w:rFonts w:ascii="Times New Roman" w:hAnsi="Times New Roman" w:cs="Times New Roman"/>
          <w:sz w:val="28"/>
        </w:rPr>
        <w:t xml:space="preserve"> действующему законодательству и правомочности вынесенных решений.</w:t>
      </w:r>
    </w:p>
    <w:p w:rsidR="001F7D00" w:rsidRPr="00091BB7" w:rsidRDefault="001F7D00" w:rsidP="001F7D00">
      <w:pPr>
        <w:spacing w:after="0"/>
        <w:rPr>
          <w:rFonts w:ascii="Times New Roman" w:hAnsi="Times New Roman" w:cs="Times New Roman"/>
          <w:sz w:val="28"/>
        </w:rPr>
      </w:pPr>
    </w:p>
    <w:p w:rsidR="001F7D00" w:rsidRPr="00A00932" w:rsidRDefault="001F7D00" w:rsidP="001F7D00">
      <w:pPr>
        <w:jc w:val="center"/>
        <w:rPr>
          <w:rFonts w:ascii="Times New Roman" w:hAnsi="Times New Roman" w:cs="Times New Roman"/>
          <w:b/>
          <w:sz w:val="28"/>
        </w:rPr>
      </w:pPr>
      <w:r w:rsidRPr="00A00932">
        <w:rPr>
          <w:rFonts w:ascii="Times New Roman" w:hAnsi="Times New Roman" w:cs="Times New Roman"/>
          <w:b/>
          <w:sz w:val="28"/>
        </w:rPr>
        <w:t>СИТУАЦИОННАЯ ЗАДАЧА</w:t>
      </w:r>
      <w:r>
        <w:rPr>
          <w:rFonts w:ascii="Times New Roman" w:hAnsi="Times New Roman" w:cs="Times New Roman"/>
          <w:b/>
          <w:sz w:val="28"/>
        </w:rPr>
        <w:t xml:space="preserve"> 15</w:t>
      </w:r>
    </w:p>
    <w:p w:rsidR="001F7D00" w:rsidRDefault="001F7D00" w:rsidP="001F7D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Центр гигиены и эпидемиологии по электронной почте поступило от индивидуального предпринимателя Иванова И.И. скан-копия печатного варианта подписанного з</w:t>
      </w:r>
      <w:r w:rsidRPr="008C771C">
        <w:rPr>
          <w:rFonts w:ascii="Times New Roman" w:hAnsi="Times New Roman" w:cs="Times New Roman"/>
          <w:sz w:val="28"/>
        </w:rPr>
        <w:t>аявлени</w:t>
      </w:r>
      <w:r>
        <w:rPr>
          <w:rFonts w:ascii="Times New Roman" w:hAnsi="Times New Roman" w:cs="Times New Roman"/>
          <w:sz w:val="28"/>
        </w:rPr>
        <w:t xml:space="preserve">я на проведение санитарно-эпидемиологической экспертизы </w:t>
      </w:r>
      <w:r w:rsidRPr="008C771C">
        <w:rPr>
          <w:rFonts w:ascii="Times New Roman" w:hAnsi="Times New Roman" w:cs="Times New Roman"/>
          <w:sz w:val="28"/>
        </w:rPr>
        <w:t>деятельност</w:t>
      </w:r>
      <w:r>
        <w:rPr>
          <w:rFonts w:ascii="Times New Roman" w:hAnsi="Times New Roman" w:cs="Times New Roman"/>
          <w:sz w:val="28"/>
        </w:rPr>
        <w:t>и</w:t>
      </w:r>
      <w:r w:rsidRPr="008C771C">
        <w:rPr>
          <w:rFonts w:ascii="Times New Roman" w:hAnsi="Times New Roman" w:cs="Times New Roman"/>
          <w:sz w:val="28"/>
        </w:rPr>
        <w:t xml:space="preserve"> в области производства и оборота этилового спирта, алкогольной и спиртосодержащей продукции</w:t>
      </w:r>
      <w:r>
        <w:rPr>
          <w:rFonts w:ascii="Times New Roman" w:hAnsi="Times New Roman" w:cs="Times New Roman"/>
          <w:sz w:val="28"/>
        </w:rPr>
        <w:t>.</w:t>
      </w:r>
    </w:p>
    <w:p w:rsidR="001F7D00" w:rsidRPr="00A00932" w:rsidRDefault="001F7D00" w:rsidP="001F7D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A00932">
        <w:rPr>
          <w:rFonts w:ascii="Times New Roman" w:hAnsi="Times New Roman" w:cs="Times New Roman"/>
          <w:b/>
          <w:sz w:val="28"/>
        </w:rPr>
        <w:t>Вопросы:</w:t>
      </w:r>
    </w:p>
    <w:p w:rsidR="001F7D00" w:rsidRDefault="001F7D00" w:rsidP="001F7D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Уточните возможность принятия и регистрации такой формы заявления для проведения санитарно-эпидемиологической экспертизы?</w:t>
      </w:r>
    </w:p>
    <w:p w:rsidR="001F7D00" w:rsidRDefault="001F7D00" w:rsidP="001F7D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При каких условиях возможно принятие заявления в электронной форме?</w:t>
      </w:r>
    </w:p>
    <w:p w:rsidR="001F7D00" w:rsidRPr="001B606D" w:rsidRDefault="001F7D00" w:rsidP="001F7D00">
      <w:pPr>
        <w:jc w:val="center"/>
        <w:rPr>
          <w:rFonts w:ascii="Times New Roman" w:hAnsi="Times New Roman" w:cs="Times New Roman"/>
          <w:b/>
          <w:sz w:val="28"/>
        </w:rPr>
      </w:pPr>
      <w:r w:rsidRPr="001B606D">
        <w:rPr>
          <w:rFonts w:ascii="Times New Roman" w:hAnsi="Times New Roman" w:cs="Times New Roman"/>
          <w:b/>
          <w:sz w:val="28"/>
        </w:rPr>
        <w:t>СИТУАЦИОННАЯ ЗАДАЧА</w:t>
      </w:r>
      <w:r>
        <w:rPr>
          <w:rFonts w:ascii="Times New Roman" w:hAnsi="Times New Roman" w:cs="Times New Roman"/>
          <w:b/>
          <w:sz w:val="28"/>
        </w:rPr>
        <w:t xml:space="preserve"> 16</w:t>
      </w:r>
    </w:p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B606D">
        <w:rPr>
          <w:rFonts w:ascii="Times New Roman" w:hAnsi="Times New Roman" w:cs="Times New Roman"/>
          <w:sz w:val="28"/>
        </w:rPr>
        <w:t xml:space="preserve">Перед Вами </w:t>
      </w:r>
      <w:r>
        <w:rPr>
          <w:rFonts w:ascii="Times New Roman" w:hAnsi="Times New Roman" w:cs="Times New Roman"/>
          <w:sz w:val="28"/>
        </w:rPr>
        <w:t xml:space="preserve">выписки из </w:t>
      </w:r>
      <w:r w:rsidRPr="001B606D">
        <w:rPr>
          <w:rFonts w:ascii="Times New Roman" w:hAnsi="Times New Roman" w:cs="Times New Roman"/>
          <w:sz w:val="28"/>
        </w:rPr>
        <w:t>протокол</w:t>
      </w:r>
      <w:r>
        <w:rPr>
          <w:rFonts w:ascii="Times New Roman" w:hAnsi="Times New Roman" w:cs="Times New Roman"/>
          <w:sz w:val="28"/>
        </w:rPr>
        <w:t>ов</w:t>
      </w:r>
      <w:r w:rsidRPr="001B606D">
        <w:rPr>
          <w:rFonts w:ascii="Times New Roman" w:hAnsi="Times New Roman" w:cs="Times New Roman"/>
          <w:sz w:val="28"/>
        </w:rPr>
        <w:t xml:space="preserve"> исследований основных помещений среднего общеобразовательного учреждения. Сформулируйте по представленным данным санитарно-эпидемиологической заключение. </w:t>
      </w:r>
    </w:p>
    <w:p w:rsidR="001F7D00" w:rsidRDefault="001F7D00" w:rsidP="001F7D00">
      <w:pPr>
        <w:pStyle w:val="afc"/>
        <w:jc w:val="center"/>
        <w:rPr>
          <w:sz w:val="28"/>
          <w:szCs w:val="28"/>
          <w:u w:val="thick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67537">
        <w:rPr>
          <w:rFonts w:ascii="Times New Roman" w:eastAsia="Times New Roman" w:hAnsi="Times New Roman" w:cs="Times New Roman"/>
          <w:b/>
          <w:sz w:val="20"/>
          <w:szCs w:val="20"/>
        </w:rPr>
        <w:t xml:space="preserve">ПРОТОКОЛ  ИЗМЕРЕНИЙ </w:t>
      </w: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67537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667537">
        <w:rPr>
          <w:rFonts w:ascii="Times New Roman" w:eastAsia="Times New Roman" w:hAnsi="Times New Roman" w:cs="Times New Roman"/>
          <w:b/>
          <w:i/>
          <w:sz w:val="28"/>
          <w:szCs w:val="28"/>
        </w:rPr>
        <w:t>№ 452</w:t>
      </w: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67537">
        <w:rPr>
          <w:rFonts w:ascii="Times New Roman" w:eastAsia="Times New Roman" w:hAnsi="Times New Roman" w:cs="Times New Roman"/>
          <w:sz w:val="20"/>
          <w:szCs w:val="20"/>
        </w:rPr>
        <w:t xml:space="preserve">Дата оформления: </w:t>
      </w:r>
      <w:r w:rsidRPr="00667537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09.02.2017 г.</w:t>
      </w:r>
      <w:r w:rsidRPr="00667537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32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34"/>
        <w:gridCol w:w="567"/>
        <w:gridCol w:w="709"/>
        <w:gridCol w:w="992"/>
        <w:gridCol w:w="2127"/>
        <w:gridCol w:w="1701"/>
        <w:gridCol w:w="992"/>
        <w:gridCol w:w="567"/>
      </w:tblGrid>
      <w:tr w:rsidR="001F7D00" w:rsidRPr="00667537" w:rsidTr="00F85579">
        <w:tc>
          <w:tcPr>
            <w:tcW w:w="93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Санитарно – гигиеническая лаборатория  (измерения физических факторов)</w:t>
            </w:r>
          </w:p>
        </w:tc>
      </w:tr>
      <w:tr w:rsidR="001F7D00" w:rsidRPr="00667537" w:rsidTr="00F85579">
        <w:tc>
          <w:tcPr>
            <w:tcW w:w="93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Результаты  измерений искусственной освещенности  </w:t>
            </w:r>
          </w:p>
        </w:tc>
      </w:tr>
      <w:tr w:rsidR="001F7D00" w:rsidRPr="00667537" w:rsidTr="00F85579">
        <w:trPr>
          <w:cantSplit/>
          <w:trHeight w:val="32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№ п/п</w:t>
            </w:r>
          </w:p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 проведения  измерений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Разряд зрительной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 освещения  (комбинированная, общая)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Вид  ламп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Освещенность ± значение расширенной неопределенности при уровне доверия 0.95, лк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Нормируемый показатель освещенности, лк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Коэффициент пульсации освещенности ± значение расширенной неопределенности при уровне доверия 0.95,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Нормируемый показатель пульсации освещенности, %</w:t>
            </w:r>
          </w:p>
        </w:tc>
      </w:tr>
      <w:tr w:rsidR="001F7D00" w:rsidRPr="00667537" w:rsidTr="00F85579">
        <w:tc>
          <w:tcPr>
            <w:tcW w:w="93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Кабинет № 3 «Истории и обществознания»</w:t>
            </w:r>
          </w:p>
        </w:tc>
      </w:tr>
      <w:tr w:rsidR="001F7D00" w:rsidRPr="00667537" w:rsidTr="00F85579">
        <w:trPr>
          <w:trHeight w:val="3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Доска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общ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460±53,12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300-500 лк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D00" w:rsidRPr="00667537" w:rsidTr="00F85579">
        <w:trPr>
          <w:trHeight w:val="10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Парта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общ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440±50,81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300-500 лк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D00" w:rsidRPr="00667537" w:rsidTr="00F85579">
        <w:trPr>
          <w:trHeight w:val="10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Парта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общ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400±46,19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300-500 лк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D00" w:rsidRPr="00667537" w:rsidTr="00F85579">
        <w:trPr>
          <w:trHeight w:val="105"/>
        </w:trPr>
        <w:tc>
          <w:tcPr>
            <w:tcW w:w="93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Кабинет начальных классов</w:t>
            </w:r>
          </w:p>
        </w:tc>
      </w:tr>
      <w:tr w:rsidR="001F7D00" w:rsidRPr="00667537" w:rsidTr="00F85579">
        <w:trPr>
          <w:trHeight w:val="10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Доска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общ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426±49,19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300-500 лк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D00" w:rsidRPr="00667537" w:rsidTr="00F85579">
        <w:trPr>
          <w:trHeight w:val="1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Парта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общ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410±47,34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300-500 лк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D00" w:rsidRPr="00667537" w:rsidTr="00F85579">
        <w:trPr>
          <w:trHeight w:val="1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Парта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общ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440±50,81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300-500 лк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D00" w:rsidRPr="00667537" w:rsidTr="00F85579">
        <w:trPr>
          <w:trHeight w:val="105"/>
        </w:trPr>
        <w:tc>
          <w:tcPr>
            <w:tcW w:w="93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Кабинет № 6 «Русского языка и литературы»</w:t>
            </w:r>
          </w:p>
        </w:tc>
      </w:tr>
      <w:tr w:rsidR="001F7D00" w:rsidRPr="00667537" w:rsidTr="00F85579">
        <w:trPr>
          <w:trHeight w:val="21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Доска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общ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495±57,16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300-500 лк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D00" w:rsidRPr="00667537" w:rsidTr="00F85579">
        <w:trPr>
          <w:trHeight w:val="8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Парта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общ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460±53,12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300-500 лк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F7D00" w:rsidRPr="00667537" w:rsidTr="00F85579">
        <w:trPr>
          <w:trHeight w:val="24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Парта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общ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sz w:val="20"/>
                <w:szCs w:val="20"/>
              </w:rPr>
              <w:t>494±57,04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300-500 лк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page" w:tblpX="1048" w:tblpY="288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6"/>
        <w:gridCol w:w="2278"/>
        <w:gridCol w:w="1275"/>
        <w:gridCol w:w="934"/>
        <w:gridCol w:w="1269"/>
        <w:gridCol w:w="1984"/>
        <w:gridCol w:w="1560"/>
      </w:tblGrid>
      <w:tr w:rsidR="001F7D00" w:rsidRPr="00667537" w:rsidTr="00F85579">
        <w:tc>
          <w:tcPr>
            <w:tcW w:w="306" w:type="dxa"/>
            <w:shd w:val="clear" w:color="auto" w:fill="auto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8" w:type="dxa"/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Наименование, тип  средства  исследования  (измерения)</w:t>
            </w:r>
          </w:p>
        </w:tc>
        <w:tc>
          <w:tcPr>
            <w:tcW w:w="2209" w:type="dxa"/>
            <w:gridSpan w:val="2"/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Погрешность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Заводской  номер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Сведения  о  государственной  поверке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Действителен  до</w:t>
            </w:r>
          </w:p>
        </w:tc>
      </w:tr>
      <w:tr w:rsidR="001F7D00" w:rsidRPr="00667537" w:rsidTr="00F85579">
        <w:trPr>
          <w:trHeight w:val="1283"/>
        </w:trPr>
        <w:tc>
          <w:tcPr>
            <w:tcW w:w="3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Люксметр-</w:t>
            </w:r>
            <w:proofErr w:type="spellStart"/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яркомер</w:t>
            </w:r>
            <w:proofErr w:type="spellEnd"/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пульсметр</w:t>
            </w:r>
            <w:proofErr w:type="spellEnd"/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«ЭКОЛАЙТ» (модель 01) </w:t>
            </w:r>
            <w:proofErr w:type="spellStart"/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фотоголовка</w:t>
            </w:r>
            <w:proofErr w:type="spellEnd"/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ФГ-01 «</w:t>
            </w:r>
            <w:proofErr w:type="spellStart"/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Эколайт</w:t>
            </w:r>
            <w:proofErr w:type="spellEnd"/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» и блок отображения информации БОИ-01</w:t>
            </w:r>
          </w:p>
        </w:tc>
        <w:tc>
          <w:tcPr>
            <w:tcW w:w="22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Освещенность ± 8%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БОИ-1 №00424-13</w:t>
            </w:r>
          </w:p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ФГ-01 № 01364-12</w:t>
            </w:r>
          </w:p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ФГ-01 № 01365-12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Свид</w:t>
            </w:r>
            <w:proofErr w:type="spellEnd"/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. № 9/7918-2016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04.09.2017 г.</w:t>
            </w:r>
          </w:p>
        </w:tc>
      </w:tr>
      <w:tr w:rsidR="001F7D00" w:rsidRPr="00667537" w:rsidTr="00F85579">
        <w:trPr>
          <w:trHeight w:val="810"/>
        </w:trPr>
        <w:tc>
          <w:tcPr>
            <w:tcW w:w="3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Вольтметр В7-61М</w:t>
            </w:r>
          </w:p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667537" w:rsidRDefault="001F7D00" w:rsidP="00F85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Диапазон</w:t>
            </w:r>
          </w:p>
          <w:p w:rsidR="001F7D00" w:rsidRPr="00667537" w:rsidRDefault="001F7D00" w:rsidP="00F85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200 мВ</w:t>
            </w:r>
          </w:p>
          <w:p w:rsidR="001F7D00" w:rsidRPr="00667537" w:rsidRDefault="001F7D00" w:rsidP="00F85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2 В</w:t>
            </w:r>
          </w:p>
          <w:p w:rsidR="001F7D00" w:rsidRPr="00667537" w:rsidRDefault="001F7D00" w:rsidP="00F85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20 В</w:t>
            </w:r>
          </w:p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200 В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7D00" w:rsidRPr="00667537" w:rsidRDefault="001F7D00" w:rsidP="00F85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Точность</w:t>
            </w:r>
          </w:p>
          <w:p w:rsidR="001F7D00" w:rsidRPr="00667537" w:rsidRDefault="001F7D00" w:rsidP="00F85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F7D00" w:rsidRPr="00667537" w:rsidRDefault="001F7D00" w:rsidP="00F85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F7D00" w:rsidRPr="00667537" w:rsidRDefault="001F7D00" w:rsidP="00F85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± 0,5%</w:t>
            </w:r>
          </w:p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№ 100819199.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Свид</w:t>
            </w:r>
            <w:proofErr w:type="spellEnd"/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. №  19/0249-2016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67537">
              <w:rPr>
                <w:rFonts w:ascii="Times New Roman" w:eastAsia="Times New Roman" w:hAnsi="Times New Roman" w:cs="Times New Roman"/>
                <w:sz w:val="18"/>
                <w:szCs w:val="18"/>
              </w:rPr>
              <w:t>до 28.02.2017 г.</w:t>
            </w:r>
          </w:p>
          <w:p w:rsidR="001F7D00" w:rsidRPr="0066753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667537">
        <w:rPr>
          <w:rFonts w:ascii="Times New Roman" w:eastAsia="Times New Roman" w:hAnsi="Times New Roman" w:cs="Times New Roman"/>
        </w:rPr>
        <w:t>Измерения провел:</w:t>
      </w:r>
      <w:r w:rsidRPr="00667537"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                        </w:t>
      </w:r>
      <w:r w:rsidRPr="00667537">
        <w:rPr>
          <w:rFonts w:ascii="Times New Roman" w:eastAsia="Times New Roman" w:hAnsi="Times New Roman" w:cs="Times New Roman"/>
        </w:rPr>
        <w:t>фельдшер-лаборант И. Б. Никифорова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667537">
        <w:rPr>
          <w:rFonts w:ascii="Times New Roman" w:eastAsia="Times New Roman" w:hAnsi="Times New Roman" w:cs="Times New Roman"/>
          <w:sz w:val="20"/>
          <w:szCs w:val="20"/>
        </w:rPr>
        <w:t xml:space="preserve">Ф – 03-03-23-01-2016                                                                                                                                        2 из 2-х стр. </w:t>
      </w:r>
      <w:r w:rsidRPr="00667537">
        <w:rPr>
          <w:rFonts w:ascii="Times New Roman" w:eastAsia="Times New Roman" w:hAnsi="Times New Roman" w:cs="Times New Roman"/>
        </w:rPr>
        <w:t>к протоколу № 452</w:t>
      </w: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67537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67537">
        <w:rPr>
          <w:rFonts w:ascii="Times New Roman" w:eastAsia="Times New Roman" w:hAnsi="Times New Roman" w:cs="Times New Roman"/>
          <w:sz w:val="24"/>
          <w:szCs w:val="24"/>
        </w:rPr>
        <w:t>Приложение № 1 к протоколу № 452  от 09 февраля 2017 г.</w:t>
      </w:r>
    </w:p>
    <w:p w:rsidR="001F7D00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7537">
        <w:rPr>
          <w:rFonts w:ascii="Times New Roman" w:eastAsia="Times New Roman" w:hAnsi="Times New Roman" w:cs="Times New Roman"/>
          <w:b/>
          <w:sz w:val="28"/>
          <w:szCs w:val="28"/>
        </w:rPr>
        <w:t xml:space="preserve">Схематичный рисунок с расположением точек замеров. </w:t>
      </w:r>
    </w:p>
    <w:p w:rsidR="001F7D00" w:rsidRPr="00667537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Полотно 31" o:spid="_x0000_s1026" editas="canvas" style="width:429.3pt;height:350.55pt;mso-position-horizontal-relative:char;mso-position-vertical-relative:line" coordsize="54521,445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4521;height:44519;visibility:visible;mso-wrap-style:square">
              <v:fill o:detectmouseclick="t"/>
              <v:path o:connecttype="none"/>
            </v:shape>
            <v:rect id="Rectangle 33" o:spid="_x0000_s1028" style="position:absolute;left:7109;top:4782;width:16009;height:15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<v:textbox>
                <w:txbxContent>
                  <w:p w:rsidR="001F7D00" w:rsidRDefault="001F7D00" w:rsidP="001F7D00">
                    <w:r>
                      <w:t xml:space="preserve">                   Х-1</w:t>
                    </w:r>
                  </w:p>
                  <w:p w:rsidR="001F7D00" w:rsidRDefault="001F7D00" w:rsidP="001F7D00">
                    <w:r>
                      <w:t xml:space="preserve">   </w:t>
                    </w:r>
                  </w:p>
                  <w:p w:rsidR="001F7D00" w:rsidRDefault="001F7D00" w:rsidP="001F7D00">
                    <w:r>
                      <w:t xml:space="preserve">                              </w:t>
                    </w:r>
                  </w:p>
                  <w:p w:rsidR="001F7D00" w:rsidRDefault="001F7D00" w:rsidP="001F7D00">
                    <w:r>
                      <w:t xml:space="preserve">   Х-2                        Х-3</w:t>
                    </w:r>
                  </w:p>
                  <w:p w:rsidR="001F7D00" w:rsidRDefault="001F7D00" w:rsidP="001F7D00">
                    <w:r>
                      <w:t xml:space="preserve">                                </w:t>
                    </w:r>
                  </w:p>
                  <w:p w:rsidR="001F7D00" w:rsidRDefault="001F7D00" w:rsidP="001F7D00">
                    <w:r>
                      <w:t xml:space="preserve">                                 </w:t>
                    </w:r>
                  </w:p>
                  <w:p w:rsidR="001F7D00" w:rsidRDefault="001F7D00" w:rsidP="001F7D00">
                    <w:r>
                      <w:t xml:space="preserve">   </w:t>
                    </w:r>
                  </w:p>
                  <w:p w:rsidR="001F7D00" w:rsidRDefault="001F7D00" w:rsidP="001F7D00">
                    <w:r>
                      <w:t xml:space="preserve">                                 </w:t>
                    </w:r>
                  </w:p>
                  <w:p w:rsidR="001F7D00" w:rsidRDefault="001F7D00" w:rsidP="001F7D00">
                    <w:r>
                      <w:t xml:space="preserve"> </w:t>
                    </w:r>
                  </w:p>
                  <w:p w:rsidR="001F7D00" w:rsidRPr="007F026A" w:rsidRDefault="001F7D00" w:rsidP="001F7D00"/>
                </w:txbxContent>
              </v:textbox>
            </v:rect>
            <v:rect id="Rectangle 34" o:spid="_x0000_s1029" style="position:absolute;left:12826;top:9926;width:1150;height:5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>
              <v:textbox>
                <w:txbxContent>
                  <w:p w:rsidR="001F7D00" w:rsidRDefault="001F7D00" w:rsidP="001F7D00">
                    <w:r>
                      <w:t>------------</w:t>
                    </w:r>
                  </w:p>
                </w:txbxContent>
              </v:textbox>
            </v:rect>
            <v:rect id="Rectangle 35" o:spid="_x0000_s1030" style="position:absolute;left:6202;top:9146;width:907;height:6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6" o:spid="_x0000_s1031" type="#_x0000_t32" style="position:absolute;left:21118;top:12674;width:3709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<v:shape id="AutoShape 37" o:spid="_x0000_s1032" type="#_x0000_t32" style="position:absolute;left:21118;top:14200;width:37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  <v:rect id="Rectangle 38" o:spid="_x0000_s1033" style="position:absolute;left:27774;top:4782;width:16009;height:15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>
              <v:textbox>
                <w:txbxContent>
                  <w:p w:rsidR="001F7D00" w:rsidRDefault="001F7D00" w:rsidP="001F7D00">
                    <w:r>
                      <w:t xml:space="preserve">                  Х-1</w:t>
                    </w:r>
                  </w:p>
                  <w:p w:rsidR="001F7D00" w:rsidRDefault="001F7D00" w:rsidP="001F7D00"/>
                  <w:p w:rsidR="001F7D00" w:rsidRDefault="001F7D00" w:rsidP="001F7D00"/>
                  <w:p w:rsidR="001F7D00" w:rsidRDefault="001F7D00" w:rsidP="001F7D00">
                    <w:r>
                      <w:t xml:space="preserve">    Х-2                      Х-3 </w:t>
                    </w:r>
                  </w:p>
                  <w:p w:rsidR="001F7D00" w:rsidRDefault="001F7D00" w:rsidP="001F7D00">
                    <w:r>
                      <w:t xml:space="preserve"> </w:t>
                    </w:r>
                  </w:p>
                  <w:p w:rsidR="001F7D00" w:rsidRPr="007F026A" w:rsidRDefault="001F7D00" w:rsidP="001F7D00"/>
                </w:txbxContent>
              </v:textbox>
            </v:rect>
            <v:rect id="Rectangle 39" o:spid="_x0000_s1034" style="position:absolute;left:34188;top:9146;width:1149;height:5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<v:textbox>
                <w:txbxContent>
                  <w:p w:rsidR="001F7D00" w:rsidRDefault="001F7D00" w:rsidP="001F7D00">
                    <w:r>
                      <w:t>------------</w:t>
                    </w:r>
                  </w:p>
                </w:txbxContent>
              </v:textbox>
            </v:rect>
            <v:shape id="AutoShape 40" o:spid="_x0000_s1035" type="#_x0000_t32" style="position:absolute;left:42399;top:10861;width:3708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<v:shape id="AutoShape 41" o:spid="_x0000_s1036" type="#_x0000_t32" style="position:absolute;left:42399;top:12657;width:3708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1fs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1fsUAAADbAAAADwAAAAAAAAAA&#10;AAAAAAChAgAAZHJzL2Rvd25yZXYueG1sUEsFBgAAAAAEAAQA+QAAAJMDAAAAAA==&#10;"/>
            <v:rect id="Rectangle 42" o:spid="_x0000_s1037" style="position:absolute;left:7109;top:24790;width:15993;height:15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<v:textbox>
                <w:txbxContent>
                  <w:p w:rsidR="001F7D00" w:rsidRDefault="001F7D00" w:rsidP="001F7D00">
                    <w:r>
                      <w:t xml:space="preserve">                  Х-1</w:t>
                    </w:r>
                  </w:p>
                  <w:p w:rsidR="001F7D00" w:rsidRDefault="001F7D00" w:rsidP="001F7D00"/>
                  <w:p w:rsidR="001F7D00" w:rsidRDefault="001F7D00" w:rsidP="001F7D00"/>
                  <w:p w:rsidR="001F7D00" w:rsidRDefault="001F7D00" w:rsidP="001F7D00">
                    <w:r>
                      <w:t xml:space="preserve">        Х-2                Х-3 </w:t>
                    </w:r>
                  </w:p>
                  <w:p w:rsidR="001F7D00" w:rsidRDefault="001F7D00" w:rsidP="001F7D00">
                    <w:r>
                      <w:t xml:space="preserve">   </w:t>
                    </w:r>
                  </w:p>
                  <w:p w:rsidR="001F7D00" w:rsidRDefault="001F7D00" w:rsidP="001F7D00">
                    <w:r>
                      <w:t xml:space="preserve">                              </w:t>
                    </w:r>
                  </w:p>
                  <w:p w:rsidR="001F7D00" w:rsidRDefault="001F7D00" w:rsidP="001F7D00">
                    <w:r>
                      <w:t xml:space="preserve">   </w:t>
                    </w:r>
                  </w:p>
                  <w:p w:rsidR="001F7D00" w:rsidRDefault="001F7D00" w:rsidP="001F7D00">
                    <w:r>
                      <w:t xml:space="preserve">                                </w:t>
                    </w:r>
                  </w:p>
                  <w:p w:rsidR="001F7D00" w:rsidRDefault="001F7D00" w:rsidP="001F7D00">
                    <w:r>
                      <w:t xml:space="preserve">                                 </w:t>
                    </w:r>
                  </w:p>
                  <w:p w:rsidR="001F7D00" w:rsidRDefault="001F7D00" w:rsidP="001F7D00">
                    <w:r>
                      <w:t xml:space="preserve">   </w:t>
                    </w:r>
                  </w:p>
                  <w:p w:rsidR="001F7D00" w:rsidRDefault="001F7D00" w:rsidP="001F7D00"/>
                  <w:p w:rsidR="001F7D00" w:rsidRPr="007F026A" w:rsidRDefault="001F7D00" w:rsidP="001F7D00"/>
                </w:txbxContent>
              </v:textbox>
            </v:rect>
            <v:shape id="AutoShape 43" o:spid="_x0000_s1038" type="#_x0000_t32" style="position:absolute;left:4575;top:31460;width:3708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g6SxAAAANsAAAAPAAAAAAAAAAAA&#10;AAAAAKECAABkcnMvZG93bnJldi54bWxQSwUGAAAAAAQABAD5AAAAkgMAAAAA&#10;"/>
            <v:shape id="AutoShape 44" o:spid="_x0000_s1039" type="#_x0000_t32" style="position:absolute;left:4575;top:32977;width:3708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<v:rect id="Rectangle 45" o:spid="_x0000_s1040" style="position:absolute;left:13976;top:30122;width:1150;height:5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<v:textbox>
                <w:txbxContent>
                  <w:p w:rsidR="001F7D00" w:rsidRDefault="001F7D00" w:rsidP="001F7D00">
                    <w:r>
                      <w:t>------------</w:t>
                    </w:r>
                  </w:p>
                </w:txbxContent>
              </v:textbox>
            </v:rect>
            <v:rect id="Rectangle 46" o:spid="_x0000_s1041" style="position:absolute;left:26803;top:8441;width:971;height:7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/>
            <v:rect id="Rectangle 18" o:spid="_x0000_s1042" style="position:absolute;left:23102;top:28826;width:907;height:7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/>
            <w10:anchorlock/>
          </v:group>
        </w:pict>
      </w: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F7D00" w:rsidRPr="00667537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pict>
          <v:line id="Line 48" o:spid="_x0000_s1043" style="position:absolute;z-index:2516602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0,1.75pt" to="0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WMeEwIAACk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"/>
        </w:pict>
      </w: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pict>
          <v:line id="Line 50" o:spid="_x0000_s1045" style="position:absolute;z-index:25166233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5pt,.2pt" to="1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wG/EwIAACkEAAAOAAAAZHJzL2Uyb0RvYy54bWysU8uu2jAQ3VfqP1jeQx4NX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"/>
        </w:pict>
      </w:r>
      <w:r w:rsidR="001F7D00" w:rsidRPr="00667537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- </w:t>
      </w:r>
      <w:r w:rsidR="001F7D00" w:rsidRPr="00667537">
        <w:rPr>
          <w:rFonts w:ascii="Times New Roman" w:eastAsia="Times New Roman" w:hAnsi="Times New Roman" w:cs="Times New Roman"/>
          <w:sz w:val="24"/>
          <w:szCs w:val="24"/>
        </w:rPr>
        <w:t xml:space="preserve">дверной проем </w:t>
      </w:r>
    </w:p>
    <w:p w:rsidR="001F7D00" w:rsidRPr="00667537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49" o:spid="_x0000_s1044" style="position:absolute;left:0;text-align:left;margin-left:0;margin-top:9.9pt;width:72.0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">
            <v:textbox>
              <w:txbxContent>
                <w:p w:rsidR="001F7D00" w:rsidRDefault="001F7D00" w:rsidP="001F7D00"/>
              </w:txbxContent>
            </v:textbox>
          </v:rect>
        </w:pict>
      </w: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537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- </w:t>
      </w:r>
      <w:r w:rsidRPr="00667537">
        <w:rPr>
          <w:rFonts w:ascii="Times New Roman" w:eastAsia="Times New Roman" w:hAnsi="Times New Roman" w:cs="Times New Roman"/>
          <w:sz w:val="24"/>
          <w:szCs w:val="24"/>
        </w:rPr>
        <w:t>оконный проем</w:t>
      </w: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F7D00" w:rsidRPr="00667537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52" o:spid="_x0000_s1047" style="position:absolute;left:0;text-align:left;margin-left:0;margin-top:7.45pt;width:71.95pt;height:1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">
            <v:textbox>
              <w:txbxContent>
                <w:p w:rsidR="001F7D00" w:rsidRDefault="001F7D00" w:rsidP="001F7D00">
                  <w:r>
                    <w:t>---------------------</w:t>
                  </w:r>
                </w:p>
              </w:txbxContent>
            </v:textbox>
          </v:rect>
        </w:pict>
      </w:r>
    </w:p>
    <w:p w:rsidR="001F7D00" w:rsidRPr="00667537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Line 51" o:spid="_x0000_s1046" style="position:absolute;z-index:251663360;visibility:visible;mso-wrap-style:square;mso-width-percent:0;mso-height-percent:0;mso-wrap-distance-left:3.17489mm;mso-wrap-distance-top:-1e-4mm;mso-wrap-distance-right:3.17489mm;mso-wrap-distance-bottom:-1e-4mm;mso-position-horizontal:absolute;mso-position-horizontal-relative:text;mso-position-vertical:absolute;mso-position-vertical-relative:text;mso-width-percent:0;mso-height-percent:0;mso-width-relative:page;mso-height-relative:page" from="36pt,1.05pt" to="3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"/>
        </w:pict>
      </w:r>
      <w:r w:rsidR="001F7D00" w:rsidRPr="0066753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- Светильник (ЛЛ)</w:t>
      </w: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537">
        <w:rPr>
          <w:rFonts w:ascii="Times New Roman" w:eastAsia="Times New Roman" w:hAnsi="Times New Roman" w:cs="Times New Roman"/>
          <w:sz w:val="24"/>
          <w:szCs w:val="24"/>
        </w:rPr>
        <w:t>Х – точки измерения освещенности</w:t>
      </w: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66753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Default="001F7D00" w:rsidP="001F7D00">
      <w:pPr>
        <w:spacing w:after="0"/>
      </w:pPr>
    </w:p>
    <w:p w:rsidR="001F7D00" w:rsidRDefault="001F7D00" w:rsidP="001F7D00">
      <w:pPr>
        <w:spacing w:after="0"/>
      </w:pPr>
    </w:p>
    <w:p w:rsidR="001F7D00" w:rsidRDefault="001F7D00" w:rsidP="001F7D00">
      <w:pPr>
        <w:spacing w:after="0"/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27357">
        <w:rPr>
          <w:rFonts w:ascii="Times New Roman" w:eastAsia="Times New Roman" w:hAnsi="Times New Roman" w:cs="Times New Roman"/>
          <w:b/>
          <w:sz w:val="20"/>
          <w:szCs w:val="20"/>
        </w:rPr>
        <w:t>ПРОТОКОЛ  ИЗМЕРЕНИЙ</w: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27357">
        <w:rPr>
          <w:rFonts w:ascii="Times New Roman" w:eastAsia="Times New Roman" w:hAnsi="Times New Roman" w:cs="Times New Roman"/>
          <w:b/>
          <w:i/>
          <w:sz w:val="28"/>
          <w:szCs w:val="28"/>
        </w:rPr>
        <w:t>№ 451</w: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27357">
        <w:rPr>
          <w:rFonts w:ascii="Times New Roman" w:eastAsia="Times New Roman" w:hAnsi="Times New Roman" w:cs="Times New Roman"/>
          <w:sz w:val="20"/>
          <w:szCs w:val="20"/>
        </w:rPr>
        <w:t xml:space="preserve">Дата оформления </w:t>
      </w:r>
      <w:r w:rsidRPr="00E27357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E27357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09.02.2017г.</w: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7357">
        <w:rPr>
          <w:rFonts w:ascii="Times New Roman" w:eastAsia="Times New Roman" w:hAnsi="Times New Roman" w:cs="Times New Roman"/>
          <w:sz w:val="28"/>
          <w:szCs w:val="28"/>
        </w:rPr>
        <w:t>Параметры метеорологических факторов окружающей среды</w:t>
      </w:r>
    </w:p>
    <w:tbl>
      <w:tblPr>
        <w:tblW w:w="81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418"/>
        <w:gridCol w:w="1275"/>
        <w:gridCol w:w="1985"/>
        <w:gridCol w:w="2126"/>
      </w:tblGrid>
      <w:tr w:rsidR="001F7D00" w:rsidRPr="00E27357" w:rsidTr="00F85579">
        <w:trPr>
          <w:trHeight w:val="345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</w:rPr>
              <w:lastRenderedPageBreak/>
              <w:t xml:space="preserve"> </w:t>
            </w: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07.02.2017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Температура  воздуха: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Давление: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Относительная  влажность: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Направление  ветра, </w:t>
            </w: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скорость  м/с</w:t>
            </w:r>
          </w:p>
        </w:tc>
      </w:tr>
      <w:tr w:rsidR="001F7D00" w:rsidRPr="00E27357" w:rsidTr="00F85579">
        <w:trPr>
          <w:trHeight w:val="323"/>
        </w:trPr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red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Helvetica" w:eastAsia="Times New Roman" w:hAnsi="Helvetica" w:cs="Helvetica"/>
                <w:color w:val="000000"/>
                <w:sz w:val="20"/>
                <w:szCs w:val="20"/>
                <w:shd w:val="clear" w:color="auto" w:fill="FFFFFF"/>
              </w:rPr>
              <w:t>- 19 °C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80 %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Helvetica" w:eastAsia="Times New Roman" w:hAnsi="Helvetica" w:cs="Helvetica"/>
                <w:color w:val="333333"/>
                <w:sz w:val="20"/>
                <w:szCs w:val="20"/>
                <w:shd w:val="clear" w:color="auto" w:fill="FFFFFF"/>
              </w:rPr>
              <w:t>2 м/с</w:t>
            </w:r>
          </w:p>
        </w:tc>
      </w:tr>
      <w:tr w:rsidR="001F7D00" w:rsidRPr="00E27357" w:rsidTr="00F85579">
        <w:trPr>
          <w:trHeight w:val="237"/>
        </w:trPr>
        <w:tc>
          <w:tcPr>
            <w:tcW w:w="8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Облачно</w:t>
            </w:r>
          </w:p>
        </w:tc>
      </w:tr>
    </w:tbl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  <w:u w:val="single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E27357">
        <w:rPr>
          <w:rFonts w:ascii="Times New Roman" w:eastAsia="Times New Roman" w:hAnsi="Times New Roman" w:cs="Times New Roman"/>
        </w:rPr>
        <w:t xml:space="preserve">Измерения проводились в центре обслуживаемой зоны и на расстоянии </w:t>
      </w:r>
      <w:smartTag w:uri="urn:schemas-microsoft-com:office:smarttags" w:element="metricconverter">
        <w:smartTagPr>
          <w:attr w:name="ProductID" w:val="0,5 м"/>
        </w:smartTagPr>
        <w:r w:rsidRPr="00E27357">
          <w:rPr>
            <w:rFonts w:ascii="Times New Roman" w:eastAsia="Times New Roman" w:hAnsi="Times New Roman" w:cs="Times New Roman"/>
          </w:rPr>
          <w:t>0,5 м</w:t>
        </w:r>
      </w:smartTag>
      <w:r w:rsidRPr="00E27357">
        <w:rPr>
          <w:rFonts w:ascii="Times New Roman" w:eastAsia="Times New Roman" w:hAnsi="Times New Roman" w:cs="Times New Roman"/>
        </w:rPr>
        <w:t xml:space="preserve">  от </w: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E27357">
        <w:rPr>
          <w:rFonts w:ascii="Times New Roman" w:eastAsia="Times New Roman" w:hAnsi="Times New Roman" w:cs="Times New Roman"/>
        </w:rPr>
        <w:t>внутренней  поверхности стен и стационарных отопительных приборов в помещениях.</w: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i/>
          <w:sz w:val="16"/>
          <w:szCs w:val="16"/>
          <w:u w:val="single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49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"/>
        <w:gridCol w:w="1710"/>
        <w:gridCol w:w="567"/>
        <w:gridCol w:w="1276"/>
        <w:gridCol w:w="992"/>
        <w:gridCol w:w="709"/>
        <w:gridCol w:w="1134"/>
        <w:gridCol w:w="709"/>
        <w:gridCol w:w="1134"/>
        <w:gridCol w:w="850"/>
      </w:tblGrid>
      <w:tr w:rsidR="001F7D00" w:rsidRPr="00E27357" w:rsidTr="00F85579">
        <w:tc>
          <w:tcPr>
            <w:tcW w:w="9498" w:type="dxa"/>
            <w:gridSpan w:val="10"/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Санитарно – гигиеническая лаборатория  (измерения физических факторов)</w:t>
            </w:r>
          </w:p>
        </w:tc>
      </w:tr>
      <w:tr w:rsidR="001F7D00" w:rsidRPr="00E27357" w:rsidTr="00F85579">
        <w:tc>
          <w:tcPr>
            <w:tcW w:w="9498" w:type="dxa"/>
            <w:gridSpan w:val="10"/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 измерений  микроклимата</w:t>
            </w: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296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 измерений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Категория  работ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Высота  от  пола,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Температура  воздуха ± значение расширенной неопределенности при уровне доверия 0.95, ºС</w:t>
            </w: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Допустимые значения температуры воздуха, ºС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Относительная  влажность  воздуха ± значение расширенной неопределенности при уровне доверия 0.95,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Допустимые значения влажности, %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Скорость  движения  воздуха ± значение расширенной неопределенности при уровне доверия 0.95, м/с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Допустимые значения  скорости движения воздуха, м/с</w:t>
            </w: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9498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Кабинет № 3 «Истории и обществознания»</w:t>
            </w: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</w:trPr>
        <w:tc>
          <w:tcPr>
            <w:tcW w:w="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Точка № 1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1,7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22,4±0,2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18-24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0,6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22,2±0,2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4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0,1м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22,0±0,2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1,1 м центр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46±3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40-60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</w:trPr>
        <w:tc>
          <w:tcPr>
            <w:tcW w:w="9498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Кабинет начальных классов № 5</w:t>
            </w: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"/>
        </w:trPr>
        <w:tc>
          <w:tcPr>
            <w:tcW w:w="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Точка № 1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1,7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23,5±0,2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18-24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0,6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23,2±0,2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0,1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23,0±0,2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1,1 м центр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44±3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40-60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9498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Кабинет № 6 «Русского языка и литературы»</w:t>
            </w: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Точка № 1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1,7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22,6±0,2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18-24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0,6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22,4±0,2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5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0,1 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22,2±0,2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7D00" w:rsidRPr="00E27357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1,1 м центр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45±3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40-60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vanish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vanish/>
          <w:sz w:val="18"/>
          <w:szCs w:val="18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vanish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70" w:type="dxa"/>
        <w:tblInd w:w="-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"/>
        <w:gridCol w:w="2338"/>
        <w:gridCol w:w="1317"/>
        <w:gridCol w:w="1560"/>
        <w:gridCol w:w="2693"/>
        <w:gridCol w:w="1346"/>
      </w:tblGrid>
      <w:tr w:rsidR="001F7D00" w:rsidRPr="00E27357" w:rsidTr="00F85579">
        <w:trPr>
          <w:trHeight w:val="682"/>
        </w:trPr>
        <w:tc>
          <w:tcPr>
            <w:tcW w:w="316" w:type="dxa"/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Наименование, тип  средства  исследования  (измерения)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Погрешность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Заводской  номер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Сведения  о  государственной  поверке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27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Действителен  до</w:t>
            </w:r>
          </w:p>
        </w:tc>
      </w:tr>
      <w:tr w:rsidR="001F7D00" w:rsidRPr="00E27357" w:rsidTr="00F85579">
        <w:trPr>
          <w:trHeight w:val="518"/>
        </w:trPr>
        <w:tc>
          <w:tcPr>
            <w:tcW w:w="316" w:type="dxa"/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38" w:type="dxa"/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Измеритель параметров микроклимата «МЕТЕОСКОП-М»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-t: ±</w:t>
            </w: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0,2ºС;</w:t>
            </w: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-F</w:t>
            </w: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: ± 3,0%</w:t>
            </w: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№ 147015</w:t>
            </w: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№ 207/15-0729 п</w:t>
            </w:r>
          </w:p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28.04.2017 г.</w:t>
            </w:r>
          </w:p>
        </w:tc>
      </w:tr>
      <w:tr w:rsidR="001F7D00" w:rsidRPr="00E27357" w:rsidTr="00F85579">
        <w:trPr>
          <w:trHeight w:val="518"/>
        </w:trPr>
        <w:tc>
          <w:tcPr>
            <w:tcW w:w="3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Дальномер лазерный LEICA DISTO D5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±</w:t>
            </w:r>
            <w:smartTag w:uri="urn:schemas-microsoft-com:office:smarttags" w:element="metricconverter">
              <w:smartTagPr>
                <w:attr w:name="ProductID" w:val="1,0 мм"/>
              </w:smartTagPr>
              <w:r w:rsidRPr="00E27357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1,0 мм</w:t>
              </w:r>
            </w:smartTag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№ 320640588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№ 11/1381</w:t>
            </w:r>
          </w:p>
        </w:tc>
        <w:tc>
          <w:tcPr>
            <w:tcW w:w="13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7D00" w:rsidRPr="00E27357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357">
              <w:rPr>
                <w:rFonts w:ascii="Times New Roman" w:eastAsia="Times New Roman" w:hAnsi="Times New Roman" w:cs="Times New Roman"/>
                <w:sz w:val="20"/>
                <w:szCs w:val="20"/>
              </w:rPr>
              <w:t>05.05.2017 г</w:t>
            </w:r>
          </w:p>
        </w:tc>
      </w:tr>
    </w:tbl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E27357">
        <w:rPr>
          <w:rFonts w:ascii="Times New Roman" w:eastAsia="Times New Roman" w:hAnsi="Times New Roman" w:cs="Times New Roman"/>
        </w:rPr>
        <w:t>Измерения провел:</w:t>
      </w:r>
      <w:r w:rsidRPr="00E27357"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                         </w:t>
      </w:r>
      <w:r w:rsidRPr="00E27357">
        <w:rPr>
          <w:rFonts w:ascii="Times New Roman" w:eastAsia="Times New Roman" w:hAnsi="Times New Roman" w:cs="Times New Roman"/>
        </w:rPr>
        <w:t xml:space="preserve">фельдшер-лаборант И. Б. Никифорова </w:t>
      </w:r>
    </w:p>
    <w:p w:rsidR="001F7D00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27357">
        <w:rPr>
          <w:rFonts w:ascii="Times New Roman" w:eastAsia="Times New Roman" w:hAnsi="Times New Roman" w:cs="Times New Roman"/>
          <w:sz w:val="20"/>
          <w:szCs w:val="20"/>
        </w:rPr>
        <w:t>Ф – 03-03-22-01-2016                                                                                                                                   2 из 2-х стр.</w:t>
      </w:r>
    </w:p>
    <w:p w:rsidR="001F7D00" w:rsidRPr="005703B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2735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3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Приложение № 1  к протоколу  № 451 от 09 февраля  2017 г.</w: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27357">
        <w:rPr>
          <w:rFonts w:ascii="Times New Roman" w:eastAsia="Times New Roman" w:hAnsi="Times New Roman" w:cs="Times New Roman"/>
          <w:b/>
          <w:sz w:val="28"/>
          <w:szCs w:val="28"/>
        </w:rPr>
        <w:t xml:space="preserve">Схематичный рисунок  помещений с расположением контрольных точек </w: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rect id="Rectangle 64" o:spid="_x0000_s1052" style="position:absolute;margin-left:84pt;margin-top:7.3pt;width:68.55pt;height: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"/>
        </w:pict>
      </w:r>
    </w:p>
    <w:p w:rsidR="001F7D00" w:rsidRPr="00E27357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rect id="Rectangle 63" o:spid="_x0000_s1051" style="position:absolute;margin-left:52.5pt;margin-top:3pt;width:135pt;height:12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">
            <v:textbox>
              <w:txbxContent>
                <w:p w:rsidR="001F7D00" w:rsidRDefault="001F7D00" w:rsidP="001F7D00"/>
                <w:p w:rsidR="001F7D00" w:rsidRDefault="001F7D00" w:rsidP="001F7D00">
                  <w:r>
                    <w:t xml:space="preserve">               </w:t>
                  </w:r>
                </w:p>
                <w:p w:rsidR="001F7D00" w:rsidRDefault="001F7D00" w:rsidP="001F7D00">
                  <w:r>
                    <w:t xml:space="preserve">        *   Х-1</w:t>
                  </w:r>
                </w:p>
                <w:p w:rsidR="001F7D00" w:rsidRDefault="001F7D00" w:rsidP="001F7D00"/>
                <w:p w:rsidR="001F7D00" w:rsidRDefault="001F7D00" w:rsidP="001F7D00"/>
                <w:p w:rsidR="001F7D00" w:rsidRDefault="001F7D00" w:rsidP="001F7D00"/>
                <w:p w:rsidR="001F7D00" w:rsidRDefault="001F7D00" w:rsidP="001F7D00">
                  <w:r>
                    <w:t xml:space="preserve">                </w:t>
                  </w:r>
                </w:p>
              </w:txbxContent>
            </v:textbox>
          </v:rect>
        </w:pic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Line 65" o:spid="_x0000_s1053" style="position:absolute;flip:x;z-index:25167052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84pt,6.55pt" to="84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Line 66" o:spid="_x0000_s1054" style="position:absolute;flip:x;z-index:25167155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19.35pt,6.55pt" to="119.3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LMTGAIAADM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"/>
        </w:pic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27357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357">
        <w:rPr>
          <w:rFonts w:ascii="Times New Roman" w:eastAsia="Times New Roman" w:hAnsi="Times New Roman" w:cs="Times New Roman"/>
          <w:sz w:val="24"/>
          <w:szCs w:val="24"/>
        </w:rPr>
        <w:t>* – точки измерений относительной влажности</w: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357">
        <w:rPr>
          <w:rFonts w:ascii="Times New Roman" w:eastAsia="Times New Roman" w:hAnsi="Times New Roman" w:cs="Times New Roman"/>
          <w:sz w:val="24"/>
          <w:szCs w:val="24"/>
        </w:rPr>
        <w:t>Х - точки замера температуры</w:t>
      </w: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pict>
          <v:line id="Line 62" o:spid="_x0000_s1050" style="position:absolute;z-index:25166745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5pt,.2pt" to="1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"/>
        </w:pict>
      </w: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pict>
          <v:line id="Line 60" o:spid="_x0000_s1048" style="position:absolute;z-index:25166540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0,.2pt" to="0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"/>
        </w:pict>
      </w:r>
      <w:r w:rsidR="001F7D00" w:rsidRPr="00E27357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- </w:t>
      </w:r>
      <w:r w:rsidR="001F7D00" w:rsidRPr="00E27357">
        <w:rPr>
          <w:rFonts w:ascii="Times New Roman" w:eastAsia="Times New Roman" w:hAnsi="Times New Roman" w:cs="Times New Roman"/>
          <w:sz w:val="24"/>
          <w:szCs w:val="24"/>
        </w:rPr>
        <w:t>дверной проем</w:t>
      </w:r>
    </w:p>
    <w:p w:rsidR="001F7D00" w:rsidRPr="00E27357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61" o:spid="_x0000_s1049" style="position:absolute;left:0;text-align:left;margin-left:0;margin-top:9.9pt;width:72.05pt;height:1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">
            <v:textbox>
              <w:txbxContent>
                <w:p w:rsidR="001F7D00" w:rsidRDefault="001F7D00" w:rsidP="001F7D00"/>
              </w:txbxContent>
            </v:textbox>
          </v:rect>
        </w:pic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357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- </w:t>
      </w:r>
      <w:r w:rsidRPr="00E27357">
        <w:rPr>
          <w:rFonts w:ascii="Times New Roman" w:eastAsia="Times New Roman" w:hAnsi="Times New Roman" w:cs="Times New Roman"/>
          <w:sz w:val="24"/>
          <w:szCs w:val="24"/>
        </w:rPr>
        <w:t>оконный проем</w:t>
      </w: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tabs>
          <w:tab w:val="left" w:pos="72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E27357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Default="001F7D00" w:rsidP="001F7D00">
      <w:pPr>
        <w:spacing w:after="0"/>
      </w:pPr>
    </w:p>
    <w:p w:rsidR="001F7D00" w:rsidRDefault="001F7D00" w:rsidP="001F7D00">
      <w:pPr>
        <w:spacing w:after="0"/>
      </w:pPr>
    </w:p>
    <w:p w:rsidR="001F7D00" w:rsidRDefault="001F7D00" w:rsidP="001F7D00">
      <w:pPr>
        <w:spacing w:after="0"/>
      </w:pPr>
    </w:p>
    <w:p w:rsidR="001F7D00" w:rsidRDefault="001F7D00" w:rsidP="001F7D00">
      <w:pPr>
        <w:spacing w:after="0"/>
      </w:pPr>
    </w:p>
    <w:p w:rsidR="001F7D00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F7D00" w:rsidRPr="002C109C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C109C">
        <w:rPr>
          <w:rFonts w:ascii="Times New Roman" w:eastAsia="Times New Roman" w:hAnsi="Times New Roman" w:cs="Times New Roman"/>
          <w:b/>
          <w:sz w:val="20"/>
          <w:szCs w:val="20"/>
        </w:rPr>
        <w:t>ПРОТОКОЛ  ИЗМЕРЕНИЙ</w:t>
      </w:r>
    </w:p>
    <w:p w:rsidR="001F7D00" w:rsidRPr="002C109C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109C">
        <w:rPr>
          <w:rFonts w:ascii="Times New Roman" w:eastAsia="Times New Roman" w:hAnsi="Times New Roman" w:cs="Times New Roman"/>
          <w:b/>
          <w:i/>
          <w:sz w:val="28"/>
          <w:szCs w:val="28"/>
        </w:rPr>
        <w:t>№ 609</w:t>
      </w:r>
    </w:p>
    <w:p w:rsidR="001F7D00" w:rsidRPr="002C109C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F7D00" w:rsidRPr="002C109C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r w:rsidRPr="002C109C">
        <w:rPr>
          <w:rFonts w:ascii="Times New Roman" w:eastAsia="Times New Roman" w:hAnsi="Times New Roman" w:cs="Times New Roman"/>
          <w:sz w:val="20"/>
          <w:szCs w:val="20"/>
        </w:rPr>
        <w:t xml:space="preserve">Дата оформления:    </w:t>
      </w:r>
      <w:r w:rsidRPr="002C109C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17.02.2017 г.</w:t>
      </w:r>
    </w:p>
    <w:p w:rsidR="001F7D00" w:rsidRPr="002C109C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F7D00" w:rsidRPr="002C109C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Times New Roman" w:hAnsi="Times New Roman" w:cs="Times New Roman"/>
          <w:sz w:val="20"/>
          <w:szCs w:val="20"/>
        </w:rPr>
      </w:pPr>
      <w:r w:rsidRPr="002C109C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</w:p>
    <w:p w:rsidR="001F7D00" w:rsidRPr="002C109C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09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Результаты измерений:</w:t>
      </w:r>
    </w:p>
    <w:p w:rsidR="001F7D00" w:rsidRPr="002C109C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707"/>
        <w:gridCol w:w="1701"/>
        <w:gridCol w:w="1450"/>
        <w:gridCol w:w="1051"/>
        <w:gridCol w:w="1819"/>
      </w:tblGrid>
      <w:tr w:rsidR="001F7D00" w:rsidRPr="002C109C" w:rsidTr="00F85579">
        <w:tc>
          <w:tcPr>
            <w:tcW w:w="560" w:type="dxa"/>
            <w:vMerge w:val="restart"/>
            <w:vAlign w:val="center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2707" w:type="dxa"/>
            <w:vMerge w:val="restart"/>
            <w:vAlign w:val="center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Группа роста (в мм)</w:t>
            </w:r>
          </w:p>
        </w:tc>
        <w:tc>
          <w:tcPr>
            <w:tcW w:w="3151" w:type="dxa"/>
            <w:gridSpan w:val="2"/>
            <w:vAlign w:val="center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Высота над полом крышки края стола, обращенного к ученику (ГОСТ 11015-93) (в мм)</w:t>
            </w:r>
          </w:p>
        </w:tc>
        <w:tc>
          <w:tcPr>
            <w:tcW w:w="2870" w:type="dxa"/>
            <w:gridSpan w:val="2"/>
            <w:vAlign w:val="center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Высота над  полом переднего края</w:t>
            </w:r>
          </w:p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сиденья</w:t>
            </w:r>
          </w:p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(ГОСТ 11016-93)</w:t>
            </w:r>
          </w:p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(в мм)</w:t>
            </w:r>
          </w:p>
        </w:tc>
      </w:tr>
      <w:tr w:rsidR="001F7D00" w:rsidRPr="002C109C" w:rsidTr="00F85579">
        <w:tc>
          <w:tcPr>
            <w:tcW w:w="560" w:type="dxa"/>
            <w:vMerge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  <w:vMerge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Норма-</w:t>
            </w:r>
            <w:proofErr w:type="spellStart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тивное</w:t>
            </w:r>
            <w:proofErr w:type="spellEnd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</w:t>
            </w:r>
            <w:proofErr w:type="spellEnd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(мм)</w:t>
            </w:r>
          </w:p>
        </w:tc>
        <w:tc>
          <w:tcPr>
            <w:tcW w:w="1450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Фактичес</w:t>
            </w:r>
            <w:proofErr w:type="spellEnd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кое </w:t>
            </w:r>
            <w:proofErr w:type="spellStart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</w:t>
            </w:r>
            <w:proofErr w:type="spellEnd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(мм)</w:t>
            </w:r>
          </w:p>
        </w:tc>
        <w:tc>
          <w:tcPr>
            <w:tcW w:w="1051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Норма-</w:t>
            </w:r>
            <w:proofErr w:type="spellStart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тивное</w:t>
            </w:r>
            <w:proofErr w:type="spellEnd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</w:t>
            </w:r>
            <w:proofErr w:type="spellEnd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(мм)</w:t>
            </w:r>
          </w:p>
        </w:tc>
        <w:tc>
          <w:tcPr>
            <w:tcW w:w="1819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Фактичес</w:t>
            </w:r>
            <w:proofErr w:type="spellEnd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кое </w:t>
            </w:r>
            <w:proofErr w:type="spellStart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</w:t>
            </w:r>
            <w:proofErr w:type="spellEnd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2C10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(мм)</w:t>
            </w:r>
          </w:p>
        </w:tc>
      </w:tr>
      <w:tr w:rsidR="001F7D00" w:rsidRPr="002C109C" w:rsidTr="00F85579">
        <w:trPr>
          <w:trHeight w:val="270"/>
        </w:trPr>
        <w:tc>
          <w:tcPr>
            <w:tcW w:w="560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707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Свыше 1750</w:t>
            </w:r>
          </w:p>
        </w:tc>
        <w:tc>
          <w:tcPr>
            <w:tcW w:w="1701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760</w:t>
            </w:r>
          </w:p>
        </w:tc>
        <w:tc>
          <w:tcPr>
            <w:tcW w:w="1450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C109C">
              <w:rPr>
                <w:rFonts w:ascii="Times New Roman" w:eastAsia="Times New Roman" w:hAnsi="Times New Roman" w:cs="Times New Roman"/>
              </w:rPr>
              <w:t>760</w:t>
            </w:r>
          </w:p>
        </w:tc>
        <w:tc>
          <w:tcPr>
            <w:tcW w:w="1051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460</w:t>
            </w:r>
          </w:p>
        </w:tc>
        <w:tc>
          <w:tcPr>
            <w:tcW w:w="1819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C109C">
              <w:rPr>
                <w:rFonts w:ascii="Times New Roman" w:eastAsia="Times New Roman" w:hAnsi="Times New Roman" w:cs="Times New Roman"/>
              </w:rPr>
              <w:t>460</w:t>
            </w:r>
          </w:p>
        </w:tc>
      </w:tr>
      <w:tr w:rsidR="001F7D00" w:rsidRPr="002C109C" w:rsidTr="00F85579">
        <w:trPr>
          <w:trHeight w:val="221"/>
        </w:trPr>
        <w:tc>
          <w:tcPr>
            <w:tcW w:w="560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707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1600-1750</w:t>
            </w:r>
          </w:p>
        </w:tc>
        <w:tc>
          <w:tcPr>
            <w:tcW w:w="1701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700</w:t>
            </w:r>
          </w:p>
        </w:tc>
        <w:tc>
          <w:tcPr>
            <w:tcW w:w="1450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C109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1051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C109C">
              <w:rPr>
                <w:rFonts w:ascii="Times New Roman" w:eastAsia="Times New Roman" w:hAnsi="Times New Roman" w:cs="Times New Roman"/>
                <w:b/>
              </w:rPr>
              <w:t>420</w:t>
            </w:r>
          </w:p>
        </w:tc>
        <w:tc>
          <w:tcPr>
            <w:tcW w:w="1819" w:type="dxa"/>
          </w:tcPr>
          <w:p w:rsidR="001F7D00" w:rsidRPr="002C109C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C109C">
              <w:rPr>
                <w:rFonts w:ascii="Times New Roman" w:eastAsia="Times New Roman" w:hAnsi="Times New Roman" w:cs="Times New Roman"/>
              </w:rPr>
              <w:t>420</w:t>
            </w:r>
          </w:p>
        </w:tc>
      </w:tr>
    </w:tbl>
    <w:p w:rsidR="001F7D00" w:rsidRPr="002C109C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1F7D00" w:rsidRPr="002C109C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9197B">
        <w:rPr>
          <w:rFonts w:ascii="Times New Roman" w:eastAsia="Times New Roman" w:hAnsi="Times New Roman" w:cs="Times New Roman"/>
          <w:b/>
          <w:sz w:val="18"/>
          <w:szCs w:val="18"/>
        </w:rPr>
        <w:t xml:space="preserve">ПРОТОКОЛ  ИЗМЕРЕНИЙ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99197B">
        <w:rPr>
          <w:rFonts w:ascii="Times New Roman" w:eastAsia="Times New Roman" w:hAnsi="Times New Roman" w:cs="Times New Roman"/>
          <w:b/>
          <w:sz w:val="28"/>
          <w:szCs w:val="28"/>
        </w:rPr>
        <w:t xml:space="preserve">№ 456 </w:t>
      </w:r>
      <w:r w:rsidRPr="0099197B">
        <w:rPr>
          <w:rFonts w:ascii="Times New Roman" w:eastAsia="Times New Roman" w:hAnsi="Times New Roman" w:cs="Times New Roman"/>
          <w:sz w:val="20"/>
          <w:szCs w:val="20"/>
        </w:rPr>
        <w:t xml:space="preserve">  Дата оформления:  </w:t>
      </w:r>
      <w:r w:rsidRPr="0099197B">
        <w:rPr>
          <w:rFonts w:ascii="Times New Roman" w:eastAsia="Times New Roman" w:hAnsi="Times New Roman" w:cs="Times New Roman"/>
          <w:sz w:val="20"/>
          <w:szCs w:val="20"/>
          <w:u w:val="single"/>
        </w:rPr>
        <w:t>09.02.2017 г.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  <w:b/>
        </w:rPr>
        <w:t xml:space="preserve">Наименование измерений: </w:t>
      </w:r>
      <w:r w:rsidRPr="0099197B">
        <w:rPr>
          <w:rFonts w:ascii="Times New Roman" w:eastAsia="Times New Roman" w:hAnsi="Times New Roman" w:cs="Times New Roman"/>
        </w:rPr>
        <w:t>измерение ЭРОА – радона.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-400" w:firstLine="400"/>
        <w:jc w:val="both"/>
        <w:rPr>
          <w:rFonts w:ascii="Times New Roman" w:eastAsia="Times New Roman" w:hAnsi="Times New Roman" w:cs="Times New Roman"/>
          <w:i/>
          <w:u w:val="single"/>
          <w:vertAlign w:val="superscript"/>
        </w:rPr>
      </w:pPr>
      <w:r w:rsidRPr="0099197B">
        <w:rPr>
          <w:rFonts w:ascii="Times New Roman" w:eastAsia="Times New Roman" w:hAnsi="Times New Roman" w:cs="Times New Roman"/>
        </w:rPr>
        <w:t xml:space="preserve"> </w:t>
      </w:r>
      <w:r w:rsidRPr="0099197B">
        <w:rPr>
          <w:rFonts w:ascii="Times New Roman" w:eastAsia="Times New Roman" w:hAnsi="Times New Roman" w:cs="Times New Roman"/>
          <w:b/>
        </w:rPr>
        <w:t>Дата  и  время  проведения измерений</w:t>
      </w:r>
      <w:r w:rsidRPr="0099197B">
        <w:rPr>
          <w:rFonts w:ascii="Times New Roman" w:eastAsia="Times New Roman" w:hAnsi="Times New Roman" w:cs="Times New Roman"/>
        </w:rPr>
        <w:t xml:space="preserve">: 07.02.2017 г. ЭРОА – радона с 12 </w:t>
      </w:r>
      <w:r w:rsidRPr="0099197B">
        <w:rPr>
          <w:rFonts w:ascii="Times New Roman" w:eastAsia="Times New Roman" w:hAnsi="Times New Roman" w:cs="Times New Roman"/>
          <w:u w:val="single"/>
          <w:vertAlign w:val="superscript"/>
        </w:rPr>
        <w:t xml:space="preserve">10 </w:t>
      </w:r>
      <w:r w:rsidRPr="0099197B">
        <w:rPr>
          <w:rFonts w:ascii="Times New Roman" w:eastAsia="Times New Roman" w:hAnsi="Times New Roman" w:cs="Times New Roman"/>
        </w:rPr>
        <w:t xml:space="preserve"> до 12 </w:t>
      </w:r>
      <w:r w:rsidRPr="0099197B">
        <w:rPr>
          <w:rFonts w:ascii="Times New Roman" w:eastAsia="Times New Roman" w:hAnsi="Times New Roman" w:cs="Times New Roman"/>
          <w:u w:val="single"/>
          <w:vertAlign w:val="superscript"/>
        </w:rPr>
        <w:t>20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Pr="0099197B">
        <w:rPr>
          <w:rFonts w:ascii="Times New Roman" w:eastAsia="Times New Roman" w:hAnsi="Times New Roman" w:cs="Times New Roman"/>
          <w:b/>
        </w:rPr>
        <w:t>Цель  проведения  измерений</w:t>
      </w:r>
      <w:r w:rsidRPr="0099197B">
        <w:rPr>
          <w:rFonts w:ascii="Times New Roman" w:eastAsia="Times New Roman" w:hAnsi="Times New Roman" w:cs="Times New Roman"/>
        </w:rPr>
        <w:t>: соответствие  нормативным  документам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-400" w:firstLine="400"/>
        <w:jc w:val="both"/>
        <w:rPr>
          <w:rFonts w:ascii="Times New Roman" w:eastAsia="Times New Roman" w:hAnsi="Times New Roman" w:cs="Times New Roman"/>
          <w:b/>
          <w:vertAlign w:val="superscript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197B">
        <w:rPr>
          <w:rFonts w:ascii="Times New Roman" w:eastAsia="Times New Roman" w:hAnsi="Times New Roman" w:cs="Times New Roman"/>
          <w:b/>
        </w:rPr>
        <w:t xml:space="preserve">Объект, где  проведены  измерения: </w:t>
      </w:r>
      <w:r w:rsidRPr="0099197B">
        <w:rPr>
          <w:rFonts w:ascii="Times New Roman" w:eastAsia="Times New Roman" w:hAnsi="Times New Roman" w:cs="Times New Roman"/>
          <w:sz w:val="24"/>
          <w:szCs w:val="24"/>
        </w:rPr>
        <w:t>МБОУ «Основная общеобразовательная школа № 5» муниципального образования «города Бугуруслан», Оренбургская область, г. Бугуруслан, ул. Строителей, д. 2.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  <w:b/>
        </w:rPr>
        <w:t xml:space="preserve">Измерения проводились в присутствии представителя объекта (Ф.И.О., должность): </w:t>
      </w:r>
      <w:r w:rsidRPr="0099197B">
        <w:rPr>
          <w:rFonts w:ascii="Times New Roman" w:eastAsia="Times New Roman" w:hAnsi="Times New Roman" w:cs="Times New Roman"/>
        </w:rPr>
        <w:t xml:space="preserve">директор школы – </w:t>
      </w:r>
      <w:proofErr w:type="spellStart"/>
      <w:r w:rsidRPr="0099197B">
        <w:rPr>
          <w:rFonts w:ascii="Times New Roman" w:eastAsia="Times New Roman" w:hAnsi="Times New Roman" w:cs="Times New Roman"/>
        </w:rPr>
        <w:t>Кислинская</w:t>
      </w:r>
      <w:proofErr w:type="spellEnd"/>
      <w:r w:rsidRPr="0099197B">
        <w:rPr>
          <w:rFonts w:ascii="Times New Roman" w:eastAsia="Times New Roman" w:hAnsi="Times New Roman" w:cs="Times New Roman"/>
        </w:rPr>
        <w:t xml:space="preserve"> Л.И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99197B">
        <w:rPr>
          <w:rFonts w:ascii="Times New Roman" w:eastAsia="Times New Roman" w:hAnsi="Times New Roman" w:cs="Times New Roman"/>
          <w:b/>
        </w:rPr>
        <w:t xml:space="preserve">Сведения о нормативной документации (НД), регламентирующей показатели и НД на отбор: </w:t>
      </w:r>
      <w:r w:rsidRPr="0099197B">
        <w:rPr>
          <w:rFonts w:ascii="Times New Roman" w:eastAsia="Times New Roman" w:hAnsi="Times New Roman" w:cs="Times New Roman"/>
        </w:rPr>
        <w:t xml:space="preserve">"МУ 2.6.1.2838-11. Ионизирующее излучение, радиационная безопасность. Радиационный контроль и санитарно-эпидемиологическая оценка жилых, общественных и производственных зданий и сооружений после окончания их строительства, капитального ремонта, реконструкции по показателям радиационной безопасности. Методические указания",  НТЦ  «НИТОН» 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  <w:b/>
        </w:rPr>
        <w:t xml:space="preserve">Основание  для  проведения измерений: </w:t>
      </w:r>
      <w:r w:rsidRPr="0099197B">
        <w:rPr>
          <w:rFonts w:ascii="Times New Roman" w:eastAsia="Times New Roman" w:hAnsi="Times New Roman" w:cs="Times New Roman"/>
        </w:rPr>
        <w:t xml:space="preserve">поручение СЗТО № 1000 от 30.01.2017 г.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  <w:b/>
        </w:rPr>
        <w:t xml:space="preserve">Должность, фамилия, и.о.,  присутствующего  при  измерениях: </w:t>
      </w:r>
      <w:r w:rsidRPr="0099197B">
        <w:rPr>
          <w:rFonts w:ascii="Times New Roman" w:eastAsia="Times New Roman" w:hAnsi="Times New Roman" w:cs="Times New Roman"/>
        </w:rPr>
        <w:t xml:space="preserve">заместитель начальника Северо-Западного Территориального отдела Управления </w:t>
      </w:r>
      <w:proofErr w:type="spellStart"/>
      <w:r w:rsidRPr="0099197B">
        <w:rPr>
          <w:rFonts w:ascii="Times New Roman" w:eastAsia="Times New Roman" w:hAnsi="Times New Roman" w:cs="Times New Roman"/>
        </w:rPr>
        <w:t>Роспотребнадзора</w:t>
      </w:r>
      <w:proofErr w:type="spellEnd"/>
      <w:r w:rsidRPr="0099197B">
        <w:rPr>
          <w:rFonts w:ascii="Times New Roman" w:eastAsia="Times New Roman" w:hAnsi="Times New Roman" w:cs="Times New Roman"/>
        </w:rPr>
        <w:t xml:space="preserve"> по Оренбургской области </w:t>
      </w:r>
      <w:proofErr w:type="spellStart"/>
      <w:r w:rsidRPr="0099197B">
        <w:rPr>
          <w:rFonts w:ascii="Times New Roman" w:eastAsia="Times New Roman" w:hAnsi="Times New Roman" w:cs="Times New Roman"/>
        </w:rPr>
        <w:t>Сукнина</w:t>
      </w:r>
      <w:proofErr w:type="spellEnd"/>
      <w:r w:rsidRPr="0099197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9197B">
        <w:rPr>
          <w:rFonts w:ascii="Times New Roman" w:eastAsia="Times New Roman" w:hAnsi="Times New Roman" w:cs="Times New Roman"/>
        </w:rPr>
        <w:t>Резида</w:t>
      </w:r>
      <w:proofErr w:type="spellEnd"/>
      <w:r w:rsidRPr="0099197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9197B">
        <w:rPr>
          <w:rFonts w:ascii="Times New Roman" w:eastAsia="Times New Roman" w:hAnsi="Times New Roman" w:cs="Times New Roman"/>
        </w:rPr>
        <w:t>Флюровна</w:t>
      </w:r>
      <w:proofErr w:type="spellEnd"/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  <w:b/>
        </w:rPr>
        <w:t xml:space="preserve">Ответственный  за  составление  протокола: </w:t>
      </w:r>
      <w:r w:rsidRPr="0099197B">
        <w:rPr>
          <w:rFonts w:ascii="Times New Roman" w:eastAsia="Times New Roman" w:hAnsi="Times New Roman" w:cs="Times New Roman"/>
        </w:rPr>
        <w:t>_____________ врач по общей гигиене Колесников М.В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197B">
        <w:rPr>
          <w:rFonts w:ascii="Times New Roman" w:eastAsia="Times New Roman" w:hAnsi="Times New Roman" w:cs="Times New Roman"/>
        </w:rPr>
        <w:t xml:space="preserve">    </w:t>
      </w:r>
      <w:r w:rsidRPr="0099197B">
        <w:rPr>
          <w:rFonts w:ascii="Times New Roman" w:eastAsia="Times New Roman" w:hAnsi="Times New Roman" w:cs="Times New Roman"/>
          <w:sz w:val="18"/>
          <w:szCs w:val="18"/>
        </w:rPr>
        <w:t xml:space="preserve">* Частичная  </w:t>
      </w:r>
      <w:proofErr w:type="spellStart"/>
      <w:r w:rsidRPr="0099197B">
        <w:rPr>
          <w:rFonts w:ascii="Times New Roman" w:eastAsia="Times New Roman" w:hAnsi="Times New Roman" w:cs="Times New Roman"/>
          <w:sz w:val="18"/>
          <w:szCs w:val="18"/>
        </w:rPr>
        <w:t>перераспечатка</w:t>
      </w:r>
      <w:proofErr w:type="spellEnd"/>
      <w:r w:rsidRPr="0099197B">
        <w:rPr>
          <w:rFonts w:ascii="Times New Roman" w:eastAsia="Times New Roman" w:hAnsi="Times New Roman" w:cs="Times New Roman"/>
          <w:sz w:val="18"/>
          <w:szCs w:val="18"/>
        </w:rPr>
        <w:t xml:space="preserve">  протокола  не  допускается  без  разреше</w:t>
      </w:r>
      <w:r>
        <w:rPr>
          <w:rFonts w:ascii="Times New Roman" w:eastAsia="Times New Roman" w:hAnsi="Times New Roman" w:cs="Times New Roman"/>
          <w:sz w:val="18"/>
          <w:szCs w:val="18"/>
        </w:rPr>
        <w:t>ния  испытательной  лаборатории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9197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XSpec="center" w:tblpY="47"/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1985"/>
        <w:gridCol w:w="1842"/>
        <w:gridCol w:w="1134"/>
        <w:gridCol w:w="1843"/>
        <w:gridCol w:w="1559"/>
      </w:tblGrid>
      <w:tr w:rsidR="001F7D00" w:rsidRPr="0099197B" w:rsidTr="00F85579">
        <w:tc>
          <w:tcPr>
            <w:tcW w:w="250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Наименование, тип  средства  исследования  (измерения)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Погрешность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Заводской 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Сведения  о  государственной  поверке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Действителен  до</w:t>
            </w:r>
          </w:p>
        </w:tc>
      </w:tr>
      <w:tr w:rsidR="001F7D00" w:rsidRPr="0099197B" w:rsidTr="00F85579">
        <w:trPr>
          <w:trHeight w:val="416"/>
        </w:trPr>
        <w:tc>
          <w:tcPr>
            <w:tcW w:w="250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Аэрозольный альфа-радиометр РАА-20П2 «Поиск»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ЭРОА радона ±30%</w:t>
            </w:r>
          </w:p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МЭД ±30%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№ 231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№ 01261/150413.02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13.04.2017 г.</w:t>
            </w:r>
          </w:p>
        </w:tc>
      </w:tr>
    </w:tbl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</w:rPr>
        <w:t xml:space="preserve">                 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pPr w:leftFromText="180" w:rightFromText="180" w:vertAnchor="text" w:horzAnchor="page" w:tblpX="2368" w:tblpY="4"/>
        <w:tblW w:w="7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28"/>
        <w:gridCol w:w="1782"/>
        <w:gridCol w:w="2552"/>
        <w:gridCol w:w="1843"/>
      </w:tblGrid>
      <w:tr w:rsidR="001F7D00" w:rsidRPr="0099197B" w:rsidTr="00F85579">
        <w:tc>
          <w:tcPr>
            <w:tcW w:w="7905" w:type="dxa"/>
            <w:gridSpan w:val="4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Санитарно-гигиеническая лаборатория (радиологические исследования)</w:t>
            </w:r>
          </w:p>
        </w:tc>
      </w:tr>
      <w:tr w:rsidR="001F7D00" w:rsidRPr="0099197B" w:rsidTr="00F85579">
        <w:tc>
          <w:tcPr>
            <w:tcW w:w="7905" w:type="dxa"/>
            <w:gridSpan w:val="4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ЭРОА радона</w:t>
            </w:r>
          </w:p>
        </w:tc>
      </w:tr>
      <w:tr w:rsidR="001F7D00" w:rsidRPr="0099197B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Количество </w:t>
            </w:r>
            <w:proofErr w:type="spellStart"/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адсорб</w:t>
            </w:r>
            <w:proofErr w:type="spellEnd"/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экспонирования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Место установки адсорбера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Измеренное значение ЭРОА радона,</w:t>
            </w:r>
          </w:p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Бк/м³</w:t>
            </w:r>
          </w:p>
        </w:tc>
      </w:tr>
      <w:tr w:rsidR="001F7D00" w:rsidRPr="0099197B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"/>
        </w:trPr>
        <w:tc>
          <w:tcPr>
            <w:tcW w:w="79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Кабинет истории и обществознания</w:t>
            </w:r>
          </w:p>
        </w:tc>
      </w:tr>
      <w:tr w:rsidR="001F7D00" w:rsidRPr="0099197B" w:rsidTr="00F855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07.02.2017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Точка №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sz w:val="20"/>
                <w:szCs w:val="20"/>
              </w:rPr>
              <w:t>21±6,3</w:t>
            </w:r>
          </w:p>
        </w:tc>
      </w:tr>
    </w:tbl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</w:rPr>
        <w:t xml:space="preserve">                         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</w:rPr>
        <w:t xml:space="preserve">                               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</w:rPr>
        <w:t>Измерения провел:</w:t>
      </w:r>
      <w:r w:rsidRPr="0099197B"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                              </w:t>
      </w:r>
      <w:r w:rsidRPr="0099197B">
        <w:rPr>
          <w:rFonts w:ascii="Times New Roman" w:eastAsia="Times New Roman" w:hAnsi="Times New Roman" w:cs="Times New Roman"/>
        </w:rPr>
        <w:t>фельдшер-лаборант И. Б. Никифорова</w:t>
      </w:r>
    </w:p>
    <w:p w:rsidR="001F7D00" w:rsidRPr="000265E3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99197B">
        <w:rPr>
          <w:rFonts w:ascii="Times New Roman" w:eastAsia="Times New Roman" w:hAnsi="Times New Roman" w:cs="Times New Roman"/>
          <w:b/>
          <w:i/>
        </w:rPr>
        <w:t xml:space="preserve">    </w:t>
      </w:r>
    </w:p>
    <w:p w:rsidR="001F7D00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197B">
        <w:rPr>
          <w:rFonts w:ascii="Times New Roman" w:eastAsia="Times New Roman" w:hAnsi="Times New Roman" w:cs="Times New Roman"/>
          <w:b/>
          <w:sz w:val="28"/>
          <w:szCs w:val="28"/>
        </w:rPr>
        <w:t>Схематический  рисунок помещений с расположением контрольных точек.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7D00" w:rsidRPr="0099197B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80" o:spid="_x0000_s1061" style="position:absolute;left:0;text-align:left;margin-left:63pt;margin-top:3.9pt;width:76.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7" o:spid="_x0000_s1058" type="#_x0000_t202" style="position:absolute;left:0;text-align:left;margin-left:35.25pt;margin-top:11.05pt;width:149.25pt;height:12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">
            <v:textbox>
              <w:txbxContent>
                <w:p w:rsidR="001F7D00" w:rsidRDefault="001F7D00" w:rsidP="001F7D00"/>
                <w:p w:rsidR="001F7D00" w:rsidRDefault="001F7D00" w:rsidP="001F7D00"/>
                <w:p w:rsidR="001F7D00" w:rsidRDefault="001F7D00" w:rsidP="001F7D00">
                  <w:r>
                    <w:t xml:space="preserve">                      Х-1</w:t>
                  </w:r>
                </w:p>
              </w:txbxContent>
            </v:textbox>
          </v:shape>
        </w:pic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78" o:spid="_x0000_s1059" type="#_x0000_t32" style="position:absolute;left:0;text-align:left;margin-left:84.75pt;margin-top:10.1pt;width:0;height:22.5pt;z-index:2516766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l1+IAIAADw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79" o:spid="_x0000_s1060" type="#_x0000_t32" style="position:absolute;left:0;text-align:left;margin-left:72.05pt;margin-top:10.1pt;width:0;height:22.5pt;z-index:25167769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eUXHwIAADw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"/>
        </w:pic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197B">
        <w:rPr>
          <w:rFonts w:ascii="Times New Roman" w:eastAsia="Times New Roman" w:hAnsi="Times New Roman" w:cs="Times New Roman"/>
          <w:b/>
          <w:sz w:val="28"/>
          <w:szCs w:val="28"/>
        </w:rPr>
        <w:t>Условные обозначения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F7D00" w:rsidRPr="0099197B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Line 74" o:spid="_x0000_s1055" style="position:absolute;z-index:25167257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0,1.75pt" to="0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Line 76" o:spid="_x0000_s1057" style="position:absolute;z-index:25167462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5pt,.2pt" to="1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"/>
        </w:pict>
      </w:r>
      <w:r w:rsidR="001F7D00" w:rsidRPr="0099197B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- </w:t>
      </w:r>
      <w:r w:rsidR="001F7D00" w:rsidRPr="0099197B">
        <w:rPr>
          <w:rFonts w:ascii="Times New Roman" w:eastAsia="Times New Roman" w:hAnsi="Times New Roman" w:cs="Times New Roman"/>
          <w:sz w:val="24"/>
          <w:szCs w:val="24"/>
        </w:rPr>
        <w:t xml:space="preserve">дверной проем </w:t>
      </w:r>
    </w:p>
    <w:p w:rsidR="001F7D00" w:rsidRPr="0099197B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rect id="Rectangle 75" o:spid="_x0000_s1056" style="position:absolute;left:0;text-align:left;margin-left:0;margin-top:9.9pt;width:72.05pt;height:1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">
            <v:textbox>
              <w:txbxContent>
                <w:p w:rsidR="001F7D00" w:rsidRDefault="001F7D00" w:rsidP="001F7D00"/>
              </w:txbxContent>
            </v:textbox>
          </v:rect>
        </w:pic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197B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- </w:t>
      </w:r>
      <w:r w:rsidRPr="0099197B">
        <w:rPr>
          <w:rFonts w:ascii="Times New Roman" w:eastAsia="Times New Roman" w:hAnsi="Times New Roman" w:cs="Times New Roman"/>
          <w:sz w:val="24"/>
          <w:szCs w:val="24"/>
        </w:rPr>
        <w:t>оконный проем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D00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9197B">
        <w:rPr>
          <w:rFonts w:ascii="Times New Roman" w:eastAsia="Times New Roman" w:hAnsi="Times New Roman" w:cs="Times New Roman"/>
          <w:sz w:val="20"/>
          <w:szCs w:val="20"/>
        </w:rPr>
        <w:t xml:space="preserve">Х      - </w:t>
      </w:r>
      <w:r w:rsidRPr="0099197B">
        <w:rPr>
          <w:rFonts w:ascii="Times New Roman" w:eastAsia="Times New Roman" w:hAnsi="Times New Roman" w:cs="Times New Roman"/>
          <w:sz w:val="24"/>
          <w:szCs w:val="24"/>
        </w:rPr>
        <w:t>измерение ЭРОА радона</w:t>
      </w:r>
    </w:p>
    <w:p w:rsidR="001F7D00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9197B">
        <w:rPr>
          <w:rFonts w:ascii="Times New Roman" w:eastAsia="Times New Roman" w:hAnsi="Times New Roman" w:cs="Times New Roman"/>
          <w:b/>
          <w:sz w:val="18"/>
          <w:szCs w:val="18"/>
        </w:rPr>
        <w:t xml:space="preserve">ПРОТОКОЛ  ИЗМЕРЕНИЙ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99197B">
        <w:rPr>
          <w:rFonts w:ascii="Times New Roman" w:eastAsia="Times New Roman" w:hAnsi="Times New Roman" w:cs="Times New Roman"/>
          <w:b/>
          <w:sz w:val="28"/>
          <w:szCs w:val="28"/>
        </w:rPr>
        <w:t xml:space="preserve">№ 455 </w:t>
      </w:r>
      <w:r w:rsidRPr="0099197B">
        <w:rPr>
          <w:rFonts w:ascii="Times New Roman" w:eastAsia="Times New Roman" w:hAnsi="Times New Roman" w:cs="Times New Roman"/>
          <w:sz w:val="20"/>
          <w:szCs w:val="20"/>
        </w:rPr>
        <w:t xml:space="preserve">  Дата оформления:  </w:t>
      </w:r>
      <w:r w:rsidRPr="0099197B">
        <w:rPr>
          <w:rFonts w:ascii="Times New Roman" w:eastAsia="Times New Roman" w:hAnsi="Times New Roman" w:cs="Times New Roman"/>
          <w:sz w:val="20"/>
          <w:szCs w:val="20"/>
          <w:u w:val="single"/>
        </w:rPr>
        <w:t>09.02.2017 г.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  <w:b/>
        </w:rPr>
        <w:t xml:space="preserve">Наименование измерений: </w:t>
      </w:r>
      <w:r w:rsidRPr="0099197B">
        <w:rPr>
          <w:rFonts w:ascii="Times New Roman" w:eastAsia="Times New Roman" w:hAnsi="Times New Roman" w:cs="Times New Roman"/>
        </w:rPr>
        <w:t xml:space="preserve">измерение  (МЭД) γ-излучения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-400" w:firstLine="400"/>
        <w:jc w:val="both"/>
        <w:rPr>
          <w:rFonts w:ascii="Times New Roman" w:eastAsia="Times New Roman" w:hAnsi="Times New Roman" w:cs="Times New Roman"/>
          <w:i/>
          <w:u w:val="single"/>
          <w:vertAlign w:val="superscript"/>
        </w:rPr>
      </w:pPr>
      <w:r w:rsidRPr="0099197B">
        <w:rPr>
          <w:rFonts w:ascii="Times New Roman" w:eastAsia="Times New Roman" w:hAnsi="Times New Roman" w:cs="Times New Roman"/>
        </w:rPr>
        <w:t xml:space="preserve"> </w:t>
      </w:r>
      <w:r w:rsidRPr="0099197B">
        <w:rPr>
          <w:rFonts w:ascii="Times New Roman" w:eastAsia="Times New Roman" w:hAnsi="Times New Roman" w:cs="Times New Roman"/>
          <w:b/>
        </w:rPr>
        <w:t>Дата  и  время  проведения измерений</w:t>
      </w:r>
      <w:r w:rsidRPr="0099197B">
        <w:rPr>
          <w:rFonts w:ascii="Times New Roman" w:eastAsia="Times New Roman" w:hAnsi="Times New Roman" w:cs="Times New Roman"/>
        </w:rPr>
        <w:t xml:space="preserve">: 07.02.2017 г.  (МЭД) γ-излучения  с 12 </w:t>
      </w:r>
      <w:r w:rsidRPr="0099197B">
        <w:rPr>
          <w:rFonts w:ascii="Times New Roman" w:eastAsia="Times New Roman" w:hAnsi="Times New Roman" w:cs="Times New Roman"/>
          <w:u w:val="single"/>
          <w:vertAlign w:val="superscript"/>
        </w:rPr>
        <w:t>00</w:t>
      </w:r>
      <w:r w:rsidRPr="0099197B">
        <w:rPr>
          <w:rFonts w:ascii="Times New Roman" w:eastAsia="Times New Roman" w:hAnsi="Times New Roman" w:cs="Times New Roman"/>
        </w:rPr>
        <w:t xml:space="preserve">   до 12 </w:t>
      </w:r>
      <w:r w:rsidRPr="0099197B">
        <w:rPr>
          <w:rFonts w:ascii="Times New Roman" w:eastAsia="Times New Roman" w:hAnsi="Times New Roman" w:cs="Times New Roman"/>
          <w:u w:val="single"/>
          <w:vertAlign w:val="superscript"/>
        </w:rPr>
        <w:t xml:space="preserve">10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Pr="0099197B">
        <w:rPr>
          <w:rFonts w:ascii="Times New Roman" w:eastAsia="Times New Roman" w:hAnsi="Times New Roman" w:cs="Times New Roman"/>
          <w:b/>
        </w:rPr>
        <w:t>Цель  проведения  измерений</w:t>
      </w:r>
      <w:r w:rsidRPr="0099197B">
        <w:rPr>
          <w:rFonts w:ascii="Times New Roman" w:eastAsia="Times New Roman" w:hAnsi="Times New Roman" w:cs="Times New Roman"/>
        </w:rPr>
        <w:t>: соответствие  нормативным  документам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ind w:left="-400" w:firstLine="400"/>
        <w:jc w:val="both"/>
        <w:rPr>
          <w:rFonts w:ascii="Times New Roman" w:eastAsia="Times New Roman" w:hAnsi="Times New Roman" w:cs="Times New Roman"/>
          <w:b/>
          <w:vertAlign w:val="superscript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197B">
        <w:rPr>
          <w:rFonts w:ascii="Times New Roman" w:eastAsia="Times New Roman" w:hAnsi="Times New Roman" w:cs="Times New Roman"/>
          <w:b/>
        </w:rPr>
        <w:t xml:space="preserve">Объект, где  проведены  измерения: </w:t>
      </w:r>
      <w:r w:rsidRPr="0099197B">
        <w:rPr>
          <w:rFonts w:ascii="Times New Roman" w:eastAsia="Times New Roman" w:hAnsi="Times New Roman" w:cs="Times New Roman"/>
          <w:sz w:val="24"/>
          <w:szCs w:val="24"/>
        </w:rPr>
        <w:t>МБОУ «Основная общеобразовательная школа № 5» муниципального образования «города Бугуруслана», Оренбургская область, г. Бугуруслан, ул. Строителей д. 2.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  <w:b/>
        </w:rPr>
        <w:t xml:space="preserve">Измерения проводились в присутствии представителя объекта (Ф.И.О., должность): </w:t>
      </w:r>
      <w:r w:rsidRPr="0099197B">
        <w:rPr>
          <w:rFonts w:ascii="Times New Roman" w:eastAsia="Times New Roman" w:hAnsi="Times New Roman" w:cs="Times New Roman"/>
        </w:rPr>
        <w:t xml:space="preserve">директор школы – </w:t>
      </w:r>
      <w:proofErr w:type="spellStart"/>
      <w:r w:rsidRPr="0099197B">
        <w:rPr>
          <w:rFonts w:ascii="Times New Roman" w:eastAsia="Times New Roman" w:hAnsi="Times New Roman" w:cs="Times New Roman"/>
        </w:rPr>
        <w:t>Кислинская</w:t>
      </w:r>
      <w:proofErr w:type="spellEnd"/>
      <w:r w:rsidRPr="0099197B">
        <w:rPr>
          <w:rFonts w:ascii="Times New Roman" w:eastAsia="Times New Roman" w:hAnsi="Times New Roman" w:cs="Times New Roman"/>
        </w:rPr>
        <w:t xml:space="preserve"> Л.И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99197B">
        <w:rPr>
          <w:rFonts w:ascii="Times New Roman" w:eastAsia="Times New Roman" w:hAnsi="Times New Roman" w:cs="Times New Roman"/>
          <w:b/>
        </w:rPr>
        <w:t xml:space="preserve">Сведения о нормативной документации (НД), регламентирующей показатели и НД на отбор: </w:t>
      </w:r>
      <w:r w:rsidRPr="0099197B">
        <w:rPr>
          <w:rFonts w:ascii="Times New Roman" w:eastAsia="Times New Roman" w:hAnsi="Times New Roman" w:cs="Times New Roman"/>
        </w:rPr>
        <w:t xml:space="preserve">"МУ 2.6.1.2838-11. Ионизирующее излучение, радиационная безопасность. Радиационный </w:t>
      </w:r>
      <w:r w:rsidRPr="0099197B">
        <w:rPr>
          <w:rFonts w:ascii="Times New Roman" w:eastAsia="Times New Roman" w:hAnsi="Times New Roman" w:cs="Times New Roman"/>
        </w:rPr>
        <w:lastRenderedPageBreak/>
        <w:t xml:space="preserve">контроль и санитарно-эпидемиологическая оценка жилых, общественных и производственных зданий и сооружений после окончания их строительства, капитального ремонта, реконструкции по показателям радиационной безопасности. Методические указания",  НТЦ  «НИТОН» 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  <w:b/>
        </w:rPr>
        <w:t xml:space="preserve">Основание  для  проведения измерений: </w:t>
      </w:r>
      <w:r w:rsidRPr="0099197B">
        <w:rPr>
          <w:rFonts w:ascii="Times New Roman" w:eastAsia="Times New Roman" w:hAnsi="Times New Roman" w:cs="Times New Roman"/>
        </w:rPr>
        <w:t xml:space="preserve">поручение СЗТО № 1000 от 30.01.2017 г.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  <w:b/>
        </w:rPr>
        <w:t xml:space="preserve">Должность, фамилия, и.о.,  присутствующего  при  измерениях: </w:t>
      </w:r>
      <w:r w:rsidRPr="0099197B">
        <w:rPr>
          <w:rFonts w:ascii="Times New Roman" w:eastAsia="Times New Roman" w:hAnsi="Times New Roman" w:cs="Times New Roman"/>
        </w:rPr>
        <w:t xml:space="preserve">заместитель начальника Северо-Западного Территориального отдела Управления </w:t>
      </w:r>
      <w:proofErr w:type="spellStart"/>
      <w:r w:rsidRPr="0099197B">
        <w:rPr>
          <w:rFonts w:ascii="Times New Roman" w:eastAsia="Times New Roman" w:hAnsi="Times New Roman" w:cs="Times New Roman"/>
        </w:rPr>
        <w:t>Роспотребнадзора</w:t>
      </w:r>
      <w:proofErr w:type="spellEnd"/>
      <w:r w:rsidRPr="0099197B">
        <w:rPr>
          <w:rFonts w:ascii="Times New Roman" w:eastAsia="Times New Roman" w:hAnsi="Times New Roman" w:cs="Times New Roman"/>
        </w:rPr>
        <w:t xml:space="preserve"> по Оренбургской области </w:t>
      </w:r>
      <w:proofErr w:type="spellStart"/>
      <w:r w:rsidRPr="0099197B">
        <w:rPr>
          <w:rFonts w:ascii="Times New Roman" w:eastAsia="Times New Roman" w:hAnsi="Times New Roman" w:cs="Times New Roman"/>
        </w:rPr>
        <w:t>Сукнина</w:t>
      </w:r>
      <w:proofErr w:type="spellEnd"/>
      <w:r w:rsidRPr="0099197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9197B">
        <w:rPr>
          <w:rFonts w:ascii="Times New Roman" w:eastAsia="Times New Roman" w:hAnsi="Times New Roman" w:cs="Times New Roman"/>
        </w:rPr>
        <w:t>Резида</w:t>
      </w:r>
      <w:proofErr w:type="spellEnd"/>
      <w:r w:rsidRPr="0099197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9197B">
        <w:rPr>
          <w:rFonts w:ascii="Times New Roman" w:eastAsia="Times New Roman" w:hAnsi="Times New Roman" w:cs="Times New Roman"/>
        </w:rPr>
        <w:t>Флюровна</w:t>
      </w:r>
      <w:proofErr w:type="spellEnd"/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  <w:b/>
        </w:rPr>
        <w:t xml:space="preserve">Ответственный  за  составление  протокола: </w:t>
      </w:r>
      <w:r w:rsidRPr="0099197B">
        <w:rPr>
          <w:rFonts w:ascii="Times New Roman" w:eastAsia="Times New Roman" w:hAnsi="Times New Roman" w:cs="Times New Roman"/>
        </w:rPr>
        <w:t>_____________ врач по общей гигиене Колесников М.В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197B">
        <w:rPr>
          <w:rFonts w:ascii="Times New Roman" w:eastAsia="Times New Roman" w:hAnsi="Times New Roman" w:cs="Times New Roman"/>
        </w:rPr>
        <w:t xml:space="preserve">    </w:t>
      </w:r>
      <w:r w:rsidRPr="0099197B">
        <w:rPr>
          <w:rFonts w:ascii="Times New Roman" w:eastAsia="Times New Roman" w:hAnsi="Times New Roman" w:cs="Times New Roman"/>
          <w:sz w:val="18"/>
          <w:szCs w:val="18"/>
        </w:rPr>
        <w:t xml:space="preserve">* Частичная  </w:t>
      </w:r>
      <w:proofErr w:type="spellStart"/>
      <w:r w:rsidRPr="0099197B">
        <w:rPr>
          <w:rFonts w:ascii="Times New Roman" w:eastAsia="Times New Roman" w:hAnsi="Times New Roman" w:cs="Times New Roman"/>
          <w:sz w:val="18"/>
          <w:szCs w:val="18"/>
        </w:rPr>
        <w:t>перераспечатка</w:t>
      </w:r>
      <w:proofErr w:type="spellEnd"/>
      <w:r w:rsidRPr="0099197B">
        <w:rPr>
          <w:rFonts w:ascii="Times New Roman" w:eastAsia="Times New Roman" w:hAnsi="Times New Roman" w:cs="Times New Roman"/>
          <w:sz w:val="18"/>
          <w:szCs w:val="18"/>
        </w:rPr>
        <w:t xml:space="preserve">  протокола  не  допускается  без  разреше</w:t>
      </w:r>
      <w:r>
        <w:rPr>
          <w:rFonts w:ascii="Times New Roman" w:eastAsia="Times New Roman" w:hAnsi="Times New Roman" w:cs="Times New Roman"/>
          <w:sz w:val="18"/>
          <w:szCs w:val="18"/>
        </w:rPr>
        <w:t>ния  испытательной  лаборатории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pPr w:leftFromText="180" w:rightFromText="180" w:vertAnchor="text" w:horzAnchor="margin" w:tblpXSpec="center" w:tblpY="143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276"/>
        <w:gridCol w:w="850"/>
        <w:gridCol w:w="959"/>
        <w:gridCol w:w="567"/>
        <w:gridCol w:w="1984"/>
        <w:gridCol w:w="2268"/>
        <w:gridCol w:w="1134"/>
      </w:tblGrid>
      <w:tr w:rsidR="001F7D00" w:rsidRPr="0099197B" w:rsidTr="00F85579">
        <w:tc>
          <w:tcPr>
            <w:tcW w:w="9322" w:type="dxa"/>
            <w:gridSpan w:val="8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9197B">
              <w:rPr>
                <w:rFonts w:ascii="Times New Roman" w:eastAsia="Times New Roman" w:hAnsi="Times New Roman" w:cs="Times New Roman"/>
                <w:b/>
              </w:rPr>
              <w:t>Санитарно-гигиеническая лаборатория (радиологические исследования)</w:t>
            </w:r>
          </w:p>
        </w:tc>
      </w:tr>
      <w:tr w:rsidR="001F7D00" w:rsidRPr="0099197B" w:rsidTr="00F85579">
        <w:tc>
          <w:tcPr>
            <w:tcW w:w="9322" w:type="dxa"/>
            <w:gridSpan w:val="8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97B">
              <w:rPr>
                <w:rFonts w:ascii="Times New Roman" w:eastAsia="Times New Roman" w:hAnsi="Times New Roman" w:cs="Times New Roman"/>
              </w:rPr>
              <w:t>Результаты  измерение мощности дозы гамма – излучения (МЭД)</w:t>
            </w:r>
          </w:p>
        </w:tc>
      </w:tr>
      <w:tr w:rsidR="001F7D00" w:rsidRPr="0099197B" w:rsidTr="00F8557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1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extDirection w:val="btL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п\п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Точка</w:t>
            </w:r>
          </w:p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измерения  мощности  эквивалентной  дозы внешнего  излучения.</w:t>
            </w:r>
          </w:p>
        </w:tc>
        <w:tc>
          <w:tcPr>
            <w:tcW w:w="436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Результат  измерения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НТД</w:t>
            </w:r>
          </w:p>
        </w:tc>
      </w:tr>
      <w:tr w:rsidR="001F7D00" w:rsidRPr="0099197B" w:rsidTr="00F8557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284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Метеофакторы</w:t>
            </w:r>
          </w:p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атмосферного   воздуха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 измерения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МЭД в точках измерений</w:t>
            </w:r>
          </w:p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мкЗв</w:t>
            </w:r>
            <w:proofErr w:type="spellEnd"/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/ч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  методику  исследования</w:t>
            </w:r>
          </w:p>
        </w:tc>
      </w:tr>
      <w:tr w:rsidR="001F7D00" w:rsidRPr="0099197B" w:rsidTr="00F8557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01"/>
        </w:trPr>
        <w:tc>
          <w:tcPr>
            <w:tcW w:w="284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Температура °С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Отн</w:t>
            </w:r>
            <w:proofErr w:type="spellEnd"/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  влажность %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Давление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F7D00" w:rsidRPr="0099197B" w:rsidTr="00F8557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89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97B">
              <w:rPr>
                <w:rFonts w:ascii="Times New Roman" w:eastAsia="Times New Roman" w:hAnsi="Times New Roman" w:cs="Times New Roman"/>
              </w:rPr>
              <w:t>Фон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97B">
              <w:rPr>
                <w:rFonts w:ascii="Times New Roman" w:eastAsia="Times New Roman" w:hAnsi="Times New Roman" w:cs="Times New Roman"/>
              </w:rPr>
              <w:t>- 19 °C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97B">
              <w:rPr>
                <w:rFonts w:ascii="Times New Roman" w:eastAsia="Times New Roman" w:hAnsi="Times New Roman" w:cs="Times New Roman"/>
              </w:rPr>
              <w:t>80 %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97B">
              <w:rPr>
                <w:rFonts w:ascii="Times New Roman" w:eastAsia="Times New Roman" w:hAnsi="Times New Roman" w:cs="Times New Roman"/>
              </w:rPr>
              <w:t>760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97B">
              <w:rPr>
                <w:rFonts w:ascii="Times New Roman" w:eastAsia="Times New Roman" w:hAnsi="Times New Roman" w:cs="Times New Roman"/>
              </w:rPr>
              <w:t>(МЭД) γ-излучения  (среднее  значение)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97B">
              <w:rPr>
                <w:rFonts w:ascii="Times New Roman" w:eastAsia="Times New Roman" w:hAnsi="Times New Roman" w:cs="Times New Roman"/>
              </w:rPr>
              <w:t xml:space="preserve">0, 08±0,02  </w:t>
            </w:r>
            <w:proofErr w:type="spellStart"/>
            <w:r w:rsidRPr="0099197B">
              <w:rPr>
                <w:rFonts w:ascii="Times New Roman" w:eastAsia="Times New Roman" w:hAnsi="Times New Roman" w:cs="Times New Roman"/>
              </w:rPr>
              <w:t>мкЗв</w:t>
            </w:r>
            <w:proofErr w:type="spellEnd"/>
            <w:r w:rsidRPr="0099197B">
              <w:rPr>
                <w:rFonts w:ascii="Times New Roman" w:eastAsia="Times New Roman" w:hAnsi="Times New Roman" w:cs="Times New Roman"/>
              </w:rPr>
              <w:t>/ч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97B">
              <w:rPr>
                <w:rFonts w:ascii="Times New Roman" w:eastAsia="Times New Roman" w:hAnsi="Times New Roman" w:cs="Times New Roman"/>
              </w:rPr>
              <w:t>МУ 2.6.1.2838-11</w:t>
            </w:r>
          </w:p>
        </w:tc>
      </w:tr>
      <w:tr w:rsidR="001F7D00" w:rsidRPr="0099197B" w:rsidTr="00F85579">
        <w:trPr>
          <w:trHeight w:val="315"/>
        </w:trPr>
        <w:tc>
          <w:tcPr>
            <w:tcW w:w="9322" w:type="dxa"/>
            <w:gridSpan w:val="8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9197B">
              <w:rPr>
                <w:rFonts w:ascii="Times New Roman" w:eastAsia="Times New Roman" w:hAnsi="Times New Roman" w:cs="Times New Roman"/>
                <w:b/>
              </w:rPr>
              <w:t>Кабинет истории и обществознания</w:t>
            </w:r>
          </w:p>
        </w:tc>
      </w:tr>
      <w:tr w:rsidR="001F7D00" w:rsidRPr="0099197B" w:rsidTr="00F8557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2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97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97B">
              <w:rPr>
                <w:rFonts w:ascii="Times New Roman" w:eastAsia="Times New Roman" w:hAnsi="Times New Roman" w:cs="Times New Roman"/>
              </w:rPr>
              <w:t>Точка 1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97B">
              <w:rPr>
                <w:rFonts w:ascii="Times New Roman" w:eastAsia="Times New Roman" w:hAnsi="Times New Roman" w:cs="Times New Roman"/>
              </w:rPr>
              <w:t>(МЭД) γ-излучения  (среднее  значение)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97B">
              <w:rPr>
                <w:rFonts w:ascii="Times New Roman" w:eastAsia="Times New Roman" w:hAnsi="Times New Roman" w:cs="Times New Roman"/>
              </w:rPr>
              <w:t xml:space="preserve">0,11±0,02  </w:t>
            </w:r>
            <w:proofErr w:type="spellStart"/>
            <w:r w:rsidRPr="0099197B">
              <w:rPr>
                <w:rFonts w:ascii="Times New Roman" w:eastAsia="Times New Roman" w:hAnsi="Times New Roman" w:cs="Times New Roman"/>
              </w:rPr>
              <w:t>мкЗв</w:t>
            </w:r>
            <w:proofErr w:type="spellEnd"/>
            <w:r w:rsidRPr="0099197B">
              <w:rPr>
                <w:rFonts w:ascii="Times New Roman" w:eastAsia="Times New Roman" w:hAnsi="Times New Roman" w:cs="Times New Roman"/>
              </w:rPr>
              <w:t>/ч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97B">
              <w:rPr>
                <w:rFonts w:ascii="Times New Roman" w:eastAsia="Times New Roman" w:hAnsi="Times New Roman" w:cs="Times New Roman"/>
              </w:rPr>
              <w:t>МУ 2.6.1.2838-11</w:t>
            </w:r>
          </w:p>
        </w:tc>
      </w:tr>
    </w:tbl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9197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tbl>
      <w:tblPr>
        <w:tblpPr w:leftFromText="180" w:rightFromText="180" w:vertAnchor="text" w:horzAnchor="margin" w:tblpY="-42"/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418"/>
        <w:gridCol w:w="567"/>
        <w:gridCol w:w="992"/>
        <w:gridCol w:w="2977"/>
      </w:tblGrid>
      <w:tr w:rsidR="001F7D00" w:rsidRPr="0099197B" w:rsidTr="00F85579">
        <w:tc>
          <w:tcPr>
            <w:tcW w:w="534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Наименование, тип  средства  исследования  (измерения)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Погрешность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Заводской  номер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Сведения  о  государственной  поверке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919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Действителен  до</w:t>
            </w:r>
          </w:p>
        </w:tc>
      </w:tr>
      <w:tr w:rsidR="001F7D00" w:rsidRPr="0099197B" w:rsidTr="00F85579">
        <w:trPr>
          <w:trHeight w:val="215"/>
        </w:trPr>
        <w:tc>
          <w:tcPr>
            <w:tcW w:w="534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9197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9197B">
              <w:rPr>
                <w:rFonts w:ascii="Times New Roman" w:eastAsia="Times New Roman" w:hAnsi="Times New Roman" w:cs="Times New Roman"/>
                <w:sz w:val="18"/>
                <w:szCs w:val="18"/>
              </w:rPr>
              <w:t>Дозиметр ДРГ-01Т1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919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8% </w:t>
            </w:r>
            <w:proofErr w:type="spellStart"/>
            <w:r w:rsidRPr="0099197B">
              <w:rPr>
                <w:rFonts w:ascii="Times New Roman" w:eastAsia="Times New Roman" w:hAnsi="Times New Roman" w:cs="Times New Roman"/>
                <w:sz w:val="18"/>
                <w:szCs w:val="18"/>
              </w:rPr>
              <w:t>мР</w:t>
            </w:r>
            <w:proofErr w:type="spellEnd"/>
            <w:r w:rsidRPr="0099197B">
              <w:rPr>
                <w:rFonts w:ascii="Times New Roman" w:eastAsia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9197B">
              <w:rPr>
                <w:rFonts w:ascii="Times New Roman" w:eastAsia="Times New Roman" w:hAnsi="Times New Roman" w:cs="Times New Roman"/>
                <w:sz w:val="18"/>
                <w:szCs w:val="18"/>
              </w:rPr>
              <w:t>№ 5167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9197B">
              <w:rPr>
                <w:rFonts w:ascii="Times New Roman" w:eastAsia="Times New Roman" w:hAnsi="Times New Roman" w:cs="Times New Roman"/>
                <w:sz w:val="18"/>
                <w:szCs w:val="18"/>
              </w:rPr>
              <w:t>№  014406/ГЗ 001132-2016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F7D00" w:rsidRPr="0099197B" w:rsidRDefault="001F7D00" w:rsidP="00F855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9197B">
              <w:rPr>
                <w:rFonts w:ascii="Times New Roman" w:eastAsia="Times New Roman" w:hAnsi="Times New Roman" w:cs="Times New Roman"/>
                <w:sz w:val="18"/>
                <w:szCs w:val="18"/>
              </w:rPr>
              <w:t>19.02.2017 г</w:t>
            </w:r>
          </w:p>
        </w:tc>
      </w:tr>
    </w:tbl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99197B">
        <w:rPr>
          <w:rFonts w:ascii="Times New Roman" w:eastAsia="Times New Roman" w:hAnsi="Times New Roman" w:cs="Times New Roman"/>
        </w:rPr>
        <w:t xml:space="preserve">                  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197B">
        <w:rPr>
          <w:rFonts w:ascii="Times New Roman" w:eastAsia="Times New Roman" w:hAnsi="Times New Roman" w:cs="Times New Roman"/>
          <w:b/>
          <w:sz w:val="28"/>
          <w:szCs w:val="28"/>
        </w:rPr>
        <w:t>Схематический  рисунок помещений с расположением контрольных точек.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7D00" w:rsidRPr="0099197B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Rectangle 94" o:spid="_x0000_s1068" style="position:absolute;left:0;text-align:left;margin-left:72.05pt;margin-top:3.05pt;width:77.95pt;height: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Text Box 91" o:spid="_x0000_s1065" type="#_x0000_t202" style="position:absolute;left:0;text-align:left;margin-left:35.25pt;margin-top:11.05pt;width:149.25pt;height:12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">
            <v:textbox>
              <w:txbxContent>
                <w:p w:rsidR="001F7D00" w:rsidRDefault="001F7D00" w:rsidP="001F7D00"/>
                <w:p w:rsidR="001F7D00" w:rsidRDefault="001F7D00" w:rsidP="001F7D00"/>
                <w:p w:rsidR="001F7D00" w:rsidRDefault="001F7D00" w:rsidP="001F7D00">
                  <w:r>
                    <w:t xml:space="preserve">                     Х-1</w:t>
                  </w:r>
                </w:p>
              </w:txbxContent>
            </v:textbox>
          </v:shape>
        </w:pic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92" o:spid="_x0000_s1066" type="#_x0000_t32" style="position:absolute;left:0;text-align:left;margin-left:93pt;margin-top:14.35pt;width:0;height:22.5pt;z-index:2516838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1wIAIAADw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93" o:spid="_x0000_s1067" type="#_x0000_t32" style="position:absolute;left:0;text-align:left;margin-left:114pt;margin-top:14.1pt;width:0;height:22.5pt;z-index:25168486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"/>
        </w:pic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197B">
        <w:rPr>
          <w:rFonts w:ascii="Times New Roman" w:eastAsia="Times New Roman" w:hAnsi="Times New Roman" w:cs="Times New Roman"/>
          <w:b/>
          <w:sz w:val="28"/>
          <w:szCs w:val="28"/>
        </w:rPr>
        <w:t>Условные обозначения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F7D00" w:rsidRPr="0099197B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Line 88" o:spid="_x0000_s1062" style="position:absolute;z-index:25167974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0,1.75pt" to="0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dDEgIAACg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Line 90" o:spid="_x0000_s1064" style="position:absolute;z-index:25168179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5pt,.2pt" to="1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"/>
        </w:pict>
      </w:r>
      <w:r w:rsidR="001F7D00" w:rsidRPr="0099197B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- </w:t>
      </w:r>
      <w:r w:rsidR="001F7D00" w:rsidRPr="0099197B">
        <w:rPr>
          <w:rFonts w:ascii="Times New Roman" w:eastAsia="Times New Roman" w:hAnsi="Times New Roman" w:cs="Times New Roman"/>
          <w:sz w:val="24"/>
          <w:szCs w:val="24"/>
        </w:rPr>
        <w:t xml:space="preserve">дверной проем </w:t>
      </w:r>
    </w:p>
    <w:p w:rsidR="001F7D00" w:rsidRPr="0099197B" w:rsidRDefault="00932CFA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rect id="Rectangle 89" o:spid="_x0000_s1063" style="position:absolute;left:0;text-align:left;margin-left:0;margin-top:9.9pt;width:72.05pt;height:1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">
            <v:textbox>
              <w:txbxContent>
                <w:p w:rsidR="001F7D00" w:rsidRDefault="001F7D00" w:rsidP="001F7D00"/>
              </w:txbxContent>
            </v:textbox>
          </v:rect>
        </w:pic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197B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- </w:t>
      </w:r>
      <w:r w:rsidRPr="0099197B">
        <w:rPr>
          <w:rFonts w:ascii="Times New Roman" w:eastAsia="Times New Roman" w:hAnsi="Times New Roman" w:cs="Times New Roman"/>
          <w:sz w:val="24"/>
          <w:szCs w:val="24"/>
        </w:rPr>
        <w:t>оконный проем</w:t>
      </w: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D00" w:rsidRPr="0099197B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197B">
        <w:rPr>
          <w:rFonts w:ascii="Times New Roman" w:eastAsia="Times New Roman" w:hAnsi="Times New Roman" w:cs="Times New Roman"/>
          <w:sz w:val="24"/>
          <w:szCs w:val="24"/>
        </w:rPr>
        <w:t>Х - измерение  мощности эквивалентной  дозы  (МЭД)  γ-излучения.</w:t>
      </w:r>
    </w:p>
    <w:p w:rsidR="001F7D00" w:rsidRDefault="001F7D00" w:rsidP="001F7D0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19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F7D00" w:rsidRPr="00B7062D" w:rsidRDefault="001F7D00" w:rsidP="001F7D00">
      <w:pPr>
        <w:jc w:val="center"/>
        <w:rPr>
          <w:rFonts w:ascii="Times New Roman" w:hAnsi="Times New Roman" w:cs="Times New Roman"/>
          <w:b/>
          <w:sz w:val="28"/>
        </w:rPr>
      </w:pPr>
      <w:r w:rsidRPr="00B7062D">
        <w:rPr>
          <w:rFonts w:ascii="Times New Roman" w:hAnsi="Times New Roman" w:cs="Times New Roman"/>
          <w:b/>
          <w:sz w:val="28"/>
        </w:rPr>
        <w:t>СИТУАЦИОННАЯ ЗАДАЧА 1</w:t>
      </w:r>
      <w:r>
        <w:rPr>
          <w:rFonts w:ascii="Times New Roman" w:hAnsi="Times New Roman" w:cs="Times New Roman"/>
          <w:b/>
          <w:sz w:val="28"/>
        </w:rPr>
        <w:t>7</w:t>
      </w:r>
    </w:p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7062D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е</w:t>
      </w:r>
      <w:r w:rsidRPr="00B7062D">
        <w:rPr>
          <w:rFonts w:ascii="Times New Roman" w:hAnsi="Times New Roman" w:cs="Times New Roman"/>
          <w:sz w:val="28"/>
        </w:rPr>
        <w:t xml:space="preserve">ред Вами данные протокола лабораторных исследований пробы почвы с территории детского сада. </w:t>
      </w:r>
    </w:p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7062D">
        <w:rPr>
          <w:rFonts w:ascii="Times New Roman" w:hAnsi="Times New Roman" w:cs="Times New Roman"/>
          <w:sz w:val="28"/>
        </w:rPr>
        <w:t>Дайте санитарно-эпидемиологическое заключение.</w:t>
      </w:r>
    </w:p>
    <w:p w:rsidR="001F7D00" w:rsidRDefault="001F7D00" w:rsidP="001F7D0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2169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00" w:rsidRDefault="001F7D00" w:rsidP="001F7D00">
      <w:pPr>
        <w:jc w:val="center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center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center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center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center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center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center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center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center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center"/>
        <w:rPr>
          <w:rFonts w:ascii="Times New Roman" w:hAnsi="Times New Roman" w:cs="Times New Roman"/>
          <w:sz w:val="28"/>
        </w:rPr>
      </w:pPr>
    </w:p>
    <w:p w:rsidR="001F7D00" w:rsidRPr="00B7062D" w:rsidRDefault="001F7D00" w:rsidP="001F7D00">
      <w:pPr>
        <w:jc w:val="center"/>
        <w:rPr>
          <w:rFonts w:ascii="Times New Roman" w:hAnsi="Times New Roman" w:cs="Times New Roman"/>
          <w:b/>
          <w:sz w:val="28"/>
        </w:rPr>
      </w:pPr>
      <w:r w:rsidRPr="00B7062D">
        <w:rPr>
          <w:rFonts w:ascii="Times New Roman" w:hAnsi="Times New Roman" w:cs="Times New Roman"/>
          <w:b/>
          <w:sz w:val="28"/>
        </w:rPr>
        <w:t>СИТУАЦИОННАЯ ЗАДАЧА 1</w:t>
      </w:r>
      <w:r>
        <w:rPr>
          <w:rFonts w:ascii="Times New Roman" w:hAnsi="Times New Roman" w:cs="Times New Roman"/>
          <w:b/>
          <w:sz w:val="28"/>
        </w:rPr>
        <w:t>8</w:t>
      </w:r>
    </w:p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7062D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е</w:t>
      </w:r>
      <w:r w:rsidRPr="00B7062D">
        <w:rPr>
          <w:rFonts w:ascii="Times New Roman" w:hAnsi="Times New Roman" w:cs="Times New Roman"/>
          <w:sz w:val="28"/>
        </w:rPr>
        <w:t xml:space="preserve">ред Вами данные протокола лабораторных исследований пробы </w:t>
      </w:r>
      <w:r>
        <w:rPr>
          <w:rFonts w:ascii="Times New Roman" w:hAnsi="Times New Roman" w:cs="Times New Roman"/>
          <w:sz w:val="28"/>
        </w:rPr>
        <w:t>воды питьевой из централизованного водоснабжения, из разводящей сети, водоразборного крана с холодной водой в здании ООО «Плато»</w:t>
      </w:r>
      <w:r w:rsidRPr="00B7062D">
        <w:rPr>
          <w:rFonts w:ascii="Times New Roman" w:hAnsi="Times New Roman" w:cs="Times New Roman"/>
          <w:sz w:val="28"/>
        </w:rPr>
        <w:t xml:space="preserve">. </w:t>
      </w:r>
    </w:p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7062D">
        <w:rPr>
          <w:rFonts w:ascii="Times New Roman" w:hAnsi="Times New Roman" w:cs="Times New Roman"/>
          <w:sz w:val="28"/>
        </w:rPr>
        <w:t>Дайте санитарно-эпидемиологическое заключение.</w:t>
      </w:r>
    </w:p>
    <w:p w:rsidR="001F7D00" w:rsidRDefault="001F7D00" w:rsidP="001F7D0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518262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00" w:rsidRDefault="001F7D00" w:rsidP="001F7D00">
      <w:pPr>
        <w:jc w:val="both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both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both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both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both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both"/>
        <w:rPr>
          <w:rFonts w:ascii="Times New Roman" w:hAnsi="Times New Roman" w:cs="Times New Roman"/>
          <w:sz w:val="28"/>
        </w:rPr>
      </w:pPr>
    </w:p>
    <w:p w:rsidR="001F7D00" w:rsidRPr="00B7062D" w:rsidRDefault="001F7D00" w:rsidP="001F7D00">
      <w:pPr>
        <w:jc w:val="center"/>
        <w:rPr>
          <w:rFonts w:ascii="Times New Roman" w:hAnsi="Times New Roman" w:cs="Times New Roman"/>
          <w:b/>
          <w:sz w:val="28"/>
        </w:rPr>
      </w:pPr>
      <w:r w:rsidRPr="00B7062D">
        <w:rPr>
          <w:rFonts w:ascii="Times New Roman" w:hAnsi="Times New Roman" w:cs="Times New Roman"/>
          <w:b/>
          <w:sz w:val="28"/>
        </w:rPr>
        <w:t xml:space="preserve">СИТУАЦИОННАЯ ЗАДАЧА </w:t>
      </w:r>
      <w:r>
        <w:rPr>
          <w:rFonts w:ascii="Times New Roman" w:hAnsi="Times New Roman" w:cs="Times New Roman"/>
          <w:b/>
          <w:sz w:val="28"/>
        </w:rPr>
        <w:t>19</w:t>
      </w:r>
    </w:p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7062D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е</w:t>
      </w:r>
      <w:r w:rsidRPr="00B7062D">
        <w:rPr>
          <w:rFonts w:ascii="Times New Roman" w:hAnsi="Times New Roman" w:cs="Times New Roman"/>
          <w:sz w:val="28"/>
        </w:rPr>
        <w:t xml:space="preserve">ред Вами данные протокола лабораторных исследований пробы </w:t>
      </w:r>
      <w:r>
        <w:rPr>
          <w:rFonts w:ascii="Times New Roman" w:hAnsi="Times New Roman" w:cs="Times New Roman"/>
          <w:sz w:val="28"/>
        </w:rPr>
        <w:t>почвы п. Первомайский, ул. Кировоградская, глубина 0-20 см</w:t>
      </w:r>
      <w:r w:rsidRPr="00B7062D">
        <w:rPr>
          <w:rFonts w:ascii="Times New Roman" w:hAnsi="Times New Roman" w:cs="Times New Roman"/>
          <w:sz w:val="28"/>
        </w:rPr>
        <w:t xml:space="preserve">. </w:t>
      </w:r>
    </w:p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7062D">
        <w:rPr>
          <w:rFonts w:ascii="Times New Roman" w:hAnsi="Times New Roman" w:cs="Times New Roman"/>
          <w:sz w:val="28"/>
        </w:rPr>
        <w:t>Дайте санитарно-эпидемиологическое заключение.</w:t>
      </w:r>
    </w:p>
    <w:p w:rsidR="001F7D00" w:rsidRDefault="001F7D00" w:rsidP="001F7D0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262342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00" w:rsidRDefault="001F7D00" w:rsidP="001F7D0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5811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00" w:rsidRDefault="001F7D00" w:rsidP="001F7D00">
      <w:pPr>
        <w:jc w:val="both"/>
        <w:rPr>
          <w:rFonts w:ascii="Times New Roman" w:hAnsi="Times New Roman" w:cs="Times New Roman"/>
          <w:sz w:val="28"/>
        </w:rPr>
      </w:pPr>
    </w:p>
    <w:p w:rsidR="001F7D00" w:rsidRDefault="001F7D00" w:rsidP="001F7D00">
      <w:pPr>
        <w:jc w:val="both"/>
        <w:rPr>
          <w:rFonts w:ascii="Times New Roman" w:hAnsi="Times New Roman" w:cs="Times New Roman"/>
          <w:sz w:val="28"/>
        </w:rPr>
      </w:pPr>
    </w:p>
    <w:p w:rsidR="001F7D00" w:rsidRPr="00B7062D" w:rsidRDefault="001F7D00" w:rsidP="001F7D00">
      <w:pPr>
        <w:jc w:val="center"/>
        <w:rPr>
          <w:rFonts w:ascii="Times New Roman" w:hAnsi="Times New Roman" w:cs="Times New Roman"/>
          <w:b/>
          <w:sz w:val="28"/>
        </w:rPr>
      </w:pPr>
      <w:r w:rsidRPr="00B7062D">
        <w:rPr>
          <w:rFonts w:ascii="Times New Roman" w:hAnsi="Times New Roman" w:cs="Times New Roman"/>
          <w:b/>
          <w:sz w:val="28"/>
        </w:rPr>
        <w:t xml:space="preserve">СИТУАЦИОННАЯ ЗАДАЧА </w:t>
      </w:r>
      <w:r>
        <w:rPr>
          <w:rFonts w:ascii="Times New Roman" w:hAnsi="Times New Roman" w:cs="Times New Roman"/>
          <w:b/>
          <w:sz w:val="28"/>
        </w:rPr>
        <w:t>20</w:t>
      </w:r>
    </w:p>
    <w:p w:rsidR="001F7D00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7062D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е</w:t>
      </w:r>
      <w:r w:rsidRPr="00B7062D">
        <w:rPr>
          <w:rFonts w:ascii="Times New Roman" w:hAnsi="Times New Roman" w:cs="Times New Roman"/>
          <w:sz w:val="28"/>
        </w:rPr>
        <w:t xml:space="preserve">ред Вами данные протокола лабораторных исследований пробы </w:t>
      </w:r>
      <w:r>
        <w:rPr>
          <w:rFonts w:ascii="Times New Roman" w:hAnsi="Times New Roman" w:cs="Times New Roman"/>
          <w:sz w:val="28"/>
        </w:rPr>
        <w:t xml:space="preserve">почвы (песка) с территории пляжа. </w:t>
      </w:r>
      <w:r w:rsidRPr="00B7062D">
        <w:rPr>
          <w:rFonts w:ascii="Times New Roman" w:hAnsi="Times New Roman" w:cs="Times New Roman"/>
          <w:sz w:val="28"/>
        </w:rPr>
        <w:t>Дайте санитарно-эпидемиологическое заключение</w:t>
      </w:r>
      <w:r>
        <w:rPr>
          <w:rFonts w:ascii="Times New Roman" w:hAnsi="Times New Roman" w:cs="Times New Roman"/>
          <w:sz w:val="28"/>
        </w:rPr>
        <w:t>.</w:t>
      </w:r>
    </w:p>
    <w:p w:rsidR="001F7D00" w:rsidRDefault="001F7D00" w:rsidP="001F7D0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38085" cy="42195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00" w:rsidRPr="00B7062D" w:rsidRDefault="001F7D00" w:rsidP="001F7D0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69465"/>
            <wp:effectExtent l="0" t="0" r="3175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00" w:rsidRPr="001B606D" w:rsidRDefault="001F7D00" w:rsidP="001F7D00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1F7D00" w:rsidRPr="00AA0CB0" w:rsidRDefault="001F7D00" w:rsidP="001F7D00">
      <w:pPr>
        <w:jc w:val="center"/>
        <w:rPr>
          <w:sz w:val="20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val="x-none"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val="x-none"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val="x-none"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b/>
          <w:sz w:val="28"/>
          <w:szCs w:val="32"/>
          <w:lang w:eastAsia="ru-RU"/>
        </w:rPr>
        <w:t>Оценка «Зачтено».</w:t>
      </w: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 Ответы на поставленные вопросы излагаются логично, последовательно и не требуют дополнительных пояснений. Полно раскрываются причинно-следственные связи между явлениями и событиями. Делаются обоснованные выводы. Демонстрируются глубокие знания базовых нормативно-правовых актов. Соблюдаются нормы литературной речи.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b/>
          <w:sz w:val="28"/>
          <w:szCs w:val="32"/>
          <w:lang w:eastAsia="ru-RU"/>
        </w:rPr>
        <w:t>Оценка «Не зачтено».</w:t>
      </w: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 Материал излагается непоследовательно, сбивчиво, не представляет определенной системы знаний по дисциплине. Не раскрываются причинно-следственные связи между явлениями и событиями. Не проводится анализ. Выводы отсутствуют. Ответы на дополнительные вопросы отсутствуют. Имеются заметные нарушения норм литературной речи.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right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lastRenderedPageBreak/>
        <w:t>Образец зачетного билета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</w:p>
    <w:p w:rsidR="00AA0CB0" w:rsidRPr="00AA0CB0" w:rsidRDefault="00AA0CB0" w:rsidP="00932CF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center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A0CB0" w:rsidRPr="00AA0CB0" w:rsidRDefault="00AA0CB0" w:rsidP="00932CF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center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«ОРЕНБУРГСКИЙ ГОСУДАРСТВЕННЫЙ МЕДИЦИНСКИЙ УНИВЕРСИТЕТ» МИНИСТЕРСТВА ЗДРАВООХРАНЕНИЯ РОССИЙСКОЙ ФЕДЕРАЦИИ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кафедра Профилактической медицины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направление подготовки Социальная гигиена и организация госсанэпидслужбы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дисциплина </w:t>
      </w:r>
      <w:r>
        <w:rPr>
          <w:rFonts w:ascii="Times New Roman" w:eastAsia="Calibri" w:hAnsi="Times New Roman" w:cs="Times New Roman"/>
          <w:sz w:val="28"/>
          <w:szCs w:val="32"/>
          <w:lang w:eastAsia="ru-RU"/>
        </w:rPr>
        <w:t>Организация и проведение санитарно-эпидемиологических экспертиз.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b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b/>
          <w:sz w:val="28"/>
          <w:szCs w:val="32"/>
          <w:lang w:eastAsia="ru-RU"/>
        </w:rPr>
        <w:t>ЗАЧЕТНЫЙ БИЛЕТ № 1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</w:p>
    <w:p w:rsidR="00AA0CB0" w:rsidRPr="00AA0CB0" w:rsidRDefault="00AA0CB0" w:rsidP="00AA0CB0">
      <w:pPr>
        <w:pStyle w:val="a3"/>
        <w:widowControl w:val="0"/>
        <w:numPr>
          <w:ilvl w:val="0"/>
          <w:numId w:val="5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Нормативно-правовое обеспечение организации и проведения санитарно-эпидемиологической экспертизы.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2. </w:t>
      </w: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Особенности организации санитарно-эпидемиологической экспертизы объектов продовольственной  торговли. 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3.     Ситуационная задача.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01.04.2010 на основании заявления Общества от 12.03.2010 (</w:t>
      </w:r>
      <w:proofErr w:type="spellStart"/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вх</w:t>
      </w:r>
      <w:proofErr w:type="spellEnd"/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. 1491) о выдаче санитарно-эпидемиологического заключения для осуществления фармацевтической деятельности должностным лицом отдела </w:t>
      </w:r>
      <w:proofErr w:type="spellStart"/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Роспотребнадзора</w:t>
      </w:r>
      <w:proofErr w:type="spellEnd"/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 в присутствии руководителя заявителя проведено обследование принадлежащей Обществу ветеринарной аптеки, расположенной по адресу: Санкт-Петербург, проспект Стачек, д. 105, корп. 1, пом. 2Н, лит. А.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По результатам обследования помещений аптеки составлен акт от 01.04.2010, из которого следует, что нарушений и несоответствий требованиям действующего законодательства не выявлено.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Однако 16.04.2010 Отдел </w:t>
      </w:r>
      <w:proofErr w:type="spellStart"/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Роспотребнадзора</w:t>
      </w:r>
      <w:proofErr w:type="spellEnd"/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 повторно провел обследование аптеки и составил акт, в котором указал, что по адресу: Санкт-Петербург, проспект Стачек, дом 105/1, расположено Общество, ветеринарная аптека отсутствует. На момент проверки в ветеринарной клинике осуществлялось лечение животного, в связи с чем помещения не осматривались.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На основании указанных актов от 01.04.2010 и 16.04.2010 Отдел </w:t>
      </w:r>
      <w:proofErr w:type="spellStart"/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Роспотребнадзора</w:t>
      </w:r>
      <w:proofErr w:type="spellEnd"/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 выдал заявителю санитарно-эпидемиологическое заключение от 21.04.2010 N 78.16.05.000.М.000160.04.10 о несоответствии условий фармацевтической деятельности (получение, хранение, торговля лекарственными средствами, предназначенными для животных) в ветеринарной аптеке государственным санитарно-эпидемиол</w:t>
      </w:r>
      <w:r>
        <w:rPr>
          <w:rFonts w:ascii="Times New Roman" w:eastAsia="Calibri" w:hAnsi="Times New Roman" w:cs="Times New Roman"/>
          <w:sz w:val="28"/>
          <w:szCs w:val="32"/>
          <w:lang w:eastAsia="ru-RU"/>
        </w:rPr>
        <w:t>огическим правилам и нормативам</w:t>
      </w: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.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lastRenderedPageBreak/>
        <w:t>На обращение Общества о выдаче акта проверки от 16.04.2010 Управление письмом от 17.06.2010 N 7800-15/45-10028-10 сообщило заявителю о признании актов от 01.04.2010 и 16.04.2010 недействительными, отзыве санитарно-эпидемиологического заключения от 21.04.2010 в связи с выявлением нарушений оформления результатов обследования. При этом Обществу разъяснено, что для оформления санитарно-эпидемиологического заключения на осуществление Обществом ветеринарно-фармацевтической деятельности ему следует обратиться с заявлением в Управление.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b/>
          <w:sz w:val="28"/>
          <w:szCs w:val="32"/>
          <w:lang w:eastAsia="ru-RU"/>
        </w:rPr>
        <w:t>Вопрос:</w:t>
      </w: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 Дайте оценку соответствия действий сотрудников </w:t>
      </w:r>
      <w:proofErr w:type="spellStart"/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Роспотребнадзора</w:t>
      </w:r>
      <w:proofErr w:type="spellEnd"/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 действующему законодательству и правомочности вынесенных решений.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Заведующий кафедрой ________</w:t>
      </w:r>
      <w:r w:rsidR="00932CFA">
        <w:rPr>
          <w:rFonts w:ascii="Times New Roman" w:eastAsia="Calibri" w:hAnsi="Times New Roman" w:cs="Times New Roman"/>
          <w:sz w:val="28"/>
          <w:szCs w:val="32"/>
          <w:lang w:eastAsia="ru-RU"/>
        </w:rPr>
        <w:t>________________________</w:t>
      </w: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(Н.П. Сетко)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Декан факультета подготовки 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кадров высшей квалификации ___</w:t>
      </w:r>
      <w:r w:rsidR="00932CFA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___________________  </w:t>
      </w:r>
      <w:bookmarkStart w:id="2" w:name="_GoBack"/>
      <w:bookmarkEnd w:id="2"/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(И.В. Ткаченко)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32"/>
          <w:lang w:eastAsia="ru-RU"/>
        </w:rPr>
        <w:t>«____»_______________20 ___</w:t>
      </w: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75"/>
        <w:jc w:val="both"/>
        <w:rPr>
          <w:rFonts w:ascii="Times New Roman" w:eastAsia="Calibri" w:hAnsi="Times New Roman" w:cs="Times New Roman"/>
          <w:sz w:val="28"/>
          <w:szCs w:val="32"/>
          <w:lang w:eastAsia="ru-RU"/>
        </w:rPr>
        <w:sectPr w:rsidR="00AA0CB0" w:rsidRPr="00AA0CB0">
          <w:pgSz w:w="11906" w:h="16838"/>
          <w:pgMar w:top="1134" w:right="850" w:bottom="1134" w:left="1701" w:header="709" w:footer="709" w:gutter="0"/>
          <w:cols w:space="720"/>
        </w:sectPr>
      </w:pPr>
    </w:p>
    <w:p w:rsidR="00AA0CB0" w:rsidRPr="00AA0CB0" w:rsidRDefault="00AA0CB0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A0CB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Таблица соответствия результатов обучения по дисциплине и оценочных материалов, используемых на промежуточной аттестации.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4509"/>
        <w:gridCol w:w="1985"/>
      </w:tblGrid>
      <w:tr w:rsidR="00AA0CB0" w:rsidRPr="00AA0CB0" w:rsidTr="00B203C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CB0" w:rsidRPr="00AA0CB0" w:rsidRDefault="00AA0CB0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CB0" w:rsidRPr="00AA0CB0" w:rsidRDefault="00AA0CB0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Проверяемая компетенция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CB0" w:rsidRPr="00AA0CB0" w:rsidRDefault="00AA0CB0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Дескрипторы</w:t>
            </w:r>
          </w:p>
          <w:p w:rsidR="00AA0CB0" w:rsidRPr="00AA0CB0" w:rsidRDefault="00AA0CB0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CB0" w:rsidRPr="00AA0CB0" w:rsidRDefault="00AA0CB0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Контрольно-оценочное средство (номер вопроса/практического задания)</w:t>
            </w:r>
          </w:p>
        </w:tc>
      </w:tr>
      <w:tr w:rsidR="00AA0CB0" w:rsidRPr="00AA0CB0" w:rsidTr="00932CFA">
        <w:trPr>
          <w:trHeight w:val="413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B0" w:rsidRPr="00AA0CB0" w:rsidRDefault="00AA0CB0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ПК-</w:t>
            </w:r>
            <w:r w:rsid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B0" w:rsidRPr="00AA0CB0" w:rsidRDefault="00932CFA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готовность к применению установленных санитарно-эпидемиологических требований к продукции, ввозимой на территорию Российской Федерации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B0" w:rsidRPr="00AA0CB0" w:rsidRDefault="00AA0CB0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</w:t>
            </w:r>
            <w:r w:rsidR="00932CFA">
              <w:rPr>
                <w:color w:val="000000"/>
                <w:shd w:val="clear" w:color="auto" w:fill="FFF0F7"/>
              </w:rPr>
              <w:t xml:space="preserve"> </w:t>
            </w:r>
            <w:r w:rsidR="00932CFA" w:rsidRP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Основы нормативно-правового регулирования ввоза продукции на территорию РФ.</w:t>
            </w:r>
          </w:p>
        </w:tc>
        <w:tc>
          <w:tcPr>
            <w:tcW w:w="1985" w:type="dxa"/>
            <w:shd w:val="clear" w:color="auto" w:fill="auto"/>
          </w:tcPr>
          <w:p w:rsidR="00AA0CB0" w:rsidRPr="00AA0CB0" w:rsidRDefault="00AA0CB0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Вопросы  </w:t>
            </w:r>
          </w:p>
          <w:p w:rsidR="00AA0CB0" w:rsidRPr="00AA0CB0" w:rsidRDefault="00AA0CB0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1-</w:t>
            </w:r>
            <w:r w:rsid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AA0CB0" w:rsidRPr="00AA0CB0" w:rsidTr="00B203CB">
        <w:trPr>
          <w:trHeight w:val="413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CB0" w:rsidRPr="00AA0CB0" w:rsidRDefault="00AA0CB0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CB0" w:rsidRPr="00AA0CB0" w:rsidRDefault="00AA0CB0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B0" w:rsidRPr="00AA0CB0" w:rsidRDefault="00AA0CB0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Уметь:</w:t>
            </w:r>
            <w:r w:rsidR="00932CFA" w:rsidRPr="00932CFA">
              <w:rPr>
                <w:color w:val="000000"/>
                <w:shd w:val="clear" w:color="auto" w:fill="FFF0F7"/>
              </w:rPr>
              <w:t xml:space="preserve"> </w:t>
            </w:r>
            <w:r w:rsidR="00932CFA" w:rsidRP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Организовать проведение санитарно-эпидемиологической экспертизы продукции, ввозимой на территорию РФ</w:t>
            </w:r>
          </w:p>
        </w:tc>
        <w:tc>
          <w:tcPr>
            <w:tcW w:w="1985" w:type="dxa"/>
            <w:shd w:val="clear" w:color="auto" w:fill="auto"/>
          </w:tcPr>
          <w:p w:rsidR="00AA0CB0" w:rsidRPr="00AA0CB0" w:rsidRDefault="00AA0CB0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Ситуационные задачи </w:t>
            </w:r>
          </w:p>
          <w:p w:rsidR="00AA0CB0" w:rsidRPr="00AA0CB0" w:rsidRDefault="00AA0CB0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</w:t>
            </w:r>
            <w:r w:rsid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AA0CB0" w:rsidRPr="00AA0CB0" w:rsidTr="00B203CB">
        <w:trPr>
          <w:trHeight w:val="413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CB0" w:rsidRPr="00AA0CB0" w:rsidRDefault="00AA0CB0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CB0" w:rsidRPr="00AA0CB0" w:rsidRDefault="00AA0CB0" w:rsidP="00AA0C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CB0" w:rsidRPr="00AA0CB0" w:rsidRDefault="00AA0CB0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Владеть: </w:t>
            </w:r>
            <w:r w:rsidR="00932CFA" w:rsidRP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Технологиями организации санитарно-эпидемиологических экспертиз по различным видам продукции, ввозимой на территорию РФ</w:t>
            </w:r>
          </w:p>
        </w:tc>
        <w:tc>
          <w:tcPr>
            <w:tcW w:w="1985" w:type="dxa"/>
            <w:shd w:val="clear" w:color="auto" w:fill="auto"/>
          </w:tcPr>
          <w:p w:rsidR="00AA0CB0" w:rsidRPr="00AA0CB0" w:rsidRDefault="00AA0CB0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Ситуационные задачи 1-</w:t>
            </w:r>
            <w:r w:rsid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32CFA" w:rsidRPr="00AA0CB0" w:rsidTr="00043A7E">
        <w:trPr>
          <w:trHeight w:val="413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ПК-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готовность к участию в обеспечении санитарной охраны территории Российской Федерации, в проведении ограничительных мероприятий (карантина), и мер в отношении больных инфекционными заболеваниями, производственного контроля в организации обязательных медицинских осмотров и профилактических прививок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Знать: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Порядок организации деятельности по проведения санитарно-эпидемиологических экспертиз, расследований, обследований, исследований, испытаний и иных видов оценок соблюдения санитарно-эпидемиологических и гигиенических требований.</w:t>
            </w:r>
          </w:p>
        </w:tc>
        <w:tc>
          <w:tcPr>
            <w:tcW w:w="1985" w:type="dxa"/>
            <w:shd w:val="clear" w:color="auto" w:fill="auto"/>
          </w:tcPr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Вопросы  </w:t>
            </w:r>
          </w:p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1-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932CFA" w:rsidRPr="00AA0CB0" w:rsidTr="000D6394">
        <w:trPr>
          <w:trHeight w:val="413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Уметь:</w:t>
            </w:r>
            <w:r w:rsidRPr="00932CFA">
              <w:rPr>
                <w:color w:val="000000"/>
                <w:shd w:val="clear" w:color="auto" w:fill="FFF0F7"/>
              </w:rPr>
              <w:t xml:space="preserve"> </w:t>
            </w:r>
            <w:r w:rsidRP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Организовать деятельность подразделений органов и учреждений госсанэпидслужбы по проведению санитарно-эпидемиологических экспертиз, расследований, обследований, исследований, испытаний и иных видов оценок соблюдения санитарно-эпидемиологических и гигиенических требований.</w:t>
            </w:r>
          </w:p>
        </w:tc>
        <w:tc>
          <w:tcPr>
            <w:tcW w:w="1985" w:type="dxa"/>
            <w:shd w:val="clear" w:color="auto" w:fill="auto"/>
          </w:tcPr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Ситуационные задачи </w:t>
            </w:r>
          </w:p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32CFA" w:rsidRPr="00AA0CB0" w:rsidTr="000D6394">
        <w:trPr>
          <w:trHeight w:val="413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FA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Владеть: </w:t>
            </w:r>
            <w:r w:rsidRP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Навыками взаимодействия с юридическими и физическими лицами по вопросам проведения санитарно-эпидемиологических экспертиз, </w:t>
            </w:r>
            <w:r w:rsidRP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расследований, обследований, исследований, испытаний и иных видов оценок соблюдения санитарно-эпидемиологических и гигиенических требований.</w:t>
            </w:r>
          </w:p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32C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Навыками оформления документации при проведении санитарно-эпидемиологических экспертиз, расследований, обследований, исследований, испытаний и иных видов оценок соблюдения санитарно-эпидемиологических и гигиенических требований.</w:t>
            </w:r>
          </w:p>
        </w:tc>
        <w:tc>
          <w:tcPr>
            <w:tcW w:w="1985" w:type="dxa"/>
            <w:shd w:val="clear" w:color="auto" w:fill="auto"/>
          </w:tcPr>
          <w:p w:rsidR="00932CFA" w:rsidRPr="00AA0CB0" w:rsidRDefault="00932CFA" w:rsidP="00932C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A0C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Ситуационные задачи 1-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</w:tbl>
    <w:p w:rsidR="009B439A" w:rsidRPr="00AA0CB0" w:rsidRDefault="009B439A" w:rsidP="00AA0C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043F1" w:rsidRPr="00AA0CB0" w:rsidRDefault="009043F1" w:rsidP="00AA0C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sectPr w:rsidR="009043F1" w:rsidRPr="00AA0CB0" w:rsidSect="00CB1EB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2072A"/>
    <w:multiLevelType w:val="hybridMultilevel"/>
    <w:tmpl w:val="0D026E9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241FDB"/>
    <w:multiLevelType w:val="hybridMultilevel"/>
    <w:tmpl w:val="900C9DAC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253E7E"/>
    <w:multiLevelType w:val="hybridMultilevel"/>
    <w:tmpl w:val="59CA2352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2962E4"/>
    <w:multiLevelType w:val="hybridMultilevel"/>
    <w:tmpl w:val="0E10C2F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0432A08"/>
    <w:multiLevelType w:val="hybridMultilevel"/>
    <w:tmpl w:val="4CFEFE78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07B22D7"/>
    <w:multiLevelType w:val="hybridMultilevel"/>
    <w:tmpl w:val="7B46CDE2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08217DB"/>
    <w:multiLevelType w:val="hybridMultilevel"/>
    <w:tmpl w:val="D8B669C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C6653B"/>
    <w:multiLevelType w:val="hybridMultilevel"/>
    <w:tmpl w:val="A21A5F0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0D2238E"/>
    <w:multiLevelType w:val="hybridMultilevel"/>
    <w:tmpl w:val="6F1021A4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D939B1"/>
    <w:multiLevelType w:val="hybridMultilevel"/>
    <w:tmpl w:val="0B7E4CE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0E613D4"/>
    <w:multiLevelType w:val="hybridMultilevel"/>
    <w:tmpl w:val="D154357C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FD1834"/>
    <w:multiLevelType w:val="hybridMultilevel"/>
    <w:tmpl w:val="7F40611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10C55A4"/>
    <w:multiLevelType w:val="hybridMultilevel"/>
    <w:tmpl w:val="5E9E2BCE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13C1BCB"/>
    <w:multiLevelType w:val="hybridMultilevel"/>
    <w:tmpl w:val="04D4B51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144353B"/>
    <w:multiLevelType w:val="hybridMultilevel"/>
    <w:tmpl w:val="95B4C80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14B4F4D"/>
    <w:multiLevelType w:val="hybridMultilevel"/>
    <w:tmpl w:val="0B7E321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1570BAB"/>
    <w:multiLevelType w:val="hybridMultilevel"/>
    <w:tmpl w:val="C6C400FE"/>
    <w:lvl w:ilvl="0" w:tplc="8730A6DC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15D790E"/>
    <w:multiLevelType w:val="hybridMultilevel"/>
    <w:tmpl w:val="AA646324"/>
    <w:lvl w:ilvl="0" w:tplc="468CCE3C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1942C6A"/>
    <w:multiLevelType w:val="hybridMultilevel"/>
    <w:tmpl w:val="5834464C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1AB2ED9"/>
    <w:multiLevelType w:val="hybridMultilevel"/>
    <w:tmpl w:val="DE363C9E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1D20A29"/>
    <w:multiLevelType w:val="hybridMultilevel"/>
    <w:tmpl w:val="0D105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1E738BE"/>
    <w:multiLevelType w:val="hybridMultilevel"/>
    <w:tmpl w:val="0D78F29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1E83E48"/>
    <w:multiLevelType w:val="hybridMultilevel"/>
    <w:tmpl w:val="482E620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020064E3"/>
    <w:multiLevelType w:val="hybridMultilevel"/>
    <w:tmpl w:val="571432BC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211773E"/>
    <w:multiLevelType w:val="hybridMultilevel"/>
    <w:tmpl w:val="B34ABA7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02204586"/>
    <w:multiLevelType w:val="hybridMultilevel"/>
    <w:tmpl w:val="EB9EAEBC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027615E8"/>
    <w:multiLevelType w:val="hybridMultilevel"/>
    <w:tmpl w:val="236682B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02831A86"/>
    <w:multiLevelType w:val="hybridMultilevel"/>
    <w:tmpl w:val="7D2A3C94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02A93EC1"/>
    <w:multiLevelType w:val="hybridMultilevel"/>
    <w:tmpl w:val="631C812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03062693"/>
    <w:multiLevelType w:val="hybridMultilevel"/>
    <w:tmpl w:val="834A2AF2"/>
    <w:lvl w:ilvl="0" w:tplc="F4D42A7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034D520E"/>
    <w:multiLevelType w:val="hybridMultilevel"/>
    <w:tmpl w:val="2DD83AFC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3993E7E"/>
    <w:multiLevelType w:val="hybridMultilevel"/>
    <w:tmpl w:val="3340957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03B56ED4"/>
    <w:multiLevelType w:val="hybridMultilevel"/>
    <w:tmpl w:val="21F6458E"/>
    <w:lvl w:ilvl="0" w:tplc="582637D2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 w15:restartNumberingAfterBreak="0">
    <w:nsid w:val="03D2515F"/>
    <w:multiLevelType w:val="hybridMultilevel"/>
    <w:tmpl w:val="BF883D26"/>
    <w:lvl w:ilvl="0" w:tplc="B8567536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3EA4489"/>
    <w:multiLevelType w:val="hybridMultilevel"/>
    <w:tmpl w:val="E4A4200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042C400D"/>
    <w:multiLevelType w:val="hybridMultilevel"/>
    <w:tmpl w:val="05003E1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04C520EA"/>
    <w:multiLevelType w:val="hybridMultilevel"/>
    <w:tmpl w:val="B33A702E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054011FB"/>
    <w:multiLevelType w:val="hybridMultilevel"/>
    <w:tmpl w:val="11DED51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059B4E61"/>
    <w:multiLevelType w:val="hybridMultilevel"/>
    <w:tmpl w:val="36F0EBBC"/>
    <w:lvl w:ilvl="0" w:tplc="582637D2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" w15:restartNumberingAfterBreak="0">
    <w:nsid w:val="05BE7FFC"/>
    <w:multiLevelType w:val="hybridMultilevel"/>
    <w:tmpl w:val="8B022C1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061876AB"/>
    <w:multiLevelType w:val="hybridMultilevel"/>
    <w:tmpl w:val="9A1A7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67B5C85"/>
    <w:multiLevelType w:val="hybridMultilevel"/>
    <w:tmpl w:val="3D94B728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6CF5E54"/>
    <w:multiLevelType w:val="hybridMultilevel"/>
    <w:tmpl w:val="27DA1BAE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6D65ECD"/>
    <w:multiLevelType w:val="hybridMultilevel"/>
    <w:tmpl w:val="D4903778"/>
    <w:lvl w:ilvl="0" w:tplc="FF36531C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06DF4956"/>
    <w:multiLevelType w:val="hybridMultilevel"/>
    <w:tmpl w:val="36420652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72B2CEF"/>
    <w:multiLevelType w:val="hybridMultilevel"/>
    <w:tmpl w:val="1C4C162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073B1570"/>
    <w:multiLevelType w:val="hybridMultilevel"/>
    <w:tmpl w:val="3814B494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76142AB"/>
    <w:multiLevelType w:val="hybridMultilevel"/>
    <w:tmpl w:val="9588E6CE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7C40A2C"/>
    <w:multiLevelType w:val="hybridMultilevel"/>
    <w:tmpl w:val="BD7CB90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08B36D9E"/>
    <w:multiLevelType w:val="hybridMultilevel"/>
    <w:tmpl w:val="10FAA3F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08BA6FA1"/>
    <w:multiLevelType w:val="hybridMultilevel"/>
    <w:tmpl w:val="7AC6729A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08E31494"/>
    <w:multiLevelType w:val="hybridMultilevel"/>
    <w:tmpl w:val="503EDFB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095D709D"/>
    <w:multiLevelType w:val="hybridMultilevel"/>
    <w:tmpl w:val="04DA5D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09E70BDA"/>
    <w:multiLevelType w:val="hybridMultilevel"/>
    <w:tmpl w:val="9A509D9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9F641D3"/>
    <w:multiLevelType w:val="hybridMultilevel"/>
    <w:tmpl w:val="E39EC1B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09F77C60"/>
    <w:multiLevelType w:val="hybridMultilevel"/>
    <w:tmpl w:val="7382C2B2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09FD6763"/>
    <w:multiLevelType w:val="hybridMultilevel"/>
    <w:tmpl w:val="4024282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0A260257"/>
    <w:multiLevelType w:val="hybridMultilevel"/>
    <w:tmpl w:val="9EA6C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0A614BAC"/>
    <w:multiLevelType w:val="hybridMultilevel"/>
    <w:tmpl w:val="9D80DFAC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0A8414DF"/>
    <w:multiLevelType w:val="hybridMultilevel"/>
    <w:tmpl w:val="F9780030"/>
    <w:lvl w:ilvl="0" w:tplc="A9EAE2A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0" w15:restartNumberingAfterBreak="0">
    <w:nsid w:val="0A894C24"/>
    <w:multiLevelType w:val="hybridMultilevel"/>
    <w:tmpl w:val="6664882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0AD23A00"/>
    <w:multiLevelType w:val="hybridMultilevel"/>
    <w:tmpl w:val="A8BA5F6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0AEA6ADF"/>
    <w:multiLevelType w:val="hybridMultilevel"/>
    <w:tmpl w:val="7F1CE562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0AF0485E"/>
    <w:multiLevelType w:val="hybridMultilevel"/>
    <w:tmpl w:val="E57A2EC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0BD46B4A"/>
    <w:multiLevelType w:val="hybridMultilevel"/>
    <w:tmpl w:val="9864BB8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0BEE61E6"/>
    <w:multiLevelType w:val="hybridMultilevel"/>
    <w:tmpl w:val="F4749EA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0C3035AA"/>
    <w:multiLevelType w:val="hybridMultilevel"/>
    <w:tmpl w:val="F9C0D656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0C36151D"/>
    <w:multiLevelType w:val="hybridMultilevel"/>
    <w:tmpl w:val="5A420E8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0C583987"/>
    <w:multiLevelType w:val="hybridMultilevel"/>
    <w:tmpl w:val="733401E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0C7F27CE"/>
    <w:multiLevelType w:val="hybridMultilevel"/>
    <w:tmpl w:val="7A14C10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0C990237"/>
    <w:multiLevelType w:val="hybridMultilevel"/>
    <w:tmpl w:val="5F9EB1B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0CEC6C1A"/>
    <w:multiLevelType w:val="hybridMultilevel"/>
    <w:tmpl w:val="D73CD732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0D466857"/>
    <w:multiLevelType w:val="hybridMultilevel"/>
    <w:tmpl w:val="1E04CC02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0D621BA6"/>
    <w:multiLevelType w:val="hybridMultilevel"/>
    <w:tmpl w:val="D91E12E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0D8317CC"/>
    <w:multiLevelType w:val="hybridMultilevel"/>
    <w:tmpl w:val="65247A56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0D911A22"/>
    <w:multiLevelType w:val="hybridMultilevel"/>
    <w:tmpl w:val="81C4A98C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0D924ACE"/>
    <w:multiLevelType w:val="hybridMultilevel"/>
    <w:tmpl w:val="0E9E27A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0DA654A8"/>
    <w:multiLevelType w:val="hybridMultilevel"/>
    <w:tmpl w:val="F932B35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0DD428E0"/>
    <w:multiLevelType w:val="hybridMultilevel"/>
    <w:tmpl w:val="85DCCA5E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0DD54B7C"/>
    <w:multiLevelType w:val="hybridMultilevel"/>
    <w:tmpl w:val="50E02328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0E087EE3"/>
    <w:multiLevelType w:val="hybridMultilevel"/>
    <w:tmpl w:val="281C0D9A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0E144224"/>
    <w:multiLevelType w:val="hybridMultilevel"/>
    <w:tmpl w:val="2E722E90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0E271AD5"/>
    <w:multiLevelType w:val="hybridMultilevel"/>
    <w:tmpl w:val="0CA0CD74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0E394F32"/>
    <w:multiLevelType w:val="hybridMultilevel"/>
    <w:tmpl w:val="0EDEDF0E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0E4F31A5"/>
    <w:multiLevelType w:val="hybridMultilevel"/>
    <w:tmpl w:val="9D4A8A14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0E9F0A63"/>
    <w:multiLevelType w:val="hybridMultilevel"/>
    <w:tmpl w:val="2D4295F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0EF56CC2"/>
    <w:multiLevelType w:val="hybridMultilevel"/>
    <w:tmpl w:val="24C4E6C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0F282C3E"/>
    <w:multiLevelType w:val="hybridMultilevel"/>
    <w:tmpl w:val="FB52246E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0F84637E"/>
    <w:multiLevelType w:val="hybridMultilevel"/>
    <w:tmpl w:val="5FC2FF4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0FAE46DF"/>
    <w:multiLevelType w:val="hybridMultilevel"/>
    <w:tmpl w:val="8D427EE0"/>
    <w:lvl w:ilvl="0" w:tplc="B8567536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0FF850F7"/>
    <w:multiLevelType w:val="hybridMultilevel"/>
    <w:tmpl w:val="ADC6FB06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00A7E24"/>
    <w:multiLevelType w:val="hybridMultilevel"/>
    <w:tmpl w:val="E2660BA4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10803B3C"/>
    <w:multiLevelType w:val="hybridMultilevel"/>
    <w:tmpl w:val="481480CC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0BC2752"/>
    <w:multiLevelType w:val="hybridMultilevel"/>
    <w:tmpl w:val="6748CD9E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0FC37ED"/>
    <w:multiLevelType w:val="hybridMultilevel"/>
    <w:tmpl w:val="47226F20"/>
    <w:lvl w:ilvl="0" w:tplc="D82C9ED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5" w15:restartNumberingAfterBreak="0">
    <w:nsid w:val="11326925"/>
    <w:multiLevelType w:val="hybridMultilevel"/>
    <w:tmpl w:val="0C08087E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136721B"/>
    <w:multiLevelType w:val="hybridMultilevel"/>
    <w:tmpl w:val="8F52E212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115067E3"/>
    <w:multiLevelType w:val="hybridMultilevel"/>
    <w:tmpl w:val="7F3C8034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11C726C7"/>
    <w:multiLevelType w:val="hybridMultilevel"/>
    <w:tmpl w:val="98347D5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123649E8"/>
    <w:multiLevelType w:val="hybridMultilevel"/>
    <w:tmpl w:val="19EE432A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12416FD7"/>
    <w:multiLevelType w:val="hybridMultilevel"/>
    <w:tmpl w:val="94CA8860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1254531E"/>
    <w:multiLevelType w:val="hybridMultilevel"/>
    <w:tmpl w:val="90268F2E"/>
    <w:lvl w:ilvl="0" w:tplc="CDD0319C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2" w15:restartNumberingAfterBreak="0">
    <w:nsid w:val="125B5D5B"/>
    <w:multiLevelType w:val="hybridMultilevel"/>
    <w:tmpl w:val="8520C5C0"/>
    <w:lvl w:ilvl="0" w:tplc="5A8C13A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126F6075"/>
    <w:multiLevelType w:val="hybridMultilevel"/>
    <w:tmpl w:val="25885E9E"/>
    <w:lvl w:ilvl="0" w:tplc="62305D64">
      <w:start w:val="1"/>
      <w:numFmt w:val="decimal"/>
      <w:lvlText w:val="%1-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27A7998"/>
    <w:multiLevelType w:val="hybridMultilevel"/>
    <w:tmpl w:val="1182FADE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12993763"/>
    <w:multiLevelType w:val="hybridMultilevel"/>
    <w:tmpl w:val="123CF0CC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12DE056E"/>
    <w:multiLevelType w:val="hybridMultilevel"/>
    <w:tmpl w:val="8B3ADA5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7" w15:restartNumberingAfterBreak="0">
    <w:nsid w:val="130E2E3D"/>
    <w:multiLevelType w:val="hybridMultilevel"/>
    <w:tmpl w:val="4678C04E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137E7FED"/>
    <w:multiLevelType w:val="hybridMultilevel"/>
    <w:tmpl w:val="19CE5ED0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1400794C"/>
    <w:multiLevelType w:val="hybridMultilevel"/>
    <w:tmpl w:val="53C2A61E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14234850"/>
    <w:multiLevelType w:val="hybridMultilevel"/>
    <w:tmpl w:val="F4C84B9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144007AB"/>
    <w:multiLevelType w:val="hybridMultilevel"/>
    <w:tmpl w:val="C2B67214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14483313"/>
    <w:multiLevelType w:val="hybridMultilevel"/>
    <w:tmpl w:val="5A04CE0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14650F8F"/>
    <w:multiLevelType w:val="hybridMultilevel"/>
    <w:tmpl w:val="211EF29E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146D5329"/>
    <w:multiLevelType w:val="hybridMultilevel"/>
    <w:tmpl w:val="16E6F624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14761448"/>
    <w:multiLevelType w:val="hybridMultilevel"/>
    <w:tmpl w:val="613837FC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147B55CE"/>
    <w:multiLevelType w:val="hybridMultilevel"/>
    <w:tmpl w:val="1D0E125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14AB0C02"/>
    <w:multiLevelType w:val="hybridMultilevel"/>
    <w:tmpl w:val="D4927BC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14E2656E"/>
    <w:multiLevelType w:val="hybridMultilevel"/>
    <w:tmpl w:val="130E7AE0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15384918"/>
    <w:multiLevelType w:val="hybridMultilevel"/>
    <w:tmpl w:val="B780242C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15517594"/>
    <w:multiLevelType w:val="hybridMultilevel"/>
    <w:tmpl w:val="0DFE3D0A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16A27907"/>
    <w:multiLevelType w:val="hybridMultilevel"/>
    <w:tmpl w:val="51C2F18A"/>
    <w:lvl w:ilvl="0" w:tplc="22BAC56C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2" w15:restartNumberingAfterBreak="0">
    <w:nsid w:val="16FA1E7B"/>
    <w:multiLevelType w:val="hybridMultilevel"/>
    <w:tmpl w:val="1CEAA3AC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173326FB"/>
    <w:multiLevelType w:val="hybridMultilevel"/>
    <w:tmpl w:val="59987FCA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1780505B"/>
    <w:multiLevelType w:val="hybridMultilevel"/>
    <w:tmpl w:val="D3B66A6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 w15:restartNumberingAfterBreak="0">
    <w:nsid w:val="179D1426"/>
    <w:multiLevelType w:val="hybridMultilevel"/>
    <w:tmpl w:val="4D181D04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17F36B83"/>
    <w:multiLevelType w:val="hybridMultilevel"/>
    <w:tmpl w:val="A7DE89E6"/>
    <w:lvl w:ilvl="0" w:tplc="2FC8841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27" w15:restartNumberingAfterBreak="0">
    <w:nsid w:val="1821653C"/>
    <w:multiLevelType w:val="hybridMultilevel"/>
    <w:tmpl w:val="D5F24BB6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187501C3"/>
    <w:multiLevelType w:val="hybridMultilevel"/>
    <w:tmpl w:val="06147C34"/>
    <w:lvl w:ilvl="0" w:tplc="25D2458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9" w15:restartNumberingAfterBreak="0">
    <w:nsid w:val="188852FD"/>
    <w:multiLevelType w:val="hybridMultilevel"/>
    <w:tmpl w:val="E07C7DB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18F47326"/>
    <w:multiLevelType w:val="hybridMultilevel"/>
    <w:tmpl w:val="A2E22DC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18FA67C8"/>
    <w:multiLevelType w:val="hybridMultilevel"/>
    <w:tmpl w:val="83109F18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199C1CED"/>
    <w:multiLevelType w:val="hybridMultilevel"/>
    <w:tmpl w:val="DB76BABE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1A154182"/>
    <w:multiLevelType w:val="hybridMultilevel"/>
    <w:tmpl w:val="BB3A1F6C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 w15:restartNumberingAfterBreak="0">
    <w:nsid w:val="1A2B13B5"/>
    <w:multiLevelType w:val="hybridMultilevel"/>
    <w:tmpl w:val="57D4F9B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1A3B061D"/>
    <w:multiLevelType w:val="hybridMultilevel"/>
    <w:tmpl w:val="8B6C540E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1A8C34AE"/>
    <w:multiLevelType w:val="hybridMultilevel"/>
    <w:tmpl w:val="7BF836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1AA56EEA"/>
    <w:multiLevelType w:val="hybridMultilevel"/>
    <w:tmpl w:val="9038358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1ADE711F"/>
    <w:multiLevelType w:val="hybridMultilevel"/>
    <w:tmpl w:val="F6744DC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1B3C097D"/>
    <w:multiLevelType w:val="hybridMultilevel"/>
    <w:tmpl w:val="82847C6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1B3E5645"/>
    <w:multiLevelType w:val="hybridMultilevel"/>
    <w:tmpl w:val="A5FA062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 w15:restartNumberingAfterBreak="0">
    <w:nsid w:val="1B566BA3"/>
    <w:multiLevelType w:val="hybridMultilevel"/>
    <w:tmpl w:val="34BC5C0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1B6D513C"/>
    <w:multiLevelType w:val="hybridMultilevel"/>
    <w:tmpl w:val="421A424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1BB0749C"/>
    <w:multiLevelType w:val="hybridMultilevel"/>
    <w:tmpl w:val="CC8481F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 w15:restartNumberingAfterBreak="0">
    <w:nsid w:val="1BCB7B25"/>
    <w:multiLevelType w:val="hybridMultilevel"/>
    <w:tmpl w:val="0DC83652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1BF249C7"/>
    <w:multiLevelType w:val="hybridMultilevel"/>
    <w:tmpl w:val="1D2094D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1C866AC0"/>
    <w:multiLevelType w:val="hybridMultilevel"/>
    <w:tmpl w:val="4F44451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1CA46B57"/>
    <w:multiLevelType w:val="hybridMultilevel"/>
    <w:tmpl w:val="778EF48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1CDB2B70"/>
    <w:multiLevelType w:val="hybridMultilevel"/>
    <w:tmpl w:val="2A64A338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1D1B58F4"/>
    <w:multiLevelType w:val="hybridMultilevel"/>
    <w:tmpl w:val="B5FAB34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1D1F7448"/>
    <w:multiLevelType w:val="hybridMultilevel"/>
    <w:tmpl w:val="68E239BC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 w15:restartNumberingAfterBreak="0">
    <w:nsid w:val="1D3A6DFD"/>
    <w:multiLevelType w:val="hybridMultilevel"/>
    <w:tmpl w:val="C8D4F05A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1DD12424"/>
    <w:multiLevelType w:val="hybridMultilevel"/>
    <w:tmpl w:val="3F5AEE72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1E060DB8"/>
    <w:multiLevelType w:val="hybridMultilevel"/>
    <w:tmpl w:val="0FE8A85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 w15:restartNumberingAfterBreak="0">
    <w:nsid w:val="1E7D683A"/>
    <w:multiLevelType w:val="hybridMultilevel"/>
    <w:tmpl w:val="8F2ABAA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1EB07317"/>
    <w:multiLevelType w:val="hybridMultilevel"/>
    <w:tmpl w:val="2D906F4E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1F536C89"/>
    <w:multiLevelType w:val="hybridMultilevel"/>
    <w:tmpl w:val="3954AFC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204654A0"/>
    <w:multiLevelType w:val="hybridMultilevel"/>
    <w:tmpl w:val="A77843A0"/>
    <w:lvl w:ilvl="0" w:tplc="CCDCAE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8" w15:restartNumberingAfterBreak="0">
    <w:nsid w:val="20801235"/>
    <w:multiLevelType w:val="hybridMultilevel"/>
    <w:tmpl w:val="585A085C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20A87530"/>
    <w:multiLevelType w:val="hybridMultilevel"/>
    <w:tmpl w:val="277E9838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20D95AD0"/>
    <w:multiLevelType w:val="hybridMultilevel"/>
    <w:tmpl w:val="60727640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215A3C9F"/>
    <w:multiLevelType w:val="hybridMultilevel"/>
    <w:tmpl w:val="9A068516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1C072E5"/>
    <w:multiLevelType w:val="hybridMultilevel"/>
    <w:tmpl w:val="17E4C4E4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21D94320"/>
    <w:multiLevelType w:val="hybridMultilevel"/>
    <w:tmpl w:val="54141646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21E2098B"/>
    <w:multiLevelType w:val="hybridMultilevel"/>
    <w:tmpl w:val="8DBA8DCE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21F31950"/>
    <w:multiLevelType w:val="hybridMultilevel"/>
    <w:tmpl w:val="8586CC4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221825A9"/>
    <w:multiLevelType w:val="hybridMultilevel"/>
    <w:tmpl w:val="F7C87198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221E161A"/>
    <w:multiLevelType w:val="hybridMultilevel"/>
    <w:tmpl w:val="2F5A10D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8" w15:restartNumberingAfterBreak="0">
    <w:nsid w:val="228330B0"/>
    <w:multiLevelType w:val="hybridMultilevel"/>
    <w:tmpl w:val="2E5A9D92"/>
    <w:lvl w:ilvl="0" w:tplc="5A8C13A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231109E8"/>
    <w:multiLevelType w:val="hybridMultilevel"/>
    <w:tmpl w:val="96140348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233556AB"/>
    <w:multiLevelType w:val="hybridMultilevel"/>
    <w:tmpl w:val="5C0E22D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 w15:restartNumberingAfterBreak="0">
    <w:nsid w:val="23384C61"/>
    <w:multiLevelType w:val="hybridMultilevel"/>
    <w:tmpl w:val="CA9662DC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2" w15:restartNumberingAfterBreak="0">
    <w:nsid w:val="23651711"/>
    <w:multiLevelType w:val="hybridMultilevel"/>
    <w:tmpl w:val="23D4F242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236A5175"/>
    <w:multiLevelType w:val="hybridMultilevel"/>
    <w:tmpl w:val="80C0DF6C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4" w15:restartNumberingAfterBreak="0">
    <w:nsid w:val="23BD3D65"/>
    <w:multiLevelType w:val="hybridMultilevel"/>
    <w:tmpl w:val="2B9ED37E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23DC54D9"/>
    <w:multiLevelType w:val="hybridMultilevel"/>
    <w:tmpl w:val="A7E6CDF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6" w15:restartNumberingAfterBreak="0">
    <w:nsid w:val="241C7FD6"/>
    <w:multiLevelType w:val="hybridMultilevel"/>
    <w:tmpl w:val="0F9E5D9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7" w15:restartNumberingAfterBreak="0">
    <w:nsid w:val="2421447D"/>
    <w:multiLevelType w:val="hybridMultilevel"/>
    <w:tmpl w:val="51349BF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 w15:restartNumberingAfterBreak="0">
    <w:nsid w:val="24492DF0"/>
    <w:multiLevelType w:val="hybridMultilevel"/>
    <w:tmpl w:val="1114726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 w15:restartNumberingAfterBreak="0">
    <w:nsid w:val="247D0139"/>
    <w:multiLevelType w:val="hybridMultilevel"/>
    <w:tmpl w:val="2C3C726A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249B0F07"/>
    <w:multiLevelType w:val="hybridMultilevel"/>
    <w:tmpl w:val="5964DC48"/>
    <w:lvl w:ilvl="0" w:tplc="E278D04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1" w15:restartNumberingAfterBreak="0">
    <w:nsid w:val="24E23908"/>
    <w:multiLevelType w:val="hybridMultilevel"/>
    <w:tmpl w:val="4CB09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253B7765"/>
    <w:multiLevelType w:val="hybridMultilevel"/>
    <w:tmpl w:val="8052398C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3" w15:restartNumberingAfterBreak="0">
    <w:nsid w:val="255150C6"/>
    <w:multiLevelType w:val="hybridMultilevel"/>
    <w:tmpl w:val="FC82CA3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4" w15:restartNumberingAfterBreak="0">
    <w:nsid w:val="25D6468B"/>
    <w:multiLevelType w:val="hybridMultilevel"/>
    <w:tmpl w:val="07D26D7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5" w15:restartNumberingAfterBreak="0">
    <w:nsid w:val="25DB6A1D"/>
    <w:multiLevelType w:val="hybridMultilevel"/>
    <w:tmpl w:val="A086C47E"/>
    <w:lvl w:ilvl="0" w:tplc="8926FE7C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6" w15:restartNumberingAfterBreak="0">
    <w:nsid w:val="25DC1B7A"/>
    <w:multiLevelType w:val="hybridMultilevel"/>
    <w:tmpl w:val="875ECBDC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 w15:restartNumberingAfterBreak="0">
    <w:nsid w:val="25F54FBD"/>
    <w:multiLevelType w:val="hybridMultilevel"/>
    <w:tmpl w:val="71B4907C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8" w15:restartNumberingAfterBreak="0">
    <w:nsid w:val="261775CD"/>
    <w:multiLevelType w:val="hybridMultilevel"/>
    <w:tmpl w:val="0E147E5C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9" w15:restartNumberingAfterBreak="0">
    <w:nsid w:val="263272C1"/>
    <w:multiLevelType w:val="hybridMultilevel"/>
    <w:tmpl w:val="6734BB46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26705974"/>
    <w:multiLevelType w:val="hybridMultilevel"/>
    <w:tmpl w:val="F6EAF1C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1" w15:restartNumberingAfterBreak="0">
    <w:nsid w:val="26B52103"/>
    <w:multiLevelType w:val="hybridMultilevel"/>
    <w:tmpl w:val="9F6EE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26B7773E"/>
    <w:multiLevelType w:val="hybridMultilevel"/>
    <w:tmpl w:val="CED09498"/>
    <w:lvl w:ilvl="0" w:tplc="B8567536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270E05E2"/>
    <w:multiLevelType w:val="hybridMultilevel"/>
    <w:tmpl w:val="E266E2AE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4" w15:restartNumberingAfterBreak="0">
    <w:nsid w:val="27814CB4"/>
    <w:multiLevelType w:val="hybridMultilevel"/>
    <w:tmpl w:val="921EF62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27842599"/>
    <w:multiLevelType w:val="hybridMultilevel"/>
    <w:tmpl w:val="46407D4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6" w15:restartNumberingAfterBreak="0">
    <w:nsid w:val="27A4788A"/>
    <w:multiLevelType w:val="hybridMultilevel"/>
    <w:tmpl w:val="4EBE40E4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27D83BC1"/>
    <w:multiLevelType w:val="hybridMultilevel"/>
    <w:tmpl w:val="1DD6030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8" w15:restartNumberingAfterBreak="0">
    <w:nsid w:val="28410647"/>
    <w:multiLevelType w:val="hybridMultilevel"/>
    <w:tmpl w:val="1CFC54D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9" w15:restartNumberingAfterBreak="0">
    <w:nsid w:val="287C4CF1"/>
    <w:multiLevelType w:val="hybridMultilevel"/>
    <w:tmpl w:val="05F28C0C"/>
    <w:lvl w:ilvl="0" w:tplc="1286F4F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0" w15:restartNumberingAfterBreak="0">
    <w:nsid w:val="28BA1C01"/>
    <w:multiLevelType w:val="hybridMultilevel"/>
    <w:tmpl w:val="F548911C"/>
    <w:lvl w:ilvl="0" w:tplc="90A4769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28C30816"/>
    <w:multiLevelType w:val="hybridMultilevel"/>
    <w:tmpl w:val="E4669F7E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2" w15:restartNumberingAfterBreak="0">
    <w:nsid w:val="28DC38F9"/>
    <w:multiLevelType w:val="hybridMultilevel"/>
    <w:tmpl w:val="E4342B1A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3" w15:restartNumberingAfterBreak="0">
    <w:nsid w:val="29345D4F"/>
    <w:multiLevelType w:val="hybridMultilevel"/>
    <w:tmpl w:val="DF70695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 w15:restartNumberingAfterBreak="0">
    <w:nsid w:val="293D4F4E"/>
    <w:multiLevelType w:val="hybridMultilevel"/>
    <w:tmpl w:val="43FEDD12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293E74AA"/>
    <w:multiLevelType w:val="hybridMultilevel"/>
    <w:tmpl w:val="DBCE03CC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6" w15:restartNumberingAfterBreak="0">
    <w:nsid w:val="298F07BE"/>
    <w:multiLevelType w:val="hybridMultilevel"/>
    <w:tmpl w:val="AB6CD97E"/>
    <w:lvl w:ilvl="0" w:tplc="F4E6B8E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7" w15:restartNumberingAfterBreak="0">
    <w:nsid w:val="29A67757"/>
    <w:multiLevelType w:val="hybridMultilevel"/>
    <w:tmpl w:val="230CCBB4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 w15:restartNumberingAfterBreak="0">
    <w:nsid w:val="29AE301A"/>
    <w:multiLevelType w:val="hybridMultilevel"/>
    <w:tmpl w:val="31E21C40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29C05C50"/>
    <w:multiLevelType w:val="hybridMultilevel"/>
    <w:tmpl w:val="4F4C67CC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0" w15:restartNumberingAfterBreak="0">
    <w:nsid w:val="29CF3494"/>
    <w:multiLevelType w:val="hybridMultilevel"/>
    <w:tmpl w:val="BD32B0C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1" w15:restartNumberingAfterBreak="0">
    <w:nsid w:val="29DF1300"/>
    <w:multiLevelType w:val="hybridMultilevel"/>
    <w:tmpl w:val="40A2FA5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2" w15:restartNumberingAfterBreak="0">
    <w:nsid w:val="2A1F27BE"/>
    <w:multiLevelType w:val="hybridMultilevel"/>
    <w:tmpl w:val="B7AE041A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2A694064"/>
    <w:multiLevelType w:val="hybridMultilevel"/>
    <w:tmpl w:val="DF2E9ECE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2A70419F"/>
    <w:multiLevelType w:val="hybridMultilevel"/>
    <w:tmpl w:val="D9D2D762"/>
    <w:lvl w:ilvl="0" w:tplc="468CCE3C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5" w15:restartNumberingAfterBreak="0">
    <w:nsid w:val="2A745BFC"/>
    <w:multiLevelType w:val="hybridMultilevel"/>
    <w:tmpl w:val="574C789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6" w15:restartNumberingAfterBreak="0">
    <w:nsid w:val="2A745D6F"/>
    <w:multiLevelType w:val="hybridMultilevel"/>
    <w:tmpl w:val="7FA0B2F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7" w15:restartNumberingAfterBreak="0">
    <w:nsid w:val="2A7D297E"/>
    <w:multiLevelType w:val="hybridMultilevel"/>
    <w:tmpl w:val="09BCDCD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8" w15:restartNumberingAfterBreak="0">
    <w:nsid w:val="2A9F40AD"/>
    <w:multiLevelType w:val="hybridMultilevel"/>
    <w:tmpl w:val="CF661EB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9" w15:restartNumberingAfterBreak="0">
    <w:nsid w:val="2AD56608"/>
    <w:multiLevelType w:val="hybridMultilevel"/>
    <w:tmpl w:val="2434383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0" w15:restartNumberingAfterBreak="0">
    <w:nsid w:val="2AEB3F14"/>
    <w:multiLevelType w:val="hybridMultilevel"/>
    <w:tmpl w:val="32B46B56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2B064644"/>
    <w:multiLevelType w:val="hybridMultilevel"/>
    <w:tmpl w:val="A932709E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2" w15:restartNumberingAfterBreak="0">
    <w:nsid w:val="2B0B75B5"/>
    <w:multiLevelType w:val="hybridMultilevel"/>
    <w:tmpl w:val="ED624728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2B800B95"/>
    <w:multiLevelType w:val="hybridMultilevel"/>
    <w:tmpl w:val="5C70B26C"/>
    <w:lvl w:ilvl="0" w:tplc="E6BC7E4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4" w15:restartNumberingAfterBreak="0">
    <w:nsid w:val="2B8F3F24"/>
    <w:multiLevelType w:val="hybridMultilevel"/>
    <w:tmpl w:val="070CB298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2BE821E6"/>
    <w:multiLevelType w:val="hybridMultilevel"/>
    <w:tmpl w:val="67D24C9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6" w15:restartNumberingAfterBreak="0">
    <w:nsid w:val="2BFA407A"/>
    <w:multiLevelType w:val="hybridMultilevel"/>
    <w:tmpl w:val="8598BF4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7" w15:restartNumberingAfterBreak="0">
    <w:nsid w:val="2C13207E"/>
    <w:multiLevelType w:val="hybridMultilevel"/>
    <w:tmpl w:val="93EAEA48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2C324730"/>
    <w:multiLevelType w:val="hybridMultilevel"/>
    <w:tmpl w:val="7204656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9" w15:restartNumberingAfterBreak="0">
    <w:nsid w:val="2C723C38"/>
    <w:multiLevelType w:val="hybridMultilevel"/>
    <w:tmpl w:val="A40CC970"/>
    <w:lvl w:ilvl="0" w:tplc="711242A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0" w15:restartNumberingAfterBreak="0">
    <w:nsid w:val="2C9B6AE4"/>
    <w:multiLevelType w:val="hybridMultilevel"/>
    <w:tmpl w:val="DA4C4E8E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2CD52708"/>
    <w:multiLevelType w:val="hybridMultilevel"/>
    <w:tmpl w:val="35BCFA8C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2DBD76C2"/>
    <w:multiLevelType w:val="hybridMultilevel"/>
    <w:tmpl w:val="86BC5BD2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3" w15:restartNumberingAfterBreak="0">
    <w:nsid w:val="2E303292"/>
    <w:multiLevelType w:val="hybridMultilevel"/>
    <w:tmpl w:val="8526637A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2E7916A2"/>
    <w:multiLevelType w:val="hybridMultilevel"/>
    <w:tmpl w:val="F3189C9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5" w15:restartNumberingAfterBreak="0">
    <w:nsid w:val="2E830304"/>
    <w:multiLevelType w:val="hybridMultilevel"/>
    <w:tmpl w:val="E30A7BC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6" w15:restartNumberingAfterBreak="0">
    <w:nsid w:val="2ED1533E"/>
    <w:multiLevelType w:val="hybridMultilevel"/>
    <w:tmpl w:val="5B24CF0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7" w15:restartNumberingAfterBreak="0">
    <w:nsid w:val="2F1615C2"/>
    <w:multiLevelType w:val="hybridMultilevel"/>
    <w:tmpl w:val="150AA532"/>
    <w:lvl w:ilvl="0" w:tplc="840C451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8" w15:restartNumberingAfterBreak="0">
    <w:nsid w:val="2F297B94"/>
    <w:multiLevelType w:val="hybridMultilevel"/>
    <w:tmpl w:val="4A04D05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9" w15:restartNumberingAfterBreak="0">
    <w:nsid w:val="2F464499"/>
    <w:multiLevelType w:val="hybridMultilevel"/>
    <w:tmpl w:val="DA022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2F8C5B38"/>
    <w:multiLevelType w:val="hybridMultilevel"/>
    <w:tmpl w:val="626055CA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30A61083"/>
    <w:multiLevelType w:val="hybridMultilevel"/>
    <w:tmpl w:val="49CA1BA8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30B41BE0"/>
    <w:multiLevelType w:val="hybridMultilevel"/>
    <w:tmpl w:val="4F6C3EA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3" w15:restartNumberingAfterBreak="0">
    <w:nsid w:val="30C829CD"/>
    <w:multiLevelType w:val="hybridMultilevel"/>
    <w:tmpl w:val="B6184EE2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4" w15:restartNumberingAfterBreak="0">
    <w:nsid w:val="31204C53"/>
    <w:multiLevelType w:val="hybridMultilevel"/>
    <w:tmpl w:val="AE0209E6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31303962"/>
    <w:multiLevelType w:val="hybridMultilevel"/>
    <w:tmpl w:val="2A763B52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6" w15:restartNumberingAfterBreak="0">
    <w:nsid w:val="31D0377C"/>
    <w:multiLevelType w:val="hybridMultilevel"/>
    <w:tmpl w:val="9A72B18A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321501FD"/>
    <w:multiLevelType w:val="hybridMultilevel"/>
    <w:tmpl w:val="01F44D6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8" w15:restartNumberingAfterBreak="0">
    <w:nsid w:val="32372D90"/>
    <w:multiLevelType w:val="hybridMultilevel"/>
    <w:tmpl w:val="366E76A0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32744010"/>
    <w:multiLevelType w:val="hybridMultilevel"/>
    <w:tmpl w:val="F366311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0" w15:restartNumberingAfterBreak="0">
    <w:nsid w:val="32906C35"/>
    <w:multiLevelType w:val="hybridMultilevel"/>
    <w:tmpl w:val="F7261E04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329E07B1"/>
    <w:multiLevelType w:val="hybridMultilevel"/>
    <w:tmpl w:val="89F84EC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2" w15:restartNumberingAfterBreak="0">
    <w:nsid w:val="332B332D"/>
    <w:multiLevelType w:val="hybridMultilevel"/>
    <w:tmpl w:val="E16A33BA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3" w15:restartNumberingAfterBreak="0">
    <w:nsid w:val="334F0CE0"/>
    <w:multiLevelType w:val="hybridMultilevel"/>
    <w:tmpl w:val="44F02384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336B5720"/>
    <w:multiLevelType w:val="hybridMultilevel"/>
    <w:tmpl w:val="5596CD0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5" w15:restartNumberingAfterBreak="0">
    <w:nsid w:val="33C42E39"/>
    <w:multiLevelType w:val="hybridMultilevel"/>
    <w:tmpl w:val="7EF4FA3C"/>
    <w:lvl w:ilvl="0" w:tplc="8A9ADD5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6" w15:restartNumberingAfterBreak="0">
    <w:nsid w:val="33DA5E85"/>
    <w:multiLevelType w:val="hybridMultilevel"/>
    <w:tmpl w:val="A40CFC4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7" w15:restartNumberingAfterBreak="0">
    <w:nsid w:val="34153A9D"/>
    <w:multiLevelType w:val="hybridMultilevel"/>
    <w:tmpl w:val="D336372C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8" w15:restartNumberingAfterBreak="0">
    <w:nsid w:val="341F3A7E"/>
    <w:multiLevelType w:val="hybridMultilevel"/>
    <w:tmpl w:val="6494133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9" w15:restartNumberingAfterBreak="0">
    <w:nsid w:val="3459796F"/>
    <w:multiLevelType w:val="hybridMultilevel"/>
    <w:tmpl w:val="C78256E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0" w15:restartNumberingAfterBreak="0">
    <w:nsid w:val="34BD7765"/>
    <w:multiLevelType w:val="hybridMultilevel"/>
    <w:tmpl w:val="3E54927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1" w15:restartNumberingAfterBreak="0">
    <w:nsid w:val="353D260C"/>
    <w:multiLevelType w:val="hybridMultilevel"/>
    <w:tmpl w:val="8280D568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2" w15:restartNumberingAfterBreak="0">
    <w:nsid w:val="354A1A0D"/>
    <w:multiLevelType w:val="hybridMultilevel"/>
    <w:tmpl w:val="3EC6B0C8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3" w15:restartNumberingAfterBreak="0">
    <w:nsid w:val="3618659F"/>
    <w:multiLevelType w:val="hybridMultilevel"/>
    <w:tmpl w:val="C3623A9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4" w15:restartNumberingAfterBreak="0">
    <w:nsid w:val="36715AED"/>
    <w:multiLevelType w:val="hybridMultilevel"/>
    <w:tmpl w:val="1FF42572"/>
    <w:lvl w:ilvl="0" w:tplc="5A8C13A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36CA1F16"/>
    <w:multiLevelType w:val="hybridMultilevel"/>
    <w:tmpl w:val="7660E03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6" w15:restartNumberingAfterBreak="0">
    <w:nsid w:val="36D556A4"/>
    <w:multiLevelType w:val="hybridMultilevel"/>
    <w:tmpl w:val="1DB2AF3C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7" w15:restartNumberingAfterBreak="0">
    <w:nsid w:val="36D712B8"/>
    <w:multiLevelType w:val="hybridMultilevel"/>
    <w:tmpl w:val="A8FE8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37190460"/>
    <w:multiLevelType w:val="hybridMultilevel"/>
    <w:tmpl w:val="BE8EC73A"/>
    <w:lvl w:ilvl="0" w:tplc="A4C0073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9" w15:restartNumberingAfterBreak="0">
    <w:nsid w:val="377241DE"/>
    <w:multiLevelType w:val="hybridMultilevel"/>
    <w:tmpl w:val="D1B6DA4C"/>
    <w:lvl w:ilvl="0" w:tplc="C75C891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0" w15:restartNumberingAfterBreak="0">
    <w:nsid w:val="38043435"/>
    <w:multiLevelType w:val="hybridMultilevel"/>
    <w:tmpl w:val="3F6EF224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386C4959"/>
    <w:multiLevelType w:val="hybridMultilevel"/>
    <w:tmpl w:val="503443A0"/>
    <w:lvl w:ilvl="0" w:tplc="A950042C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2" w15:restartNumberingAfterBreak="0">
    <w:nsid w:val="38AD111D"/>
    <w:multiLevelType w:val="hybridMultilevel"/>
    <w:tmpl w:val="65748AF6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38C4708E"/>
    <w:multiLevelType w:val="hybridMultilevel"/>
    <w:tmpl w:val="8E1C649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4" w15:restartNumberingAfterBreak="0">
    <w:nsid w:val="38CD5EEE"/>
    <w:multiLevelType w:val="hybridMultilevel"/>
    <w:tmpl w:val="3A30C8D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5" w15:restartNumberingAfterBreak="0">
    <w:nsid w:val="38F8480C"/>
    <w:multiLevelType w:val="hybridMultilevel"/>
    <w:tmpl w:val="93467B5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6" w15:restartNumberingAfterBreak="0">
    <w:nsid w:val="395D5E48"/>
    <w:multiLevelType w:val="hybridMultilevel"/>
    <w:tmpl w:val="59BE6910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39664510"/>
    <w:multiLevelType w:val="hybridMultilevel"/>
    <w:tmpl w:val="51269EFE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8" w15:restartNumberingAfterBreak="0">
    <w:nsid w:val="39924BAA"/>
    <w:multiLevelType w:val="hybridMultilevel"/>
    <w:tmpl w:val="0AD6318C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 w15:restartNumberingAfterBreak="0">
    <w:nsid w:val="399F4101"/>
    <w:multiLevelType w:val="hybridMultilevel"/>
    <w:tmpl w:val="FF620F2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0" w15:restartNumberingAfterBreak="0">
    <w:nsid w:val="39F65C89"/>
    <w:multiLevelType w:val="hybridMultilevel"/>
    <w:tmpl w:val="564C2E9C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1" w15:restartNumberingAfterBreak="0">
    <w:nsid w:val="3A8C5E6E"/>
    <w:multiLevelType w:val="hybridMultilevel"/>
    <w:tmpl w:val="CD5E139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2" w15:restartNumberingAfterBreak="0">
    <w:nsid w:val="3B13751C"/>
    <w:multiLevelType w:val="hybridMultilevel"/>
    <w:tmpl w:val="FEA21932"/>
    <w:lvl w:ilvl="0" w:tplc="D57A69D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3" w15:restartNumberingAfterBreak="0">
    <w:nsid w:val="3B6D0693"/>
    <w:multiLevelType w:val="hybridMultilevel"/>
    <w:tmpl w:val="D9B8EDD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4" w15:restartNumberingAfterBreak="0">
    <w:nsid w:val="3B79446A"/>
    <w:multiLevelType w:val="hybridMultilevel"/>
    <w:tmpl w:val="8F867E9C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3B83548F"/>
    <w:multiLevelType w:val="hybridMultilevel"/>
    <w:tmpl w:val="5964C1CC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3BCB129B"/>
    <w:multiLevelType w:val="hybridMultilevel"/>
    <w:tmpl w:val="0B90064E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3C751078"/>
    <w:multiLevelType w:val="hybridMultilevel"/>
    <w:tmpl w:val="03D0AA82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3C7B6A0F"/>
    <w:multiLevelType w:val="hybridMultilevel"/>
    <w:tmpl w:val="160E9D08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9" w15:restartNumberingAfterBreak="0">
    <w:nsid w:val="3C8E5E9D"/>
    <w:multiLevelType w:val="hybridMultilevel"/>
    <w:tmpl w:val="D57815A0"/>
    <w:lvl w:ilvl="0" w:tplc="5F106C7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0" w15:restartNumberingAfterBreak="0">
    <w:nsid w:val="3CB9577A"/>
    <w:multiLevelType w:val="hybridMultilevel"/>
    <w:tmpl w:val="5CB2A7B6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3DB7552C"/>
    <w:multiLevelType w:val="hybridMultilevel"/>
    <w:tmpl w:val="7758F6DE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2" w15:restartNumberingAfterBreak="0">
    <w:nsid w:val="3DDC557B"/>
    <w:multiLevelType w:val="hybridMultilevel"/>
    <w:tmpl w:val="2FA4F03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3" w15:restartNumberingAfterBreak="0">
    <w:nsid w:val="3E4059DD"/>
    <w:multiLevelType w:val="hybridMultilevel"/>
    <w:tmpl w:val="C1EAB346"/>
    <w:lvl w:ilvl="0" w:tplc="238E4B1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4" w15:restartNumberingAfterBreak="0">
    <w:nsid w:val="3E421CBC"/>
    <w:multiLevelType w:val="hybridMultilevel"/>
    <w:tmpl w:val="FA9CBD1A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 w15:restartNumberingAfterBreak="0">
    <w:nsid w:val="3EA20752"/>
    <w:multiLevelType w:val="hybridMultilevel"/>
    <w:tmpl w:val="F4B0BD36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6" w15:restartNumberingAfterBreak="0">
    <w:nsid w:val="3EA45E93"/>
    <w:multiLevelType w:val="hybridMultilevel"/>
    <w:tmpl w:val="E25A266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7" w15:restartNumberingAfterBreak="0">
    <w:nsid w:val="401D54CE"/>
    <w:multiLevelType w:val="hybridMultilevel"/>
    <w:tmpl w:val="5FC0D52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8" w15:restartNumberingAfterBreak="0">
    <w:nsid w:val="4021766D"/>
    <w:multiLevelType w:val="hybridMultilevel"/>
    <w:tmpl w:val="E8E081F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9" w15:restartNumberingAfterBreak="0">
    <w:nsid w:val="404D1764"/>
    <w:multiLevelType w:val="hybridMultilevel"/>
    <w:tmpl w:val="F5A2CAA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0" w15:restartNumberingAfterBreak="0">
    <w:nsid w:val="408D1E48"/>
    <w:multiLevelType w:val="hybridMultilevel"/>
    <w:tmpl w:val="BF3601A4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40B527B5"/>
    <w:multiLevelType w:val="hybridMultilevel"/>
    <w:tmpl w:val="2506A32A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411D2A94"/>
    <w:multiLevelType w:val="hybridMultilevel"/>
    <w:tmpl w:val="71009C0E"/>
    <w:lvl w:ilvl="0" w:tplc="5A8C13A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417020E7"/>
    <w:multiLevelType w:val="hybridMultilevel"/>
    <w:tmpl w:val="CAE8D5A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4" w15:restartNumberingAfterBreak="0">
    <w:nsid w:val="417325DE"/>
    <w:multiLevelType w:val="hybridMultilevel"/>
    <w:tmpl w:val="C18EDEEA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41813946"/>
    <w:multiLevelType w:val="hybridMultilevel"/>
    <w:tmpl w:val="C27A675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6" w15:restartNumberingAfterBreak="0">
    <w:nsid w:val="41EC3BA8"/>
    <w:multiLevelType w:val="hybridMultilevel"/>
    <w:tmpl w:val="D9CC005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7" w15:restartNumberingAfterBreak="0">
    <w:nsid w:val="426900D7"/>
    <w:multiLevelType w:val="hybridMultilevel"/>
    <w:tmpl w:val="CF962DF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8" w15:restartNumberingAfterBreak="0">
    <w:nsid w:val="42770A9F"/>
    <w:multiLevelType w:val="hybridMultilevel"/>
    <w:tmpl w:val="50E026DA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9" w15:restartNumberingAfterBreak="0">
    <w:nsid w:val="42F9076C"/>
    <w:multiLevelType w:val="hybridMultilevel"/>
    <w:tmpl w:val="C86A31C6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4311249B"/>
    <w:multiLevelType w:val="hybridMultilevel"/>
    <w:tmpl w:val="152C891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1" w15:restartNumberingAfterBreak="0">
    <w:nsid w:val="43BF30A4"/>
    <w:multiLevelType w:val="hybridMultilevel"/>
    <w:tmpl w:val="83860A9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2" w15:restartNumberingAfterBreak="0">
    <w:nsid w:val="43D047D8"/>
    <w:multiLevelType w:val="hybridMultilevel"/>
    <w:tmpl w:val="FF4A86E8"/>
    <w:lvl w:ilvl="0" w:tplc="582637D2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13" w15:restartNumberingAfterBreak="0">
    <w:nsid w:val="43D3492D"/>
    <w:multiLevelType w:val="hybridMultilevel"/>
    <w:tmpl w:val="F432D70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4" w15:restartNumberingAfterBreak="0">
    <w:nsid w:val="43F25D90"/>
    <w:multiLevelType w:val="hybridMultilevel"/>
    <w:tmpl w:val="2CD684C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5" w15:restartNumberingAfterBreak="0">
    <w:nsid w:val="44082AD0"/>
    <w:multiLevelType w:val="hybridMultilevel"/>
    <w:tmpl w:val="6750D70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6" w15:restartNumberingAfterBreak="0">
    <w:nsid w:val="4460524D"/>
    <w:multiLevelType w:val="hybridMultilevel"/>
    <w:tmpl w:val="28A49F3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7" w15:restartNumberingAfterBreak="0">
    <w:nsid w:val="44681CA6"/>
    <w:multiLevelType w:val="hybridMultilevel"/>
    <w:tmpl w:val="9A2ACCFC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447C075A"/>
    <w:multiLevelType w:val="hybridMultilevel"/>
    <w:tmpl w:val="569C178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9" w15:restartNumberingAfterBreak="0">
    <w:nsid w:val="44885FFC"/>
    <w:multiLevelType w:val="hybridMultilevel"/>
    <w:tmpl w:val="434AE110"/>
    <w:lvl w:ilvl="0" w:tplc="B8567536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452429AF"/>
    <w:multiLevelType w:val="hybridMultilevel"/>
    <w:tmpl w:val="A5CAC25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1" w15:restartNumberingAfterBreak="0">
    <w:nsid w:val="454233B5"/>
    <w:multiLevelType w:val="hybridMultilevel"/>
    <w:tmpl w:val="E7BCC99C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2" w15:restartNumberingAfterBreak="0">
    <w:nsid w:val="45796A7D"/>
    <w:multiLevelType w:val="hybridMultilevel"/>
    <w:tmpl w:val="2CB0D2FE"/>
    <w:lvl w:ilvl="0" w:tplc="582637D2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3" w15:restartNumberingAfterBreak="0">
    <w:nsid w:val="46821E85"/>
    <w:multiLevelType w:val="hybridMultilevel"/>
    <w:tmpl w:val="1CC402F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4" w15:restartNumberingAfterBreak="0">
    <w:nsid w:val="469E5EE4"/>
    <w:multiLevelType w:val="hybridMultilevel"/>
    <w:tmpl w:val="3FF039B2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47427498"/>
    <w:multiLevelType w:val="hybridMultilevel"/>
    <w:tmpl w:val="652A67EC"/>
    <w:lvl w:ilvl="0" w:tplc="5A8C13A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47A24ACF"/>
    <w:multiLevelType w:val="hybridMultilevel"/>
    <w:tmpl w:val="62DE4FCE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7" w15:restartNumberingAfterBreak="0">
    <w:nsid w:val="48484593"/>
    <w:multiLevelType w:val="hybridMultilevel"/>
    <w:tmpl w:val="AC523444"/>
    <w:lvl w:ilvl="0" w:tplc="535C588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8" w15:restartNumberingAfterBreak="0">
    <w:nsid w:val="48A35CE5"/>
    <w:multiLevelType w:val="hybridMultilevel"/>
    <w:tmpl w:val="0748AFCE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9" w15:restartNumberingAfterBreak="0">
    <w:nsid w:val="494768A7"/>
    <w:multiLevelType w:val="hybridMultilevel"/>
    <w:tmpl w:val="24D4508E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0" w15:restartNumberingAfterBreak="0">
    <w:nsid w:val="49700DB1"/>
    <w:multiLevelType w:val="hybridMultilevel"/>
    <w:tmpl w:val="F4FE70B2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1" w15:restartNumberingAfterBreak="0">
    <w:nsid w:val="4A4049AD"/>
    <w:multiLevelType w:val="hybridMultilevel"/>
    <w:tmpl w:val="7848BDA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2" w15:restartNumberingAfterBreak="0">
    <w:nsid w:val="4A501AD7"/>
    <w:multiLevelType w:val="hybridMultilevel"/>
    <w:tmpl w:val="D3EA5CD6"/>
    <w:lvl w:ilvl="0" w:tplc="8730A6DC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 w15:restartNumberingAfterBreak="0">
    <w:nsid w:val="4A6B2812"/>
    <w:multiLevelType w:val="hybridMultilevel"/>
    <w:tmpl w:val="DC8EE114"/>
    <w:lvl w:ilvl="0" w:tplc="316AFE2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4" w15:restartNumberingAfterBreak="0">
    <w:nsid w:val="4A863C24"/>
    <w:multiLevelType w:val="hybridMultilevel"/>
    <w:tmpl w:val="F7867FA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5" w15:restartNumberingAfterBreak="0">
    <w:nsid w:val="4A932E5F"/>
    <w:multiLevelType w:val="hybridMultilevel"/>
    <w:tmpl w:val="72FA622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6" w15:restartNumberingAfterBreak="0">
    <w:nsid w:val="4AC35034"/>
    <w:multiLevelType w:val="hybridMultilevel"/>
    <w:tmpl w:val="6130CE5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7" w15:restartNumberingAfterBreak="0">
    <w:nsid w:val="4AE97FC6"/>
    <w:multiLevelType w:val="hybridMultilevel"/>
    <w:tmpl w:val="56127EEC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8" w15:restartNumberingAfterBreak="0">
    <w:nsid w:val="4B6B0973"/>
    <w:multiLevelType w:val="hybridMultilevel"/>
    <w:tmpl w:val="685E62E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9" w15:restartNumberingAfterBreak="0">
    <w:nsid w:val="4BAD78BE"/>
    <w:multiLevelType w:val="hybridMultilevel"/>
    <w:tmpl w:val="B08807F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0" w15:restartNumberingAfterBreak="0">
    <w:nsid w:val="4BC51860"/>
    <w:multiLevelType w:val="hybridMultilevel"/>
    <w:tmpl w:val="923CA0A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1" w15:restartNumberingAfterBreak="0">
    <w:nsid w:val="4C57630E"/>
    <w:multiLevelType w:val="hybridMultilevel"/>
    <w:tmpl w:val="D89A3A3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2" w15:restartNumberingAfterBreak="0">
    <w:nsid w:val="4C63469B"/>
    <w:multiLevelType w:val="hybridMultilevel"/>
    <w:tmpl w:val="CDFCB88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3" w15:restartNumberingAfterBreak="0">
    <w:nsid w:val="4CB62C67"/>
    <w:multiLevelType w:val="hybridMultilevel"/>
    <w:tmpl w:val="5D0AD13C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4" w15:restartNumberingAfterBreak="0">
    <w:nsid w:val="4D417350"/>
    <w:multiLevelType w:val="hybridMultilevel"/>
    <w:tmpl w:val="4AEC9A36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 w15:restartNumberingAfterBreak="0">
    <w:nsid w:val="4D5906E2"/>
    <w:multiLevelType w:val="hybridMultilevel"/>
    <w:tmpl w:val="5BDA2F4C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 w15:restartNumberingAfterBreak="0">
    <w:nsid w:val="4DA9105F"/>
    <w:multiLevelType w:val="hybridMultilevel"/>
    <w:tmpl w:val="C4685B7A"/>
    <w:lvl w:ilvl="0" w:tplc="982C60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" w15:restartNumberingAfterBreak="0">
    <w:nsid w:val="4EA60AB7"/>
    <w:multiLevelType w:val="hybridMultilevel"/>
    <w:tmpl w:val="0D3AAB1E"/>
    <w:lvl w:ilvl="0" w:tplc="5964C47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8" w15:restartNumberingAfterBreak="0">
    <w:nsid w:val="4F1E79C0"/>
    <w:multiLevelType w:val="hybridMultilevel"/>
    <w:tmpl w:val="010EBF62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9" w15:restartNumberingAfterBreak="0">
    <w:nsid w:val="50923946"/>
    <w:multiLevelType w:val="hybridMultilevel"/>
    <w:tmpl w:val="DBFA83D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0" w15:restartNumberingAfterBreak="0">
    <w:nsid w:val="50BF6B2E"/>
    <w:multiLevelType w:val="hybridMultilevel"/>
    <w:tmpl w:val="0EEA95D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1" w15:restartNumberingAfterBreak="0">
    <w:nsid w:val="50C14D99"/>
    <w:multiLevelType w:val="hybridMultilevel"/>
    <w:tmpl w:val="5E6843CC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2" w15:restartNumberingAfterBreak="0">
    <w:nsid w:val="50C84899"/>
    <w:multiLevelType w:val="hybridMultilevel"/>
    <w:tmpl w:val="AA7253D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3" w15:restartNumberingAfterBreak="0">
    <w:nsid w:val="51D17F57"/>
    <w:multiLevelType w:val="hybridMultilevel"/>
    <w:tmpl w:val="0A1C406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4" w15:restartNumberingAfterBreak="0">
    <w:nsid w:val="5300658B"/>
    <w:multiLevelType w:val="hybridMultilevel"/>
    <w:tmpl w:val="9694288C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5" w15:restartNumberingAfterBreak="0">
    <w:nsid w:val="53134E98"/>
    <w:multiLevelType w:val="hybridMultilevel"/>
    <w:tmpl w:val="A0127C8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6" w15:restartNumberingAfterBreak="0">
    <w:nsid w:val="53A64226"/>
    <w:multiLevelType w:val="hybridMultilevel"/>
    <w:tmpl w:val="EE5E13C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7" w15:restartNumberingAfterBreak="0">
    <w:nsid w:val="53E25193"/>
    <w:multiLevelType w:val="hybridMultilevel"/>
    <w:tmpl w:val="75EC570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8" w15:restartNumberingAfterBreak="0">
    <w:nsid w:val="54422D22"/>
    <w:multiLevelType w:val="hybridMultilevel"/>
    <w:tmpl w:val="4C98EB5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9" w15:restartNumberingAfterBreak="0">
    <w:nsid w:val="544A5FE9"/>
    <w:multiLevelType w:val="hybridMultilevel"/>
    <w:tmpl w:val="615C8AA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0" w15:restartNumberingAfterBreak="0">
    <w:nsid w:val="54603695"/>
    <w:multiLevelType w:val="hybridMultilevel"/>
    <w:tmpl w:val="58D42FC6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1" w15:restartNumberingAfterBreak="0">
    <w:nsid w:val="54DE1E07"/>
    <w:multiLevelType w:val="hybridMultilevel"/>
    <w:tmpl w:val="40824E3E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2" w15:restartNumberingAfterBreak="0">
    <w:nsid w:val="54EF1B26"/>
    <w:multiLevelType w:val="hybridMultilevel"/>
    <w:tmpl w:val="52B20744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" w15:restartNumberingAfterBreak="0">
    <w:nsid w:val="5553175C"/>
    <w:multiLevelType w:val="hybridMultilevel"/>
    <w:tmpl w:val="AD320258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55ED3FF3"/>
    <w:multiLevelType w:val="hybridMultilevel"/>
    <w:tmpl w:val="2D5C7CA6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5" w15:restartNumberingAfterBreak="0">
    <w:nsid w:val="56537F68"/>
    <w:multiLevelType w:val="hybridMultilevel"/>
    <w:tmpl w:val="016836EC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6" w15:restartNumberingAfterBreak="0">
    <w:nsid w:val="56F71C72"/>
    <w:multiLevelType w:val="hybridMultilevel"/>
    <w:tmpl w:val="060C5EF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7" w15:restartNumberingAfterBreak="0">
    <w:nsid w:val="571D4473"/>
    <w:multiLevelType w:val="hybridMultilevel"/>
    <w:tmpl w:val="61E26FC8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8" w15:restartNumberingAfterBreak="0">
    <w:nsid w:val="57244EEC"/>
    <w:multiLevelType w:val="hybridMultilevel"/>
    <w:tmpl w:val="FB383F2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9" w15:restartNumberingAfterBreak="0">
    <w:nsid w:val="5762103B"/>
    <w:multiLevelType w:val="hybridMultilevel"/>
    <w:tmpl w:val="94DC2DF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0" w15:restartNumberingAfterBreak="0">
    <w:nsid w:val="57675F49"/>
    <w:multiLevelType w:val="hybridMultilevel"/>
    <w:tmpl w:val="7A66FBFA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578730AA"/>
    <w:multiLevelType w:val="hybridMultilevel"/>
    <w:tmpl w:val="3A90F294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" w15:restartNumberingAfterBreak="0">
    <w:nsid w:val="578C6938"/>
    <w:multiLevelType w:val="hybridMultilevel"/>
    <w:tmpl w:val="A9A2188E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3" w15:restartNumberingAfterBreak="0">
    <w:nsid w:val="57911566"/>
    <w:multiLevelType w:val="hybridMultilevel"/>
    <w:tmpl w:val="5FA0D3A0"/>
    <w:lvl w:ilvl="0" w:tplc="B8567536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" w15:restartNumberingAfterBreak="0">
    <w:nsid w:val="57AB769A"/>
    <w:multiLevelType w:val="hybridMultilevel"/>
    <w:tmpl w:val="A810D9E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5" w15:restartNumberingAfterBreak="0">
    <w:nsid w:val="57B20F04"/>
    <w:multiLevelType w:val="hybridMultilevel"/>
    <w:tmpl w:val="82DC92DE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6" w15:restartNumberingAfterBreak="0">
    <w:nsid w:val="57B61DE2"/>
    <w:multiLevelType w:val="hybridMultilevel"/>
    <w:tmpl w:val="20BC181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7" w15:restartNumberingAfterBreak="0">
    <w:nsid w:val="58075B7B"/>
    <w:multiLevelType w:val="hybridMultilevel"/>
    <w:tmpl w:val="86805CB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8" w15:restartNumberingAfterBreak="0">
    <w:nsid w:val="582A1C3F"/>
    <w:multiLevelType w:val="hybridMultilevel"/>
    <w:tmpl w:val="929E5CB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9" w15:restartNumberingAfterBreak="0">
    <w:nsid w:val="58945DD5"/>
    <w:multiLevelType w:val="hybridMultilevel"/>
    <w:tmpl w:val="0C0C8B98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 w15:restartNumberingAfterBreak="0">
    <w:nsid w:val="5895054C"/>
    <w:multiLevelType w:val="hybridMultilevel"/>
    <w:tmpl w:val="CF64C3F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1" w15:restartNumberingAfterBreak="0">
    <w:nsid w:val="59293E2D"/>
    <w:multiLevelType w:val="hybridMultilevel"/>
    <w:tmpl w:val="12327FF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2" w15:restartNumberingAfterBreak="0">
    <w:nsid w:val="59A83B7F"/>
    <w:multiLevelType w:val="hybridMultilevel"/>
    <w:tmpl w:val="5E8A537C"/>
    <w:lvl w:ilvl="0" w:tplc="2FC8841E">
      <w:start w:val="1"/>
      <w:numFmt w:val="decimal"/>
      <w:lvlText w:val="%1-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" w15:restartNumberingAfterBreak="0">
    <w:nsid w:val="5A401DA8"/>
    <w:multiLevelType w:val="hybridMultilevel"/>
    <w:tmpl w:val="FFD66E84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" w15:restartNumberingAfterBreak="0">
    <w:nsid w:val="5AD91182"/>
    <w:multiLevelType w:val="hybridMultilevel"/>
    <w:tmpl w:val="9DEE3276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 w15:restartNumberingAfterBreak="0">
    <w:nsid w:val="5AFB257A"/>
    <w:multiLevelType w:val="hybridMultilevel"/>
    <w:tmpl w:val="0A7207FC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6" w15:restartNumberingAfterBreak="0">
    <w:nsid w:val="5BC02BD6"/>
    <w:multiLevelType w:val="hybridMultilevel"/>
    <w:tmpl w:val="CDDAC92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7" w15:restartNumberingAfterBreak="0">
    <w:nsid w:val="5BE94051"/>
    <w:multiLevelType w:val="hybridMultilevel"/>
    <w:tmpl w:val="258A992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8" w15:restartNumberingAfterBreak="0">
    <w:nsid w:val="5C003F5B"/>
    <w:multiLevelType w:val="hybridMultilevel"/>
    <w:tmpl w:val="6C14AEB6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 w15:restartNumberingAfterBreak="0">
    <w:nsid w:val="5D3D47DB"/>
    <w:multiLevelType w:val="hybridMultilevel"/>
    <w:tmpl w:val="E306FC12"/>
    <w:lvl w:ilvl="0" w:tplc="5A8C13A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" w15:restartNumberingAfterBreak="0">
    <w:nsid w:val="5D6F46D8"/>
    <w:multiLevelType w:val="hybridMultilevel"/>
    <w:tmpl w:val="18D8563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1" w15:restartNumberingAfterBreak="0">
    <w:nsid w:val="5D90201F"/>
    <w:multiLevelType w:val="hybridMultilevel"/>
    <w:tmpl w:val="F50EE04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2" w15:restartNumberingAfterBreak="0">
    <w:nsid w:val="5DC35B18"/>
    <w:multiLevelType w:val="hybridMultilevel"/>
    <w:tmpl w:val="FD543C86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" w15:restartNumberingAfterBreak="0">
    <w:nsid w:val="5E2502CA"/>
    <w:multiLevelType w:val="hybridMultilevel"/>
    <w:tmpl w:val="7F7635FE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4" w15:restartNumberingAfterBreak="0">
    <w:nsid w:val="5EAF312F"/>
    <w:multiLevelType w:val="hybridMultilevel"/>
    <w:tmpl w:val="232A565A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" w15:restartNumberingAfterBreak="0">
    <w:nsid w:val="5EEA73AA"/>
    <w:multiLevelType w:val="hybridMultilevel"/>
    <w:tmpl w:val="2E62DB4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6" w15:restartNumberingAfterBreak="0">
    <w:nsid w:val="5F340E1C"/>
    <w:multiLevelType w:val="hybridMultilevel"/>
    <w:tmpl w:val="EBFEFF56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 w15:restartNumberingAfterBreak="0">
    <w:nsid w:val="5F493C3D"/>
    <w:multiLevelType w:val="hybridMultilevel"/>
    <w:tmpl w:val="A664D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" w15:restartNumberingAfterBreak="0">
    <w:nsid w:val="5FC00905"/>
    <w:multiLevelType w:val="hybridMultilevel"/>
    <w:tmpl w:val="51FA4D40"/>
    <w:lvl w:ilvl="0" w:tplc="582637D2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9" w15:restartNumberingAfterBreak="0">
    <w:nsid w:val="603D4B36"/>
    <w:multiLevelType w:val="hybridMultilevel"/>
    <w:tmpl w:val="19F4170A"/>
    <w:lvl w:ilvl="0" w:tplc="5A8C13A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" w15:restartNumberingAfterBreak="0">
    <w:nsid w:val="604A437F"/>
    <w:multiLevelType w:val="hybridMultilevel"/>
    <w:tmpl w:val="2700815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1" w15:restartNumberingAfterBreak="0">
    <w:nsid w:val="60782D3D"/>
    <w:multiLevelType w:val="hybridMultilevel"/>
    <w:tmpl w:val="76946A1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2" w15:restartNumberingAfterBreak="0">
    <w:nsid w:val="6093345B"/>
    <w:multiLevelType w:val="hybridMultilevel"/>
    <w:tmpl w:val="F564BDF6"/>
    <w:lvl w:ilvl="0" w:tplc="2CBC9A3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3" w15:restartNumberingAfterBreak="0">
    <w:nsid w:val="62104C0E"/>
    <w:multiLevelType w:val="hybridMultilevel"/>
    <w:tmpl w:val="E3B08AA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4" w15:restartNumberingAfterBreak="0">
    <w:nsid w:val="6262142A"/>
    <w:multiLevelType w:val="hybridMultilevel"/>
    <w:tmpl w:val="996EA98C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5" w15:restartNumberingAfterBreak="0">
    <w:nsid w:val="62785493"/>
    <w:multiLevelType w:val="hybridMultilevel"/>
    <w:tmpl w:val="882EB878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6" w15:restartNumberingAfterBreak="0">
    <w:nsid w:val="628676A3"/>
    <w:multiLevelType w:val="hybridMultilevel"/>
    <w:tmpl w:val="1B5AB56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7" w15:restartNumberingAfterBreak="0">
    <w:nsid w:val="628F5244"/>
    <w:multiLevelType w:val="hybridMultilevel"/>
    <w:tmpl w:val="9BB4E1E0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8" w15:restartNumberingAfterBreak="0">
    <w:nsid w:val="62954BF6"/>
    <w:multiLevelType w:val="hybridMultilevel"/>
    <w:tmpl w:val="BC9ACF6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9" w15:restartNumberingAfterBreak="0">
    <w:nsid w:val="629C34DC"/>
    <w:multiLevelType w:val="hybridMultilevel"/>
    <w:tmpl w:val="0DA26ED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0" w15:restartNumberingAfterBreak="0">
    <w:nsid w:val="62EA6D91"/>
    <w:multiLevelType w:val="hybridMultilevel"/>
    <w:tmpl w:val="4C10872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1" w15:restartNumberingAfterBreak="0">
    <w:nsid w:val="62F64F7B"/>
    <w:multiLevelType w:val="hybridMultilevel"/>
    <w:tmpl w:val="EB3AA98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2" w15:restartNumberingAfterBreak="0">
    <w:nsid w:val="6305718A"/>
    <w:multiLevelType w:val="hybridMultilevel"/>
    <w:tmpl w:val="1126562A"/>
    <w:lvl w:ilvl="0" w:tplc="B8567536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" w15:restartNumberingAfterBreak="0">
    <w:nsid w:val="63191361"/>
    <w:multiLevelType w:val="hybridMultilevel"/>
    <w:tmpl w:val="561CF536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" w15:restartNumberingAfterBreak="0">
    <w:nsid w:val="63AE4E13"/>
    <w:multiLevelType w:val="hybridMultilevel"/>
    <w:tmpl w:val="FA7628A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5" w15:restartNumberingAfterBreak="0">
    <w:nsid w:val="63E4708E"/>
    <w:multiLevelType w:val="hybridMultilevel"/>
    <w:tmpl w:val="7506FD4E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6" w15:restartNumberingAfterBreak="0">
    <w:nsid w:val="64474564"/>
    <w:multiLevelType w:val="hybridMultilevel"/>
    <w:tmpl w:val="93E095EE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7" w15:restartNumberingAfterBreak="0">
    <w:nsid w:val="647B189E"/>
    <w:multiLevelType w:val="hybridMultilevel"/>
    <w:tmpl w:val="3BEEA65C"/>
    <w:lvl w:ilvl="0" w:tplc="A4C0073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" w15:restartNumberingAfterBreak="0">
    <w:nsid w:val="648C19FF"/>
    <w:multiLevelType w:val="hybridMultilevel"/>
    <w:tmpl w:val="27B473B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9" w15:restartNumberingAfterBreak="0">
    <w:nsid w:val="64961153"/>
    <w:multiLevelType w:val="hybridMultilevel"/>
    <w:tmpl w:val="9112C308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" w15:restartNumberingAfterBreak="0">
    <w:nsid w:val="652748AF"/>
    <w:multiLevelType w:val="hybridMultilevel"/>
    <w:tmpl w:val="63622DF2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" w15:restartNumberingAfterBreak="0">
    <w:nsid w:val="656D4F59"/>
    <w:multiLevelType w:val="hybridMultilevel"/>
    <w:tmpl w:val="9700757E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2" w15:restartNumberingAfterBreak="0">
    <w:nsid w:val="65897625"/>
    <w:multiLevelType w:val="hybridMultilevel"/>
    <w:tmpl w:val="634E47B2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" w15:restartNumberingAfterBreak="0">
    <w:nsid w:val="66FF1A53"/>
    <w:multiLevelType w:val="hybridMultilevel"/>
    <w:tmpl w:val="0AFE2796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" w15:restartNumberingAfterBreak="0">
    <w:nsid w:val="67585D6D"/>
    <w:multiLevelType w:val="hybridMultilevel"/>
    <w:tmpl w:val="DF94F3BA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" w15:restartNumberingAfterBreak="0">
    <w:nsid w:val="67591519"/>
    <w:multiLevelType w:val="hybridMultilevel"/>
    <w:tmpl w:val="3E20D5FE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" w15:restartNumberingAfterBreak="0">
    <w:nsid w:val="6782260E"/>
    <w:multiLevelType w:val="hybridMultilevel"/>
    <w:tmpl w:val="5C3E13FC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7" w15:restartNumberingAfterBreak="0">
    <w:nsid w:val="67BB413A"/>
    <w:multiLevelType w:val="hybridMultilevel"/>
    <w:tmpl w:val="05CCCA1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8" w15:restartNumberingAfterBreak="0">
    <w:nsid w:val="681712D3"/>
    <w:multiLevelType w:val="hybridMultilevel"/>
    <w:tmpl w:val="99D2A338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" w15:restartNumberingAfterBreak="0">
    <w:nsid w:val="684C7A45"/>
    <w:multiLevelType w:val="hybridMultilevel"/>
    <w:tmpl w:val="FAF4069A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" w15:restartNumberingAfterBreak="0">
    <w:nsid w:val="68AE2AE8"/>
    <w:multiLevelType w:val="hybridMultilevel"/>
    <w:tmpl w:val="81BC7F1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1" w15:restartNumberingAfterBreak="0">
    <w:nsid w:val="69095526"/>
    <w:multiLevelType w:val="hybridMultilevel"/>
    <w:tmpl w:val="8EF82F0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2" w15:restartNumberingAfterBreak="0">
    <w:nsid w:val="691355E2"/>
    <w:multiLevelType w:val="hybridMultilevel"/>
    <w:tmpl w:val="33C6AFA2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3" w15:restartNumberingAfterBreak="0">
    <w:nsid w:val="691A5885"/>
    <w:multiLevelType w:val="hybridMultilevel"/>
    <w:tmpl w:val="6B04F6C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4" w15:restartNumberingAfterBreak="0">
    <w:nsid w:val="695535F6"/>
    <w:multiLevelType w:val="hybridMultilevel"/>
    <w:tmpl w:val="AB30C4F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5" w15:restartNumberingAfterBreak="0">
    <w:nsid w:val="69B3394B"/>
    <w:multiLevelType w:val="hybridMultilevel"/>
    <w:tmpl w:val="80EECBD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6" w15:restartNumberingAfterBreak="0">
    <w:nsid w:val="69CA35A1"/>
    <w:multiLevelType w:val="hybridMultilevel"/>
    <w:tmpl w:val="5CBAB342"/>
    <w:lvl w:ilvl="0" w:tplc="90A4769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7" w15:restartNumberingAfterBreak="0">
    <w:nsid w:val="6A627408"/>
    <w:multiLevelType w:val="hybridMultilevel"/>
    <w:tmpl w:val="69E61318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8" w15:restartNumberingAfterBreak="0">
    <w:nsid w:val="6A853765"/>
    <w:multiLevelType w:val="hybridMultilevel"/>
    <w:tmpl w:val="A538EBC8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9" w15:restartNumberingAfterBreak="0">
    <w:nsid w:val="6AE94B23"/>
    <w:multiLevelType w:val="hybridMultilevel"/>
    <w:tmpl w:val="8780E25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0" w15:restartNumberingAfterBreak="0">
    <w:nsid w:val="6B1D72CA"/>
    <w:multiLevelType w:val="hybridMultilevel"/>
    <w:tmpl w:val="21566A90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" w15:restartNumberingAfterBreak="0">
    <w:nsid w:val="6B5D0DDC"/>
    <w:multiLevelType w:val="hybridMultilevel"/>
    <w:tmpl w:val="E952B6EE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2" w15:restartNumberingAfterBreak="0">
    <w:nsid w:val="6B8A69CE"/>
    <w:multiLevelType w:val="hybridMultilevel"/>
    <w:tmpl w:val="BF3C19BC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3" w15:restartNumberingAfterBreak="0">
    <w:nsid w:val="6B8B7C5E"/>
    <w:multiLevelType w:val="hybridMultilevel"/>
    <w:tmpl w:val="0B867D7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4" w15:restartNumberingAfterBreak="0">
    <w:nsid w:val="6B933EB0"/>
    <w:multiLevelType w:val="hybridMultilevel"/>
    <w:tmpl w:val="300C8F2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5" w15:restartNumberingAfterBreak="0">
    <w:nsid w:val="6C2F0719"/>
    <w:multiLevelType w:val="hybridMultilevel"/>
    <w:tmpl w:val="19AE73DE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" w15:restartNumberingAfterBreak="0">
    <w:nsid w:val="6CCD31EA"/>
    <w:multiLevelType w:val="hybridMultilevel"/>
    <w:tmpl w:val="157CB18E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7" w15:restartNumberingAfterBreak="0">
    <w:nsid w:val="6CDF08B0"/>
    <w:multiLevelType w:val="hybridMultilevel"/>
    <w:tmpl w:val="0DCCAD1E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8" w15:restartNumberingAfterBreak="0">
    <w:nsid w:val="6D007462"/>
    <w:multiLevelType w:val="hybridMultilevel"/>
    <w:tmpl w:val="341C722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9" w15:restartNumberingAfterBreak="0">
    <w:nsid w:val="6D62183E"/>
    <w:multiLevelType w:val="hybridMultilevel"/>
    <w:tmpl w:val="89F2967E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0" w15:restartNumberingAfterBreak="0">
    <w:nsid w:val="6D662E7D"/>
    <w:multiLevelType w:val="hybridMultilevel"/>
    <w:tmpl w:val="8DF8F93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1" w15:restartNumberingAfterBreak="0">
    <w:nsid w:val="6DA80B6F"/>
    <w:multiLevelType w:val="hybridMultilevel"/>
    <w:tmpl w:val="8088435A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" w15:restartNumberingAfterBreak="0">
    <w:nsid w:val="6E0E5D45"/>
    <w:multiLevelType w:val="hybridMultilevel"/>
    <w:tmpl w:val="71BEF254"/>
    <w:lvl w:ilvl="0" w:tplc="17C2AE8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3" w15:restartNumberingAfterBreak="0">
    <w:nsid w:val="6E173500"/>
    <w:multiLevelType w:val="hybridMultilevel"/>
    <w:tmpl w:val="00F64C0C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4" w15:restartNumberingAfterBreak="0">
    <w:nsid w:val="6E5910A5"/>
    <w:multiLevelType w:val="hybridMultilevel"/>
    <w:tmpl w:val="9C04CE58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5" w15:restartNumberingAfterBreak="0">
    <w:nsid w:val="6E8F3A6C"/>
    <w:multiLevelType w:val="hybridMultilevel"/>
    <w:tmpl w:val="68A287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" w15:restartNumberingAfterBreak="0">
    <w:nsid w:val="6ECB2F72"/>
    <w:multiLevelType w:val="hybridMultilevel"/>
    <w:tmpl w:val="E78473F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7" w15:restartNumberingAfterBreak="0">
    <w:nsid w:val="6F141C41"/>
    <w:multiLevelType w:val="hybridMultilevel"/>
    <w:tmpl w:val="5DFCEAD2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" w15:restartNumberingAfterBreak="0">
    <w:nsid w:val="6F28275D"/>
    <w:multiLevelType w:val="hybridMultilevel"/>
    <w:tmpl w:val="A218E15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9" w15:restartNumberingAfterBreak="0">
    <w:nsid w:val="6F764FD4"/>
    <w:multiLevelType w:val="hybridMultilevel"/>
    <w:tmpl w:val="7BB2CE7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0" w15:restartNumberingAfterBreak="0">
    <w:nsid w:val="6FA26769"/>
    <w:multiLevelType w:val="hybridMultilevel"/>
    <w:tmpl w:val="E08CFDEE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1" w15:restartNumberingAfterBreak="0">
    <w:nsid w:val="6FA8469A"/>
    <w:multiLevelType w:val="hybridMultilevel"/>
    <w:tmpl w:val="6ADCD28A"/>
    <w:lvl w:ilvl="0" w:tplc="2FC8841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462" w15:restartNumberingAfterBreak="0">
    <w:nsid w:val="6FAA28EF"/>
    <w:multiLevelType w:val="hybridMultilevel"/>
    <w:tmpl w:val="21E21BB2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" w15:restartNumberingAfterBreak="0">
    <w:nsid w:val="6FEA4210"/>
    <w:multiLevelType w:val="hybridMultilevel"/>
    <w:tmpl w:val="5F78ED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4" w15:restartNumberingAfterBreak="0">
    <w:nsid w:val="7063490A"/>
    <w:multiLevelType w:val="hybridMultilevel"/>
    <w:tmpl w:val="ACA6CA9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5" w15:restartNumberingAfterBreak="0">
    <w:nsid w:val="707C08AF"/>
    <w:multiLevelType w:val="hybridMultilevel"/>
    <w:tmpl w:val="86EC78A0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" w15:restartNumberingAfterBreak="0">
    <w:nsid w:val="71245306"/>
    <w:multiLevelType w:val="hybridMultilevel"/>
    <w:tmpl w:val="C122C8F6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7" w15:restartNumberingAfterBreak="0">
    <w:nsid w:val="712B5703"/>
    <w:multiLevelType w:val="hybridMultilevel"/>
    <w:tmpl w:val="B34CED7E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8" w15:restartNumberingAfterBreak="0">
    <w:nsid w:val="713B28D5"/>
    <w:multiLevelType w:val="hybridMultilevel"/>
    <w:tmpl w:val="FC4806E6"/>
    <w:lvl w:ilvl="0" w:tplc="ED7C5A1A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9" w15:restartNumberingAfterBreak="0">
    <w:nsid w:val="715B01BB"/>
    <w:multiLevelType w:val="hybridMultilevel"/>
    <w:tmpl w:val="9842AC46"/>
    <w:lvl w:ilvl="0" w:tplc="D77C37D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0" w15:restartNumberingAfterBreak="0">
    <w:nsid w:val="71F51AAE"/>
    <w:multiLevelType w:val="hybridMultilevel"/>
    <w:tmpl w:val="575CB51A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" w15:restartNumberingAfterBreak="0">
    <w:nsid w:val="72211A98"/>
    <w:multiLevelType w:val="hybridMultilevel"/>
    <w:tmpl w:val="A18031A8"/>
    <w:lvl w:ilvl="0" w:tplc="5A8C13A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2" w15:restartNumberingAfterBreak="0">
    <w:nsid w:val="729A4A24"/>
    <w:multiLevelType w:val="hybridMultilevel"/>
    <w:tmpl w:val="1A9E75FA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3" w15:restartNumberingAfterBreak="0">
    <w:nsid w:val="73A24EAE"/>
    <w:multiLevelType w:val="hybridMultilevel"/>
    <w:tmpl w:val="668A23E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4" w15:restartNumberingAfterBreak="0">
    <w:nsid w:val="73AA1AFD"/>
    <w:multiLevelType w:val="hybridMultilevel"/>
    <w:tmpl w:val="0840F09E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5" w15:restartNumberingAfterBreak="0">
    <w:nsid w:val="73CC1D7C"/>
    <w:multiLevelType w:val="hybridMultilevel"/>
    <w:tmpl w:val="BDB210E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6" w15:restartNumberingAfterBreak="0">
    <w:nsid w:val="73E2791C"/>
    <w:multiLevelType w:val="hybridMultilevel"/>
    <w:tmpl w:val="086C6C86"/>
    <w:lvl w:ilvl="0" w:tplc="B8567536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7" w15:restartNumberingAfterBreak="0">
    <w:nsid w:val="73E30E60"/>
    <w:multiLevelType w:val="hybridMultilevel"/>
    <w:tmpl w:val="3FC2536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8" w15:restartNumberingAfterBreak="0">
    <w:nsid w:val="746D4EE6"/>
    <w:multiLevelType w:val="hybridMultilevel"/>
    <w:tmpl w:val="3EC2FD1C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9" w15:restartNumberingAfterBreak="0">
    <w:nsid w:val="74B64919"/>
    <w:multiLevelType w:val="hybridMultilevel"/>
    <w:tmpl w:val="F4FE7FDE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0" w15:restartNumberingAfterBreak="0">
    <w:nsid w:val="751D2F5A"/>
    <w:multiLevelType w:val="hybridMultilevel"/>
    <w:tmpl w:val="9A7E7824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" w15:restartNumberingAfterBreak="0">
    <w:nsid w:val="75312733"/>
    <w:multiLevelType w:val="hybridMultilevel"/>
    <w:tmpl w:val="E9B6A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" w15:restartNumberingAfterBreak="0">
    <w:nsid w:val="75AA3B91"/>
    <w:multiLevelType w:val="hybridMultilevel"/>
    <w:tmpl w:val="D5D602E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3" w15:restartNumberingAfterBreak="0">
    <w:nsid w:val="75B45014"/>
    <w:multiLevelType w:val="hybridMultilevel"/>
    <w:tmpl w:val="87DEDF84"/>
    <w:lvl w:ilvl="0" w:tplc="582637D2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84" w15:restartNumberingAfterBreak="0">
    <w:nsid w:val="75C84268"/>
    <w:multiLevelType w:val="hybridMultilevel"/>
    <w:tmpl w:val="DD907086"/>
    <w:lvl w:ilvl="0" w:tplc="5E9C19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C96807C">
      <w:start w:val="1"/>
      <w:numFmt w:val="lowerLetter"/>
      <w:lvlText w:val="%2."/>
      <w:lvlJc w:val="left"/>
      <w:pPr>
        <w:ind w:left="1440" w:hanging="360"/>
      </w:pPr>
    </w:lvl>
    <w:lvl w:ilvl="2" w:tplc="BB985260" w:tentative="1">
      <w:start w:val="1"/>
      <w:numFmt w:val="lowerRoman"/>
      <w:lvlText w:val="%3."/>
      <w:lvlJc w:val="right"/>
      <w:pPr>
        <w:ind w:left="2160" w:hanging="180"/>
      </w:pPr>
    </w:lvl>
    <w:lvl w:ilvl="3" w:tplc="BE60F5A8" w:tentative="1">
      <w:start w:val="1"/>
      <w:numFmt w:val="decimal"/>
      <w:lvlText w:val="%4."/>
      <w:lvlJc w:val="left"/>
      <w:pPr>
        <w:ind w:left="2880" w:hanging="360"/>
      </w:pPr>
    </w:lvl>
    <w:lvl w:ilvl="4" w:tplc="B9F4365E" w:tentative="1">
      <w:start w:val="1"/>
      <w:numFmt w:val="lowerLetter"/>
      <w:lvlText w:val="%5."/>
      <w:lvlJc w:val="left"/>
      <w:pPr>
        <w:ind w:left="3600" w:hanging="360"/>
      </w:pPr>
    </w:lvl>
    <w:lvl w:ilvl="5" w:tplc="2C4E1C98" w:tentative="1">
      <w:start w:val="1"/>
      <w:numFmt w:val="lowerRoman"/>
      <w:lvlText w:val="%6."/>
      <w:lvlJc w:val="right"/>
      <w:pPr>
        <w:ind w:left="4320" w:hanging="180"/>
      </w:pPr>
    </w:lvl>
    <w:lvl w:ilvl="6" w:tplc="34003226" w:tentative="1">
      <w:start w:val="1"/>
      <w:numFmt w:val="decimal"/>
      <w:lvlText w:val="%7."/>
      <w:lvlJc w:val="left"/>
      <w:pPr>
        <w:ind w:left="5040" w:hanging="360"/>
      </w:pPr>
    </w:lvl>
    <w:lvl w:ilvl="7" w:tplc="39200C6A" w:tentative="1">
      <w:start w:val="1"/>
      <w:numFmt w:val="lowerLetter"/>
      <w:lvlText w:val="%8."/>
      <w:lvlJc w:val="left"/>
      <w:pPr>
        <w:ind w:left="5760" w:hanging="360"/>
      </w:pPr>
    </w:lvl>
    <w:lvl w:ilvl="8" w:tplc="B308CF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" w15:restartNumberingAfterBreak="0">
    <w:nsid w:val="75CB5091"/>
    <w:multiLevelType w:val="hybridMultilevel"/>
    <w:tmpl w:val="072ED21C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" w15:restartNumberingAfterBreak="0">
    <w:nsid w:val="761C58EC"/>
    <w:multiLevelType w:val="hybridMultilevel"/>
    <w:tmpl w:val="186EB3B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7" w15:restartNumberingAfterBreak="0">
    <w:nsid w:val="764B781C"/>
    <w:multiLevelType w:val="hybridMultilevel"/>
    <w:tmpl w:val="13BC5F00"/>
    <w:lvl w:ilvl="0" w:tplc="91DC19BE">
      <w:start w:val="1"/>
      <w:numFmt w:val="decimal"/>
      <w:lvlText w:val="%1."/>
      <w:lvlJc w:val="left"/>
      <w:pPr>
        <w:ind w:left="8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5" w:hanging="360"/>
      </w:pPr>
    </w:lvl>
    <w:lvl w:ilvl="2" w:tplc="0419001B" w:tentative="1">
      <w:start w:val="1"/>
      <w:numFmt w:val="lowerRoman"/>
      <w:lvlText w:val="%3."/>
      <w:lvlJc w:val="right"/>
      <w:pPr>
        <w:ind w:left="2275" w:hanging="180"/>
      </w:pPr>
    </w:lvl>
    <w:lvl w:ilvl="3" w:tplc="0419000F" w:tentative="1">
      <w:start w:val="1"/>
      <w:numFmt w:val="decimal"/>
      <w:lvlText w:val="%4."/>
      <w:lvlJc w:val="left"/>
      <w:pPr>
        <w:ind w:left="2995" w:hanging="360"/>
      </w:pPr>
    </w:lvl>
    <w:lvl w:ilvl="4" w:tplc="04190019" w:tentative="1">
      <w:start w:val="1"/>
      <w:numFmt w:val="lowerLetter"/>
      <w:lvlText w:val="%5."/>
      <w:lvlJc w:val="left"/>
      <w:pPr>
        <w:ind w:left="3715" w:hanging="360"/>
      </w:pPr>
    </w:lvl>
    <w:lvl w:ilvl="5" w:tplc="0419001B" w:tentative="1">
      <w:start w:val="1"/>
      <w:numFmt w:val="lowerRoman"/>
      <w:lvlText w:val="%6."/>
      <w:lvlJc w:val="right"/>
      <w:pPr>
        <w:ind w:left="4435" w:hanging="180"/>
      </w:pPr>
    </w:lvl>
    <w:lvl w:ilvl="6" w:tplc="0419000F" w:tentative="1">
      <w:start w:val="1"/>
      <w:numFmt w:val="decimal"/>
      <w:lvlText w:val="%7."/>
      <w:lvlJc w:val="left"/>
      <w:pPr>
        <w:ind w:left="5155" w:hanging="360"/>
      </w:pPr>
    </w:lvl>
    <w:lvl w:ilvl="7" w:tplc="04190019" w:tentative="1">
      <w:start w:val="1"/>
      <w:numFmt w:val="lowerLetter"/>
      <w:lvlText w:val="%8."/>
      <w:lvlJc w:val="left"/>
      <w:pPr>
        <w:ind w:left="5875" w:hanging="360"/>
      </w:pPr>
    </w:lvl>
    <w:lvl w:ilvl="8" w:tplc="041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488" w15:restartNumberingAfterBreak="0">
    <w:nsid w:val="76AA39AD"/>
    <w:multiLevelType w:val="hybridMultilevel"/>
    <w:tmpl w:val="DF9C0852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" w15:restartNumberingAfterBreak="0">
    <w:nsid w:val="770B297E"/>
    <w:multiLevelType w:val="hybridMultilevel"/>
    <w:tmpl w:val="143A43CC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0" w15:restartNumberingAfterBreak="0">
    <w:nsid w:val="77A36AF4"/>
    <w:multiLevelType w:val="hybridMultilevel"/>
    <w:tmpl w:val="CF98745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1" w15:restartNumberingAfterBreak="0">
    <w:nsid w:val="77C51E2A"/>
    <w:multiLevelType w:val="hybridMultilevel"/>
    <w:tmpl w:val="AC10510C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2" w15:restartNumberingAfterBreak="0">
    <w:nsid w:val="77F4187E"/>
    <w:multiLevelType w:val="hybridMultilevel"/>
    <w:tmpl w:val="AECE953A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3" w15:restartNumberingAfterBreak="0">
    <w:nsid w:val="780D61BC"/>
    <w:multiLevelType w:val="hybridMultilevel"/>
    <w:tmpl w:val="7D5CB236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4" w15:restartNumberingAfterBreak="0">
    <w:nsid w:val="78116CA6"/>
    <w:multiLevelType w:val="hybridMultilevel"/>
    <w:tmpl w:val="E9447D8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5" w15:restartNumberingAfterBreak="0">
    <w:nsid w:val="78257B8B"/>
    <w:multiLevelType w:val="hybridMultilevel"/>
    <w:tmpl w:val="CA4A1704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" w15:restartNumberingAfterBreak="0">
    <w:nsid w:val="78906CFA"/>
    <w:multiLevelType w:val="hybridMultilevel"/>
    <w:tmpl w:val="1B12C25E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" w15:restartNumberingAfterBreak="0">
    <w:nsid w:val="78BC27E5"/>
    <w:multiLevelType w:val="hybridMultilevel"/>
    <w:tmpl w:val="7954FAB8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" w15:restartNumberingAfterBreak="0">
    <w:nsid w:val="793A063C"/>
    <w:multiLevelType w:val="hybridMultilevel"/>
    <w:tmpl w:val="ADFE9A3A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9" w15:restartNumberingAfterBreak="0">
    <w:nsid w:val="795203FF"/>
    <w:multiLevelType w:val="hybridMultilevel"/>
    <w:tmpl w:val="046884CC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0" w15:restartNumberingAfterBreak="0">
    <w:nsid w:val="79AF0692"/>
    <w:multiLevelType w:val="hybridMultilevel"/>
    <w:tmpl w:val="6CBE2AEC"/>
    <w:lvl w:ilvl="0" w:tplc="5A8C13A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" w15:restartNumberingAfterBreak="0">
    <w:nsid w:val="79C95A9F"/>
    <w:multiLevelType w:val="hybridMultilevel"/>
    <w:tmpl w:val="C1EC05A0"/>
    <w:lvl w:ilvl="0" w:tplc="4F18DE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" w15:restartNumberingAfterBreak="0">
    <w:nsid w:val="79E94402"/>
    <w:multiLevelType w:val="hybridMultilevel"/>
    <w:tmpl w:val="A0C40344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" w15:restartNumberingAfterBreak="0">
    <w:nsid w:val="7A031068"/>
    <w:multiLevelType w:val="hybridMultilevel"/>
    <w:tmpl w:val="50460F9C"/>
    <w:lvl w:ilvl="0" w:tplc="90A4769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" w15:restartNumberingAfterBreak="0">
    <w:nsid w:val="7AAF5E86"/>
    <w:multiLevelType w:val="hybridMultilevel"/>
    <w:tmpl w:val="E5A2F5D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5" w15:restartNumberingAfterBreak="0">
    <w:nsid w:val="7AC93944"/>
    <w:multiLevelType w:val="hybridMultilevel"/>
    <w:tmpl w:val="4DDECA66"/>
    <w:lvl w:ilvl="0" w:tplc="58263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" w15:restartNumberingAfterBreak="0">
    <w:nsid w:val="7B4B4A2F"/>
    <w:multiLevelType w:val="hybridMultilevel"/>
    <w:tmpl w:val="85C2E67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7" w15:restartNumberingAfterBreak="0">
    <w:nsid w:val="7BA07E82"/>
    <w:multiLevelType w:val="hybridMultilevel"/>
    <w:tmpl w:val="38B4C62A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8" w15:restartNumberingAfterBreak="0">
    <w:nsid w:val="7BE01B39"/>
    <w:multiLevelType w:val="hybridMultilevel"/>
    <w:tmpl w:val="105608C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9" w15:restartNumberingAfterBreak="0">
    <w:nsid w:val="7BE66A5D"/>
    <w:multiLevelType w:val="hybridMultilevel"/>
    <w:tmpl w:val="9B0221DC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0" w15:restartNumberingAfterBreak="0">
    <w:nsid w:val="7BF23702"/>
    <w:multiLevelType w:val="hybridMultilevel"/>
    <w:tmpl w:val="42A62944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1" w15:restartNumberingAfterBreak="0">
    <w:nsid w:val="7C2A370C"/>
    <w:multiLevelType w:val="hybridMultilevel"/>
    <w:tmpl w:val="F9E2F8C8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2" w15:restartNumberingAfterBreak="0">
    <w:nsid w:val="7C657323"/>
    <w:multiLevelType w:val="hybridMultilevel"/>
    <w:tmpl w:val="8CFE98C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3" w15:restartNumberingAfterBreak="0">
    <w:nsid w:val="7CDD10FE"/>
    <w:multiLevelType w:val="hybridMultilevel"/>
    <w:tmpl w:val="31F4B768"/>
    <w:lvl w:ilvl="0" w:tplc="A9B2B8E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4" w15:restartNumberingAfterBreak="0">
    <w:nsid w:val="7DBA2C86"/>
    <w:multiLevelType w:val="hybridMultilevel"/>
    <w:tmpl w:val="99C6E9CC"/>
    <w:lvl w:ilvl="0" w:tplc="71AA20D4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" w15:restartNumberingAfterBreak="0">
    <w:nsid w:val="7DFE54C9"/>
    <w:multiLevelType w:val="hybridMultilevel"/>
    <w:tmpl w:val="BADE85C0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6" w15:restartNumberingAfterBreak="0">
    <w:nsid w:val="7E3D2FCE"/>
    <w:multiLevelType w:val="hybridMultilevel"/>
    <w:tmpl w:val="6AFCA48E"/>
    <w:lvl w:ilvl="0" w:tplc="B8567536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" w15:restartNumberingAfterBreak="0">
    <w:nsid w:val="7E59728F"/>
    <w:multiLevelType w:val="hybridMultilevel"/>
    <w:tmpl w:val="2DC43304"/>
    <w:lvl w:ilvl="0" w:tplc="4F18DE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8" w15:restartNumberingAfterBreak="0">
    <w:nsid w:val="7EC80FC8"/>
    <w:multiLevelType w:val="hybridMultilevel"/>
    <w:tmpl w:val="3768EA92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9" w15:restartNumberingAfterBreak="0">
    <w:nsid w:val="7F3157BF"/>
    <w:multiLevelType w:val="hybridMultilevel"/>
    <w:tmpl w:val="0F826080"/>
    <w:lvl w:ilvl="0" w:tplc="4F18DE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0" w15:restartNumberingAfterBreak="0">
    <w:nsid w:val="7F8867E4"/>
    <w:multiLevelType w:val="hybridMultilevel"/>
    <w:tmpl w:val="D7BA79D0"/>
    <w:lvl w:ilvl="0" w:tplc="5964C4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1" w15:restartNumberingAfterBreak="0">
    <w:nsid w:val="7FB049E0"/>
    <w:multiLevelType w:val="hybridMultilevel"/>
    <w:tmpl w:val="C4429066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2" w15:restartNumberingAfterBreak="0">
    <w:nsid w:val="7FD31FA9"/>
    <w:multiLevelType w:val="hybridMultilevel"/>
    <w:tmpl w:val="945C03F4"/>
    <w:lvl w:ilvl="0" w:tplc="582637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1"/>
  </w:num>
  <w:num w:numId="2">
    <w:abstractNumId w:val="481"/>
  </w:num>
  <w:num w:numId="3">
    <w:abstractNumId w:val="157"/>
  </w:num>
  <w:num w:numId="4">
    <w:abstractNumId w:val="397"/>
  </w:num>
  <w:num w:numId="5">
    <w:abstractNumId w:val="181"/>
  </w:num>
  <w:num w:numId="6">
    <w:abstractNumId w:val="239"/>
  </w:num>
  <w:num w:numId="7">
    <w:abstractNumId w:val="307"/>
  </w:num>
  <w:num w:numId="8">
    <w:abstractNumId w:val="391"/>
  </w:num>
  <w:num w:numId="9">
    <w:abstractNumId w:val="274"/>
  </w:num>
  <w:num w:numId="10">
    <w:abstractNumId w:val="175"/>
  </w:num>
  <w:num w:numId="11">
    <w:abstractNumId w:val="182"/>
  </w:num>
  <w:num w:numId="12">
    <w:abstractNumId w:val="519"/>
  </w:num>
  <w:num w:numId="13">
    <w:abstractNumId w:val="257"/>
  </w:num>
  <w:num w:numId="14">
    <w:abstractNumId w:val="492"/>
  </w:num>
  <w:num w:numId="15">
    <w:abstractNumId w:val="184"/>
  </w:num>
  <w:num w:numId="16">
    <w:abstractNumId w:val="349"/>
  </w:num>
  <w:num w:numId="17">
    <w:abstractNumId w:val="513"/>
  </w:num>
  <w:num w:numId="18">
    <w:abstractNumId w:val="101"/>
  </w:num>
  <w:num w:numId="19">
    <w:abstractNumId w:val="452"/>
  </w:num>
  <w:num w:numId="20">
    <w:abstractNumId w:val="43"/>
  </w:num>
  <w:num w:numId="21">
    <w:abstractNumId w:val="206"/>
  </w:num>
  <w:num w:numId="22">
    <w:abstractNumId w:val="199"/>
  </w:num>
  <w:num w:numId="23">
    <w:abstractNumId w:val="121"/>
  </w:num>
  <w:num w:numId="24">
    <w:abstractNumId w:val="402"/>
  </w:num>
  <w:num w:numId="25">
    <w:abstractNumId w:val="289"/>
  </w:num>
  <w:num w:numId="26">
    <w:abstractNumId w:val="185"/>
  </w:num>
  <w:num w:numId="27">
    <w:abstractNumId w:val="229"/>
  </w:num>
  <w:num w:numId="28">
    <w:abstractNumId w:val="269"/>
  </w:num>
  <w:num w:numId="29">
    <w:abstractNumId w:val="128"/>
  </w:num>
  <w:num w:numId="30">
    <w:abstractNumId w:val="237"/>
  </w:num>
  <w:num w:numId="31">
    <w:abstractNumId w:val="262"/>
  </w:num>
  <w:num w:numId="32">
    <w:abstractNumId w:val="55"/>
  </w:num>
  <w:num w:numId="33">
    <w:abstractNumId w:val="407"/>
  </w:num>
  <w:num w:numId="34">
    <w:abstractNumId w:val="367"/>
  </w:num>
  <w:num w:numId="35">
    <w:abstractNumId w:val="405"/>
  </w:num>
  <w:num w:numId="36">
    <w:abstractNumId w:val="442"/>
  </w:num>
  <w:num w:numId="37">
    <w:abstractNumId w:val="466"/>
  </w:num>
  <w:num w:numId="38">
    <w:abstractNumId w:val="114"/>
  </w:num>
  <w:num w:numId="39">
    <w:abstractNumId w:val="91"/>
  </w:num>
  <w:num w:numId="40">
    <w:abstractNumId w:val="517"/>
  </w:num>
  <w:num w:numId="41">
    <w:abstractNumId w:val="245"/>
  </w:num>
  <w:num w:numId="42">
    <w:abstractNumId w:val="469"/>
  </w:num>
  <w:num w:numId="43">
    <w:abstractNumId w:val="29"/>
  </w:num>
  <w:num w:numId="44">
    <w:abstractNumId w:val="347"/>
  </w:num>
  <w:num w:numId="45">
    <w:abstractNumId w:val="59"/>
  </w:num>
  <w:num w:numId="46">
    <w:abstractNumId w:val="271"/>
  </w:num>
  <w:num w:numId="47">
    <w:abstractNumId w:val="94"/>
  </w:num>
  <w:num w:numId="48">
    <w:abstractNumId w:val="327"/>
  </w:num>
  <w:num w:numId="49">
    <w:abstractNumId w:val="333"/>
  </w:num>
  <w:num w:numId="50">
    <w:abstractNumId w:val="180"/>
  </w:num>
  <w:num w:numId="51">
    <w:abstractNumId w:val="223"/>
  </w:num>
  <w:num w:numId="52">
    <w:abstractNumId w:val="282"/>
  </w:num>
  <w:num w:numId="53">
    <w:abstractNumId w:val="510"/>
  </w:num>
  <w:num w:numId="54">
    <w:abstractNumId w:val="255"/>
  </w:num>
  <w:num w:numId="55">
    <w:abstractNumId w:val="123"/>
  </w:num>
  <w:num w:numId="56">
    <w:abstractNumId w:val="136"/>
  </w:num>
  <w:num w:numId="57">
    <w:abstractNumId w:val="454"/>
  </w:num>
  <w:num w:numId="58">
    <w:abstractNumId w:val="456"/>
  </w:num>
  <w:num w:numId="59">
    <w:abstractNumId w:val="77"/>
  </w:num>
  <w:num w:numId="60">
    <w:abstractNumId w:val="156"/>
  </w:num>
  <w:num w:numId="61">
    <w:abstractNumId w:val="25"/>
  </w:num>
  <w:num w:numId="62">
    <w:abstractNumId w:val="468"/>
  </w:num>
  <w:num w:numId="63">
    <w:abstractNumId w:val="482"/>
  </w:num>
  <w:num w:numId="64">
    <w:abstractNumId w:val="154"/>
  </w:num>
  <w:num w:numId="65">
    <w:abstractNumId w:val="12"/>
  </w:num>
  <w:num w:numId="66">
    <w:abstractNumId w:val="358"/>
  </w:num>
  <w:num w:numId="67">
    <w:abstractNumId w:val="16"/>
  </w:num>
  <w:num w:numId="68">
    <w:abstractNumId w:val="332"/>
  </w:num>
  <w:num w:numId="69">
    <w:abstractNumId w:val="351"/>
  </w:num>
  <w:num w:numId="70">
    <w:abstractNumId w:val="148"/>
  </w:num>
  <w:num w:numId="71">
    <w:abstractNumId w:val="107"/>
  </w:num>
  <w:num w:numId="72">
    <w:abstractNumId w:val="280"/>
  </w:num>
  <w:num w:numId="73">
    <w:abstractNumId w:val="308"/>
  </w:num>
  <w:num w:numId="74">
    <w:abstractNumId w:val="207"/>
  </w:num>
  <w:num w:numId="75">
    <w:abstractNumId w:val="415"/>
  </w:num>
  <w:num w:numId="76">
    <w:abstractNumId w:val="520"/>
  </w:num>
  <w:num w:numId="77">
    <w:abstractNumId w:val="261"/>
  </w:num>
  <w:num w:numId="78">
    <w:abstractNumId w:val="131"/>
  </w:num>
  <w:num w:numId="79">
    <w:abstractNumId w:val="201"/>
  </w:num>
  <w:num w:numId="80">
    <w:abstractNumId w:val="507"/>
  </w:num>
  <w:num w:numId="81">
    <w:abstractNumId w:val="99"/>
  </w:num>
  <w:num w:numId="82">
    <w:abstractNumId w:val="84"/>
  </w:num>
  <w:num w:numId="83">
    <w:abstractNumId w:val="295"/>
  </w:num>
  <w:num w:numId="84">
    <w:abstractNumId w:val="5"/>
  </w:num>
  <w:num w:numId="85">
    <w:abstractNumId w:val="467"/>
  </w:num>
  <w:num w:numId="86">
    <w:abstractNumId w:val="133"/>
  </w:num>
  <w:num w:numId="87">
    <w:abstractNumId w:val="205"/>
  </w:num>
  <w:num w:numId="88">
    <w:abstractNumId w:val="122"/>
  </w:num>
  <w:num w:numId="89">
    <w:abstractNumId w:val="173"/>
  </w:num>
  <w:num w:numId="90">
    <w:abstractNumId w:val="202"/>
  </w:num>
  <w:num w:numId="91">
    <w:abstractNumId w:val="348"/>
  </w:num>
  <w:num w:numId="92">
    <w:abstractNumId w:val="448"/>
  </w:num>
  <w:num w:numId="93">
    <w:abstractNumId w:val="64"/>
  </w:num>
  <w:num w:numId="94">
    <w:abstractNumId w:val="232"/>
  </w:num>
  <w:num w:numId="95">
    <w:abstractNumId w:val="364"/>
  </w:num>
  <w:num w:numId="96">
    <w:abstractNumId w:val="360"/>
  </w:num>
  <w:num w:numId="97">
    <w:abstractNumId w:val="252"/>
  </w:num>
  <w:num w:numId="98">
    <w:abstractNumId w:val="27"/>
  </w:num>
  <w:num w:numId="99">
    <w:abstractNumId w:val="328"/>
  </w:num>
  <w:num w:numId="100">
    <w:abstractNumId w:val="208"/>
  </w:num>
  <w:num w:numId="101">
    <w:abstractNumId w:val="221"/>
  </w:num>
  <w:num w:numId="102">
    <w:abstractNumId w:val="111"/>
  </w:num>
  <w:num w:numId="103">
    <w:abstractNumId w:val="438"/>
  </w:num>
  <w:num w:numId="104">
    <w:abstractNumId w:val="18"/>
  </w:num>
  <w:num w:numId="105">
    <w:abstractNumId w:val="109"/>
  </w:num>
  <w:num w:numId="106">
    <w:abstractNumId w:val="58"/>
  </w:num>
  <w:num w:numId="107">
    <w:abstractNumId w:val="214"/>
  </w:num>
  <w:num w:numId="108">
    <w:abstractNumId w:val="17"/>
  </w:num>
  <w:num w:numId="109">
    <w:abstractNumId w:val="118"/>
  </w:num>
  <w:num w:numId="110">
    <w:abstractNumId w:val="276"/>
  </w:num>
  <w:num w:numId="111">
    <w:abstractNumId w:val="290"/>
  </w:num>
  <w:num w:numId="112">
    <w:abstractNumId w:val="384"/>
  </w:num>
  <w:num w:numId="113">
    <w:abstractNumId w:val="23"/>
  </w:num>
  <w:num w:numId="114">
    <w:abstractNumId w:val="419"/>
  </w:num>
  <w:num w:numId="115">
    <w:abstractNumId w:val="309"/>
  </w:num>
  <w:num w:numId="116">
    <w:abstractNumId w:val="440"/>
  </w:num>
  <w:num w:numId="117">
    <w:abstractNumId w:val="92"/>
  </w:num>
  <w:num w:numId="118">
    <w:abstractNumId w:val="502"/>
  </w:num>
  <w:num w:numId="119">
    <w:abstractNumId w:val="514"/>
  </w:num>
  <w:num w:numId="120">
    <w:abstractNumId w:val="72"/>
  </w:num>
  <w:num w:numId="121">
    <w:abstractNumId w:val="253"/>
  </w:num>
  <w:num w:numId="122">
    <w:abstractNumId w:val="240"/>
  </w:num>
  <w:num w:numId="123">
    <w:abstractNumId w:val="428"/>
  </w:num>
  <w:num w:numId="124">
    <w:abstractNumId w:val="445"/>
  </w:num>
  <w:num w:numId="125">
    <w:abstractNumId w:val="304"/>
  </w:num>
  <w:num w:numId="126">
    <w:abstractNumId w:val="288"/>
  </w:num>
  <w:num w:numId="127">
    <w:abstractNumId w:val="449"/>
  </w:num>
  <w:num w:numId="128">
    <w:abstractNumId w:val="188"/>
  </w:num>
  <w:num w:numId="129">
    <w:abstractNumId w:val="268"/>
  </w:num>
  <w:num w:numId="130">
    <w:abstractNumId w:val="417"/>
  </w:num>
  <w:num w:numId="131">
    <w:abstractNumId w:val="89"/>
  </w:num>
  <w:num w:numId="132">
    <w:abstractNumId w:val="33"/>
  </w:num>
  <w:num w:numId="133">
    <w:abstractNumId w:val="476"/>
  </w:num>
  <w:num w:numId="134">
    <w:abstractNumId w:val="412"/>
  </w:num>
  <w:num w:numId="135">
    <w:abstractNumId w:val="516"/>
  </w:num>
  <w:num w:numId="136">
    <w:abstractNumId w:val="373"/>
  </w:num>
  <w:num w:numId="137">
    <w:abstractNumId w:val="192"/>
  </w:num>
  <w:num w:numId="138">
    <w:abstractNumId w:val="319"/>
  </w:num>
  <w:num w:numId="139">
    <w:abstractNumId w:val="310"/>
  </w:num>
  <w:num w:numId="140">
    <w:abstractNumId w:val="411"/>
  </w:num>
  <w:num w:numId="141">
    <w:abstractNumId w:val="176"/>
  </w:num>
  <w:num w:numId="142">
    <w:abstractNumId w:val="311"/>
  </w:num>
  <w:num w:numId="143">
    <w:abstractNumId w:val="372"/>
  </w:num>
  <w:num w:numId="144">
    <w:abstractNumId w:val="314"/>
  </w:num>
  <w:num w:numId="145">
    <w:abstractNumId w:val="150"/>
  </w:num>
  <w:num w:numId="146">
    <w:abstractNumId w:val="337"/>
  </w:num>
  <w:num w:numId="147">
    <w:abstractNumId w:val="359"/>
  </w:num>
  <w:num w:numId="148">
    <w:abstractNumId w:val="473"/>
  </w:num>
  <w:num w:numId="149">
    <w:abstractNumId w:val="464"/>
  </w:num>
  <w:num w:numId="150">
    <w:abstractNumId w:val="303"/>
  </w:num>
  <w:num w:numId="151">
    <w:abstractNumId w:val="21"/>
  </w:num>
  <w:num w:numId="152">
    <w:abstractNumId w:val="263"/>
  </w:num>
  <w:num w:numId="153">
    <w:abstractNumId w:val="113"/>
  </w:num>
  <w:num w:numId="154">
    <w:abstractNumId w:val="235"/>
  </w:num>
  <w:num w:numId="155">
    <w:abstractNumId w:val="140"/>
  </w:num>
  <w:num w:numId="156">
    <w:abstractNumId w:val="247"/>
  </w:num>
  <w:num w:numId="157">
    <w:abstractNumId w:val="190"/>
  </w:num>
  <w:num w:numId="158">
    <w:abstractNumId w:val="343"/>
  </w:num>
  <w:num w:numId="159">
    <w:abstractNumId w:val="356"/>
  </w:num>
  <w:num w:numId="160">
    <w:abstractNumId w:val="400"/>
  </w:num>
  <w:num w:numId="161">
    <w:abstractNumId w:val="410"/>
  </w:num>
  <w:num w:numId="162">
    <w:abstractNumId w:val="313"/>
  </w:num>
  <w:num w:numId="163">
    <w:abstractNumId w:val="203"/>
  </w:num>
  <w:num w:numId="164">
    <w:abstractNumId w:val="320"/>
  </w:num>
  <w:num w:numId="165">
    <w:abstractNumId w:val="299"/>
  </w:num>
  <w:num w:numId="166">
    <w:abstractNumId w:val="134"/>
  </w:num>
  <w:num w:numId="167">
    <w:abstractNumId w:val="24"/>
  </w:num>
  <w:num w:numId="168">
    <w:abstractNumId w:val="490"/>
  </w:num>
  <w:num w:numId="169">
    <w:abstractNumId w:val="48"/>
  </w:num>
  <w:num w:numId="170">
    <w:abstractNumId w:val="479"/>
  </w:num>
  <w:num w:numId="171">
    <w:abstractNumId w:val="225"/>
  </w:num>
  <w:num w:numId="172">
    <w:abstractNumId w:val="387"/>
  </w:num>
  <w:num w:numId="173">
    <w:abstractNumId w:val="132"/>
  </w:num>
  <w:num w:numId="174">
    <w:abstractNumId w:val="296"/>
  </w:num>
  <w:num w:numId="175">
    <w:abstractNumId w:val="256"/>
  </w:num>
  <w:num w:numId="176">
    <w:abstractNumId w:val="453"/>
  </w:num>
  <w:num w:numId="177">
    <w:abstractNumId w:val="393"/>
  </w:num>
  <w:num w:numId="178">
    <w:abstractNumId w:val="354"/>
  </w:num>
  <w:num w:numId="179">
    <w:abstractNumId w:val="298"/>
  </w:num>
  <w:num w:numId="180">
    <w:abstractNumId w:val="475"/>
  </w:num>
  <w:num w:numId="181">
    <w:abstractNumId w:val="511"/>
  </w:num>
  <w:num w:numId="182">
    <w:abstractNumId w:val="404"/>
  </w:num>
  <w:num w:numId="183">
    <w:abstractNumId w:val="460"/>
  </w:num>
  <w:num w:numId="184">
    <w:abstractNumId w:val="218"/>
  </w:num>
  <w:num w:numId="185">
    <w:abstractNumId w:val="52"/>
  </w:num>
  <w:num w:numId="186">
    <w:abstractNumId w:val="463"/>
  </w:num>
  <w:num w:numId="187">
    <w:abstractNumId w:val="436"/>
  </w:num>
  <w:num w:numId="188">
    <w:abstractNumId w:val="200"/>
  </w:num>
  <w:num w:numId="189">
    <w:abstractNumId w:val="503"/>
  </w:num>
  <w:num w:numId="190">
    <w:abstractNumId w:val="471"/>
  </w:num>
  <w:num w:numId="191">
    <w:abstractNumId w:val="302"/>
  </w:num>
  <w:num w:numId="192">
    <w:abstractNumId w:val="325"/>
  </w:num>
  <w:num w:numId="193">
    <w:abstractNumId w:val="500"/>
  </w:num>
  <w:num w:numId="194">
    <w:abstractNumId w:val="168"/>
  </w:num>
  <w:num w:numId="195">
    <w:abstractNumId w:val="264"/>
  </w:num>
  <w:num w:numId="196">
    <w:abstractNumId w:val="102"/>
  </w:num>
  <w:num w:numId="197">
    <w:abstractNumId w:val="399"/>
  </w:num>
  <w:num w:numId="198">
    <w:abstractNumId w:val="389"/>
  </w:num>
  <w:num w:numId="199">
    <w:abstractNumId w:val="270"/>
  </w:num>
  <w:num w:numId="200">
    <w:abstractNumId w:val="472"/>
  </w:num>
  <w:num w:numId="201">
    <w:abstractNumId w:val="186"/>
  </w:num>
  <w:num w:numId="202">
    <w:abstractNumId w:val="321"/>
  </w:num>
  <w:num w:numId="203">
    <w:abstractNumId w:val="243"/>
  </w:num>
  <w:num w:numId="204">
    <w:abstractNumId w:val="330"/>
  </w:num>
  <w:num w:numId="205">
    <w:abstractNumId w:val="228"/>
  </w:num>
  <w:num w:numId="206">
    <w:abstractNumId w:val="431"/>
  </w:num>
  <w:num w:numId="207">
    <w:abstractNumId w:val="316"/>
  </w:num>
  <w:num w:numId="208">
    <w:abstractNumId w:val="115"/>
  </w:num>
  <w:num w:numId="209">
    <w:abstractNumId w:val="61"/>
  </w:num>
  <w:num w:numId="210">
    <w:abstractNumId w:val="522"/>
  </w:num>
  <w:num w:numId="211">
    <w:abstractNumId w:val="352"/>
  </w:num>
  <w:num w:numId="212">
    <w:abstractNumId w:val="125"/>
  </w:num>
  <w:num w:numId="213">
    <w:abstractNumId w:val="315"/>
  </w:num>
  <w:num w:numId="214">
    <w:abstractNumId w:val="357"/>
  </w:num>
  <w:num w:numId="215">
    <w:abstractNumId w:val="279"/>
  </w:num>
  <w:num w:numId="216">
    <w:abstractNumId w:val="421"/>
  </w:num>
  <w:num w:numId="217">
    <w:abstractNumId w:val="509"/>
  </w:num>
  <w:num w:numId="218">
    <w:abstractNumId w:val="13"/>
  </w:num>
  <w:num w:numId="219">
    <w:abstractNumId w:val="86"/>
  </w:num>
  <w:num w:numId="220">
    <w:abstractNumId w:val="435"/>
  </w:num>
  <w:num w:numId="221">
    <w:abstractNumId w:val="34"/>
  </w:num>
  <w:num w:numId="222">
    <w:abstractNumId w:val="355"/>
  </w:num>
  <w:num w:numId="223">
    <w:abstractNumId w:val="174"/>
  </w:num>
  <w:num w:numId="224">
    <w:abstractNumId w:val="380"/>
  </w:num>
  <w:num w:numId="225">
    <w:abstractNumId w:val="28"/>
  </w:num>
  <w:num w:numId="226">
    <w:abstractNumId w:val="165"/>
  </w:num>
  <w:num w:numId="227">
    <w:abstractNumId w:val="441"/>
  </w:num>
  <w:num w:numId="228">
    <w:abstractNumId w:val="211"/>
  </w:num>
  <w:num w:numId="229">
    <w:abstractNumId w:val="68"/>
  </w:num>
  <w:num w:numId="230">
    <w:abstractNumId w:val="508"/>
  </w:num>
  <w:num w:numId="231">
    <w:abstractNumId w:val="406"/>
  </w:num>
  <w:num w:numId="232">
    <w:abstractNumId w:val="143"/>
  </w:num>
  <w:num w:numId="233">
    <w:abstractNumId w:val="130"/>
  </w:num>
  <w:num w:numId="234">
    <w:abstractNumId w:val="63"/>
  </w:num>
  <w:num w:numId="235">
    <w:abstractNumId w:val="10"/>
  </w:num>
  <w:num w:numId="236">
    <w:abstractNumId w:val="220"/>
  </w:num>
  <w:num w:numId="237">
    <w:abstractNumId w:val="193"/>
  </w:num>
  <w:num w:numId="238">
    <w:abstractNumId w:val="486"/>
  </w:num>
  <w:num w:numId="239">
    <w:abstractNumId w:val="50"/>
  </w:num>
  <w:num w:numId="240">
    <w:abstractNumId w:val="75"/>
  </w:num>
  <w:num w:numId="241">
    <w:abstractNumId w:val="98"/>
  </w:num>
  <w:num w:numId="242">
    <w:abstractNumId w:val="97"/>
  </w:num>
  <w:num w:numId="243">
    <w:abstractNumId w:val="49"/>
  </w:num>
  <w:num w:numId="244">
    <w:abstractNumId w:val="409"/>
  </w:num>
  <w:num w:numId="245">
    <w:abstractNumId w:val="506"/>
  </w:num>
  <w:num w:numId="246">
    <w:abstractNumId w:val="437"/>
  </w:num>
  <w:num w:numId="247">
    <w:abstractNumId w:val="353"/>
  </w:num>
  <w:num w:numId="248">
    <w:abstractNumId w:val="67"/>
  </w:num>
  <w:num w:numId="249">
    <w:abstractNumId w:val="478"/>
  </w:num>
  <w:num w:numId="250">
    <w:abstractNumId w:val="429"/>
  </w:num>
  <w:num w:numId="251">
    <w:abstractNumId w:val="365"/>
  </w:num>
  <w:num w:numId="252">
    <w:abstractNumId w:val="474"/>
  </w:num>
  <w:num w:numId="253">
    <w:abstractNumId w:val="266"/>
  </w:num>
  <w:num w:numId="254">
    <w:abstractNumId w:val="4"/>
  </w:num>
  <w:num w:numId="255">
    <w:abstractNumId w:val="163"/>
  </w:num>
  <w:num w:numId="256">
    <w:abstractNumId w:val="46"/>
  </w:num>
  <w:num w:numId="257">
    <w:abstractNumId w:val="241"/>
  </w:num>
  <w:num w:numId="258">
    <w:abstractNumId w:val="204"/>
  </w:num>
  <w:num w:numId="259">
    <w:abstractNumId w:val="370"/>
  </w:num>
  <w:num w:numId="260">
    <w:abstractNumId w:val="212"/>
  </w:num>
  <w:num w:numId="261">
    <w:abstractNumId w:val="392"/>
  </w:num>
  <w:num w:numId="262">
    <w:abstractNumId w:val="272"/>
  </w:num>
  <w:num w:numId="263">
    <w:abstractNumId w:val="248"/>
  </w:num>
  <w:num w:numId="264">
    <w:abstractNumId w:val="152"/>
  </w:num>
  <w:num w:numId="265">
    <w:abstractNumId w:val="151"/>
  </w:num>
  <w:num w:numId="266">
    <w:abstractNumId w:val="250"/>
  </w:num>
  <w:num w:numId="267">
    <w:abstractNumId w:val="422"/>
  </w:num>
  <w:num w:numId="268">
    <w:abstractNumId w:val="41"/>
  </w:num>
  <w:num w:numId="269">
    <w:abstractNumId w:val="62"/>
  </w:num>
  <w:num w:numId="270">
    <w:abstractNumId w:val="501"/>
  </w:num>
  <w:num w:numId="271">
    <w:abstractNumId w:val="244"/>
  </w:num>
  <w:num w:numId="272">
    <w:abstractNumId w:val="78"/>
  </w:num>
  <w:num w:numId="273">
    <w:abstractNumId w:val="104"/>
  </w:num>
  <w:num w:numId="274">
    <w:abstractNumId w:val="294"/>
  </w:num>
  <w:num w:numId="275">
    <w:abstractNumId w:val="2"/>
  </w:num>
  <w:num w:numId="276">
    <w:abstractNumId w:val="285"/>
  </w:num>
  <w:num w:numId="277">
    <w:abstractNumId w:val="144"/>
  </w:num>
  <w:num w:numId="278">
    <w:abstractNumId w:val="246"/>
  </w:num>
  <w:num w:numId="279">
    <w:abstractNumId w:val="363"/>
  </w:num>
  <w:num w:numId="280">
    <w:abstractNumId w:val="162"/>
  </w:num>
  <w:num w:numId="281">
    <w:abstractNumId w:val="8"/>
  </w:num>
  <w:num w:numId="282">
    <w:abstractNumId w:val="74"/>
  </w:num>
  <w:num w:numId="283">
    <w:abstractNumId w:val="90"/>
  </w:num>
  <w:num w:numId="284">
    <w:abstractNumId w:val="103"/>
  </w:num>
  <w:num w:numId="285">
    <w:abstractNumId w:val="160"/>
  </w:num>
  <w:num w:numId="286">
    <w:abstractNumId w:val="457"/>
  </w:num>
  <w:num w:numId="287">
    <w:abstractNumId w:val="159"/>
  </w:num>
  <w:num w:numId="288">
    <w:abstractNumId w:val="505"/>
  </w:num>
  <w:num w:numId="289">
    <w:abstractNumId w:val="164"/>
  </w:num>
  <w:num w:numId="290">
    <w:abstractNumId w:val="345"/>
  </w:num>
  <w:num w:numId="291">
    <w:abstractNumId w:val="485"/>
  </w:num>
  <w:num w:numId="292">
    <w:abstractNumId w:val="82"/>
  </w:num>
  <w:num w:numId="293">
    <w:abstractNumId w:val="300"/>
  </w:num>
  <w:num w:numId="294">
    <w:abstractNumId w:val="227"/>
  </w:num>
  <w:num w:numId="295">
    <w:abstractNumId w:val="179"/>
  </w:num>
  <w:num w:numId="296">
    <w:abstractNumId w:val="462"/>
  </w:num>
  <w:num w:numId="297">
    <w:abstractNumId w:val="301"/>
  </w:num>
  <w:num w:numId="298">
    <w:abstractNumId w:val="495"/>
  </w:num>
  <w:num w:numId="299">
    <w:abstractNumId w:val="169"/>
  </w:num>
  <w:num w:numId="300">
    <w:abstractNumId w:val="213"/>
  </w:num>
  <w:num w:numId="301">
    <w:abstractNumId w:val="371"/>
  </w:num>
  <w:num w:numId="302">
    <w:abstractNumId w:val="71"/>
  </w:num>
  <w:num w:numId="303">
    <w:abstractNumId w:val="196"/>
  </w:num>
  <w:num w:numId="304">
    <w:abstractNumId w:val="465"/>
  </w:num>
  <w:num w:numId="305">
    <w:abstractNumId w:val="219"/>
  </w:num>
  <w:num w:numId="306">
    <w:abstractNumId w:val="339"/>
  </w:num>
  <w:num w:numId="307">
    <w:abstractNumId w:val="110"/>
  </w:num>
  <w:num w:numId="308">
    <w:abstractNumId w:val="69"/>
  </w:num>
  <w:num w:numId="309">
    <w:abstractNumId w:val="198"/>
  </w:num>
  <w:num w:numId="310">
    <w:abstractNumId w:val="329"/>
  </w:num>
  <w:num w:numId="311">
    <w:abstractNumId w:val="6"/>
  </w:num>
  <w:num w:numId="312">
    <w:abstractNumId w:val="258"/>
  </w:num>
  <w:num w:numId="313">
    <w:abstractNumId w:val="149"/>
  </w:num>
  <w:num w:numId="314">
    <w:abstractNumId w:val="512"/>
  </w:num>
  <w:num w:numId="315">
    <w:abstractNumId w:val="129"/>
  </w:num>
  <w:num w:numId="316">
    <w:abstractNumId w:val="36"/>
  </w:num>
  <w:num w:numId="317">
    <w:abstractNumId w:val="277"/>
  </w:num>
  <w:num w:numId="318">
    <w:abstractNumId w:val="234"/>
  </w:num>
  <w:num w:numId="319">
    <w:abstractNumId w:val="493"/>
  </w:num>
  <w:num w:numId="320">
    <w:abstractNumId w:val="254"/>
  </w:num>
  <w:num w:numId="321">
    <w:abstractNumId w:val="216"/>
  </w:num>
  <w:num w:numId="322">
    <w:abstractNumId w:val="323"/>
  </w:num>
  <w:num w:numId="323">
    <w:abstractNumId w:val="444"/>
  </w:num>
  <w:num w:numId="324">
    <w:abstractNumId w:val="124"/>
  </w:num>
  <w:num w:numId="325">
    <w:abstractNumId w:val="187"/>
  </w:num>
  <w:num w:numId="326">
    <w:abstractNumId w:val="153"/>
  </w:num>
  <w:num w:numId="327">
    <w:abstractNumId w:val="170"/>
  </w:num>
  <w:num w:numId="328">
    <w:abstractNumId w:val="395"/>
  </w:num>
  <w:num w:numId="329">
    <w:abstractNumId w:val="403"/>
  </w:num>
  <w:num w:numId="330">
    <w:abstractNumId w:val="378"/>
  </w:num>
  <w:num w:numId="331">
    <w:abstractNumId w:val="377"/>
  </w:num>
  <w:num w:numId="332">
    <w:abstractNumId w:val="259"/>
  </w:num>
  <w:num w:numId="333">
    <w:abstractNumId w:val="177"/>
  </w:num>
  <w:num w:numId="334">
    <w:abstractNumId w:val="137"/>
  </w:num>
  <w:num w:numId="335">
    <w:abstractNumId w:val="217"/>
  </w:num>
  <w:num w:numId="336">
    <w:abstractNumId w:val="265"/>
  </w:num>
  <w:num w:numId="337">
    <w:abstractNumId w:val="281"/>
  </w:num>
  <w:num w:numId="338">
    <w:abstractNumId w:val="518"/>
  </w:num>
  <w:num w:numId="339">
    <w:abstractNumId w:val="335"/>
  </w:num>
  <w:num w:numId="340">
    <w:abstractNumId w:val="338"/>
  </w:num>
  <w:num w:numId="341">
    <w:abstractNumId w:val="434"/>
  </w:num>
  <w:num w:numId="342">
    <w:abstractNumId w:val="499"/>
  </w:num>
  <w:num w:numId="343">
    <w:abstractNumId w:val="331"/>
  </w:num>
  <w:num w:numId="344">
    <w:abstractNumId w:val="427"/>
  </w:num>
  <w:num w:numId="345">
    <w:abstractNumId w:val="210"/>
  </w:num>
  <w:num w:numId="346">
    <w:abstractNumId w:val="56"/>
  </w:num>
  <w:num w:numId="347">
    <w:abstractNumId w:val="9"/>
  </w:num>
  <w:num w:numId="348">
    <w:abstractNumId w:val="53"/>
  </w:num>
  <w:num w:numId="349">
    <w:abstractNumId w:val="251"/>
  </w:num>
  <w:num w:numId="350">
    <w:abstractNumId w:val="459"/>
  </w:num>
  <w:num w:numId="351">
    <w:abstractNumId w:val="178"/>
  </w:num>
  <w:num w:numId="352">
    <w:abstractNumId w:val="366"/>
  </w:num>
  <w:num w:numId="353">
    <w:abstractNumId w:val="22"/>
  </w:num>
  <w:num w:numId="354">
    <w:abstractNumId w:val="521"/>
  </w:num>
  <w:num w:numId="355">
    <w:abstractNumId w:val="60"/>
  </w:num>
  <w:num w:numId="356">
    <w:abstractNumId w:val="197"/>
  </w:num>
  <w:num w:numId="357">
    <w:abstractNumId w:val="7"/>
  </w:num>
  <w:num w:numId="358">
    <w:abstractNumId w:val="443"/>
  </w:num>
  <w:num w:numId="359">
    <w:abstractNumId w:val="408"/>
  </w:num>
  <w:num w:numId="360">
    <w:abstractNumId w:val="361"/>
  </w:num>
  <w:num w:numId="361">
    <w:abstractNumId w:val="112"/>
  </w:num>
  <w:num w:numId="362">
    <w:abstractNumId w:val="368"/>
  </w:num>
  <w:num w:numId="363">
    <w:abstractNumId w:val="430"/>
  </w:num>
  <w:num w:numId="364">
    <w:abstractNumId w:val="385"/>
  </w:num>
  <w:num w:numId="365">
    <w:abstractNumId w:val="336"/>
  </w:num>
  <w:num w:numId="366">
    <w:abstractNumId w:val="183"/>
  </w:num>
  <w:num w:numId="367">
    <w:abstractNumId w:val="433"/>
  </w:num>
  <w:num w:numId="368">
    <w:abstractNumId w:val="381"/>
  </w:num>
  <w:num w:numId="369">
    <w:abstractNumId w:val="138"/>
  </w:num>
  <w:num w:numId="370">
    <w:abstractNumId w:val="19"/>
  </w:num>
  <w:num w:numId="371">
    <w:abstractNumId w:val="414"/>
  </w:num>
  <w:num w:numId="372">
    <w:abstractNumId w:val="273"/>
  </w:num>
  <w:num w:numId="373">
    <w:abstractNumId w:val="341"/>
  </w:num>
  <w:num w:numId="374">
    <w:abstractNumId w:val="145"/>
  </w:num>
  <w:num w:numId="375">
    <w:abstractNumId w:val="376"/>
  </w:num>
  <w:num w:numId="376">
    <w:abstractNumId w:val="275"/>
  </w:num>
  <w:num w:numId="377">
    <w:abstractNumId w:val="79"/>
  </w:num>
  <w:num w:numId="378">
    <w:abstractNumId w:val="54"/>
  </w:num>
  <w:num w:numId="379">
    <w:abstractNumId w:val="242"/>
  </w:num>
  <w:num w:numId="380">
    <w:abstractNumId w:val="31"/>
  </w:num>
  <w:num w:numId="381">
    <w:abstractNumId w:val="3"/>
  </w:num>
  <w:num w:numId="382">
    <w:abstractNumId w:val="447"/>
  </w:num>
  <w:num w:numId="383">
    <w:abstractNumId w:val="26"/>
  </w:num>
  <w:num w:numId="384">
    <w:abstractNumId w:val="146"/>
  </w:num>
  <w:num w:numId="385">
    <w:abstractNumId w:val="171"/>
  </w:num>
  <w:num w:numId="386">
    <w:abstractNumId w:val="73"/>
  </w:num>
  <w:num w:numId="387">
    <w:abstractNumId w:val="51"/>
  </w:num>
  <w:num w:numId="388">
    <w:abstractNumId w:val="515"/>
  </w:num>
  <w:num w:numId="389">
    <w:abstractNumId w:val="116"/>
  </w:num>
  <w:num w:numId="390">
    <w:abstractNumId w:val="375"/>
  </w:num>
  <w:num w:numId="391">
    <w:abstractNumId w:val="426"/>
  </w:num>
  <w:num w:numId="392">
    <w:abstractNumId w:val="504"/>
  </w:num>
  <w:num w:numId="393">
    <w:abstractNumId w:val="477"/>
  </w:num>
  <w:num w:numId="394">
    <w:abstractNumId w:val="0"/>
  </w:num>
  <w:num w:numId="395">
    <w:abstractNumId w:val="291"/>
  </w:num>
  <w:num w:numId="396">
    <w:abstractNumId w:val="147"/>
  </w:num>
  <w:num w:numId="397">
    <w:abstractNumId w:val="494"/>
  </w:num>
  <w:num w:numId="398">
    <w:abstractNumId w:val="37"/>
  </w:num>
  <w:num w:numId="399">
    <w:abstractNumId w:val="39"/>
  </w:num>
  <w:num w:numId="400">
    <w:abstractNumId w:val="489"/>
  </w:num>
  <w:num w:numId="401">
    <w:abstractNumId w:val="155"/>
  </w:num>
  <w:num w:numId="402">
    <w:abstractNumId w:val="249"/>
  </w:num>
  <w:num w:numId="403">
    <w:abstractNumId w:val="306"/>
  </w:num>
  <w:num w:numId="404">
    <w:abstractNumId w:val="416"/>
  </w:num>
  <w:num w:numId="405">
    <w:abstractNumId w:val="195"/>
  </w:num>
  <w:num w:numId="406">
    <w:abstractNumId w:val="238"/>
  </w:num>
  <w:num w:numId="407">
    <w:abstractNumId w:val="209"/>
  </w:num>
  <w:num w:numId="408">
    <w:abstractNumId w:val="14"/>
  </w:num>
  <w:num w:numId="409">
    <w:abstractNumId w:val="418"/>
  </w:num>
  <w:num w:numId="410">
    <w:abstractNumId w:val="382"/>
  </w:num>
  <w:num w:numId="411">
    <w:abstractNumId w:val="126"/>
  </w:num>
  <w:num w:numId="412">
    <w:abstractNumId w:val="461"/>
  </w:num>
  <w:num w:numId="413">
    <w:abstractNumId w:val="166"/>
  </w:num>
  <w:num w:numId="414">
    <w:abstractNumId w:val="106"/>
  </w:num>
  <w:num w:numId="415">
    <w:abstractNumId w:val="222"/>
  </w:num>
  <w:num w:numId="416">
    <w:abstractNumId w:val="488"/>
  </w:num>
  <w:num w:numId="417">
    <w:abstractNumId w:val="379"/>
  </w:num>
  <w:num w:numId="418">
    <w:abstractNumId w:val="231"/>
  </w:num>
  <w:num w:numId="419">
    <w:abstractNumId w:val="87"/>
  </w:num>
  <w:num w:numId="420">
    <w:abstractNumId w:val="483"/>
  </w:num>
  <w:num w:numId="421">
    <w:abstractNumId w:val="194"/>
  </w:num>
  <w:num w:numId="422">
    <w:abstractNumId w:val="390"/>
  </w:num>
  <w:num w:numId="423">
    <w:abstractNumId w:val="322"/>
  </w:num>
  <w:num w:numId="424">
    <w:abstractNumId w:val="76"/>
  </w:num>
  <w:num w:numId="425">
    <w:abstractNumId w:val="340"/>
  </w:num>
  <w:num w:numId="426">
    <w:abstractNumId w:val="498"/>
  </w:num>
  <w:num w:numId="427">
    <w:abstractNumId w:val="70"/>
  </w:num>
  <w:num w:numId="428">
    <w:abstractNumId w:val="283"/>
  </w:num>
  <w:num w:numId="429">
    <w:abstractNumId w:val="401"/>
  </w:num>
  <w:num w:numId="430">
    <w:abstractNumId w:val="374"/>
  </w:num>
  <w:num w:numId="431">
    <w:abstractNumId w:val="334"/>
  </w:num>
  <w:num w:numId="432">
    <w:abstractNumId w:val="305"/>
  </w:num>
  <w:num w:numId="433">
    <w:abstractNumId w:val="297"/>
  </w:num>
  <w:num w:numId="434">
    <w:abstractNumId w:val="35"/>
  </w:num>
  <w:num w:numId="435">
    <w:abstractNumId w:val="226"/>
  </w:num>
  <w:num w:numId="436">
    <w:abstractNumId w:val="38"/>
  </w:num>
  <w:num w:numId="437">
    <w:abstractNumId w:val="141"/>
  </w:num>
  <w:num w:numId="438">
    <w:abstractNumId w:val="236"/>
  </w:num>
  <w:num w:numId="439">
    <w:abstractNumId w:val="139"/>
  </w:num>
  <w:num w:numId="440">
    <w:abstractNumId w:val="15"/>
  </w:num>
  <w:num w:numId="441">
    <w:abstractNumId w:val="386"/>
  </w:num>
  <w:num w:numId="442">
    <w:abstractNumId w:val="215"/>
  </w:num>
  <w:num w:numId="443">
    <w:abstractNumId w:val="32"/>
  </w:num>
  <w:num w:numId="444">
    <w:abstractNumId w:val="394"/>
  </w:num>
  <w:num w:numId="445">
    <w:abstractNumId w:val="88"/>
  </w:num>
  <w:num w:numId="446">
    <w:abstractNumId w:val="117"/>
  </w:num>
  <w:num w:numId="447">
    <w:abstractNumId w:val="260"/>
  </w:num>
  <w:num w:numId="448">
    <w:abstractNumId w:val="432"/>
  </w:num>
  <w:num w:numId="449">
    <w:abstractNumId w:val="312"/>
  </w:num>
  <w:num w:numId="450">
    <w:abstractNumId w:val="491"/>
  </w:num>
  <w:num w:numId="451">
    <w:abstractNumId w:val="369"/>
  </w:num>
  <w:num w:numId="452">
    <w:abstractNumId w:val="326"/>
  </w:num>
  <w:num w:numId="453">
    <w:abstractNumId w:val="85"/>
  </w:num>
  <w:num w:numId="454">
    <w:abstractNumId w:val="65"/>
  </w:num>
  <w:num w:numId="455">
    <w:abstractNumId w:val="458"/>
  </w:num>
  <w:num w:numId="456">
    <w:abstractNumId w:val="450"/>
  </w:num>
  <w:num w:numId="457">
    <w:abstractNumId w:val="45"/>
  </w:num>
  <w:num w:numId="458">
    <w:abstractNumId w:val="446"/>
  </w:num>
  <w:num w:numId="459">
    <w:abstractNumId w:val="11"/>
  </w:num>
  <w:num w:numId="460">
    <w:abstractNumId w:val="350"/>
  </w:num>
  <w:num w:numId="461">
    <w:abstractNumId w:val="398"/>
  </w:num>
  <w:num w:numId="462">
    <w:abstractNumId w:val="292"/>
  </w:num>
  <w:num w:numId="463">
    <w:abstractNumId w:val="318"/>
  </w:num>
  <w:num w:numId="464">
    <w:abstractNumId w:val="342"/>
  </w:num>
  <w:num w:numId="465">
    <w:abstractNumId w:val="362"/>
  </w:num>
  <w:num w:numId="466">
    <w:abstractNumId w:val="44"/>
  </w:num>
  <w:num w:numId="467">
    <w:abstractNumId w:val="470"/>
  </w:num>
  <w:num w:numId="468">
    <w:abstractNumId w:val="224"/>
  </w:num>
  <w:num w:numId="469">
    <w:abstractNumId w:val="47"/>
  </w:num>
  <w:num w:numId="470">
    <w:abstractNumId w:val="496"/>
  </w:num>
  <w:num w:numId="471">
    <w:abstractNumId w:val="158"/>
  </w:num>
  <w:num w:numId="472">
    <w:abstractNumId w:val="480"/>
  </w:num>
  <w:num w:numId="473">
    <w:abstractNumId w:val="286"/>
  </w:num>
  <w:num w:numId="474">
    <w:abstractNumId w:val="161"/>
  </w:num>
  <w:num w:numId="475">
    <w:abstractNumId w:val="66"/>
  </w:num>
  <w:num w:numId="476">
    <w:abstractNumId w:val="189"/>
  </w:num>
  <w:num w:numId="477">
    <w:abstractNumId w:val="108"/>
  </w:num>
  <w:num w:numId="478">
    <w:abstractNumId w:val="425"/>
  </w:num>
  <w:num w:numId="479">
    <w:abstractNumId w:val="81"/>
  </w:num>
  <w:num w:numId="480">
    <w:abstractNumId w:val="423"/>
  </w:num>
  <w:num w:numId="481">
    <w:abstractNumId w:val="119"/>
  </w:num>
  <w:num w:numId="482">
    <w:abstractNumId w:val="135"/>
  </w:num>
  <w:num w:numId="483">
    <w:abstractNumId w:val="95"/>
  </w:num>
  <w:num w:numId="484">
    <w:abstractNumId w:val="497"/>
  </w:num>
  <w:num w:numId="485">
    <w:abstractNumId w:val="100"/>
  </w:num>
  <w:num w:numId="486">
    <w:abstractNumId w:val="120"/>
  </w:num>
  <w:num w:numId="487">
    <w:abstractNumId w:val="1"/>
  </w:num>
  <w:num w:numId="488">
    <w:abstractNumId w:val="233"/>
  </w:num>
  <w:num w:numId="489">
    <w:abstractNumId w:val="383"/>
  </w:num>
  <w:num w:numId="490">
    <w:abstractNumId w:val="93"/>
  </w:num>
  <w:num w:numId="491">
    <w:abstractNumId w:val="451"/>
  </w:num>
  <w:num w:numId="492">
    <w:abstractNumId w:val="230"/>
  </w:num>
  <w:num w:numId="493">
    <w:abstractNumId w:val="83"/>
  </w:num>
  <w:num w:numId="494">
    <w:abstractNumId w:val="413"/>
  </w:num>
  <w:num w:numId="495">
    <w:abstractNumId w:val="424"/>
  </w:num>
  <w:num w:numId="496">
    <w:abstractNumId w:val="396"/>
  </w:num>
  <w:num w:numId="497">
    <w:abstractNumId w:val="96"/>
  </w:num>
  <w:num w:numId="498">
    <w:abstractNumId w:val="317"/>
  </w:num>
  <w:num w:numId="499">
    <w:abstractNumId w:val="324"/>
  </w:num>
  <w:num w:numId="500">
    <w:abstractNumId w:val="420"/>
  </w:num>
  <w:num w:numId="501">
    <w:abstractNumId w:val="42"/>
  </w:num>
  <w:num w:numId="502">
    <w:abstractNumId w:val="127"/>
  </w:num>
  <w:num w:numId="503">
    <w:abstractNumId w:val="80"/>
  </w:num>
  <w:num w:numId="504">
    <w:abstractNumId w:val="105"/>
  </w:num>
  <w:num w:numId="505">
    <w:abstractNumId w:val="287"/>
  </w:num>
  <w:num w:numId="506">
    <w:abstractNumId w:val="388"/>
  </w:num>
  <w:num w:numId="507">
    <w:abstractNumId w:val="30"/>
  </w:num>
  <w:num w:numId="508">
    <w:abstractNumId w:val="172"/>
  </w:num>
  <w:num w:numId="509">
    <w:abstractNumId w:val="278"/>
  </w:num>
  <w:num w:numId="510">
    <w:abstractNumId w:val="344"/>
  </w:num>
  <w:num w:numId="511">
    <w:abstractNumId w:val="284"/>
  </w:num>
  <w:num w:numId="512">
    <w:abstractNumId w:val="142"/>
  </w:num>
  <w:num w:numId="513">
    <w:abstractNumId w:val="439"/>
  </w:num>
  <w:num w:numId="514">
    <w:abstractNumId w:val="346"/>
  </w:num>
  <w:num w:numId="515">
    <w:abstractNumId w:val="455"/>
  </w:num>
  <w:num w:numId="516">
    <w:abstractNumId w:val="20"/>
  </w:num>
  <w:num w:numId="517">
    <w:abstractNumId w:val="267"/>
  </w:num>
  <w:num w:numId="518">
    <w:abstractNumId w:val="40"/>
  </w:num>
  <w:num w:numId="519">
    <w:abstractNumId w:val="167"/>
  </w:num>
  <w:num w:numId="520">
    <w:abstractNumId w:val="484"/>
  </w:num>
  <w:num w:numId="521">
    <w:abstractNumId w:val="293"/>
  </w:num>
  <w:num w:numId="52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3">
    <w:abstractNumId w:val="487"/>
  </w:num>
  <w:numIdMacAtCleanup w:val="5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E14AD"/>
    <w:rsid w:val="000542BF"/>
    <w:rsid w:val="000E4E7B"/>
    <w:rsid w:val="00177990"/>
    <w:rsid w:val="001F7D00"/>
    <w:rsid w:val="00224C10"/>
    <w:rsid w:val="00230CF2"/>
    <w:rsid w:val="002915F6"/>
    <w:rsid w:val="00294A63"/>
    <w:rsid w:val="002B4C4C"/>
    <w:rsid w:val="002D44B4"/>
    <w:rsid w:val="003A0478"/>
    <w:rsid w:val="003C643D"/>
    <w:rsid w:val="003E14AD"/>
    <w:rsid w:val="004C24C1"/>
    <w:rsid w:val="005916D1"/>
    <w:rsid w:val="006457DA"/>
    <w:rsid w:val="0066403B"/>
    <w:rsid w:val="006938E9"/>
    <w:rsid w:val="007236AD"/>
    <w:rsid w:val="007806FA"/>
    <w:rsid w:val="007F5F32"/>
    <w:rsid w:val="008054A3"/>
    <w:rsid w:val="00876913"/>
    <w:rsid w:val="00903DF9"/>
    <w:rsid w:val="009043F1"/>
    <w:rsid w:val="00932CFA"/>
    <w:rsid w:val="009A63F3"/>
    <w:rsid w:val="009B439A"/>
    <w:rsid w:val="009D1B62"/>
    <w:rsid w:val="00A2525B"/>
    <w:rsid w:val="00A828D0"/>
    <w:rsid w:val="00AA0CB0"/>
    <w:rsid w:val="00B1652F"/>
    <w:rsid w:val="00B85E3E"/>
    <w:rsid w:val="00BC5B37"/>
    <w:rsid w:val="00BE4E59"/>
    <w:rsid w:val="00C534D2"/>
    <w:rsid w:val="00CA36DC"/>
    <w:rsid w:val="00CB1EBB"/>
    <w:rsid w:val="00D03CE7"/>
    <w:rsid w:val="00D212B6"/>
    <w:rsid w:val="00D35F06"/>
    <w:rsid w:val="00D41488"/>
    <w:rsid w:val="00DD7D80"/>
    <w:rsid w:val="00EB5CA8"/>
    <w:rsid w:val="00F02439"/>
    <w:rsid w:val="00F0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9"/>
    <o:shapelayout v:ext="edit">
      <o:idmap v:ext="edit" data="1"/>
      <o:rules v:ext="edit">
        <o:r id="V:Rule1" type="connector" idref="#AutoShape 36"/>
        <o:r id="V:Rule2" type="connector" idref="#AutoShape 40"/>
        <o:r id="V:Rule3" type="connector" idref="#AutoShape 37"/>
        <o:r id="V:Rule4" type="connector" idref="#AutoShape 78"/>
        <o:r id="V:Rule5" type="connector" idref="#AutoShape 44"/>
        <o:r id="V:Rule6" type="connector" idref="#AutoShape 41"/>
        <o:r id="V:Rule7" type="connector" idref="#AutoShape 43"/>
        <o:r id="V:Rule8" type="connector" idref="#AutoShape 93"/>
        <o:r id="V:Rule9" type="connector" idref="#AutoShape 79"/>
        <o:r id="V:Rule10" type="connector" idref="#AutoShape 92"/>
      </o:rules>
    </o:shapelayout>
  </w:shapeDefaults>
  <w:decimalSymbol w:val=","/>
  <w:listSeparator w:val=";"/>
  <w15:docId w15:val="{D487F8C9-A7BC-4011-8762-AF6D5E80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D80"/>
  </w:style>
  <w:style w:type="paragraph" w:styleId="1">
    <w:name w:val="heading 1"/>
    <w:basedOn w:val="a"/>
    <w:next w:val="2"/>
    <w:link w:val="10"/>
    <w:uiPriority w:val="9"/>
    <w:qFormat/>
    <w:rsid w:val="009043F1"/>
    <w:pPr>
      <w:keepNext/>
      <w:spacing w:before="240" w:after="60" w:line="192" w:lineRule="auto"/>
      <w:ind w:firstLine="113"/>
      <w:jc w:val="center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2">
    <w:name w:val="heading 2"/>
    <w:basedOn w:val="1"/>
    <w:next w:val="a"/>
    <w:link w:val="20"/>
    <w:uiPriority w:val="9"/>
    <w:qFormat/>
    <w:rsid w:val="009043F1"/>
    <w:pPr>
      <w:outlineLvl w:val="1"/>
    </w:pPr>
    <w:rPr>
      <w:b w:val="0"/>
      <w:i/>
      <w:sz w:val="26"/>
    </w:rPr>
  </w:style>
  <w:style w:type="paragraph" w:styleId="3">
    <w:name w:val="heading 3"/>
    <w:basedOn w:val="2"/>
    <w:next w:val="a"/>
    <w:link w:val="30"/>
    <w:uiPriority w:val="9"/>
    <w:qFormat/>
    <w:rsid w:val="009043F1"/>
    <w:pPr>
      <w:outlineLvl w:val="2"/>
    </w:pPr>
    <w:rPr>
      <w:b/>
      <w:sz w:val="24"/>
    </w:rPr>
  </w:style>
  <w:style w:type="paragraph" w:styleId="4">
    <w:name w:val="heading 4"/>
    <w:basedOn w:val="3"/>
    <w:next w:val="a"/>
    <w:link w:val="40"/>
    <w:uiPriority w:val="9"/>
    <w:qFormat/>
    <w:rsid w:val="009043F1"/>
    <w:pPr>
      <w:jc w:val="left"/>
      <w:outlineLvl w:val="3"/>
    </w:pPr>
    <w:rPr>
      <w:b w:val="0"/>
      <w:i w:val="0"/>
    </w:rPr>
  </w:style>
  <w:style w:type="paragraph" w:styleId="5">
    <w:name w:val="heading 5"/>
    <w:basedOn w:val="a"/>
    <w:next w:val="a"/>
    <w:link w:val="50"/>
    <w:uiPriority w:val="9"/>
    <w:qFormat/>
    <w:rsid w:val="009043F1"/>
    <w:pPr>
      <w:keepNext/>
      <w:spacing w:before="240" w:after="60" w:line="192" w:lineRule="auto"/>
      <w:ind w:firstLine="113"/>
      <w:jc w:val="both"/>
      <w:outlineLvl w:val="4"/>
    </w:pPr>
    <w:rPr>
      <w:rFonts w:ascii="Arial Narrow" w:eastAsia="Times New Roman" w:hAnsi="Arial Narrow" w:cs="Times New Roman"/>
      <w:kern w:val="16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9043F1"/>
    <w:pPr>
      <w:keepNext/>
      <w:spacing w:before="240" w:after="60" w:line="192" w:lineRule="auto"/>
      <w:ind w:firstLine="113"/>
      <w:jc w:val="both"/>
      <w:outlineLvl w:val="5"/>
    </w:pPr>
    <w:rPr>
      <w:rFonts w:ascii="Times New Roman" w:eastAsia="Times New Roman" w:hAnsi="Times New Roman" w:cs="Times New Roman"/>
      <w:b/>
      <w:bCs/>
      <w:kern w:val="16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9043F1"/>
    <w:pPr>
      <w:keepNext/>
      <w:spacing w:before="240" w:after="60" w:line="192" w:lineRule="auto"/>
      <w:ind w:firstLine="113"/>
      <w:jc w:val="both"/>
      <w:outlineLvl w:val="6"/>
    </w:pPr>
    <w:rPr>
      <w:rFonts w:ascii="Times New Roman" w:eastAsia="Times New Roman" w:hAnsi="Times New Roman" w:cs="Times New Roman"/>
      <w:kern w:val="16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9043F1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CB1EBB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2525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43F1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043F1"/>
    <w:rPr>
      <w:rFonts w:ascii="Arial" w:eastAsia="Times New Roman" w:hAnsi="Arial" w:cs="Times New Roman"/>
      <w:i/>
      <w:kern w:val="28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43F1"/>
    <w:rPr>
      <w:rFonts w:ascii="Arial" w:eastAsia="Times New Roman" w:hAnsi="Arial" w:cs="Times New Roman"/>
      <w:b/>
      <w:i/>
      <w:kern w:val="28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043F1"/>
    <w:rPr>
      <w:rFonts w:ascii="Arial" w:eastAsia="Times New Roman" w:hAnsi="Arial" w:cs="Times New Roman"/>
      <w:kern w:val="28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043F1"/>
    <w:rPr>
      <w:rFonts w:ascii="Arial Narrow" w:eastAsia="Times New Roman" w:hAnsi="Arial Narrow" w:cs="Times New Roman"/>
      <w:kern w:val="16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9043F1"/>
    <w:rPr>
      <w:rFonts w:ascii="Times New Roman" w:eastAsia="Times New Roman" w:hAnsi="Times New Roman" w:cs="Times New Roman"/>
      <w:b/>
      <w:bCs/>
      <w:kern w:val="1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9043F1"/>
    <w:rPr>
      <w:rFonts w:ascii="Times New Roman" w:eastAsia="Times New Roman" w:hAnsi="Times New Roman" w:cs="Times New Roman"/>
      <w:kern w:val="16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9043F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txt">
    <w:name w:val="txt"/>
    <w:basedOn w:val="a"/>
    <w:rsid w:val="00904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5"/>
    <w:uiPriority w:val="99"/>
    <w:rsid w:val="00904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4"/>
    <w:uiPriority w:val="99"/>
    <w:rsid w:val="009043F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9043F1"/>
  </w:style>
  <w:style w:type="character" w:customStyle="1" w:styleId="a6">
    <w:name w:val="Верхний колонтитул Знак"/>
    <w:basedOn w:val="a0"/>
    <w:link w:val="a7"/>
    <w:uiPriority w:val="99"/>
    <w:rsid w:val="009043F1"/>
    <w:rPr>
      <w:rFonts w:ascii="Arial" w:eastAsia="Times New Roman" w:hAnsi="Arial" w:cs="Times New Roman"/>
      <w:b/>
      <w:i/>
      <w:kern w:val="16"/>
      <w:sz w:val="16"/>
      <w:szCs w:val="20"/>
      <w:lang w:eastAsia="ru-RU"/>
    </w:rPr>
  </w:style>
  <w:style w:type="paragraph" w:styleId="a7">
    <w:name w:val="header"/>
    <w:basedOn w:val="a"/>
    <w:link w:val="a6"/>
    <w:uiPriority w:val="99"/>
    <w:rsid w:val="009043F1"/>
    <w:pPr>
      <w:keepNext/>
      <w:spacing w:after="120" w:line="192" w:lineRule="auto"/>
      <w:jc w:val="center"/>
    </w:pPr>
    <w:rPr>
      <w:rFonts w:ascii="Arial" w:eastAsia="Times New Roman" w:hAnsi="Arial" w:cs="Times New Roman"/>
      <w:b/>
      <w:i/>
      <w:kern w:val="16"/>
      <w:sz w:val="16"/>
      <w:szCs w:val="20"/>
      <w:lang w:eastAsia="ru-RU"/>
    </w:rPr>
  </w:style>
  <w:style w:type="character" w:customStyle="1" w:styleId="12">
    <w:name w:val="Верхний колонтитул Знак1"/>
    <w:basedOn w:val="a0"/>
    <w:uiPriority w:val="99"/>
    <w:semiHidden/>
    <w:rsid w:val="009043F1"/>
  </w:style>
  <w:style w:type="character" w:customStyle="1" w:styleId="a8">
    <w:name w:val="Основной текст с отступом Знак"/>
    <w:basedOn w:val="a0"/>
    <w:link w:val="a9"/>
    <w:uiPriority w:val="99"/>
    <w:rsid w:val="009043F1"/>
    <w:rPr>
      <w:rFonts w:ascii="Arial Narrow" w:eastAsia="Times New Roman" w:hAnsi="Arial Narrow" w:cs="Times New Roman"/>
      <w:i/>
      <w:kern w:val="16"/>
      <w:sz w:val="18"/>
      <w:szCs w:val="20"/>
      <w:lang w:eastAsia="ru-RU"/>
    </w:rPr>
  </w:style>
  <w:style w:type="paragraph" w:styleId="a9">
    <w:name w:val="Body Text Indent"/>
    <w:basedOn w:val="a"/>
    <w:link w:val="a8"/>
    <w:uiPriority w:val="99"/>
    <w:rsid w:val="009043F1"/>
    <w:pPr>
      <w:keepNext/>
      <w:spacing w:after="0" w:line="192" w:lineRule="auto"/>
      <w:ind w:firstLine="113"/>
      <w:jc w:val="both"/>
    </w:pPr>
    <w:rPr>
      <w:rFonts w:ascii="Arial Narrow" w:eastAsia="Times New Roman" w:hAnsi="Arial Narrow" w:cs="Times New Roman"/>
      <w:i/>
      <w:kern w:val="16"/>
      <w:sz w:val="18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9043F1"/>
  </w:style>
  <w:style w:type="character" w:customStyle="1" w:styleId="aa">
    <w:name w:val="Текст Знак"/>
    <w:basedOn w:val="a0"/>
    <w:link w:val="ab"/>
    <w:uiPriority w:val="99"/>
    <w:rsid w:val="009043F1"/>
    <w:rPr>
      <w:rFonts w:ascii="Courier New" w:eastAsia="Times New Roman" w:hAnsi="Courier New" w:cs="Times New Roman"/>
      <w:kern w:val="16"/>
      <w:sz w:val="20"/>
      <w:szCs w:val="20"/>
      <w:lang w:eastAsia="ru-RU"/>
    </w:rPr>
  </w:style>
  <w:style w:type="paragraph" w:styleId="ab">
    <w:name w:val="Plain Text"/>
    <w:basedOn w:val="a"/>
    <w:link w:val="aa"/>
    <w:uiPriority w:val="99"/>
    <w:rsid w:val="009043F1"/>
    <w:pPr>
      <w:keepNext/>
      <w:spacing w:after="0" w:line="192" w:lineRule="auto"/>
      <w:ind w:firstLine="113"/>
      <w:jc w:val="both"/>
    </w:pPr>
    <w:rPr>
      <w:rFonts w:ascii="Courier New" w:eastAsia="Times New Roman" w:hAnsi="Courier New" w:cs="Times New Roman"/>
      <w:kern w:val="16"/>
      <w:sz w:val="20"/>
      <w:szCs w:val="20"/>
      <w:lang w:eastAsia="ru-RU"/>
    </w:rPr>
  </w:style>
  <w:style w:type="character" w:customStyle="1" w:styleId="14">
    <w:name w:val="Текст Знак1"/>
    <w:basedOn w:val="a0"/>
    <w:uiPriority w:val="99"/>
    <w:semiHidden/>
    <w:rsid w:val="009043F1"/>
    <w:rPr>
      <w:rFonts w:ascii="Consolas" w:hAnsi="Consolas" w:cs="Consolas"/>
      <w:sz w:val="21"/>
      <w:szCs w:val="21"/>
    </w:rPr>
  </w:style>
  <w:style w:type="character" w:customStyle="1" w:styleId="ac">
    <w:name w:val="Основной текст Знак"/>
    <w:basedOn w:val="a0"/>
    <w:link w:val="ad"/>
    <w:rsid w:val="009043F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"/>
    <w:basedOn w:val="a"/>
    <w:link w:val="ac"/>
    <w:rsid w:val="009043F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Знак1"/>
    <w:basedOn w:val="a0"/>
    <w:rsid w:val="009043F1"/>
  </w:style>
  <w:style w:type="character" w:customStyle="1" w:styleId="ae">
    <w:name w:val="Схема документа Знак"/>
    <w:basedOn w:val="a0"/>
    <w:link w:val="af"/>
    <w:semiHidden/>
    <w:rsid w:val="009043F1"/>
    <w:rPr>
      <w:rFonts w:ascii="Tahoma" w:eastAsia="Times New Roman" w:hAnsi="Tahoma" w:cs="Times New Roman"/>
      <w:kern w:val="16"/>
      <w:sz w:val="18"/>
      <w:szCs w:val="20"/>
      <w:shd w:val="clear" w:color="auto" w:fill="000080"/>
      <w:lang w:eastAsia="ru-RU"/>
    </w:rPr>
  </w:style>
  <w:style w:type="paragraph" w:styleId="af">
    <w:name w:val="Document Map"/>
    <w:basedOn w:val="a"/>
    <w:link w:val="ae"/>
    <w:semiHidden/>
    <w:rsid w:val="009043F1"/>
    <w:pPr>
      <w:keepNext/>
      <w:shd w:val="clear" w:color="auto" w:fill="000080"/>
      <w:spacing w:after="0" w:line="192" w:lineRule="auto"/>
      <w:ind w:firstLine="113"/>
      <w:jc w:val="both"/>
    </w:pPr>
    <w:rPr>
      <w:rFonts w:ascii="Tahoma" w:eastAsia="Times New Roman" w:hAnsi="Tahoma" w:cs="Times New Roman"/>
      <w:kern w:val="16"/>
      <w:sz w:val="18"/>
      <w:szCs w:val="20"/>
      <w:lang w:eastAsia="ru-RU"/>
    </w:rPr>
  </w:style>
  <w:style w:type="character" w:customStyle="1" w:styleId="16">
    <w:name w:val="Схема документа Знак1"/>
    <w:basedOn w:val="a0"/>
    <w:uiPriority w:val="99"/>
    <w:semiHidden/>
    <w:rsid w:val="009043F1"/>
    <w:rPr>
      <w:rFonts w:ascii="Tahoma" w:hAnsi="Tahoma" w:cs="Tahoma"/>
      <w:sz w:val="16"/>
      <w:szCs w:val="16"/>
    </w:rPr>
  </w:style>
  <w:style w:type="character" w:customStyle="1" w:styleId="af0">
    <w:name w:val="Название Знак"/>
    <w:basedOn w:val="a0"/>
    <w:link w:val="af1"/>
    <w:uiPriority w:val="10"/>
    <w:rsid w:val="009043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Title"/>
    <w:basedOn w:val="a"/>
    <w:link w:val="af0"/>
    <w:uiPriority w:val="10"/>
    <w:qFormat/>
    <w:rsid w:val="009043F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7">
    <w:name w:val="Название Знак1"/>
    <w:basedOn w:val="a0"/>
    <w:uiPriority w:val="10"/>
    <w:rsid w:val="009043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">
    <w:name w:val="Основной текст 2 Знак"/>
    <w:basedOn w:val="a0"/>
    <w:link w:val="22"/>
    <w:rsid w:val="009043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"/>
    <w:link w:val="21"/>
    <w:rsid w:val="009043F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9043F1"/>
  </w:style>
  <w:style w:type="character" w:customStyle="1" w:styleId="23">
    <w:name w:val="Основной текст с отступом 2 Знак"/>
    <w:basedOn w:val="a0"/>
    <w:link w:val="24"/>
    <w:rsid w:val="009043F1"/>
    <w:rPr>
      <w:rFonts w:ascii="Arial Narrow" w:eastAsia="Times New Roman" w:hAnsi="Arial Narrow" w:cs="Times New Roman"/>
      <w:kern w:val="16"/>
      <w:sz w:val="18"/>
      <w:szCs w:val="20"/>
      <w:lang w:eastAsia="ru-RU"/>
    </w:rPr>
  </w:style>
  <w:style w:type="paragraph" w:styleId="24">
    <w:name w:val="Body Text Indent 2"/>
    <w:basedOn w:val="a"/>
    <w:link w:val="23"/>
    <w:rsid w:val="009043F1"/>
    <w:pPr>
      <w:keepNext/>
      <w:spacing w:after="120" w:line="480" w:lineRule="auto"/>
      <w:ind w:left="283" w:firstLine="113"/>
      <w:jc w:val="both"/>
    </w:pPr>
    <w:rPr>
      <w:rFonts w:ascii="Arial Narrow" w:eastAsia="Times New Roman" w:hAnsi="Arial Narrow" w:cs="Times New Roman"/>
      <w:kern w:val="16"/>
      <w:sz w:val="18"/>
      <w:szCs w:val="20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9043F1"/>
  </w:style>
  <w:style w:type="character" w:customStyle="1" w:styleId="31">
    <w:name w:val="Основной текст с отступом 3 Знак"/>
    <w:basedOn w:val="a0"/>
    <w:link w:val="32"/>
    <w:rsid w:val="009043F1"/>
    <w:rPr>
      <w:rFonts w:ascii="Arial Narrow" w:eastAsia="Times New Roman" w:hAnsi="Arial Narrow" w:cs="Times New Roman"/>
      <w:kern w:val="16"/>
      <w:sz w:val="16"/>
      <w:szCs w:val="16"/>
      <w:lang w:eastAsia="ru-RU"/>
    </w:rPr>
  </w:style>
  <w:style w:type="paragraph" w:styleId="32">
    <w:name w:val="Body Text Indent 3"/>
    <w:basedOn w:val="a"/>
    <w:link w:val="31"/>
    <w:rsid w:val="009043F1"/>
    <w:pPr>
      <w:keepNext/>
      <w:spacing w:after="120" w:line="192" w:lineRule="auto"/>
      <w:ind w:left="283" w:firstLine="113"/>
      <w:jc w:val="both"/>
    </w:pPr>
    <w:rPr>
      <w:rFonts w:ascii="Arial Narrow" w:eastAsia="Times New Roman" w:hAnsi="Arial Narrow" w:cs="Times New Roman"/>
      <w:kern w:val="16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uiPriority w:val="99"/>
    <w:semiHidden/>
    <w:rsid w:val="009043F1"/>
    <w:rPr>
      <w:sz w:val="16"/>
      <w:szCs w:val="16"/>
    </w:rPr>
  </w:style>
  <w:style w:type="character" w:customStyle="1" w:styleId="33">
    <w:name w:val="Основной текст 3 Знак"/>
    <w:basedOn w:val="a0"/>
    <w:link w:val="34"/>
    <w:rsid w:val="009043F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"/>
    <w:link w:val="33"/>
    <w:rsid w:val="009043F1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3 Знак1"/>
    <w:basedOn w:val="a0"/>
    <w:uiPriority w:val="99"/>
    <w:semiHidden/>
    <w:rsid w:val="009043F1"/>
    <w:rPr>
      <w:sz w:val="16"/>
      <w:szCs w:val="16"/>
    </w:rPr>
  </w:style>
  <w:style w:type="character" w:customStyle="1" w:styleId="af2">
    <w:name w:val="Текст выноски Знак"/>
    <w:basedOn w:val="a0"/>
    <w:link w:val="af3"/>
    <w:uiPriority w:val="99"/>
    <w:semiHidden/>
    <w:rsid w:val="009043F1"/>
    <w:rPr>
      <w:rFonts w:ascii="Tahoma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904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8">
    <w:name w:val="Текст выноски Знак1"/>
    <w:basedOn w:val="a0"/>
    <w:uiPriority w:val="99"/>
    <w:semiHidden/>
    <w:rsid w:val="009043F1"/>
    <w:rPr>
      <w:rFonts w:ascii="Tahoma" w:hAnsi="Tahoma" w:cs="Tahoma"/>
      <w:sz w:val="16"/>
      <w:szCs w:val="16"/>
    </w:rPr>
  </w:style>
  <w:style w:type="numbering" w:customStyle="1" w:styleId="19">
    <w:name w:val="Нет списка1"/>
    <w:next w:val="a2"/>
    <w:uiPriority w:val="99"/>
    <w:semiHidden/>
    <w:unhideWhenUsed/>
    <w:rsid w:val="009043F1"/>
  </w:style>
  <w:style w:type="character" w:styleId="af4">
    <w:name w:val="Hyperlink"/>
    <w:uiPriority w:val="99"/>
    <w:unhideWhenUsed/>
    <w:rsid w:val="009043F1"/>
    <w:rPr>
      <w:color w:val="0000FF"/>
      <w:u w:val="single"/>
    </w:rPr>
  </w:style>
  <w:style w:type="paragraph" w:customStyle="1" w:styleId="ConsPlusNormal">
    <w:name w:val="ConsPlusNormal"/>
    <w:rsid w:val="004C24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f5">
    <w:name w:val="Table Grid"/>
    <w:basedOn w:val="a1"/>
    <w:uiPriority w:val="59"/>
    <w:rsid w:val="004C24C1"/>
    <w:pPr>
      <w:spacing w:after="0" w:line="240" w:lineRule="auto"/>
    </w:pPr>
    <w:rPr>
      <w:rFonts w:ascii="Times New Roman" w:hAnsi="Times New Roman" w:cs="Times New Roman"/>
      <w:spacing w:val="-19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a">
    <w:name w:val="Сетка таблицы1"/>
    <w:basedOn w:val="a1"/>
    <w:next w:val="af5"/>
    <w:uiPriority w:val="39"/>
    <w:rsid w:val="004C24C1"/>
    <w:pPr>
      <w:spacing w:after="0" w:line="240" w:lineRule="auto"/>
    </w:pPr>
    <w:rPr>
      <w:rFonts w:ascii="Times New Roman" w:hAnsi="Times New Roman" w:cs="Times New Roman"/>
      <w:spacing w:val="-19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???????"/>
    <w:rsid w:val="004C24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5">
    <w:name w:val="заголовок 2"/>
    <w:basedOn w:val="a"/>
    <w:next w:val="a"/>
    <w:rsid w:val="004C24C1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b">
    <w:name w:val="Обычный1"/>
    <w:rsid w:val="004C24C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B1EBB"/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numbering" w:customStyle="1" w:styleId="26">
    <w:name w:val="Нет списка2"/>
    <w:next w:val="a2"/>
    <w:uiPriority w:val="99"/>
    <w:semiHidden/>
    <w:unhideWhenUsed/>
    <w:rsid w:val="00CB1EBB"/>
  </w:style>
  <w:style w:type="character" w:customStyle="1" w:styleId="af7">
    <w:name w:val="Подзаголовок Знак"/>
    <w:link w:val="af8"/>
    <w:uiPriority w:val="11"/>
    <w:rsid w:val="00CB1EBB"/>
    <w:rPr>
      <w:rFonts w:ascii="Cambria" w:hAnsi="Cambria"/>
      <w:i/>
      <w:iCs/>
      <w:color w:val="4F81BD"/>
      <w:spacing w:val="15"/>
      <w:sz w:val="24"/>
      <w:szCs w:val="24"/>
      <w:lang w:val="en-US" w:bidi="en-US"/>
    </w:rPr>
  </w:style>
  <w:style w:type="paragraph" w:styleId="af8">
    <w:name w:val="Subtitle"/>
    <w:basedOn w:val="a"/>
    <w:next w:val="a"/>
    <w:link w:val="af7"/>
    <w:uiPriority w:val="11"/>
    <w:qFormat/>
    <w:rsid w:val="00CB1EB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en-US" w:bidi="en-US"/>
    </w:rPr>
  </w:style>
  <w:style w:type="character" w:customStyle="1" w:styleId="1c">
    <w:name w:val="Подзаголовок Знак1"/>
    <w:basedOn w:val="a0"/>
    <w:uiPriority w:val="11"/>
    <w:rsid w:val="00CB1EBB"/>
    <w:rPr>
      <w:rFonts w:eastAsiaTheme="minorEastAsia"/>
      <w:color w:val="5A5A5A" w:themeColor="text1" w:themeTint="A5"/>
      <w:spacing w:val="15"/>
    </w:rPr>
  </w:style>
  <w:style w:type="paragraph" w:styleId="af9">
    <w:name w:val="No Spacing"/>
    <w:qFormat/>
    <w:rsid w:val="00CB1EBB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customStyle="1" w:styleId="27">
    <w:name w:val="Цитата 2 Знак"/>
    <w:link w:val="28"/>
    <w:uiPriority w:val="29"/>
    <w:rsid w:val="00CB1EBB"/>
    <w:rPr>
      <w:rFonts w:ascii="Calibri" w:eastAsia="Calibri" w:hAnsi="Calibri"/>
      <w:i/>
      <w:iCs/>
      <w:color w:val="000000"/>
      <w:lang w:val="en-US" w:bidi="en-US"/>
    </w:rPr>
  </w:style>
  <w:style w:type="paragraph" w:styleId="28">
    <w:name w:val="Quote"/>
    <w:basedOn w:val="a"/>
    <w:next w:val="a"/>
    <w:link w:val="27"/>
    <w:uiPriority w:val="29"/>
    <w:qFormat/>
    <w:rsid w:val="00CB1EBB"/>
    <w:rPr>
      <w:rFonts w:ascii="Calibri" w:eastAsia="Calibri" w:hAnsi="Calibri"/>
      <w:i/>
      <w:iCs/>
      <w:color w:val="000000"/>
      <w:lang w:val="en-US" w:bidi="en-US"/>
    </w:rPr>
  </w:style>
  <w:style w:type="character" w:customStyle="1" w:styleId="212">
    <w:name w:val="Цитата 2 Знак1"/>
    <w:basedOn w:val="a0"/>
    <w:uiPriority w:val="29"/>
    <w:rsid w:val="00CB1EBB"/>
    <w:rPr>
      <w:i/>
      <w:iCs/>
      <w:color w:val="404040" w:themeColor="text1" w:themeTint="BF"/>
    </w:rPr>
  </w:style>
  <w:style w:type="character" w:customStyle="1" w:styleId="afa">
    <w:name w:val="Выделенная цитата Знак"/>
    <w:link w:val="afb"/>
    <w:uiPriority w:val="30"/>
    <w:rsid w:val="00CB1EBB"/>
    <w:rPr>
      <w:rFonts w:ascii="Calibri" w:eastAsia="Calibri" w:hAnsi="Calibri"/>
      <w:b/>
      <w:bCs/>
      <w:i/>
      <w:iCs/>
      <w:color w:val="4F81BD"/>
      <w:lang w:val="en-US" w:bidi="en-US"/>
    </w:rPr>
  </w:style>
  <w:style w:type="paragraph" w:styleId="afb">
    <w:name w:val="Intense Quote"/>
    <w:basedOn w:val="a"/>
    <w:next w:val="a"/>
    <w:link w:val="afa"/>
    <w:uiPriority w:val="30"/>
    <w:qFormat/>
    <w:rsid w:val="00CB1EBB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lang w:val="en-US" w:bidi="en-US"/>
    </w:rPr>
  </w:style>
  <w:style w:type="character" w:customStyle="1" w:styleId="1d">
    <w:name w:val="Выделенная цитата Знак1"/>
    <w:basedOn w:val="a0"/>
    <w:uiPriority w:val="30"/>
    <w:rsid w:val="00CB1EBB"/>
    <w:rPr>
      <w:i/>
      <w:iCs/>
      <w:color w:val="4F81BD" w:themeColor="accent1"/>
    </w:rPr>
  </w:style>
  <w:style w:type="table" w:customStyle="1" w:styleId="29">
    <w:name w:val="Сетка таблицы2"/>
    <w:basedOn w:val="a1"/>
    <w:next w:val="af5"/>
    <w:rsid w:val="00CB1EB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Normal (Web)"/>
    <w:basedOn w:val="a"/>
    <w:uiPriority w:val="99"/>
    <w:rsid w:val="00D35F06"/>
    <w:pPr>
      <w:spacing w:after="0" w:line="240" w:lineRule="auto"/>
      <w:ind w:firstLine="386"/>
      <w:jc w:val="both"/>
    </w:pPr>
    <w:rPr>
      <w:rFonts w:ascii="Arial Unicode MS" w:eastAsia="Times New Roman" w:hAnsi="Arial Unicode MS" w:cs="Arial Unicode MS"/>
      <w:sz w:val="17"/>
      <w:szCs w:val="17"/>
      <w:lang w:eastAsia="ru-RU"/>
    </w:rPr>
  </w:style>
  <w:style w:type="paragraph" w:customStyle="1" w:styleId="western">
    <w:name w:val="western"/>
    <w:basedOn w:val="a"/>
    <w:rsid w:val="00F0452A"/>
    <w:pPr>
      <w:spacing w:before="301" w:after="62" w:line="238" w:lineRule="atLeast"/>
      <w:jc w:val="both"/>
    </w:pPr>
    <w:rPr>
      <w:rFonts w:ascii="Times New Roman" w:eastAsia="Times New Roman" w:hAnsi="Times New Roman" w:cs="Times New Roman"/>
      <w:sz w:val="20"/>
      <w:szCs w:val="20"/>
      <w:lang w:eastAsia="ru-RU" w:bidi="he-IL"/>
    </w:rPr>
  </w:style>
  <w:style w:type="paragraph" w:customStyle="1" w:styleId="cjk">
    <w:name w:val="cjk"/>
    <w:basedOn w:val="a"/>
    <w:rsid w:val="00F0452A"/>
    <w:pPr>
      <w:spacing w:before="301" w:after="62" w:line="238" w:lineRule="atLeast"/>
      <w:jc w:val="both"/>
    </w:pPr>
    <w:rPr>
      <w:rFonts w:ascii="Times New Roman" w:eastAsia="Times New Roman" w:hAnsi="Times New Roman" w:cs="Times New Roman"/>
      <w:sz w:val="20"/>
      <w:szCs w:val="20"/>
      <w:lang w:eastAsia="ru-RU" w:bidi="he-IL"/>
    </w:rPr>
  </w:style>
  <w:style w:type="paragraph" w:customStyle="1" w:styleId="ctl">
    <w:name w:val="ctl"/>
    <w:basedOn w:val="a"/>
    <w:rsid w:val="00F0452A"/>
    <w:pPr>
      <w:spacing w:before="301" w:after="62" w:line="238" w:lineRule="atLeast"/>
      <w:jc w:val="both"/>
    </w:pPr>
    <w:rPr>
      <w:rFonts w:ascii="Times New Roman" w:eastAsia="Times New Roman" w:hAnsi="Times New Roman" w:cs="Times New Roman"/>
      <w:sz w:val="20"/>
      <w:szCs w:val="20"/>
      <w:lang w:eastAsia="ru-RU" w:bidi="he-IL"/>
    </w:rPr>
  </w:style>
  <w:style w:type="paragraph" w:customStyle="1" w:styleId="afd">
    <w:name w:val="Вариант ответа"/>
    <w:basedOn w:val="a"/>
    <w:rsid w:val="00F0452A"/>
    <w:pPr>
      <w:keepNext/>
      <w:keepLines/>
      <w:widowControl w:val="0"/>
      <w:tabs>
        <w:tab w:val="left" w:pos="709"/>
      </w:tabs>
      <w:suppressAutoHyphens/>
      <w:spacing w:after="0" w:line="240" w:lineRule="auto"/>
      <w:ind w:left="936" w:hanging="284"/>
      <w:jc w:val="both"/>
    </w:pPr>
    <w:rPr>
      <w:rFonts w:ascii="Times New Roman" w:eastAsia="MS Mincho" w:hAnsi="Times New Roman" w:cs="Tahoma"/>
      <w:sz w:val="18"/>
      <w:szCs w:val="20"/>
      <w:lang w:eastAsia="ar-SA"/>
    </w:rPr>
  </w:style>
  <w:style w:type="paragraph" w:customStyle="1" w:styleId="afe">
    <w:name w:val="Вариант ответа последний"/>
    <w:basedOn w:val="afd"/>
    <w:next w:val="a"/>
    <w:rsid w:val="00F0452A"/>
    <w:pPr>
      <w:keepNext w:val="0"/>
      <w:spacing w:after="120"/>
    </w:pPr>
  </w:style>
  <w:style w:type="paragraph" w:customStyle="1" w:styleId="aff">
    <w:name w:val="Вопрос теста"/>
    <w:basedOn w:val="a"/>
    <w:next w:val="afd"/>
    <w:rsid w:val="00F0452A"/>
    <w:pPr>
      <w:keepNext/>
      <w:keepLines/>
      <w:widowControl w:val="0"/>
      <w:tabs>
        <w:tab w:val="left" w:pos="425"/>
      </w:tabs>
      <w:suppressAutoHyphens/>
      <w:spacing w:after="0" w:line="240" w:lineRule="auto"/>
      <w:ind w:left="425" w:hanging="425"/>
      <w:jc w:val="both"/>
    </w:pPr>
    <w:rPr>
      <w:rFonts w:ascii="Times New Roman" w:eastAsia="MS Mincho" w:hAnsi="Times New Roman" w:cs="Tahoma"/>
      <w:b/>
      <w:bCs/>
      <w:sz w:val="18"/>
      <w:szCs w:val="24"/>
      <w:lang w:eastAsia="ar-SA"/>
    </w:rPr>
  </w:style>
  <w:style w:type="paragraph" w:customStyle="1" w:styleId="1e">
    <w:name w:val="Цитата1"/>
    <w:basedOn w:val="a"/>
    <w:rsid w:val="00F0452A"/>
    <w:pPr>
      <w:tabs>
        <w:tab w:val="left" w:pos="2250"/>
      </w:tabs>
      <w:suppressAutoHyphens/>
      <w:spacing w:after="0" w:line="240" w:lineRule="auto"/>
      <w:ind w:left="360" w:right="-9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5">
    <w:name w:val="Вариант ответа последний 3 пт"/>
    <w:basedOn w:val="afe"/>
    <w:rsid w:val="00F0452A"/>
    <w:pPr>
      <w:spacing w:after="60"/>
    </w:pPr>
  </w:style>
  <w:style w:type="character" w:customStyle="1" w:styleId="aff0">
    <w:name w:val="Вопрос теста Знак"/>
    <w:basedOn w:val="a0"/>
    <w:rsid w:val="00F0452A"/>
    <w:rPr>
      <w:rFonts w:eastAsia="MS Mincho"/>
      <w:b/>
      <w:bCs/>
      <w:sz w:val="18"/>
      <w:szCs w:val="24"/>
      <w:lang w:val="ru-RU" w:eastAsia="ar-SA" w:bidi="ar-SA"/>
    </w:rPr>
  </w:style>
  <w:style w:type="paragraph" w:customStyle="1" w:styleId="aff1">
    <w:name w:val="ответ"/>
    <w:basedOn w:val="a"/>
    <w:rsid w:val="00F0452A"/>
    <w:pPr>
      <w:tabs>
        <w:tab w:val="left" w:pos="340"/>
      </w:tabs>
      <w:spacing w:before="20" w:after="0" w:line="240" w:lineRule="auto"/>
      <w:ind w:left="567" w:hanging="170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aff2">
    <w:name w:val="вопрос"/>
    <w:basedOn w:val="a"/>
    <w:rsid w:val="00F0452A"/>
    <w:pPr>
      <w:tabs>
        <w:tab w:val="left" w:pos="397"/>
      </w:tabs>
      <w:spacing w:before="40" w:after="0" w:line="240" w:lineRule="auto"/>
      <w:ind w:left="397" w:hanging="39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2D44B4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BodyTextChar1">
    <w:name w:val="Body Text Char1"/>
    <w:basedOn w:val="a0"/>
    <w:uiPriority w:val="99"/>
    <w:semiHidden/>
    <w:rsid w:val="002D44B4"/>
  </w:style>
  <w:style w:type="character" w:customStyle="1" w:styleId="BodyTextIndentChar">
    <w:name w:val="Body Text Indent Char"/>
    <w:uiPriority w:val="99"/>
    <w:locked/>
    <w:rsid w:val="002D44B4"/>
    <w:rPr>
      <w:rFonts w:ascii="Times New Roman" w:hAnsi="Times New Roman" w:cs="Times New Roman"/>
      <w:sz w:val="24"/>
      <w:szCs w:val="24"/>
    </w:rPr>
  </w:style>
  <w:style w:type="character" w:customStyle="1" w:styleId="BodyTextIndentChar1">
    <w:name w:val="Body Text Indent Char1"/>
    <w:basedOn w:val="a0"/>
    <w:uiPriority w:val="99"/>
    <w:semiHidden/>
    <w:rsid w:val="002D44B4"/>
  </w:style>
  <w:style w:type="character" w:customStyle="1" w:styleId="HeaderChar">
    <w:name w:val="Header Char"/>
    <w:uiPriority w:val="99"/>
    <w:semiHidden/>
    <w:locked/>
    <w:rsid w:val="002D44B4"/>
    <w:rPr>
      <w:rFonts w:cs="Times New Roman"/>
    </w:rPr>
  </w:style>
  <w:style w:type="character" w:customStyle="1" w:styleId="HeaderChar1">
    <w:name w:val="Header Char1"/>
    <w:basedOn w:val="a0"/>
    <w:uiPriority w:val="99"/>
    <w:semiHidden/>
    <w:rsid w:val="002D44B4"/>
  </w:style>
  <w:style w:type="character" w:customStyle="1" w:styleId="FooterChar">
    <w:name w:val="Footer Char"/>
    <w:uiPriority w:val="99"/>
    <w:locked/>
    <w:rsid w:val="002D44B4"/>
    <w:rPr>
      <w:rFonts w:cs="Times New Roman"/>
    </w:rPr>
  </w:style>
  <w:style w:type="character" w:customStyle="1" w:styleId="FooterChar1">
    <w:name w:val="Footer Char1"/>
    <w:basedOn w:val="a0"/>
    <w:uiPriority w:val="99"/>
    <w:semiHidden/>
    <w:rsid w:val="002D44B4"/>
  </w:style>
  <w:style w:type="character" w:styleId="aff3">
    <w:name w:val="Strong"/>
    <w:uiPriority w:val="22"/>
    <w:qFormat/>
    <w:rsid w:val="002915F6"/>
    <w:rPr>
      <w:rFonts w:cs="Times New Roman"/>
      <w:b/>
      <w:bCs/>
    </w:rPr>
  </w:style>
  <w:style w:type="paragraph" w:customStyle="1" w:styleId="1f">
    <w:name w:val="Абзац списка1"/>
    <w:basedOn w:val="a"/>
    <w:rsid w:val="00C534D2"/>
    <w:pPr>
      <w:ind w:left="720"/>
      <w:contextualSpacing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4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FA5CC0579751A00F7CFF17E5783A506C26B8A780ACE610D5307A9EDF1650DFDDD4CA670AA529E0104F87DCF25F405232BE42EE7046C2DZ7xDJ" TargetMode="External"/><Relationship Id="rId11" Type="http://schemas.openxmlformats.org/officeDocument/2006/relationships/image" Target="media/image5.png"/><Relationship Id="rId5" Type="http://schemas.openxmlformats.org/officeDocument/2006/relationships/hyperlink" Target="consultantplus://offline/ref=AFA5CC0579751A00F7CFF17E5783A506C2618F760ACE610D5307A9EDF1650DFDDD4CA670AA529F0304F87DCF25F405232BE42EE7046C2DZ7xDJ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46</Pages>
  <Words>10827</Words>
  <Characters>61717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ОрГМА</Company>
  <LinksUpToDate>false</LinksUpToDate>
  <CharactersWithSpaces>72400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Еленина</dc:creator>
  <cp:lastModifiedBy>1</cp:lastModifiedBy>
  <cp:revision>23</cp:revision>
  <dcterms:created xsi:type="dcterms:W3CDTF">2019-06-19T09:50:00Z</dcterms:created>
  <dcterms:modified xsi:type="dcterms:W3CDTF">2023-11-09T10:57:00Z</dcterms:modified>
</cp:coreProperties>
</file>